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8B91" w14:textId="1A4310BB" w:rsidR="007F27D6" w:rsidRDefault="00831000">
      <w:pPr>
        <w:pStyle w:val="Tytu"/>
        <w:rPr>
          <w:lang w:val="en-GB"/>
        </w:rPr>
      </w:pPr>
      <w:r w:rsidRPr="008A2322">
        <w:rPr>
          <w:lang w:val="en-GB"/>
        </w:rPr>
        <w:t>Literature review</w:t>
      </w:r>
    </w:p>
    <w:p w14:paraId="19E59FE4" w14:textId="1D1F1F1F" w:rsidR="004F714D" w:rsidRPr="004F714D" w:rsidRDefault="004F714D" w:rsidP="004F714D">
      <w:pPr>
        <w:pStyle w:val="Nagwek1"/>
      </w:pPr>
      <w:proofErr w:type="spellStart"/>
      <w:r w:rsidRPr="004F714D">
        <w:t>afef</w:t>
      </w:r>
      <w:proofErr w:type="spellEnd"/>
    </w:p>
    <w:p w14:paraId="5DB6EA14" w14:textId="6B05F092" w:rsidR="007F27D6" w:rsidRPr="008A2322" w:rsidRDefault="00831000" w:rsidP="008A2322">
      <w:pPr>
        <w:pStyle w:val="Nagwek2"/>
      </w:pPr>
      <w:bookmarkStart w:id="0" w:name="customer-churn"/>
      <w:r w:rsidRPr="008A2322">
        <w:rPr>
          <w:rStyle w:val="SectionNumber"/>
        </w:rPr>
        <w:t>0.1</w:t>
      </w:r>
      <w:r w:rsidRPr="008A2322">
        <w:tab/>
        <w:t>Customer churn</w:t>
      </w:r>
      <w:r w:rsidR="008A2322" w:rsidRPr="008A2322">
        <w:t xml:space="preserve"> </w:t>
      </w:r>
      <w:proofErr w:type="spellStart"/>
      <w:r w:rsidR="008A2322" w:rsidRPr="008A2322">
        <w:t>dfddddddddddddddddddsdafdb</w:t>
      </w:r>
      <w:proofErr w:type="spellEnd"/>
      <w:r w:rsidR="008A2322" w:rsidRPr="008A2322">
        <w:t xml:space="preserve"> </w:t>
      </w:r>
      <w:proofErr w:type="spellStart"/>
      <w:r w:rsidR="008A2322" w:rsidRPr="008A2322">
        <w:t>dfd</w:t>
      </w:r>
      <w:proofErr w:type="spellEnd"/>
      <w:r w:rsidR="008A2322" w:rsidRPr="008A2322">
        <w:t xml:space="preserve"> </w:t>
      </w:r>
      <w:proofErr w:type="spellStart"/>
      <w:r w:rsidR="008A2322" w:rsidRPr="008A2322">
        <w:t>efef</w:t>
      </w:r>
      <w:proofErr w:type="spellEnd"/>
      <w:r w:rsidR="008A2322" w:rsidRPr="008A2322">
        <w:t xml:space="preserve"> </w:t>
      </w:r>
      <w:proofErr w:type="spellStart"/>
      <w:r w:rsidR="008A2322" w:rsidRPr="008A2322">
        <w:t>ef</w:t>
      </w:r>
      <w:proofErr w:type="spellEnd"/>
      <w:r w:rsidR="008A2322" w:rsidRPr="008A2322">
        <w:t xml:space="preserve"> </w:t>
      </w:r>
      <w:proofErr w:type="spellStart"/>
      <w:r w:rsidR="008A2322" w:rsidRPr="008A2322">
        <w:t>ef</w:t>
      </w:r>
      <w:proofErr w:type="spellEnd"/>
      <w:r w:rsidR="008A2322" w:rsidRPr="008A2322">
        <w:t xml:space="preserve"> </w:t>
      </w:r>
      <w:proofErr w:type="spellStart"/>
      <w:r w:rsidR="008A2322" w:rsidRPr="008A2322">
        <w:t>ef</w:t>
      </w:r>
      <w:proofErr w:type="spellEnd"/>
      <w:r w:rsidR="008A2322" w:rsidRPr="008A2322">
        <w:t xml:space="preserve"> </w:t>
      </w:r>
      <w:proofErr w:type="spellStart"/>
      <w:r w:rsidR="008A2322" w:rsidRPr="008A2322">
        <w:t>ef</w:t>
      </w:r>
      <w:proofErr w:type="spellEnd"/>
      <w:r w:rsidR="008A2322" w:rsidRPr="008A2322">
        <w:t xml:space="preserve"> </w:t>
      </w:r>
      <w:proofErr w:type="spellStart"/>
      <w:r w:rsidR="008A2322" w:rsidRPr="008A2322">
        <w:t>efe</w:t>
      </w:r>
      <w:proofErr w:type="spellEnd"/>
      <w:r w:rsidR="008A2322" w:rsidRPr="008A2322">
        <w:t xml:space="preserve"> </w:t>
      </w:r>
      <w:proofErr w:type="spellStart"/>
      <w:r w:rsidR="008A2322" w:rsidRPr="008A2322">
        <w:t>fef</w:t>
      </w:r>
      <w:proofErr w:type="spellEnd"/>
      <w:r w:rsidR="008A2322" w:rsidRPr="008A2322">
        <w:t xml:space="preserve"> </w:t>
      </w:r>
      <w:proofErr w:type="spellStart"/>
      <w:r w:rsidR="008A2322" w:rsidRPr="008A2322">
        <w:t>efew</w:t>
      </w:r>
      <w:proofErr w:type="spellEnd"/>
      <w:r w:rsidR="008A2322" w:rsidRPr="008A2322">
        <w:t xml:space="preserve"> few </w:t>
      </w:r>
      <w:proofErr w:type="spellStart"/>
      <w:r w:rsidR="008A2322" w:rsidRPr="008A2322">
        <w:t>few</w:t>
      </w:r>
      <w:proofErr w:type="spellEnd"/>
      <w:r w:rsidR="008A2322" w:rsidRPr="008A2322">
        <w:t xml:space="preserve"> </w:t>
      </w:r>
      <w:proofErr w:type="spellStart"/>
      <w:r w:rsidR="008A2322" w:rsidRPr="008A2322">
        <w:t>fwef</w:t>
      </w:r>
      <w:proofErr w:type="spellEnd"/>
      <w:r w:rsidR="008A2322" w:rsidRPr="008A2322">
        <w:t xml:space="preserve"> e few </w:t>
      </w:r>
      <w:proofErr w:type="spellStart"/>
      <w:r w:rsidR="008A2322" w:rsidRPr="008A2322">
        <w:t>fwefwefwe</w:t>
      </w:r>
      <w:proofErr w:type="spellEnd"/>
      <w:r w:rsidR="008A2322" w:rsidRPr="008A2322">
        <w:t xml:space="preserve"> </w:t>
      </w:r>
      <w:proofErr w:type="spellStart"/>
      <w:r w:rsidR="008A2322" w:rsidRPr="008A2322">
        <w:t>fef</w:t>
      </w:r>
      <w:proofErr w:type="spellEnd"/>
      <w:r w:rsidR="008A2322" w:rsidRPr="008A2322">
        <w:t xml:space="preserve"> </w:t>
      </w:r>
      <w:proofErr w:type="spellStart"/>
      <w:r w:rsidR="008A2322" w:rsidRPr="008A2322">
        <w:t>effwe</w:t>
      </w:r>
      <w:proofErr w:type="spellEnd"/>
      <w:r w:rsidR="008A2322" w:rsidRPr="008A2322">
        <w:t xml:space="preserve"> f few f</w:t>
      </w:r>
    </w:p>
    <w:p w14:paraId="4D3EE824" w14:textId="77777777" w:rsidR="007F27D6" w:rsidRPr="008A2322" w:rsidRDefault="00831000" w:rsidP="008A2322">
      <w:pPr>
        <w:pStyle w:val="FirstParagraph"/>
        <w:rPr>
          <w:lang w:val="en-GB"/>
        </w:rPr>
      </w:pPr>
      <w:r w:rsidRPr="008A2322">
        <w:rPr>
          <w:lang w:val="en-GB"/>
        </w:rPr>
        <w:t>Customer Relationship Management is defined as a process, in which the business manages its interactions with the customers using data integration from various sources and data analysis (</w:t>
      </w:r>
      <w:proofErr w:type="spellStart"/>
      <w:r w:rsidRPr="008A2322">
        <w:rPr>
          <w:lang w:val="en-GB"/>
        </w:rPr>
        <w:t>Bardicchia</w:t>
      </w:r>
      <w:proofErr w:type="spellEnd"/>
      <w:r w:rsidRPr="008A2322">
        <w:rPr>
          <w:lang w:val="en-GB"/>
        </w:rPr>
        <w:t xml:space="preserve"> 2020). Oliveira (2012) specifies 4 areas in which CRM approaches can be of use and what questions do they aim to answer:</w:t>
      </w:r>
    </w:p>
    <w:p w14:paraId="015C95FB" w14:textId="77777777" w:rsidR="007F27D6" w:rsidRPr="008C331C" w:rsidRDefault="00831000" w:rsidP="00221A1F">
      <w:pPr>
        <w:pStyle w:val="Compact"/>
        <w:rPr>
          <w:lang w:val="en-GB"/>
        </w:rPr>
      </w:pPr>
      <w:r w:rsidRPr="008C331C">
        <w:rPr>
          <w:lang w:val="en-GB"/>
        </w:rPr>
        <w:t>Customer identification (acquisition) - who can be a potential customer?</w:t>
      </w:r>
    </w:p>
    <w:p w14:paraId="57F27D0C" w14:textId="77777777" w:rsidR="007F27D6" w:rsidRPr="008C331C" w:rsidRDefault="00831000" w:rsidP="00221A1F">
      <w:pPr>
        <w:pStyle w:val="Compact"/>
        <w:rPr>
          <w:lang w:val="en-GB"/>
        </w:rPr>
      </w:pPr>
      <w:r w:rsidRPr="008C331C">
        <w:rPr>
          <w:lang w:val="en-GB"/>
        </w:rPr>
        <w:t>Customer attraction - how can one make this person a customer?</w:t>
      </w:r>
    </w:p>
    <w:p w14:paraId="0CB41E6A" w14:textId="77777777" w:rsidR="007F27D6" w:rsidRPr="008C331C" w:rsidRDefault="00831000" w:rsidP="00221A1F">
      <w:pPr>
        <w:pStyle w:val="Compact"/>
        <w:rPr>
          <w:lang w:val="en-GB"/>
        </w:rPr>
      </w:pPr>
      <w:r w:rsidRPr="008C331C">
        <w:rPr>
          <w:lang w:val="en-GB"/>
        </w:rPr>
        <w:t>Customer development - how can one make a customer more profitable?</w:t>
      </w:r>
    </w:p>
    <w:p w14:paraId="74FF7A68" w14:textId="77777777" w:rsidR="007F27D6" w:rsidRPr="008C331C" w:rsidRDefault="00831000" w:rsidP="00221A1F">
      <w:pPr>
        <w:pStyle w:val="Compact"/>
        <w:rPr>
          <w:lang w:val="en-GB"/>
        </w:rPr>
      </w:pPr>
      <w:r w:rsidRPr="008C331C">
        <w:rPr>
          <w:lang w:val="en-GB"/>
        </w:rPr>
        <w:t>Customer retention - how can one make the customer stay with the company?</w:t>
      </w:r>
    </w:p>
    <w:p w14:paraId="0807E6F0" w14:textId="6B42485F" w:rsidR="007F27D6" w:rsidRDefault="00831000" w:rsidP="008A2322">
      <w:pPr>
        <w:pStyle w:val="FirstParagraph"/>
        <w:rPr>
          <w:lang w:val="en-GB"/>
        </w:rPr>
      </w:pPr>
      <w:r w:rsidRPr="008A2322">
        <w:rPr>
          <w:lang w:val="en-GB"/>
        </w:rPr>
        <w:t>The last one is the main focus of this study.</w:t>
      </w:r>
    </w:p>
    <w:p w14:paraId="68DF5846" w14:textId="33D2FA5F" w:rsidR="008C331C" w:rsidRPr="004F714D" w:rsidRDefault="008C331C" w:rsidP="00C15808">
      <w:pPr>
        <w:pStyle w:val="chapters"/>
      </w:pPr>
      <w:r w:rsidRPr="00C15808">
        <w:t>Chapte</w:t>
      </w:r>
      <w:r w:rsidRPr="004F714D">
        <w:t>r 1</w:t>
      </w:r>
    </w:p>
    <w:p w14:paraId="5078F194" w14:textId="77777777" w:rsidR="008C331C" w:rsidRPr="008C331C" w:rsidRDefault="008C331C" w:rsidP="008C331C">
      <w:pPr>
        <w:pStyle w:val="Tekstpodstawowy"/>
        <w:rPr>
          <w:lang w:val="en-GB"/>
        </w:rPr>
      </w:pPr>
    </w:p>
    <w:p w14:paraId="3233421B" w14:textId="77777777" w:rsidR="007F27D6" w:rsidRPr="008A2322" w:rsidRDefault="00831000" w:rsidP="008A2322">
      <w:pPr>
        <w:pStyle w:val="Tekstpodstawowy"/>
        <w:rPr>
          <w:lang w:val="en-GB"/>
        </w:rPr>
      </w:pPr>
      <w:r w:rsidRPr="008A2322">
        <w:rPr>
          <w:lang w:val="en-GB"/>
        </w:rPr>
        <w:t xml:space="preserve">Improving the loyalty of the customer base is profitable to the company. This has its source in multiple factors, the most important one being the cost of acquisition. Multiple studies have shown that retaining customers costs less than attracting new ones (Dick and </w:t>
      </w:r>
      <w:proofErr w:type="spellStart"/>
      <w:r w:rsidRPr="008A2322">
        <w:rPr>
          <w:lang w:val="en-GB"/>
        </w:rPr>
        <w:t>Basu</w:t>
      </w:r>
      <w:proofErr w:type="spellEnd"/>
      <w:r w:rsidRPr="008A2322">
        <w:rPr>
          <w:lang w:val="en-GB"/>
        </w:rPr>
        <w:t xml:space="preserve"> 1994; Gefen 2002; </w:t>
      </w:r>
      <w:proofErr w:type="spellStart"/>
      <w:r w:rsidRPr="008A2322">
        <w:rPr>
          <w:lang w:val="en-GB"/>
        </w:rPr>
        <w:t>Buckinx</w:t>
      </w:r>
      <w:proofErr w:type="spellEnd"/>
      <w:r w:rsidRPr="008A2322">
        <w:rPr>
          <w:lang w:val="en-GB"/>
        </w:rPr>
        <w:t xml:space="preserve"> and Poel 2005). Moreover, there is some evidence that loyal customers are less sensitive to the competitor’s actions regarding price changes (</w:t>
      </w:r>
      <w:proofErr w:type="spellStart"/>
      <w:r w:rsidRPr="008A2322">
        <w:rPr>
          <w:lang w:val="en-GB"/>
        </w:rPr>
        <w:t>Achrol</w:t>
      </w:r>
      <w:proofErr w:type="spellEnd"/>
      <w:r w:rsidRPr="008A2322">
        <w:rPr>
          <w:lang w:val="en-GB"/>
        </w:rPr>
        <w:t xml:space="preserve"> and Kotler 1999; Choi et al. 2006).</w:t>
      </w:r>
    </w:p>
    <w:p w14:paraId="737BD322" w14:textId="77777777" w:rsidR="007F27D6" w:rsidRPr="008A2322" w:rsidRDefault="00831000" w:rsidP="008A2322">
      <w:pPr>
        <w:pStyle w:val="Tekstpodstawowy"/>
        <w:rPr>
          <w:lang w:val="en-GB"/>
        </w:rPr>
      </w:pPr>
      <w:r w:rsidRPr="008A2322">
        <w:rPr>
          <w:lang w:val="en-GB"/>
        </w:rPr>
        <w:t>There are 2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w:t>
      </w:r>
      <w:proofErr w:type="spellStart"/>
      <w:r w:rsidRPr="008A2322">
        <w:rPr>
          <w:lang w:val="en-GB"/>
        </w:rPr>
        <w:t>Burez</w:t>
      </w:r>
      <w:proofErr w:type="spellEnd"/>
      <w:r w:rsidRPr="008A2322">
        <w:rPr>
          <w:lang w:val="en-GB"/>
        </w:rPr>
        <w:t xml:space="preserve"> and Poel 2007). This approach can be divided further, by how the targeted customers are chosen. The </w:t>
      </w:r>
      <w:r w:rsidRPr="008A2322">
        <w:rPr>
          <w:lang w:val="en-GB"/>
        </w:rPr>
        <w:lastRenderedPageBreak/>
        <w:t xml:space="preserve">company can target only those that have already decided to resign from a further relationship. For example, in contractual settings, this can mean </w:t>
      </w:r>
      <w:proofErr w:type="spellStart"/>
      <w:r w:rsidRPr="008A2322">
        <w:rPr>
          <w:lang w:val="en-GB"/>
        </w:rPr>
        <w:t>canceling</w:t>
      </w:r>
      <w:proofErr w:type="spellEnd"/>
      <w:r w:rsidRPr="008A2322">
        <w:rPr>
          <w:lang w:val="en-GB"/>
        </w:rPr>
        <w:t xml:space="preserve">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w:t>
      </w:r>
      <w:proofErr w:type="spellStart"/>
      <w:r w:rsidRPr="008A2322">
        <w:rPr>
          <w:lang w:val="en-GB"/>
        </w:rPr>
        <w:t>Tamaddoni</w:t>
      </w:r>
      <w:proofErr w:type="spellEnd"/>
      <w:r w:rsidRPr="008A2322">
        <w:rPr>
          <w:lang w:val="en-GB"/>
        </w:rPr>
        <w:t xml:space="preserve"> </w:t>
      </w:r>
      <w:proofErr w:type="spellStart"/>
      <w:r w:rsidRPr="008A2322">
        <w:rPr>
          <w:lang w:val="en-GB"/>
        </w:rPr>
        <w:t>Jahromi</w:t>
      </w:r>
      <w:proofErr w:type="spellEnd"/>
      <w:r w:rsidRPr="008A2322">
        <w:rPr>
          <w:lang w:val="en-GB"/>
        </w:rPr>
        <w:t xml:space="preserve"> et al. 2010).</w:t>
      </w:r>
    </w:p>
    <w:p w14:paraId="705FAA92" w14:textId="77777777" w:rsidR="007F27D6" w:rsidRPr="008A2322" w:rsidRDefault="00831000" w:rsidP="008A2322">
      <w:pPr>
        <w:pStyle w:val="Tekstpodstawowy"/>
        <w:rPr>
          <w:lang w:val="en-GB"/>
        </w:rPr>
      </w:pPr>
      <w:r w:rsidRPr="008A2322">
        <w:rPr>
          <w:lang w:val="en-GB"/>
        </w:rPr>
        <w:t xml:space="preserve">As pointed out by </w:t>
      </w:r>
      <w:proofErr w:type="spellStart"/>
      <w:r w:rsidRPr="008A2322">
        <w:rPr>
          <w:lang w:val="en-GB"/>
        </w:rPr>
        <w:t>Tamaddoni</w:t>
      </w:r>
      <w:proofErr w:type="spellEnd"/>
      <w:r w:rsidRPr="008A2322">
        <w:rPr>
          <w:lang w:val="en-GB"/>
        </w:rPr>
        <w:t xml:space="preserve"> </w:t>
      </w:r>
      <w:proofErr w:type="spellStart"/>
      <w:r w:rsidRPr="008A2322">
        <w:rPr>
          <w:lang w:val="en-GB"/>
        </w:rPr>
        <w:t>Jahromi</w:t>
      </w:r>
      <w:proofErr w:type="spellEnd"/>
      <w:r w:rsidRPr="008A2322">
        <w:rPr>
          <w:lang w:val="en-GB"/>
        </w:rPr>
        <w:t xml:space="preserve"> et al. (2010) in their literature review, most of the studies concerning churn prediction were done in contractual settings. In other words, churn was defined as the client resigning from using the company’s services by </w:t>
      </w:r>
      <w:proofErr w:type="spellStart"/>
      <w:r w:rsidRPr="008A2322">
        <w:rPr>
          <w:lang w:val="en-GB"/>
        </w:rPr>
        <w:t>canceling</w:t>
      </w:r>
      <w:proofErr w:type="spellEnd"/>
      <w:r w:rsidRPr="008A2322">
        <w:rPr>
          <w:lang w:val="en-GB"/>
        </w:rPr>
        <w:t xml:space="preserve"> the subscription or breaching the contract. Such a way to specify the churn is different from the businesses in which the customer doesn’t have to inform the company about resigning.</w:t>
      </w:r>
    </w:p>
    <w:p w14:paraId="211FA08C" w14:textId="77777777" w:rsidR="007F27D6" w:rsidRPr="008A2322" w:rsidRDefault="00831000" w:rsidP="008A2322">
      <w:pPr>
        <w:pStyle w:val="Tekstpodstawowy"/>
        <w:rPr>
          <w:lang w:val="en-GB"/>
        </w:rPr>
      </w:pPr>
      <w:r w:rsidRPr="008A2322">
        <w:rPr>
          <w:lang w:val="en-GB"/>
        </w:rP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w:t>
      </w:r>
      <w:proofErr w:type="spellStart"/>
      <w:r w:rsidRPr="008A2322">
        <w:rPr>
          <w:lang w:val="en-GB"/>
        </w:rPr>
        <w:t>Buckinx</w:t>
      </w:r>
      <w:proofErr w:type="spellEnd"/>
      <w:r w:rsidRPr="008A2322">
        <w:rPr>
          <w:lang w:val="en-GB"/>
        </w:rPr>
        <w:t xml:space="preserve"> and Poel (2005). All the customers that had the frequency of purchases below average were treated as “churners” since these customers were shown to provide little value to the company.</w:t>
      </w:r>
    </w:p>
    <w:p w14:paraId="555ED7ED" w14:textId="77777777" w:rsidR="007F27D6" w:rsidRPr="008A2322" w:rsidRDefault="00831000" w:rsidP="008A2322">
      <w:pPr>
        <w:pStyle w:val="Nagwek3"/>
      </w:pPr>
      <w:bookmarkStart w:id="1" w:name="customer-churn-prediction"/>
      <w:r w:rsidRPr="008A2322">
        <w:rPr>
          <w:rStyle w:val="SectionNumber"/>
        </w:rPr>
        <w:t>0.1.1</w:t>
      </w:r>
      <w:r w:rsidRPr="008A2322">
        <w:tab/>
        <w:t>Customer churn prediction</w:t>
      </w:r>
    </w:p>
    <w:p w14:paraId="328E7A5D" w14:textId="77777777" w:rsidR="007F27D6" w:rsidRPr="008A2322" w:rsidRDefault="00831000" w:rsidP="008A2322">
      <w:pPr>
        <w:pStyle w:val="FirstParagraph"/>
        <w:rPr>
          <w:lang w:val="en-GB"/>
        </w:rPr>
      </w:pPr>
      <w:r w:rsidRPr="008A2322">
        <w:rPr>
          <w:lang w:val="en-GB"/>
        </w:rPr>
        <w:t>If the company can successfully predict, which customers are most likely to leave, it can target them with a retention-focused campaign. Contrary to targeting all of the customers with such a campaign, focusing on the customers that are most likely to leave leads to a reduction of the cost of the campaign.</w:t>
      </w:r>
    </w:p>
    <w:p w14:paraId="1EF8FE68" w14:textId="77777777" w:rsidR="007F27D6" w:rsidRPr="008A2322" w:rsidRDefault="00831000" w:rsidP="008A2322">
      <w:pPr>
        <w:pStyle w:val="Tekstpodstawowy"/>
        <w:rPr>
          <w:lang w:val="en-GB"/>
        </w:rPr>
      </w:pPr>
      <w:r w:rsidRPr="008A2322">
        <w:rPr>
          <w:lang w:val="en-GB"/>
        </w:rPr>
        <w:t>Churn prediction fits well with the framework of classification, as the variable that one would like to predict is binary (churn-no churn). However, not only such binary prediction is valuable for later retention campaign efforts. As noted by Wai-Ho Au, Chan, and Xin Yao (2003), equally important is that the machine learning model can predict the likelihood of the customer leaving. After such prediction, the customers can be ranked from the most to the least likely to churn.</w:t>
      </w:r>
    </w:p>
    <w:p w14:paraId="51448D3C" w14:textId="77777777" w:rsidR="007F27D6" w:rsidRPr="008A2322" w:rsidRDefault="00831000" w:rsidP="008A2322">
      <w:pPr>
        <w:pStyle w:val="Tekstpodstawowy"/>
        <w:rPr>
          <w:lang w:val="en-GB"/>
        </w:rPr>
      </w:pPr>
      <w:r w:rsidRPr="008A2322">
        <w:rPr>
          <w:lang w:val="en-GB"/>
        </w:rPr>
        <w:lastRenderedPageBreak/>
        <w:t>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most “risky” customers the company should offer big discounts for the next purchase, while for the top 30% - only send an encouraging email.</w:t>
      </w:r>
    </w:p>
    <w:p w14:paraId="4DEB0C24" w14:textId="77777777" w:rsidR="007F27D6" w:rsidRPr="008A2322" w:rsidRDefault="00831000" w:rsidP="008A2322">
      <w:pPr>
        <w:pStyle w:val="Tekstpodstawowy"/>
        <w:rPr>
          <w:lang w:val="en-GB"/>
        </w:rPr>
      </w:pPr>
      <w:r w:rsidRPr="008A2322">
        <w:rPr>
          <w:lang w:val="en-GB"/>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4D3D96A5" w14:textId="77777777" w:rsidR="007F27D6" w:rsidRPr="008A2322" w:rsidRDefault="00831000" w:rsidP="008A2322">
      <w:pPr>
        <w:pStyle w:val="Nagwek3"/>
      </w:pPr>
      <w:bookmarkStart w:id="2" w:name="X426ba36e10d94148b810d1c0c91d4d3d47c351d"/>
      <w:bookmarkEnd w:id="1"/>
      <w:r w:rsidRPr="008A2322">
        <w:rPr>
          <w:rStyle w:val="SectionNumber"/>
        </w:rPr>
        <w:t>0.1.2</w:t>
      </w:r>
      <w:r w:rsidRPr="008A2322">
        <w:tab/>
        <w:t>Machine Learning models for churn prediction</w:t>
      </w:r>
    </w:p>
    <w:p w14:paraId="4EC9226A" w14:textId="77777777" w:rsidR="007F27D6" w:rsidRPr="008A2322" w:rsidRDefault="00831000" w:rsidP="008A2322">
      <w:pPr>
        <w:pStyle w:val="FirstParagraph"/>
        <w:rPr>
          <w:lang w:val="en-GB"/>
        </w:rPr>
      </w:pPr>
      <w:r w:rsidRPr="008A2322">
        <w:rPr>
          <w:lang w:val="en-GB"/>
        </w:rPr>
        <w:t>In previous churn prediction studies multiple machine learning algorithms for prediction were tested out (for an overview see Verbeke et al. (2011)). The two most widely used techniques are Logistic Regression (LR) and Decision Trees. An important feature of both of them is that they are relatively simple, and because of that the way they make predictions can be assessed by a qualified expert (</w:t>
      </w:r>
      <w:proofErr w:type="spellStart"/>
      <w:r w:rsidRPr="008A2322">
        <w:rPr>
          <w:lang w:val="en-GB"/>
        </w:rPr>
        <w:t>Paruelo</w:t>
      </w:r>
      <w:proofErr w:type="spellEnd"/>
      <w:r w:rsidRPr="008A2322">
        <w:rPr>
          <w:lang w:val="en-GB"/>
        </w:rPr>
        <w:t xml:space="preserve"> and </w:t>
      </w:r>
      <w:proofErr w:type="spellStart"/>
      <w:r w:rsidRPr="008A2322">
        <w:rPr>
          <w:lang w:val="en-GB"/>
        </w:rPr>
        <w:t>Tomasel</w:t>
      </w:r>
      <w:proofErr w:type="spellEnd"/>
      <w:r w:rsidRPr="008A2322">
        <w:rPr>
          <w:lang w:val="en-GB"/>
        </w:rPr>
        <w:t xml:space="preserve">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w:t>
      </w:r>
      <w:proofErr w:type="spellStart"/>
      <w:r w:rsidRPr="008A2322">
        <w:rPr>
          <w:lang w:val="en-GB"/>
        </w:rPr>
        <w:t>Mizil</w:t>
      </w:r>
      <w:proofErr w:type="spellEnd"/>
      <w:r w:rsidRPr="008A2322">
        <w:rPr>
          <w:lang w:val="en-GB"/>
        </w:rPr>
        <w:t xml:space="preserve"> 2006).</w:t>
      </w:r>
    </w:p>
    <w:p w14:paraId="153A1A9F" w14:textId="77777777" w:rsidR="007F27D6" w:rsidRPr="008A2322" w:rsidRDefault="00831000" w:rsidP="008A2322">
      <w:pPr>
        <w:pStyle w:val="Tekstpodstawowy"/>
        <w:rPr>
          <w:lang w:val="en-GB"/>
        </w:rPr>
      </w:pPr>
      <w:r w:rsidRPr="008A2322">
        <w:rPr>
          <w:lang w:val="en-GB"/>
        </w:rPr>
        <w:t xml:space="preserve">Recently, the </w:t>
      </w:r>
      <w:proofErr w:type="spellStart"/>
      <w:r w:rsidRPr="008A2322">
        <w:rPr>
          <w:lang w:val="en-GB"/>
        </w:rPr>
        <w:t>XGBoost</w:t>
      </w:r>
      <w:proofErr w:type="spellEnd"/>
      <w:r w:rsidRPr="008A2322">
        <w:rPr>
          <w:lang w:val="en-GB"/>
        </w:rPr>
        <w:t xml:space="preserve"> algorithm (Chen et al. 2015) has been gaining popularity in multiple prediction tasks. </w:t>
      </w:r>
      <w:proofErr w:type="spellStart"/>
      <w:r w:rsidRPr="008A2322">
        <w:rPr>
          <w:lang w:val="en-GB"/>
        </w:rPr>
        <w:t>XGBoost’s</w:t>
      </w:r>
      <w:proofErr w:type="spellEnd"/>
      <w:r w:rsidRPr="008A2322">
        <w:rPr>
          <w:lang w:val="en-GB"/>
        </w:rPr>
        <w:t xml:space="preserve"> main strengths are the ability to infer non-linear relationships from the data, and relative speed, which allows the researcher to try out multiple hyperparameters and decide on the best ones (Chen et al. 2015). Because of that, it is considered a go-to standard for machine learning challenges, and very often solutions based on it achieve the best results in various competitions and benchmarks (hcho3 2020). In the context of churn prediction, </w:t>
      </w:r>
      <w:proofErr w:type="spellStart"/>
      <w:r w:rsidRPr="008A2322">
        <w:rPr>
          <w:lang w:val="en-GB"/>
        </w:rPr>
        <w:t>XGBoost</w:t>
      </w:r>
      <w:proofErr w:type="spellEnd"/>
      <w:r w:rsidRPr="008A2322">
        <w:rPr>
          <w:lang w:val="en-GB"/>
        </w:rPr>
        <w:t xml:space="preserve"> was used by Gregory (2018). It achieved superior performance compared to other techniques, specifically Logistic Regression and Random Forests.</w:t>
      </w:r>
    </w:p>
    <w:p w14:paraId="711BFEA1" w14:textId="77777777" w:rsidR="007F27D6" w:rsidRPr="008A2322" w:rsidRDefault="00831000" w:rsidP="008A2322">
      <w:pPr>
        <w:pStyle w:val="Nagwek3"/>
      </w:pPr>
      <w:bookmarkStart w:id="3" w:name="X6a946e458ab79d47ef3827973cd1f5ec14529c0"/>
      <w:bookmarkEnd w:id="2"/>
      <w:r w:rsidRPr="008A2322">
        <w:rPr>
          <w:rStyle w:val="SectionNumber"/>
        </w:rPr>
        <w:lastRenderedPageBreak/>
        <w:t>0.1.3</w:t>
      </w:r>
      <w:r w:rsidRPr="008A2322">
        <w:tab/>
        <w:t>Variables used in previous churn prediction studies</w:t>
      </w:r>
    </w:p>
    <w:p w14:paraId="5A046185" w14:textId="77777777" w:rsidR="007F27D6" w:rsidRPr="008A2322" w:rsidRDefault="00831000" w:rsidP="008A2322">
      <w:pPr>
        <w:pStyle w:val="FirstParagraph"/>
        <w:rPr>
          <w:lang w:val="en-GB"/>
        </w:rPr>
      </w:pPr>
      <w:r w:rsidRPr="008A2322">
        <w:rPr>
          <w:lang w:val="en-GB"/>
        </w:rPr>
        <w:t xml:space="preserve">Previous churn prediction studies used a variety of variables to include in the model formulation. </w:t>
      </w:r>
      <w:proofErr w:type="spellStart"/>
      <w:r w:rsidRPr="008A2322">
        <w:rPr>
          <w:lang w:val="en-GB"/>
        </w:rPr>
        <w:t>Buckinx</w:t>
      </w:r>
      <w:proofErr w:type="spellEnd"/>
      <w:r w:rsidRPr="008A2322">
        <w:rPr>
          <w:lang w:val="en-GB"/>
        </w:rPr>
        <w:t xml:space="preserve"> and Van den Poel (2005) divided them into 3 broad categories - </w:t>
      </w:r>
      <w:proofErr w:type="spellStart"/>
      <w:r w:rsidRPr="008A2322">
        <w:rPr>
          <w:lang w:val="en-GB"/>
        </w:rPr>
        <w:t>behavioral</w:t>
      </w:r>
      <w:proofErr w:type="spellEnd"/>
      <w:r w:rsidRPr="008A2322">
        <w:rPr>
          <w:lang w:val="en-GB"/>
        </w:rPr>
        <w:t>, demographic, and perception.</w:t>
      </w:r>
    </w:p>
    <w:p w14:paraId="751E0F0B" w14:textId="77777777" w:rsidR="007F27D6" w:rsidRPr="008A2322" w:rsidRDefault="00831000" w:rsidP="008A2322">
      <w:pPr>
        <w:pStyle w:val="Tekstpodstawowy"/>
        <w:rPr>
          <w:lang w:val="en-GB"/>
        </w:rPr>
      </w:pPr>
      <w:r w:rsidRPr="008A2322">
        <w:rPr>
          <w:lang w:val="en-GB"/>
        </w:rPr>
        <w:t xml:space="preserve">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 2012; Bhattacharya 1998), and typically accompany more complex variables that are the main focus of particular studies. Besides these basic features, some studies focus on other areas of customer </w:t>
      </w:r>
      <w:proofErr w:type="spellStart"/>
      <w:r w:rsidRPr="008A2322">
        <w:rPr>
          <w:lang w:val="en-GB"/>
        </w:rPr>
        <w:t>behavior</w:t>
      </w:r>
      <w:proofErr w:type="spellEnd"/>
      <w:r w:rsidRPr="008A2322">
        <w:rPr>
          <w:lang w:val="en-GB"/>
        </w:rPr>
        <w:t>. For instance, dummies indicating particular products that the customer has bought in previous purchases were shown to be a useful predictor for churn prediction (</w:t>
      </w:r>
      <w:proofErr w:type="spellStart"/>
      <w:r w:rsidRPr="008A2322">
        <w:rPr>
          <w:lang w:val="en-GB"/>
        </w:rPr>
        <w:t>Buckinx</w:t>
      </w:r>
      <w:proofErr w:type="spellEnd"/>
      <w:r w:rsidRPr="008A2322">
        <w:rPr>
          <w:lang w:val="en-GB"/>
        </w:rPr>
        <w:t xml:space="preserve"> and Van den Poel 2005; </w:t>
      </w:r>
      <w:proofErr w:type="spellStart"/>
      <w:r w:rsidRPr="008A2322">
        <w:rPr>
          <w:lang w:val="en-GB"/>
        </w:rPr>
        <w:t>Athanassopoulos</w:t>
      </w:r>
      <w:proofErr w:type="spellEnd"/>
      <w:r w:rsidRPr="008A2322">
        <w:rPr>
          <w:lang w:val="en-GB"/>
        </w:rPr>
        <w:t xml:space="preserve"> 2000).</w:t>
      </w:r>
    </w:p>
    <w:p w14:paraId="1D341022" w14:textId="77777777" w:rsidR="007F27D6" w:rsidRPr="008A2322" w:rsidRDefault="00831000" w:rsidP="008A2322">
      <w:pPr>
        <w:pStyle w:val="Tekstpodstawowy"/>
        <w:rPr>
          <w:lang w:val="en-GB"/>
        </w:rPr>
      </w:pPr>
      <w:r w:rsidRPr="008A2322">
        <w:rPr>
          <w:lang w:val="en-GB"/>
        </w:rPr>
        <w:t xml:space="preserve">Some of the variables studied previously are available only in some of the domains. For example, one possibility of </w:t>
      </w:r>
      <w:proofErr w:type="spellStart"/>
      <w:r w:rsidRPr="008A2322">
        <w:rPr>
          <w:lang w:val="en-GB"/>
        </w:rPr>
        <w:t>analyzing</w:t>
      </w:r>
      <w:proofErr w:type="spellEnd"/>
      <w:r w:rsidRPr="008A2322">
        <w:rPr>
          <w:lang w:val="en-GB"/>
        </w:rPr>
        <w:t xml:space="preserve"> customer </w:t>
      </w:r>
      <w:proofErr w:type="spellStart"/>
      <w:r w:rsidRPr="008A2322">
        <w:rPr>
          <w:lang w:val="en-GB"/>
        </w:rPr>
        <w:t>behavior</w:t>
      </w:r>
      <w:proofErr w:type="spellEnd"/>
      <w:r w:rsidRPr="008A2322">
        <w:rPr>
          <w:lang w:val="en-GB"/>
        </w:rPr>
        <w:t xml:space="preserve"> in the context of e-commerce shopping is </w:t>
      </w:r>
      <w:proofErr w:type="spellStart"/>
      <w:r w:rsidRPr="008A2322">
        <w:rPr>
          <w:lang w:val="en-GB"/>
        </w:rPr>
        <w:t>analyzing</w:t>
      </w:r>
      <w:proofErr w:type="spellEnd"/>
      <w:r w:rsidRPr="008A2322">
        <w:rPr>
          <w:lang w:val="en-GB"/>
        </w:rPr>
        <w:t xml:space="preserve"> the customer </w:t>
      </w:r>
      <w:proofErr w:type="spellStart"/>
      <w:r w:rsidRPr="008A2322">
        <w:rPr>
          <w:lang w:val="en-GB"/>
        </w:rPr>
        <w:t>behavior</w:t>
      </w:r>
      <w:proofErr w:type="spellEnd"/>
      <w:r w:rsidRPr="008A2322">
        <w:rPr>
          <w:lang w:val="en-GB"/>
        </w:rPr>
        <w:t xml:space="preserve"> while interacting with the company’s website. Koehn, </w:t>
      </w:r>
      <w:proofErr w:type="spellStart"/>
      <w:r w:rsidRPr="008A2322">
        <w:rPr>
          <w:lang w:val="en-GB"/>
        </w:rPr>
        <w:t>Lessmann</w:t>
      </w:r>
      <w:proofErr w:type="spellEnd"/>
      <w:r w:rsidRPr="008A2322">
        <w:rPr>
          <w:lang w:val="en-GB"/>
        </w:rPr>
        <w:t xml:space="preserve">, and </w:t>
      </w:r>
      <w:proofErr w:type="spellStart"/>
      <w:r w:rsidRPr="008A2322">
        <w:rPr>
          <w:lang w:val="en-GB"/>
        </w:rPr>
        <w:t>Schaal</w:t>
      </w:r>
      <w:proofErr w:type="spellEnd"/>
      <w:r w:rsidRPr="008A2322">
        <w:rPr>
          <w:lang w:val="en-GB"/>
        </w:rPr>
        <w:t xml:space="preserve"> (2020) </w:t>
      </w:r>
      <w:proofErr w:type="spellStart"/>
      <w:r w:rsidRPr="008A2322">
        <w:rPr>
          <w:lang w:val="en-GB"/>
        </w:rPr>
        <w:t>analyzed</w:t>
      </w:r>
      <w:proofErr w:type="spellEnd"/>
      <w:r w:rsidRPr="008A2322">
        <w:rPr>
          <w:lang w:val="en-GB"/>
        </w:rPr>
        <w:t xml:space="preserve"> such click-stream sequential data using Recurrent Neural Networks. They found that such information can serve as a good predictor of customer churn. Similar studies were performed by Berger and </w:t>
      </w:r>
      <w:proofErr w:type="spellStart"/>
      <w:r w:rsidRPr="008A2322">
        <w:rPr>
          <w:lang w:val="en-GB"/>
        </w:rPr>
        <w:t>Kompan</w:t>
      </w:r>
      <w:proofErr w:type="spellEnd"/>
      <w:r w:rsidRPr="008A2322">
        <w:rPr>
          <w:lang w:val="en-GB"/>
        </w:rPr>
        <w:t xml:space="preserve"> (2019) and Yu et al. (2011), however, the clickstream data was aggregated and </w:t>
      </w:r>
      <w:proofErr w:type="spellStart"/>
      <w:r w:rsidRPr="008A2322">
        <w:rPr>
          <w:lang w:val="en-GB"/>
        </w:rPr>
        <w:t>preprocessed</w:t>
      </w:r>
      <w:proofErr w:type="spellEnd"/>
      <w:r w:rsidRPr="008A2322">
        <w:rPr>
          <w:lang w:val="en-GB"/>
        </w:rPr>
        <w:t xml:space="preserve"> manually, instead of using a sequential </w:t>
      </w:r>
      <w:proofErr w:type="spellStart"/>
      <w:r w:rsidRPr="008A2322">
        <w:rPr>
          <w:lang w:val="en-GB"/>
        </w:rPr>
        <w:t>modeling</w:t>
      </w:r>
      <w:proofErr w:type="spellEnd"/>
      <w:r w:rsidRPr="008A2322">
        <w:rPr>
          <w:lang w:val="en-GB"/>
        </w:rPr>
        <w:t xml:space="preserve"> approach.</w:t>
      </w:r>
    </w:p>
    <w:p w14:paraId="715BBAFF" w14:textId="77777777" w:rsidR="007F27D6" w:rsidRPr="008A2322" w:rsidRDefault="00831000" w:rsidP="008A2322">
      <w:pPr>
        <w:pStyle w:val="Tekstpodstawowy"/>
        <w:rPr>
          <w:lang w:val="en-GB"/>
        </w:rPr>
      </w:pPr>
      <w:r w:rsidRPr="008A2322">
        <w:rPr>
          <w:lang w:val="en-GB"/>
        </w:rPr>
        <w:t xml:space="preserve">The second category of features used in churn prediction constitutes of demographic variables about the customer, such as age, gender or address. Such variables were shown to be good predictors of customer churn in multiple studies (for an overview see Verbeke et al. (2011)). However, the availability of such predictors to use in </w:t>
      </w:r>
      <w:proofErr w:type="spellStart"/>
      <w:r w:rsidRPr="008A2322">
        <w:rPr>
          <w:lang w:val="en-GB"/>
        </w:rPr>
        <w:t>modeling</w:t>
      </w:r>
      <w:proofErr w:type="spellEnd"/>
      <w:r w:rsidRPr="008A2322">
        <w:rPr>
          <w:lang w:val="en-GB"/>
        </w:rPr>
        <w:t xml:space="preserve">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6721AFE3" w14:textId="77777777" w:rsidR="007F27D6" w:rsidRPr="008A2322" w:rsidRDefault="00831000" w:rsidP="008A2322">
      <w:pPr>
        <w:pStyle w:val="Tekstpodstawowy"/>
        <w:rPr>
          <w:lang w:val="en-GB"/>
        </w:rPr>
      </w:pPr>
      <w:r w:rsidRPr="008A2322">
        <w:rPr>
          <w:lang w:val="en-GB"/>
        </w:rPr>
        <w:lastRenderedPageBreak/>
        <w:t>Another way to include demographics data in the churn prediction model was shown by Zhao et al. (2005). They successfully used the census data obtained from the statistical office for particular regions that the customer is residing in.</w:t>
      </w:r>
    </w:p>
    <w:p w14:paraId="12657CFF" w14:textId="77777777" w:rsidR="007F27D6" w:rsidRPr="008A2322" w:rsidRDefault="00831000" w:rsidP="008A2322">
      <w:pPr>
        <w:pStyle w:val="Tekstpodstawowy"/>
        <w:rPr>
          <w:lang w:val="en-GB"/>
        </w:rPr>
      </w:pPr>
      <w:r w:rsidRPr="008A2322">
        <w:rPr>
          <w:lang w:val="en-GB"/>
        </w:rPr>
        <w:t xml:space="preserve">The last category of variables used for churn prediction specified by </w:t>
      </w:r>
      <w:proofErr w:type="spellStart"/>
      <w:r w:rsidRPr="008A2322">
        <w:rPr>
          <w:lang w:val="en-GB"/>
        </w:rPr>
        <w:t>Buckinx</w:t>
      </w:r>
      <w:proofErr w:type="spellEnd"/>
      <w:r w:rsidRPr="008A2322">
        <w:rPr>
          <w:lang w:val="en-GB"/>
        </w:rPr>
        <w:t xml:space="preserve"> and Van den Poel (2005) is customer perception about the company. According to </w:t>
      </w:r>
      <w:proofErr w:type="spellStart"/>
      <w:r w:rsidRPr="008A2322">
        <w:rPr>
          <w:lang w:val="en-GB"/>
        </w:rPr>
        <w:t>Kracklauer</w:t>
      </w:r>
      <w:proofErr w:type="spellEnd"/>
      <w:r w:rsidRPr="008A2322">
        <w:rPr>
          <w:lang w:val="en-GB"/>
        </w:rPr>
        <w:t xml:space="preserve">, </w:t>
      </w:r>
      <w:proofErr w:type="spellStart"/>
      <w:r w:rsidRPr="008A2322">
        <w:rPr>
          <w:lang w:val="en-GB"/>
        </w:rPr>
        <w:t>Passenheim</w:t>
      </w:r>
      <w:proofErr w:type="spellEnd"/>
      <w:r w:rsidRPr="008A2322">
        <w:rPr>
          <w:lang w:val="en-GB"/>
        </w:rPr>
        <w:t xml:space="preserve">, and Seifert (2001),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 De </w:t>
      </w:r>
      <w:proofErr w:type="spellStart"/>
      <w:r w:rsidRPr="008A2322">
        <w:rPr>
          <w:lang w:val="en-GB"/>
        </w:rPr>
        <w:t>Caigny</w:t>
      </w:r>
      <w:proofErr w:type="spellEnd"/>
      <w:r w:rsidRPr="008A2322">
        <w:rPr>
          <w:lang w:val="en-GB"/>
        </w:rPr>
        <w:t xml:space="preserve"> et al. (2020) have used text embedding approach, while </w:t>
      </w:r>
      <w:proofErr w:type="spellStart"/>
      <w:r w:rsidRPr="008A2322">
        <w:rPr>
          <w:lang w:val="en-GB"/>
        </w:rPr>
        <w:t>Suryadi</w:t>
      </w:r>
      <w:proofErr w:type="spellEnd"/>
      <w:r w:rsidRPr="008A2322">
        <w:rPr>
          <w:lang w:val="en-GB"/>
        </w:rPr>
        <w:t xml:space="preserve"> (2020) - simple </w:t>
      </w:r>
      <w:proofErr w:type="spellStart"/>
      <w:r w:rsidRPr="008A2322">
        <w:rPr>
          <w:lang w:val="en-GB"/>
        </w:rPr>
        <w:t>tf-idf</w:t>
      </w:r>
      <w:proofErr w:type="spellEnd"/>
      <w:r w:rsidRPr="008A2322">
        <w:rPr>
          <w:lang w:val="en-GB"/>
        </w:rPr>
        <w:t xml:space="preserve"> technique. In both studies, the results using such methods were superior compared to the models without including such information.</w:t>
      </w:r>
    </w:p>
    <w:p w14:paraId="5A78FAD5" w14:textId="02576CCA" w:rsidR="007F27D6" w:rsidRPr="008A2322" w:rsidRDefault="00831000" w:rsidP="008A2322">
      <w:pPr>
        <w:pStyle w:val="Nagwek2"/>
      </w:pPr>
      <w:bookmarkStart w:id="4" w:name="explainable-artificial-intelligence"/>
      <w:bookmarkEnd w:id="0"/>
      <w:bookmarkEnd w:id="3"/>
      <w:r w:rsidRPr="008A2322">
        <w:rPr>
          <w:rStyle w:val="SectionNumber"/>
        </w:rPr>
        <w:t>0.2</w:t>
      </w:r>
      <w:r w:rsidRPr="008A2322">
        <w:tab/>
        <w:t>Explainable Artificial Intelligence</w:t>
      </w:r>
      <w:r w:rsidR="008A2322" w:rsidRPr="008A2322">
        <w:t xml:space="preserve"> </w:t>
      </w:r>
      <w:proofErr w:type="spellStart"/>
      <w:r w:rsidR="008A2322" w:rsidRPr="008A2322">
        <w:t>efefe</w:t>
      </w:r>
      <w:proofErr w:type="spellEnd"/>
      <w:r w:rsidR="008A2322" w:rsidRPr="008A2322">
        <w:t xml:space="preserve">  e </w:t>
      </w:r>
      <w:proofErr w:type="spellStart"/>
      <w:r w:rsidR="008A2322" w:rsidRPr="008A2322">
        <w:t>fe</w:t>
      </w:r>
      <w:proofErr w:type="spellEnd"/>
      <w:r w:rsidR="008A2322" w:rsidRPr="008A2322">
        <w:t xml:space="preserve"> </w:t>
      </w:r>
      <w:proofErr w:type="spellStart"/>
      <w:r w:rsidR="008A2322" w:rsidRPr="008A2322">
        <w:t>fe</w:t>
      </w:r>
      <w:proofErr w:type="spellEnd"/>
      <w:r w:rsidR="008A2322" w:rsidRPr="008A2322">
        <w:t xml:space="preserve"> f </w:t>
      </w:r>
      <w:proofErr w:type="spellStart"/>
      <w:r w:rsidR="008A2322" w:rsidRPr="008A2322">
        <w:t>efe</w:t>
      </w:r>
      <w:proofErr w:type="spellEnd"/>
      <w:r w:rsidR="008A2322" w:rsidRPr="008A2322">
        <w:t xml:space="preserve"> f </w:t>
      </w:r>
      <w:proofErr w:type="spellStart"/>
      <w:r w:rsidR="008A2322" w:rsidRPr="008A2322">
        <w:t>efe</w:t>
      </w:r>
      <w:proofErr w:type="spellEnd"/>
      <w:r w:rsidR="008A2322" w:rsidRPr="008A2322">
        <w:t xml:space="preserve"> </w:t>
      </w:r>
      <w:proofErr w:type="spellStart"/>
      <w:r w:rsidR="008A2322" w:rsidRPr="008A2322">
        <w:t>fe</w:t>
      </w:r>
      <w:proofErr w:type="spellEnd"/>
      <w:r w:rsidR="008A2322" w:rsidRPr="008A2322">
        <w:t xml:space="preserve"> </w:t>
      </w:r>
      <w:proofErr w:type="spellStart"/>
      <w:r w:rsidR="008A2322" w:rsidRPr="008A2322">
        <w:t>fef</w:t>
      </w:r>
      <w:proofErr w:type="spellEnd"/>
      <w:r w:rsidR="008A2322" w:rsidRPr="008A2322">
        <w:t xml:space="preserve"> </w:t>
      </w:r>
      <w:proofErr w:type="spellStart"/>
      <w:r w:rsidR="008A2322" w:rsidRPr="008A2322">
        <w:t>wef</w:t>
      </w:r>
      <w:proofErr w:type="spellEnd"/>
      <w:r w:rsidR="008A2322" w:rsidRPr="008A2322">
        <w:t xml:space="preserve"> </w:t>
      </w:r>
      <w:proofErr w:type="spellStart"/>
      <w:r w:rsidR="008A2322" w:rsidRPr="008A2322">
        <w:t>fwe</w:t>
      </w:r>
      <w:proofErr w:type="spellEnd"/>
      <w:r w:rsidR="008A2322" w:rsidRPr="008A2322">
        <w:t xml:space="preserve"> </w:t>
      </w:r>
      <w:proofErr w:type="spellStart"/>
      <w:r w:rsidR="008A2322" w:rsidRPr="008A2322">
        <w:t>fwe</w:t>
      </w:r>
      <w:proofErr w:type="spellEnd"/>
      <w:r w:rsidR="008A2322" w:rsidRPr="008A2322">
        <w:t xml:space="preserve"> </w:t>
      </w:r>
      <w:proofErr w:type="spellStart"/>
      <w:r w:rsidR="008A2322" w:rsidRPr="008A2322">
        <w:t>fwe</w:t>
      </w:r>
      <w:proofErr w:type="spellEnd"/>
      <w:r w:rsidR="008A2322" w:rsidRPr="008A2322">
        <w:t xml:space="preserve"> f </w:t>
      </w:r>
      <w:proofErr w:type="spellStart"/>
      <w:r w:rsidR="008A2322" w:rsidRPr="008A2322">
        <w:t>wef</w:t>
      </w:r>
      <w:proofErr w:type="spellEnd"/>
      <w:r w:rsidR="008A2322" w:rsidRPr="008A2322">
        <w:t xml:space="preserve"> </w:t>
      </w:r>
      <w:proofErr w:type="spellStart"/>
      <w:r w:rsidR="008A2322" w:rsidRPr="008A2322">
        <w:t>we</w:t>
      </w:r>
      <w:r w:rsidR="008A2322">
        <w:t>fwe</w:t>
      </w:r>
      <w:proofErr w:type="spellEnd"/>
      <w:r w:rsidR="008A2322">
        <w:t xml:space="preserve"> few f </w:t>
      </w:r>
      <w:proofErr w:type="spellStart"/>
      <w:r w:rsidR="008A2322">
        <w:t>wef</w:t>
      </w:r>
      <w:proofErr w:type="spellEnd"/>
      <w:r w:rsidR="008A2322">
        <w:t xml:space="preserve"> we</w:t>
      </w:r>
    </w:p>
    <w:p w14:paraId="6E3BA00F" w14:textId="77777777" w:rsidR="007F27D6" w:rsidRPr="008A2322" w:rsidRDefault="00831000" w:rsidP="008A2322">
      <w:pPr>
        <w:pStyle w:val="Nagwek3"/>
      </w:pPr>
      <w:bookmarkStart w:id="5" w:name="introduction"/>
      <w:r w:rsidRPr="008A2322">
        <w:rPr>
          <w:rStyle w:val="SectionNumber"/>
        </w:rPr>
        <w:t>0.2.1</w:t>
      </w:r>
      <w:r w:rsidRPr="008A2322">
        <w:tab/>
        <w:t>Introduction</w:t>
      </w:r>
    </w:p>
    <w:p w14:paraId="007841C2" w14:textId="77777777" w:rsidR="007F27D6" w:rsidRPr="008A2322" w:rsidRDefault="00831000" w:rsidP="008A2322">
      <w:pPr>
        <w:pStyle w:val="FirstParagraph"/>
        <w:rPr>
          <w:lang w:val="en-GB"/>
        </w:rPr>
      </w:pPr>
      <w:r w:rsidRPr="008A2322">
        <w:rPr>
          <w:lang w:val="en-GB"/>
        </w:rPr>
        <w:t xml:space="preserve">While deciding on the type of Machine Learning algorithm, one usually faces the </w:t>
      </w:r>
      <w:proofErr w:type="spellStart"/>
      <w:r w:rsidRPr="008A2322">
        <w:rPr>
          <w:lang w:val="en-GB"/>
        </w:rPr>
        <w:t>explainability</w:t>
      </w:r>
      <w:proofErr w:type="spellEnd"/>
      <w:r w:rsidRPr="008A2322">
        <w:rPr>
          <w:lang w:val="en-GB"/>
        </w:rPr>
        <w:t>-performance trade-off (</w:t>
      </w:r>
      <w:proofErr w:type="spellStart"/>
      <w:r w:rsidRPr="008A2322">
        <w:rPr>
          <w:lang w:val="en-GB"/>
        </w:rPr>
        <w:t>Nanayakkara</w:t>
      </w:r>
      <w:proofErr w:type="spellEnd"/>
      <w:r w:rsidRPr="008A2322">
        <w:rPr>
          <w:lang w:val="en-GB"/>
        </w:rPr>
        <w:t xml:space="preserve"> et al.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207F6EF1" w14:textId="77777777" w:rsidR="007F27D6" w:rsidRPr="008A2322" w:rsidRDefault="00831000" w:rsidP="008A2322">
      <w:pPr>
        <w:pStyle w:val="Tekstpodstawowy"/>
        <w:rPr>
          <w:lang w:val="en-GB"/>
        </w:rPr>
      </w:pPr>
      <w:r w:rsidRPr="008A2322">
        <w:rPr>
          <w:lang w:val="en-GB"/>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53CFE79F" w14:textId="77777777" w:rsidR="007F27D6" w:rsidRPr="008A2322" w:rsidRDefault="00831000" w:rsidP="008A2322">
      <w:pPr>
        <w:pStyle w:val="Tekstpodstawowy"/>
        <w:rPr>
          <w:lang w:val="en-GB"/>
        </w:rPr>
      </w:pPr>
      <w:r w:rsidRPr="008A2322">
        <w:rPr>
          <w:lang w:val="en-GB"/>
        </w:rPr>
        <w:t>Doshi-Velez and Kim (2017) specifies some of the machine learning model’s traits that can accompany typical requirement of achieving the best accuracy:</w:t>
      </w:r>
    </w:p>
    <w:p w14:paraId="69F59C75" w14:textId="77777777" w:rsidR="007F27D6" w:rsidRPr="008C331C" w:rsidRDefault="00831000" w:rsidP="00221A1F">
      <w:pPr>
        <w:pStyle w:val="Compact"/>
        <w:rPr>
          <w:lang w:val="en-GB"/>
        </w:rPr>
      </w:pPr>
      <w:r w:rsidRPr="008C331C">
        <w:rPr>
          <w:lang w:val="en-GB"/>
        </w:rPr>
        <w:lastRenderedPageBreak/>
        <w:t>fairness - whether the algorithm is biased against a particular gender, age, race, etc.</w:t>
      </w:r>
    </w:p>
    <w:p w14:paraId="0E8026FF" w14:textId="77777777" w:rsidR="007F27D6" w:rsidRPr="008C331C" w:rsidRDefault="00831000" w:rsidP="00221A1F">
      <w:pPr>
        <w:pStyle w:val="Compact"/>
        <w:rPr>
          <w:lang w:val="en-GB"/>
        </w:rPr>
      </w:pPr>
      <w:r w:rsidRPr="008C331C">
        <w:rPr>
          <w:lang w:val="en-GB"/>
        </w:rPr>
        <w:t>robustness - whether the algorithm can provide correct predictions when the parameters change</w:t>
      </w:r>
    </w:p>
    <w:p w14:paraId="6564CD17" w14:textId="77777777" w:rsidR="007F27D6" w:rsidRPr="008C331C" w:rsidRDefault="00831000" w:rsidP="00221A1F">
      <w:pPr>
        <w:pStyle w:val="Compact"/>
        <w:rPr>
          <w:lang w:val="en-GB"/>
        </w:rPr>
      </w:pPr>
      <w:r w:rsidRPr="008C331C">
        <w:rPr>
          <w:lang w:val="en-GB"/>
        </w:rPr>
        <w:t>trust - whether the final users of the algorithm trust the model’s predictions</w:t>
      </w:r>
    </w:p>
    <w:p w14:paraId="671CDDFE" w14:textId="77777777" w:rsidR="007F27D6" w:rsidRPr="008A2322" w:rsidRDefault="00831000" w:rsidP="008A2322">
      <w:pPr>
        <w:pStyle w:val="FirstParagraph"/>
        <w:rPr>
          <w:lang w:val="en-GB"/>
        </w:rPr>
      </w:pPr>
      <w:r w:rsidRPr="008A2322">
        <w:rPr>
          <w:lang w:val="en-GB"/>
        </w:rPr>
        <w:t xml:space="preserve">Machine learning practitioners when deciding on the methodology to apply have to assess which of the requirements are important in a particular task. For example, in CRM settings the trust in the model’s predictions is way less important than in medical areas, but still can be of crucial for a wide adoption of </w:t>
      </w:r>
      <w:proofErr w:type="spellStart"/>
      <w:r w:rsidRPr="008A2322">
        <w:rPr>
          <w:lang w:val="en-GB"/>
        </w:rPr>
        <w:t>modeling</w:t>
      </w:r>
      <w:proofErr w:type="spellEnd"/>
      <w:r w:rsidRPr="008A2322">
        <w:rPr>
          <w:lang w:val="en-GB"/>
        </w:rPr>
        <w:t xml:space="preserve"> across the company. On the other hand, sometimes the </w:t>
      </w:r>
      <w:proofErr w:type="spellStart"/>
      <w:r w:rsidRPr="008A2322">
        <w:rPr>
          <w:lang w:val="en-GB"/>
        </w:rPr>
        <w:t>explainability</w:t>
      </w:r>
      <w:proofErr w:type="spellEnd"/>
      <w:r w:rsidRPr="008A2322">
        <w:rPr>
          <w:lang w:val="en-GB"/>
        </w:rPr>
        <w:t xml:space="preserve"> is important only for the person developing the model, to understand its limitations and be able to improve upon it.</w:t>
      </w:r>
    </w:p>
    <w:p w14:paraId="597D5607" w14:textId="77777777" w:rsidR="007F27D6" w:rsidRPr="008A2322" w:rsidRDefault="00831000" w:rsidP="008A2322">
      <w:pPr>
        <w:pStyle w:val="Tekstpodstawowy"/>
        <w:rPr>
          <w:lang w:val="en-GB"/>
        </w:rPr>
      </w:pPr>
      <w:r w:rsidRPr="008A2322">
        <w:rPr>
          <w:lang w:val="en-GB"/>
        </w:rPr>
        <w:t>The tools of XAI can help in addressing the aforementioned issues, without losing the usual performance gain from black-box models.</w:t>
      </w:r>
    </w:p>
    <w:p w14:paraId="385A34F1" w14:textId="77777777" w:rsidR="007F27D6" w:rsidRPr="008A2322" w:rsidRDefault="00831000" w:rsidP="008A2322">
      <w:pPr>
        <w:pStyle w:val="Nagwek3"/>
      </w:pPr>
      <w:bookmarkStart w:id="6" w:name="review-of-xai-methods"/>
      <w:bookmarkEnd w:id="5"/>
      <w:r w:rsidRPr="008A2322">
        <w:rPr>
          <w:rStyle w:val="SectionNumber"/>
        </w:rPr>
        <w:t>0.2.2</w:t>
      </w:r>
      <w:r w:rsidRPr="008A2322">
        <w:tab/>
        <w:t>Review of XAI methods</w:t>
      </w:r>
    </w:p>
    <w:p w14:paraId="77ADD8B0" w14:textId="77777777" w:rsidR="007F27D6" w:rsidRPr="008A2322" w:rsidRDefault="00831000" w:rsidP="008A2322">
      <w:pPr>
        <w:pStyle w:val="FirstParagraph"/>
        <w:rPr>
          <w:lang w:val="en-GB"/>
        </w:rPr>
      </w:pPr>
      <w:r w:rsidRPr="008A2322">
        <w:rPr>
          <w:lang w:val="en-GB"/>
        </w:rPr>
        <w:t xml:space="preserve">XAI methods can be broadly divided into 2 categories - model-level and instance-level. The methods from the first category help in understanding the model’s </w:t>
      </w:r>
      <w:proofErr w:type="spellStart"/>
      <w:r w:rsidRPr="008A2322">
        <w:rPr>
          <w:lang w:val="en-GB"/>
        </w:rPr>
        <w:t>behavior</w:t>
      </w:r>
      <w:proofErr w:type="spellEnd"/>
      <w:r w:rsidRPr="008A2322">
        <w:rPr>
          <w:lang w:val="en-GB"/>
        </w:rPr>
        <w:t xml:space="preserve"> in general, for all </w:t>
      </w:r>
      <w:proofErr w:type="spellStart"/>
      <w:r w:rsidRPr="008A2322">
        <w:rPr>
          <w:lang w:val="en-GB"/>
        </w:rPr>
        <w:t>istances</w:t>
      </w:r>
      <w:proofErr w:type="spellEnd"/>
      <w:r w:rsidRPr="008A2322">
        <w:rPr>
          <w:lang w:val="en-GB"/>
        </w:rPr>
        <w:t>. While the second can help understanding model’s reasoning about the particular observation.</w:t>
      </w:r>
    </w:p>
    <w:p w14:paraId="635EE1A7" w14:textId="77777777" w:rsidR="007F27D6" w:rsidRPr="008A2322" w:rsidRDefault="00831000" w:rsidP="008A2322">
      <w:pPr>
        <w:pStyle w:val="Tekstpodstawowy"/>
        <w:rPr>
          <w:lang w:val="en-GB"/>
        </w:rPr>
      </w:pPr>
      <w:r w:rsidRPr="008A2322">
        <w:rPr>
          <w:lang w:val="en-GB"/>
        </w:rPr>
        <w:t xml:space="preserve">For an overview of existing XAI methods, see </w:t>
      </w:r>
      <w:proofErr w:type="spellStart"/>
      <w:r w:rsidRPr="008A2322">
        <w:rPr>
          <w:lang w:val="en-GB"/>
        </w:rPr>
        <w:t>Biecek</w:t>
      </w:r>
      <w:proofErr w:type="spellEnd"/>
      <w:r w:rsidRPr="008A2322">
        <w:rPr>
          <w:lang w:val="en-GB"/>
        </w:rPr>
        <w:t xml:space="preserve"> and </w:t>
      </w:r>
      <w:proofErr w:type="spellStart"/>
      <w:r w:rsidRPr="008A2322">
        <w:rPr>
          <w:lang w:val="en-GB"/>
        </w:rPr>
        <w:t>Burzykowski</w:t>
      </w:r>
      <w:proofErr w:type="spellEnd"/>
      <w:r w:rsidRPr="008A2322">
        <w:rPr>
          <w:lang w:val="en-GB"/>
        </w:rPr>
        <w:t xml:space="preserve"> (2021).</w:t>
      </w:r>
    </w:p>
    <w:p w14:paraId="4A03BE7A" w14:textId="77777777" w:rsidR="007F27D6" w:rsidRDefault="00831000" w:rsidP="00221A1F">
      <w:pPr>
        <w:pStyle w:val="Compact"/>
      </w:pPr>
      <w:proofErr w:type="spellStart"/>
      <w:r>
        <w:t>general</w:t>
      </w:r>
      <w:proofErr w:type="spellEnd"/>
      <w:r>
        <w:t xml:space="preserve"> </w:t>
      </w:r>
      <w:proofErr w:type="spellStart"/>
      <w:r>
        <w:t>prediction</w:t>
      </w:r>
      <w:proofErr w:type="spellEnd"/>
    </w:p>
    <w:p w14:paraId="0CAF1D00" w14:textId="77777777" w:rsidR="007F27D6" w:rsidRPr="008C331C" w:rsidRDefault="00831000" w:rsidP="00221A1F">
      <w:pPr>
        <w:pStyle w:val="Compact"/>
        <w:rPr>
          <w:lang w:val="en-GB"/>
        </w:rPr>
      </w:pPr>
      <w:r w:rsidRPr="008C331C">
        <w:rPr>
          <w:lang w:val="en-GB"/>
        </w:rPr>
        <w:t>which variables contribute to the prediction(s) and in what way</w:t>
      </w:r>
    </w:p>
    <w:p w14:paraId="34F831D6" w14:textId="77777777" w:rsidR="007F27D6" w:rsidRPr="008C331C" w:rsidRDefault="00831000" w:rsidP="00221A1F">
      <w:pPr>
        <w:pStyle w:val="Compact"/>
        <w:rPr>
          <w:lang w:val="en-GB"/>
        </w:rPr>
      </w:pPr>
      <w:r w:rsidRPr="008C331C">
        <w:rPr>
          <w:lang w:val="en-GB"/>
        </w:rPr>
        <w:t>how one particular variable influence the prediction(s)</w:t>
      </w:r>
    </w:p>
    <w:p w14:paraId="309CB85C" w14:textId="77777777" w:rsidR="007F27D6" w:rsidRPr="008C331C" w:rsidRDefault="00831000" w:rsidP="00221A1F">
      <w:pPr>
        <w:pStyle w:val="Compact"/>
        <w:rPr>
          <w:lang w:val="en-GB"/>
        </w:rPr>
      </w:pPr>
      <w:r w:rsidRPr="008C331C">
        <w:rPr>
          <w:lang w:val="en-GB"/>
        </w:rPr>
        <w:t>how well is the model fitting?</w:t>
      </w:r>
    </w:p>
    <w:p w14:paraId="07595E31" w14:textId="77777777" w:rsidR="007F27D6" w:rsidRPr="008A2322" w:rsidRDefault="00831000" w:rsidP="008A2322">
      <w:pPr>
        <w:pStyle w:val="Nagwek3"/>
      </w:pPr>
      <w:bookmarkStart w:id="7" w:name="xai-in-marketing"/>
      <w:bookmarkEnd w:id="6"/>
      <w:r w:rsidRPr="008A2322">
        <w:rPr>
          <w:rStyle w:val="SectionNumber"/>
        </w:rPr>
        <w:lastRenderedPageBreak/>
        <w:t>0.2.3</w:t>
      </w:r>
      <w:r w:rsidRPr="008A2322">
        <w:tab/>
        <w:t>XAI in marketing</w:t>
      </w:r>
    </w:p>
    <w:p w14:paraId="0A7F3D32" w14:textId="68DA1B8E" w:rsidR="007F27D6" w:rsidRPr="008A2322" w:rsidRDefault="00831000" w:rsidP="008A2322">
      <w:pPr>
        <w:pStyle w:val="FirstParagraph"/>
        <w:rPr>
          <w:lang w:val="en-GB"/>
        </w:rPr>
      </w:pPr>
      <w:r w:rsidRPr="008A2322">
        <w:rPr>
          <w:lang w:val="en-GB"/>
        </w:rPr>
        <w:t>Research on Explainable Artificial Intelligence in Marketing domain is not very developed. (</w:t>
      </w:r>
      <w:proofErr w:type="spellStart"/>
      <w:r w:rsidRPr="008A2322">
        <w:rPr>
          <w:lang w:val="en-GB"/>
        </w:rPr>
        <w:t>Nie</w:t>
      </w:r>
      <w:proofErr w:type="spellEnd"/>
      <w:r w:rsidRPr="008A2322">
        <w:rPr>
          <w:lang w:val="en-GB"/>
        </w:rPr>
        <w:t xml:space="preserve"> </w:t>
      </w:r>
      <w:proofErr w:type="spellStart"/>
      <w:r w:rsidRPr="008A2322">
        <w:rPr>
          <w:lang w:val="en-GB"/>
        </w:rPr>
        <w:t>znalazłem</w:t>
      </w:r>
      <w:proofErr w:type="spellEnd"/>
      <w:r w:rsidRPr="008A2322">
        <w:rPr>
          <w:lang w:val="en-GB"/>
        </w:rPr>
        <w:t xml:space="preserve"> ani </w:t>
      </w:r>
      <w:proofErr w:type="spellStart"/>
      <w:r w:rsidRPr="008A2322">
        <w:rPr>
          <w:lang w:val="en-GB"/>
        </w:rPr>
        <w:t>jednego</w:t>
      </w:r>
      <w:proofErr w:type="spellEnd"/>
      <w:r w:rsidRPr="008A2322">
        <w:rPr>
          <w:lang w:val="en-GB"/>
        </w:rPr>
        <w:t xml:space="preserve"> </w:t>
      </w:r>
      <w:proofErr w:type="spellStart"/>
      <w:r w:rsidRPr="008A2322">
        <w:rPr>
          <w:lang w:val="en-GB"/>
        </w:rPr>
        <w:t>papera</w:t>
      </w:r>
      <w:proofErr w:type="spellEnd"/>
      <w:r w:rsidRPr="008A2322">
        <w:rPr>
          <w:lang w:val="en-GB"/>
        </w:rPr>
        <w:t xml:space="preserve"> !! ??)</w:t>
      </w:r>
      <w:r w:rsidR="007E6E85">
        <w:rPr>
          <w:rStyle w:val="Odwoanieprzypisudolnego"/>
          <w:lang w:val="en-GB"/>
        </w:rPr>
        <w:footnoteReference w:id="1"/>
      </w:r>
    </w:p>
    <w:p w14:paraId="4E5B4DE7" w14:textId="77777777" w:rsidR="007F27D6" w:rsidRPr="008A2322" w:rsidRDefault="00831000" w:rsidP="008A2322">
      <w:pPr>
        <w:pStyle w:val="Tekstpodstawowy"/>
        <w:rPr>
          <w:lang w:val="en-GB"/>
        </w:rPr>
      </w:pPr>
      <w:r w:rsidRPr="008A2322">
        <w:rPr>
          <w:lang w:val="en-GB"/>
        </w:rPr>
        <w:t>To the best of the author’s knowledge, the only study touching the subject of XAI in the context of marketing is by Rai (2020). In their commentary, they specify potential areas for future research in this field:</w:t>
      </w:r>
    </w:p>
    <w:p w14:paraId="1FC86D3D" w14:textId="77777777" w:rsidR="007F27D6" w:rsidRPr="008C331C" w:rsidRDefault="00831000" w:rsidP="00221A1F">
      <w:pPr>
        <w:pStyle w:val="Compact"/>
        <w:rPr>
          <w:lang w:val="en-GB"/>
        </w:rPr>
      </w:pPr>
      <w:r w:rsidRPr="008C331C">
        <w:rPr>
          <w:lang w:val="en-GB"/>
        </w:rPr>
        <w:t xml:space="preserve">understanding, what are acceptable requirements regarding </w:t>
      </w:r>
      <w:proofErr w:type="spellStart"/>
      <w:r w:rsidRPr="008C331C">
        <w:rPr>
          <w:lang w:val="en-GB"/>
        </w:rPr>
        <w:t>explainability</w:t>
      </w:r>
      <w:proofErr w:type="spellEnd"/>
      <w:r w:rsidRPr="008C331C">
        <w:rPr>
          <w:lang w:val="en-GB"/>
        </w:rPr>
        <w:t xml:space="preserve"> compared to accuracy in different marketing tasks;</w:t>
      </w:r>
    </w:p>
    <w:p w14:paraId="67137A3A" w14:textId="77777777" w:rsidR="007F27D6" w:rsidRPr="008A2322" w:rsidRDefault="00831000" w:rsidP="00221A1F">
      <w:pPr>
        <w:pStyle w:val="Compact"/>
        <w:rPr>
          <w:lang w:val="en-GB"/>
        </w:rPr>
      </w:pPr>
      <w:r w:rsidRPr="008C331C">
        <w:rPr>
          <w:lang w:val="en-GB"/>
        </w:rPr>
        <w:t xml:space="preserve">making AI trustworthy - to understand how the eagerness to use AI system’s predictions grows in the company when various </w:t>
      </w:r>
      <w:proofErr w:type="spellStart"/>
      <w:r w:rsidRPr="008A2322">
        <w:rPr>
          <w:lang w:val="en-GB"/>
        </w:rPr>
        <w:t>explainability</w:t>
      </w:r>
      <w:proofErr w:type="spellEnd"/>
      <w:r w:rsidRPr="008A2322">
        <w:rPr>
          <w:lang w:val="en-GB"/>
        </w:rPr>
        <w:t xml:space="preserve"> tools are made available to the end-users;</w:t>
      </w:r>
    </w:p>
    <w:p w14:paraId="7144DE55" w14:textId="77777777" w:rsidR="007F27D6" w:rsidRPr="008C331C" w:rsidRDefault="00831000" w:rsidP="00221A1F">
      <w:pPr>
        <w:pStyle w:val="Compact"/>
        <w:rPr>
          <w:lang w:val="en-GB"/>
        </w:rPr>
      </w:pPr>
      <w:r w:rsidRPr="008C331C">
        <w:rPr>
          <w:lang w:val="en-GB"/>
        </w:rPr>
        <w:t>How model explanations should be presented to various groups of system’s users. For example, a Machine Learning expert is interested in very detailed and complex explanations, while the company’s customer may simply want a 1 sentence summary of what was taken into account while making predictions;</w:t>
      </w:r>
    </w:p>
    <w:p w14:paraId="7A1245DB" w14:textId="77777777" w:rsidR="007F27D6" w:rsidRDefault="00831000">
      <w:pPr>
        <w:pStyle w:val="Bibliografia"/>
      </w:pPr>
      <w:bookmarkStart w:id="8" w:name="ref-achrol1999marketing"/>
      <w:bookmarkStart w:id="9" w:name="refs"/>
      <w:proofErr w:type="spellStart"/>
      <w:r>
        <w:t>Achrol</w:t>
      </w:r>
      <w:proofErr w:type="spellEnd"/>
      <w:r>
        <w:t xml:space="preserve">, Ravi S, and Philip Kotler. 1999. “Marketing in the Network Economy.” </w:t>
      </w:r>
      <w:r>
        <w:rPr>
          <w:i/>
        </w:rPr>
        <w:t>Journal of Marketing</w:t>
      </w:r>
      <w:r>
        <w:t xml:space="preserve"> 63 (4_suppl1): 146–63.</w:t>
      </w:r>
    </w:p>
    <w:bookmarkEnd w:id="8"/>
    <w:p w14:paraId="2A0EE0D0" w14:textId="77777777" w:rsidR="007F27D6" w:rsidRDefault="00831000">
      <w:pPr>
        <w:pStyle w:val="Bibliografia"/>
      </w:pPr>
      <w:r>
        <w:t xml:space="preserve">Athanassopoulos, Antreas D. 2000. “Customer Satisfaction Cues to Support Market Segmentation and Explain Switching Behavior.” </w:t>
      </w:r>
      <w:r>
        <w:rPr>
          <w:i/>
        </w:rPr>
        <w:t>Journal of Business Research</w:t>
      </w:r>
      <w:r>
        <w:t xml:space="preserve"> 47 (3): 191–207.</w:t>
      </w:r>
    </w:p>
    <w:p w14:paraId="17D367F4" w14:textId="77777777" w:rsidR="007F27D6" w:rsidRDefault="00831000">
      <w:pPr>
        <w:pStyle w:val="Bibliografia"/>
      </w:pPr>
      <w:bookmarkStart w:id="10" w:name="ref-athanassopoulos2000customer"/>
      <w:r>
        <w:t xml:space="preserve">———. 2000. “Customer Satisfaction Cues to Support Market Segmentation and Explain Switching Behavior.” </w:t>
      </w:r>
      <w:r>
        <w:rPr>
          <w:i/>
        </w:rPr>
        <w:t>Journal of Business Research</w:t>
      </w:r>
      <w:r>
        <w:t xml:space="preserve"> 47 (3): 191–207.</w:t>
      </w:r>
    </w:p>
    <w:p w14:paraId="2447ADB2" w14:textId="77777777" w:rsidR="007F27D6" w:rsidRDefault="00831000">
      <w:pPr>
        <w:pStyle w:val="Bibliografia"/>
      </w:pPr>
      <w:bookmarkStart w:id="11" w:name="ref-bardicchia2020digital"/>
      <w:bookmarkEnd w:id="10"/>
      <w:r>
        <w:t xml:space="preserve">Bardicchia, Marco. 2020. </w:t>
      </w:r>
      <w:r>
        <w:rPr>
          <w:i/>
        </w:rPr>
        <w:t>Digital CRM-Strategies and Emerging Trends: Building Customer Relationship in the Digital Era</w:t>
      </w:r>
      <w:r>
        <w:t>.</w:t>
      </w:r>
    </w:p>
    <w:p w14:paraId="6CDF4606" w14:textId="77777777" w:rsidR="007F27D6" w:rsidRDefault="00831000">
      <w:pPr>
        <w:pStyle w:val="Bibliografia"/>
      </w:pPr>
      <w:bookmarkStart w:id="12" w:name="ref-8627369"/>
      <w:bookmarkEnd w:id="11"/>
      <w:r>
        <w:t xml:space="preserve">Berger, P., and M. Kompan. 2019. “User Modeling for Churn Prediction in e-Commerce.” </w:t>
      </w:r>
      <w:r>
        <w:rPr>
          <w:i/>
        </w:rPr>
        <w:t>IEEE Intelligent Systems</w:t>
      </w:r>
      <w:r>
        <w:t xml:space="preserve"> 34 (2): 44–52. </w:t>
      </w:r>
      <w:hyperlink r:id="rId8">
        <w:r>
          <w:rPr>
            <w:rStyle w:val="Hipercze"/>
          </w:rPr>
          <w:t>https://doi.org/10.1109/MIS.2019.2895788</w:t>
        </w:r>
      </w:hyperlink>
      <w:r>
        <w:t>.</w:t>
      </w:r>
    </w:p>
    <w:p w14:paraId="4C8E5581" w14:textId="77777777" w:rsidR="007F27D6" w:rsidRDefault="00831000">
      <w:pPr>
        <w:pStyle w:val="Bibliografia"/>
      </w:pPr>
      <w:bookmarkStart w:id="13" w:name="ref-bhattacharya1998customers"/>
      <w:bookmarkEnd w:id="12"/>
      <w:r>
        <w:lastRenderedPageBreak/>
        <w:t xml:space="preserve">Bhattacharya, CB. 1998. “When Customers Are Members: Customer Retention in Paid Membership Contexts.” </w:t>
      </w:r>
      <w:r>
        <w:rPr>
          <w:i/>
        </w:rPr>
        <w:t>Journal of the Academy of Marketing Science</w:t>
      </w:r>
      <w:r>
        <w:t xml:space="preserve"> 26 (1): 31–44.</w:t>
      </w:r>
    </w:p>
    <w:p w14:paraId="0B73237D" w14:textId="77777777" w:rsidR="007F27D6" w:rsidRDefault="00831000">
      <w:pPr>
        <w:pStyle w:val="Bibliografia"/>
      </w:pPr>
      <w:bookmarkStart w:id="14" w:name="ref-biecek2021explanatory"/>
      <w:bookmarkEnd w:id="13"/>
      <w:r>
        <w:t xml:space="preserve">Biecek, Przemyslaw, and Tomasz Burzykowski. 2021. </w:t>
      </w:r>
      <w:r>
        <w:rPr>
          <w:i/>
        </w:rPr>
        <w:t>Explanatory Model Analysis: Explore, Explain, and Examine Predictive Models</w:t>
      </w:r>
      <w:r>
        <w:t>. CRC Press.</w:t>
      </w:r>
    </w:p>
    <w:bookmarkEnd w:id="14"/>
    <w:p w14:paraId="5B251BEB" w14:textId="77777777" w:rsidR="007F27D6" w:rsidRDefault="00831000">
      <w:pPr>
        <w:pStyle w:val="Bibliografia"/>
      </w:pPr>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39ACF856" w14:textId="77777777" w:rsidR="007F27D6" w:rsidRDefault="00831000">
      <w:pPr>
        <w:pStyle w:val="Bibliografia"/>
      </w:pPr>
      <w:bookmarkStart w:id="15" w:name="ref-buckinx2005customer"/>
      <w:r>
        <w:t xml:space="preserve">———. 2005. “Customer Base Analysis: Partial Defection of Behaviourally Loyal Clients in a Non-Contractual FMCG Retail Setting.” </w:t>
      </w:r>
      <w:r>
        <w:rPr>
          <w:i/>
        </w:rPr>
        <w:t>European Journal of Operational Research</w:t>
      </w:r>
      <w:r>
        <w:t xml:space="preserve"> 164 (1): 252–68.</w:t>
      </w:r>
    </w:p>
    <w:p w14:paraId="3BBFDFA6" w14:textId="77777777" w:rsidR="007F27D6" w:rsidRDefault="00831000">
      <w:pPr>
        <w:pStyle w:val="Bibliografia"/>
      </w:pPr>
      <w:bookmarkStart w:id="16" w:name="ref-BUCKINX2005252"/>
      <w:bookmarkEnd w:id="15"/>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 https://doi.org/</w:t>
      </w:r>
      <w:hyperlink r:id="rId9">
        <w:r>
          <w:rPr>
            <w:rStyle w:val="Hipercze"/>
          </w:rPr>
          <w:t>https://doi.org/10.1016/j.ejor.2003.12.010</w:t>
        </w:r>
      </w:hyperlink>
      <w:r>
        <w:t>.</w:t>
      </w:r>
    </w:p>
    <w:p w14:paraId="4AF3A611" w14:textId="77777777" w:rsidR="007F27D6" w:rsidRDefault="00831000">
      <w:pPr>
        <w:pStyle w:val="Bibliografia"/>
      </w:pPr>
      <w:bookmarkStart w:id="17" w:name="ref-burez2007crm"/>
      <w:bookmarkEnd w:id="16"/>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0036ADF3" w14:textId="77777777" w:rsidR="007F27D6" w:rsidRDefault="00831000">
      <w:pPr>
        <w:pStyle w:val="Bibliografia"/>
      </w:pPr>
      <w:bookmarkStart w:id="18" w:name="ref-caruana2006empirical"/>
      <w:bookmarkEnd w:id="17"/>
      <w:r>
        <w:t xml:space="preserve">Caruana, Rich, and Alexandru Niculescu-Mizil. 2006. “An Empirical Comparison of Supervised Learning Algorithms.” In </w:t>
      </w:r>
      <w:r>
        <w:rPr>
          <w:i/>
        </w:rPr>
        <w:t>Proceedings of the 23rd International Conference on Machine Learning</w:t>
      </w:r>
      <w:r>
        <w:t>, 161–68.</w:t>
      </w:r>
    </w:p>
    <w:p w14:paraId="4CBBF99A" w14:textId="77777777" w:rsidR="007F27D6" w:rsidRDefault="00831000">
      <w:pPr>
        <w:pStyle w:val="Bibliografia"/>
      </w:pPr>
      <w:bookmarkStart w:id="19" w:name="ref-chen2015xgboost"/>
      <w:bookmarkEnd w:id="18"/>
      <w:r>
        <w:t xml:space="preserve">Chen, Tianqi, Tong He, Michael Benesty, Vadim Khotilovich, Yuan Tang, Hyunsu Cho, and others. 2015. “Xgboost: Extreme Gradient Boosting.” </w:t>
      </w:r>
      <w:r>
        <w:rPr>
          <w:i/>
        </w:rPr>
        <w:t>R Package Version 0.4-2</w:t>
      </w:r>
      <w:r>
        <w:t xml:space="preserve"> 1 (4): 1–4.</w:t>
      </w:r>
    </w:p>
    <w:p w14:paraId="626356DF" w14:textId="77777777" w:rsidR="007F27D6" w:rsidRDefault="00831000">
      <w:pPr>
        <w:pStyle w:val="Bibliografia"/>
      </w:pPr>
      <w:bookmarkStart w:id="20" w:name="ref-choi2006customer"/>
      <w:bookmarkEnd w:id="19"/>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18088DA5" w14:textId="77777777" w:rsidR="007F27D6" w:rsidRDefault="00831000">
      <w:pPr>
        <w:pStyle w:val="Bibliografia"/>
      </w:pPr>
      <w:bookmarkStart w:id="21" w:name="ref-DECAIGNY20201563"/>
      <w:bookmarkEnd w:id="20"/>
      <w:r>
        <w:t xml:space="preserve">De Caigny, Arno, Kristof Coussement, Koen W. De Bock, and Stefan Lessmann. 2020. “Incorporating Textual Information in Customer Churn Prediction Models Based on a </w:t>
      </w:r>
      <w:r>
        <w:lastRenderedPageBreak/>
        <w:t xml:space="preserve">Convolutional Neural Network.” </w:t>
      </w:r>
      <w:r>
        <w:rPr>
          <w:i/>
        </w:rPr>
        <w:t>International Journal of Forecasting</w:t>
      </w:r>
      <w:r>
        <w:t xml:space="preserve"> 36 (4): 1563–78. https://doi.org/</w:t>
      </w:r>
      <w:hyperlink r:id="rId10">
        <w:r>
          <w:rPr>
            <w:rStyle w:val="Hipercze"/>
          </w:rPr>
          <w:t>https://doi.org/10.1016/j.ijforecast.2019.03.029</w:t>
        </w:r>
      </w:hyperlink>
      <w:r>
        <w:t>.</w:t>
      </w:r>
    </w:p>
    <w:p w14:paraId="1B2EA43F" w14:textId="77777777" w:rsidR="007F27D6" w:rsidRDefault="00831000">
      <w:pPr>
        <w:pStyle w:val="Bibliografia"/>
      </w:pPr>
      <w:bookmarkStart w:id="22" w:name="ref-dick1994customer"/>
      <w:bookmarkEnd w:id="21"/>
      <w:r>
        <w:t xml:space="preserve">Dick, Alan S, and Kunal Basu. 1994. “Customer Loyalty: Toward an Integrated Conceptual Framework.” </w:t>
      </w:r>
      <w:r>
        <w:rPr>
          <w:i/>
        </w:rPr>
        <w:t>Journal of the Academy of Marketing Science</w:t>
      </w:r>
      <w:r>
        <w:t xml:space="preserve"> 22 (2): 99–113.</w:t>
      </w:r>
    </w:p>
    <w:p w14:paraId="675FCC4B" w14:textId="77777777" w:rsidR="007F27D6" w:rsidRDefault="00831000">
      <w:pPr>
        <w:pStyle w:val="Bibliografia"/>
      </w:pPr>
      <w:bookmarkStart w:id="23" w:name="ref-doshi2017towards"/>
      <w:bookmarkEnd w:id="22"/>
      <w:r>
        <w:t xml:space="preserve">Doshi-Velez, Finale, and Been Kim. 2017. “Towards a Rigorous Science of Interpretable Machine Learning.” </w:t>
      </w:r>
      <w:r>
        <w:rPr>
          <w:i/>
        </w:rPr>
        <w:t>arXiv Preprint arXiv:1702.08608</w:t>
      </w:r>
      <w:r>
        <w:t>.</w:t>
      </w:r>
    </w:p>
    <w:p w14:paraId="612D370E" w14:textId="77777777" w:rsidR="007F27D6" w:rsidRDefault="00831000">
      <w:pPr>
        <w:pStyle w:val="Bibliografia"/>
      </w:pPr>
      <w:bookmarkStart w:id="24" w:name="ref-gefen2002customer"/>
      <w:bookmarkEnd w:id="23"/>
      <w:r>
        <w:t xml:space="preserve">Gefen, David. 2002. “Customer Loyalty in e-Commerce.” </w:t>
      </w:r>
      <w:r>
        <w:rPr>
          <w:i/>
        </w:rPr>
        <w:t>Journal of the Association for Information Systems</w:t>
      </w:r>
      <w:r>
        <w:t xml:space="preserve"> 3 (1): 2.</w:t>
      </w:r>
    </w:p>
    <w:bookmarkEnd w:id="24"/>
    <w:p w14:paraId="1EA5FDD0" w14:textId="77777777" w:rsidR="007F27D6" w:rsidRDefault="00831000">
      <w:pPr>
        <w:pStyle w:val="Bibliografia"/>
      </w:pPr>
      <w:r>
        <w:t xml:space="preserve">Gregory, Bryan. 2018. “Predicting Customer Churn: Extreme Gradient Boosting with Temporal Data.” </w:t>
      </w:r>
      <w:r>
        <w:rPr>
          <w:i/>
        </w:rPr>
        <w:t>arXiv Preprint arXiv:1802.03396</w:t>
      </w:r>
      <w:r>
        <w:t>.</w:t>
      </w:r>
    </w:p>
    <w:p w14:paraId="6106D35A" w14:textId="77777777" w:rsidR="007F27D6" w:rsidRDefault="00831000">
      <w:pPr>
        <w:pStyle w:val="Bibliografia"/>
      </w:pPr>
      <w:bookmarkStart w:id="25" w:name="ref-gregory2018predicting"/>
      <w:r>
        <w:t xml:space="preserve">———. 2018. “Predicting Customer Churn: Extreme Gradient Boosting with Temporal Data.” </w:t>
      </w:r>
      <w:r>
        <w:rPr>
          <w:i/>
        </w:rPr>
        <w:t>arXiv Preprint arXiv:1802.03396</w:t>
      </w:r>
      <w:r>
        <w:t>.</w:t>
      </w:r>
    </w:p>
    <w:p w14:paraId="5DE705C6" w14:textId="77777777" w:rsidR="007F27D6" w:rsidRDefault="00831000">
      <w:pPr>
        <w:pStyle w:val="Bibliografia"/>
      </w:pPr>
      <w:bookmarkStart w:id="26" w:name="ref-xgblist"/>
      <w:bookmarkEnd w:id="25"/>
      <w:r>
        <w:t xml:space="preserve">hcho3. 2020. “Awesome XGBoost.” </w:t>
      </w:r>
      <w:hyperlink r:id="rId11" w:anchor="machine-learning-challenge-winning-solutions">
        <w:r>
          <w:rPr>
            <w:rStyle w:val="Hipercze"/>
          </w:rPr>
          <w:t>https://github.com/dmlc/xgboost/tree/master/demo#machine-learning-challenge-winning-solutions</w:t>
        </w:r>
      </w:hyperlink>
      <w:r>
        <w:t>.</w:t>
      </w:r>
    </w:p>
    <w:p w14:paraId="02D57438" w14:textId="77777777" w:rsidR="007F27D6" w:rsidRDefault="00831000">
      <w:pPr>
        <w:pStyle w:val="Bibliografia"/>
      </w:pPr>
      <w:bookmarkStart w:id="27" w:name="ref-koehn2020predicting"/>
      <w:bookmarkEnd w:id="26"/>
      <w:r>
        <w:t xml:space="preserve">Koehn, Dennis, Stefan Lessmann, and Markus Schaal. 2020. “Predicting Online Shopping Behaviour from Clickstream Data Using Deep Learning.” </w:t>
      </w:r>
      <w:r>
        <w:rPr>
          <w:i/>
        </w:rPr>
        <w:t>Expert Systems with Applications</w:t>
      </w:r>
      <w:r>
        <w:t xml:space="preserve"> 150: 113342.</w:t>
      </w:r>
    </w:p>
    <w:p w14:paraId="51D8426A" w14:textId="77777777" w:rsidR="007F27D6" w:rsidRDefault="00831000">
      <w:pPr>
        <w:pStyle w:val="Bibliografia"/>
      </w:pPr>
      <w:bookmarkStart w:id="28" w:name="ref-kracklauer2001mutual"/>
      <w:bookmarkEnd w:id="27"/>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7078AD94" w14:textId="77777777" w:rsidR="007F27D6" w:rsidRDefault="00831000">
      <w:pPr>
        <w:pStyle w:val="Bibliografia"/>
      </w:pPr>
      <w:bookmarkStart w:id="29" w:name="ref-murthy1998automatic"/>
      <w:bookmarkEnd w:id="28"/>
      <w:r>
        <w:t xml:space="preserve">Murthy, Sreerama K. 1998. “Automatic Construction of Decision Trees from Data: A Multi-Disciplinary Survey.” </w:t>
      </w:r>
      <w:r>
        <w:rPr>
          <w:i/>
        </w:rPr>
        <w:t>Data Mining and Knowledge Discovery</w:t>
      </w:r>
      <w:r>
        <w:t xml:space="preserve"> 2 (4): 345–89.</w:t>
      </w:r>
    </w:p>
    <w:p w14:paraId="60A80C23" w14:textId="77777777" w:rsidR="007F27D6" w:rsidRDefault="00831000">
      <w:pPr>
        <w:pStyle w:val="Bibliografia"/>
      </w:pPr>
      <w:bookmarkStart w:id="30" w:name="ref-nanayakkara2018characterising"/>
      <w:bookmarkEnd w:id="29"/>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29E680D8" w14:textId="77777777" w:rsidR="007F27D6" w:rsidRPr="008A2322" w:rsidRDefault="00831000">
      <w:pPr>
        <w:pStyle w:val="Bibliografia"/>
        <w:rPr>
          <w:lang w:val="es-ES"/>
        </w:rPr>
      </w:pPr>
      <w:bookmarkStart w:id="31" w:name="ref-churnthesis"/>
      <w:bookmarkEnd w:id="30"/>
      <w:r>
        <w:lastRenderedPageBreak/>
        <w:t xml:space="preserve">Oliveira, Vera Lúcia Miguéis. 2012. “Analytical Customer Relationship Management in Retailing Supported by Data Mining Techniques.” </w:t>
      </w:r>
      <w:r w:rsidRPr="008A2322">
        <w:rPr>
          <w:lang w:val="es-ES"/>
        </w:rPr>
        <w:t xml:space="preserve">PhD </w:t>
      </w:r>
      <w:proofErr w:type="spellStart"/>
      <w:r w:rsidRPr="008A2322">
        <w:rPr>
          <w:lang w:val="es-ES"/>
        </w:rPr>
        <w:t>thesis</w:t>
      </w:r>
      <w:proofErr w:type="spellEnd"/>
      <w:r w:rsidRPr="008A2322">
        <w:rPr>
          <w:lang w:val="es-ES"/>
        </w:rPr>
        <w:t xml:space="preserve">, </w:t>
      </w:r>
      <w:proofErr w:type="spellStart"/>
      <w:r w:rsidRPr="008A2322">
        <w:rPr>
          <w:lang w:val="es-ES"/>
        </w:rPr>
        <w:t>Universidade</w:t>
      </w:r>
      <w:proofErr w:type="spellEnd"/>
      <w:r w:rsidRPr="008A2322">
        <w:rPr>
          <w:lang w:val="es-ES"/>
        </w:rPr>
        <w:t xml:space="preserve"> do Porto (Portugal).</w:t>
      </w:r>
    </w:p>
    <w:p w14:paraId="0AE9A80D" w14:textId="77777777" w:rsidR="007F27D6" w:rsidRDefault="00831000">
      <w:pPr>
        <w:pStyle w:val="Bibliografia"/>
      </w:pPr>
      <w:bookmarkStart w:id="32" w:name="ref-paruelo1997prediction"/>
      <w:bookmarkEnd w:id="31"/>
      <w:proofErr w:type="spellStart"/>
      <w:r w:rsidRPr="008A2322">
        <w:rPr>
          <w:lang w:val="es-ES"/>
        </w:rPr>
        <w:t>Paruelo</w:t>
      </w:r>
      <w:proofErr w:type="spellEnd"/>
      <w:r w:rsidRPr="008A2322">
        <w:rPr>
          <w:lang w:val="es-ES"/>
        </w:rPr>
        <w:t xml:space="preserve">, </w:t>
      </w:r>
      <w:proofErr w:type="spellStart"/>
      <w:r w:rsidRPr="008A2322">
        <w:rPr>
          <w:lang w:val="es-ES"/>
        </w:rPr>
        <w:t>JoséM</w:t>
      </w:r>
      <w:proofErr w:type="spellEnd"/>
      <w:r w:rsidRPr="008A2322">
        <w:rPr>
          <w:lang w:val="es-ES"/>
        </w:rPr>
        <w:t xml:space="preserve">, and Fernando </w:t>
      </w:r>
      <w:proofErr w:type="spellStart"/>
      <w:r w:rsidRPr="008A2322">
        <w:rPr>
          <w:lang w:val="es-ES"/>
        </w:rPr>
        <w:t>Tomasel</w:t>
      </w:r>
      <w:proofErr w:type="spellEnd"/>
      <w:r w:rsidRPr="008A2322">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40E0BC6F" w14:textId="77777777" w:rsidR="007F27D6" w:rsidRDefault="00831000">
      <w:pPr>
        <w:pStyle w:val="Bibliografia"/>
      </w:pPr>
      <w:bookmarkStart w:id="33" w:name="ref-rai2020explainable"/>
      <w:bookmarkEnd w:id="32"/>
      <w:r>
        <w:t xml:space="preserve">Rai, Arun. 2020. “Explainable AI: From Black Box to Glass Box.” </w:t>
      </w:r>
      <w:r>
        <w:rPr>
          <w:i/>
        </w:rPr>
        <w:t>Journal of the Academy of Marketing Science</w:t>
      </w:r>
      <w:r>
        <w:t xml:space="preserve"> 48 (1): 137–41.</w:t>
      </w:r>
    </w:p>
    <w:p w14:paraId="08A9D3A2" w14:textId="77777777" w:rsidR="007F27D6" w:rsidRDefault="00831000">
      <w:pPr>
        <w:pStyle w:val="Bibliografia"/>
      </w:pPr>
      <w:bookmarkStart w:id="34" w:name="ref-9325646"/>
      <w:bookmarkEnd w:id="33"/>
      <w:r>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12">
        <w:r>
          <w:rPr>
            <w:rStyle w:val="Hipercze"/>
          </w:rPr>
          <w:t>https://doi.org/10.1109/ICDABI51230.2020.9325646</w:t>
        </w:r>
      </w:hyperlink>
      <w:r>
        <w:t>.</w:t>
      </w:r>
    </w:p>
    <w:p w14:paraId="76289124" w14:textId="77777777" w:rsidR="007F27D6" w:rsidRDefault="00831000">
      <w:pPr>
        <w:pStyle w:val="Bibliografia"/>
      </w:pPr>
      <w:bookmarkStart w:id="35" w:name="ref-tamaddoni2010modeling"/>
      <w:bookmarkEnd w:id="34"/>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0D550120" w14:textId="77777777" w:rsidR="007F27D6" w:rsidRDefault="00831000">
      <w:pPr>
        <w:pStyle w:val="Bibliografia"/>
      </w:pPr>
      <w:bookmarkStart w:id="36" w:name="ref-verbeke2011building"/>
      <w:bookmarkEnd w:id="35"/>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1118E399" w14:textId="77777777" w:rsidR="007F27D6" w:rsidRDefault="00831000">
      <w:pPr>
        <w:pStyle w:val="Bibliografia"/>
      </w:pPr>
      <w:bookmarkStart w:id="37" w:name="ref-1255389"/>
      <w:bookmarkEnd w:id="36"/>
      <w:r>
        <w:t xml:space="preserve">Wai-Ho Au, K. C. C. Chan, and Xin Yao. 2003. “A Novel Evolutionary Data Mining Algorithm with Applications to Churn Prediction.” </w:t>
      </w:r>
      <w:r>
        <w:rPr>
          <w:i/>
        </w:rPr>
        <w:t>IEEE Transactions on Evolutionary Computation</w:t>
      </w:r>
      <w:r>
        <w:t xml:space="preserve"> 7 (6): 532–45. </w:t>
      </w:r>
      <w:hyperlink r:id="rId13">
        <w:r>
          <w:rPr>
            <w:rStyle w:val="Hipercze"/>
          </w:rPr>
          <w:t>https://doi.org/10.1109/TEVC.2003.819264</w:t>
        </w:r>
      </w:hyperlink>
      <w:r>
        <w:t>.</w:t>
      </w:r>
    </w:p>
    <w:p w14:paraId="02E01630" w14:textId="77777777" w:rsidR="007F27D6" w:rsidRDefault="00831000">
      <w:pPr>
        <w:pStyle w:val="Bibliografia"/>
      </w:pPr>
      <w:bookmarkStart w:id="38" w:name="ref-yu2011extended"/>
      <w:bookmarkEnd w:id="37"/>
      <w:r>
        <w:t xml:space="preserve">Yu, Xiaobing, Shunsheng Guo, Jun Guo, and Xiaorong Huang. 2011. “An Extended Support Vector Machine Forecasting Framework for Customer Churn in e-Commerce.” </w:t>
      </w:r>
      <w:r>
        <w:rPr>
          <w:i/>
        </w:rPr>
        <w:t>Expert Systems with Applications</w:t>
      </w:r>
      <w:r>
        <w:t xml:space="preserve"> 38 (3): 1425–30.</w:t>
      </w:r>
    </w:p>
    <w:p w14:paraId="69BFEC5A" w14:textId="77777777" w:rsidR="007F27D6" w:rsidRDefault="00831000">
      <w:pPr>
        <w:pStyle w:val="Bibliografia"/>
      </w:pPr>
      <w:bookmarkStart w:id="39" w:name="ref-zhao2005customer"/>
      <w:bookmarkEnd w:id="38"/>
      <w:r>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4"/>
      <w:bookmarkEnd w:id="7"/>
      <w:bookmarkEnd w:id="9"/>
      <w:bookmarkEnd w:id="39"/>
    </w:p>
    <w:sectPr w:rsidR="007F27D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19431" w14:textId="77777777" w:rsidR="00952095" w:rsidRDefault="00952095">
      <w:pPr>
        <w:spacing w:before="0" w:after="0" w:line="240" w:lineRule="auto"/>
      </w:pPr>
      <w:r>
        <w:separator/>
      </w:r>
    </w:p>
  </w:endnote>
  <w:endnote w:type="continuationSeparator" w:id="0">
    <w:p w14:paraId="71499B33" w14:textId="77777777" w:rsidR="00952095" w:rsidRDefault="00952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A6C97" w14:textId="77777777" w:rsidR="00952095" w:rsidRDefault="00952095">
      <w:r>
        <w:separator/>
      </w:r>
    </w:p>
  </w:footnote>
  <w:footnote w:type="continuationSeparator" w:id="0">
    <w:p w14:paraId="18094D98" w14:textId="77777777" w:rsidR="00952095" w:rsidRDefault="00952095">
      <w:r>
        <w:continuationSeparator/>
      </w:r>
    </w:p>
  </w:footnote>
  <w:footnote w:id="1">
    <w:p w14:paraId="126002B6" w14:textId="090A1567" w:rsidR="007E6E85" w:rsidRPr="007E6E85" w:rsidRDefault="007E6E85" w:rsidP="007E6E85">
      <w:pPr>
        <w:pStyle w:val="Tekstprzypisudolnego"/>
      </w:pPr>
      <w:r>
        <w:rPr>
          <w:rStyle w:val="Odwoanieprzypisudolnego"/>
        </w:rPr>
        <w:footnoteRef/>
      </w:r>
      <w:r>
        <w:t xml:space="preserve"> </w:t>
      </w:r>
      <w:proofErr w:type="spellStart"/>
      <w:r w:rsidRPr="007E6E85">
        <w:t>Sgdgwegwegwegewweg</w:t>
      </w:r>
      <w:proofErr w:type="spellEnd"/>
      <w:r w:rsidRPr="007E6E85">
        <w:t xml:space="preserve"> </w:t>
      </w:r>
      <w:proofErr w:type="spellStart"/>
      <w:r w:rsidRPr="007E6E85">
        <w:t>ijiji</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0C860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FF835F5"/>
    <w:multiLevelType w:val="multilevel"/>
    <w:tmpl w:val="FD623E5A"/>
    <w:lvl w:ilvl="0">
      <w:numFmt w:val="bullet"/>
      <w:pStyle w:val="Compact"/>
      <w:lvlText w:val="-"/>
      <w:lvlJc w:val="left"/>
      <w:pPr>
        <w:tabs>
          <w:tab w:val="num" w:pos="0"/>
        </w:tabs>
        <w:ind w:left="480" w:hanging="480"/>
      </w:pPr>
      <w:rPr>
        <w:rFonts w:ascii="Times New Roman" w:eastAsia="Times New Roman"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0"/>
  </w:num>
  <w:num w:numId="24">
    <w:abstractNumId w:val="0"/>
  </w:num>
  <w:num w:numId="25">
    <w:abstractNumId w:val="0"/>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1A1F"/>
    <w:rsid w:val="004E29B3"/>
    <w:rsid w:val="004F714D"/>
    <w:rsid w:val="00590D07"/>
    <w:rsid w:val="00784D58"/>
    <w:rsid w:val="007E6E85"/>
    <w:rsid w:val="007F27D6"/>
    <w:rsid w:val="008022C9"/>
    <w:rsid w:val="00831000"/>
    <w:rsid w:val="008410D5"/>
    <w:rsid w:val="008A2322"/>
    <w:rsid w:val="008C331C"/>
    <w:rsid w:val="008D6863"/>
    <w:rsid w:val="00952095"/>
    <w:rsid w:val="0099743C"/>
    <w:rsid w:val="00B86B75"/>
    <w:rsid w:val="00BC48D5"/>
    <w:rsid w:val="00C1580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52EC"/>
  <w15:docId w15:val="{1463D68E-8BE7-4619-BFF0-38D4ECBB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221A1F"/>
    <w:pPr>
      <w:numPr>
        <w:numId w:val="27"/>
      </w:numPr>
      <w:tabs>
        <w:tab w:val="clear" w:pos="0"/>
        <w:tab w:val="left" w:pos="360"/>
        <w:tab w:val="left" w:pos="8738"/>
      </w:tabs>
      <w:spacing w:before="0" w:after="0"/>
      <w:ind w:left="357" w:hanging="357"/>
    </w:pPr>
    <w:rPr>
      <w:rFonts w:eastAsia="Times New Roman"/>
      <w:lang w:val="pl-PL"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IS.2019.2895788" TargetMode="External"/><Relationship Id="rId13" Type="http://schemas.openxmlformats.org/officeDocument/2006/relationships/hyperlink" Target="https://doi.org/10.1109/TEVC.2003.8192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ICDABI51230.2020.93256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mlc/xgboost/tree/master/dem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ijforecast.2019.03.029" TargetMode="External"/><Relationship Id="rId4" Type="http://schemas.openxmlformats.org/officeDocument/2006/relationships/settings" Target="settings.xml"/><Relationship Id="rId9" Type="http://schemas.openxmlformats.org/officeDocument/2006/relationships/hyperlink" Target="https://doi.org/10.1016/j.ejor.2003.12.0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FB602-B236-41B4-BDAF-73D54D52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3066</Words>
  <Characters>17480</Characters>
  <Application>Microsoft Office Word</Application>
  <DocSecurity>0</DocSecurity>
  <Lines>145</Lines>
  <Paragraphs>41</Paragraphs>
  <ScaleCrop>false</ScaleCrop>
  <HeadingPairs>
    <vt:vector size="2" baseType="variant">
      <vt:variant>
        <vt:lpstr>Tytuł</vt:lpstr>
      </vt:variant>
      <vt:variant>
        <vt:i4>1</vt:i4>
      </vt:variant>
    </vt:vector>
  </HeadingPairs>
  <TitlesOfParts>
    <vt:vector size="1" baseType="lpstr">
      <vt:lpstr>Literature review</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
  <cp:keywords/>
  <cp:lastModifiedBy>Kamil Matuszelański</cp:lastModifiedBy>
  <cp:revision>6</cp:revision>
  <dcterms:created xsi:type="dcterms:W3CDTF">2021-07-20T06:46:00Z</dcterms:created>
  <dcterms:modified xsi:type="dcterms:W3CDTF">2021-07-20T08:02:00Z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resources/bib.bibtex</vt:lpwstr>
  </property>
  <property fmtid="{D5CDD505-2E9C-101B-9397-08002B2CF9AE}" pid="3" name="output">
    <vt:lpwstr/>
  </property>
  <property fmtid="{D5CDD505-2E9C-101B-9397-08002B2CF9AE}" pid="4" name="params">
    <vt:lpwstr/>
  </property>
</Properties>
</file>