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6E0" w:rsidRDefault="00202E06" w:rsidP="00202E06">
      <w:pPr>
        <w:pStyle w:val="Title"/>
        <w:jc w:val="center"/>
      </w:pPr>
      <w:r>
        <w:t>BPD Mobile Application Database Setup</w:t>
      </w:r>
    </w:p>
    <w:p w:rsidR="00202E06" w:rsidRDefault="00202E06">
      <w:r>
        <w:br w:type="page"/>
      </w:r>
    </w:p>
    <w:p w:rsidR="00202E06" w:rsidRDefault="00202E06" w:rsidP="00202E06">
      <w:pPr>
        <w:pStyle w:val="Heading1"/>
      </w:pPr>
      <w:r>
        <w:lastRenderedPageBreak/>
        <w:t>Download Oracle Database Express Edition 11g Release 2</w:t>
      </w:r>
    </w:p>
    <w:p w:rsidR="00202E06" w:rsidRDefault="00202E06" w:rsidP="00202E06">
      <w:r>
        <w:t>You will need to download and install Oracle Database Express Edition 11g Release 2.  After you have downloaded and installed Oracle Database Express Edition 11g Release 2, you will also need to download and install Oracle SQL Developer.  Both of these can be found at the following location:</w:t>
      </w:r>
    </w:p>
    <w:p w:rsidR="00202E06" w:rsidRDefault="00202E06" w:rsidP="00202E06"/>
    <w:p w:rsidR="00202E06" w:rsidRDefault="00CA27CE" w:rsidP="00202E06">
      <w:hyperlink r:id="rId5" w:history="1">
        <w:r w:rsidR="00202E06" w:rsidRPr="00462B4B">
          <w:rPr>
            <w:rStyle w:val="Hyperlink"/>
          </w:rPr>
          <w:t>http://www.oracle.com/technetwork/database/database-technologies/express-edition/downloads/index.html</w:t>
        </w:r>
      </w:hyperlink>
    </w:p>
    <w:p w:rsidR="00202E06" w:rsidRDefault="00202E06" w:rsidP="00202E06"/>
    <w:p w:rsidR="00202E06" w:rsidRDefault="00202E06" w:rsidP="00202E06">
      <w:r>
        <w:t>Remember that you will have to accept the License Agreement before you are able to download the files.</w:t>
      </w:r>
    </w:p>
    <w:p w:rsidR="00202E06" w:rsidRDefault="00202E06" w:rsidP="00202E06"/>
    <w:p w:rsidR="00202E06" w:rsidRDefault="00202E06" w:rsidP="00202E06">
      <w:pPr>
        <w:pStyle w:val="Heading1"/>
      </w:pPr>
      <w:r>
        <w:t>Create User</w:t>
      </w:r>
    </w:p>
    <w:p w:rsidR="00202E06" w:rsidRDefault="00202E06" w:rsidP="00202E06">
      <w:r>
        <w:t>Once the oracle database and SQL Developer have both been installed, you will need to perform the following:</w:t>
      </w:r>
    </w:p>
    <w:p w:rsidR="00202E06" w:rsidRDefault="00202E06" w:rsidP="00202E06">
      <w:pPr>
        <w:pStyle w:val="ListParagraph"/>
        <w:numPr>
          <w:ilvl w:val="0"/>
          <w:numId w:val="1"/>
        </w:numPr>
      </w:pPr>
      <w:r>
        <w:t xml:space="preserve">Create a directory named C:\temp\BPD_DatabaseFiles\ on the machine that you have the oracle database installed.  </w:t>
      </w:r>
    </w:p>
    <w:p w:rsidR="00202E06" w:rsidRDefault="00202E06" w:rsidP="00202E06">
      <w:pPr>
        <w:pStyle w:val="ListParagraph"/>
        <w:numPr>
          <w:ilvl w:val="0"/>
          <w:numId w:val="1"/>
        </w:numPr>
      </w:pPr>
      <w:r>
        <w:t xml:space="preserve">Copy the files that were attached to the email </w:t>
      </w:r>
      <w:r w:rsidR="0050488A">
        <w:t xml:space="preserve">(or from the Google Drive) </w:t>
      </w:r>
      <w:r>
        <w:t>to this directory.  The files should be:</w:t>
      </w:r>
    </w:p>
    <w:p w:rsidR="00202E06" w:rsidRDefault="00202E06" w:rsidP="00202E06">
      <w:pPr>
        <w:pStyle w:val="ListParagraph"/>
        <w:numPr>
          <w:ilvl w:val="1"/>
          <w:numId w:val="1"/>
        </w:numPr>
      </w:pPr>
      <w:r>
        <w:t>1</w:t>
      </w:r>
      <w:r w:rsidR="00C357CE">
        <w:t>b</w:t>
      </w:r>
      <w:r>
        <w:t>_CREATE_USER.SQL</w:t>
      </w:r>
    </w:p>
    <w:p w:rsidR="00202E06" w:rsidRDefault="00202E06" w:rsidP="00202E06">
      <w:pPr>
        <w:pStyle w:val="ListParagraph"/>
        <w:numPr>
          <w:ilvl w:val="1"/>
          <w:numId w:val="1"/>
        </w:numPr>
      </w:pPr>
      <w:r>
        <w:t>2_DDL.SQL</w:t>
      </w:r>
    </w:p>
    <w:p w:rsidR="00202E06" w:rsidRDefault="00202E06" w:rsidP="00202E06">
      <w:pPr>
        <w:pStyle w:val="ListParagraph"/>
        <w:numPr>
          <w:ilvl w:val="1"/>
          <w:numId w:val="1"/>
        </w:numPr>
      </w:pPr>
      <w:r>
        <w:t>3_ALL_DATA.SQL</w:t>
      </w:r>
    </w:p>
    <w:p w:rsidR="009D2C67" w:rsidRDefault="009D2C67" w:rsidP="009D2C67">
      <w:pPr>
        <w:pStyle w:val="ListParagraph"/>
        <w:numPr>
          <w:ilvl w:val="0"/>
          <w:numId w:val="1"/>
        </w:numPr>
      </w:pPr>
      <w:r>
        <w:t xml:space="preserve">Open a command window (you can do this by typing </w:t>
      </w:r>
      <w:proofErr w:type="spellStart"/>
      <w:r>
        <w:t>cmd</w:t>
      </w:r>
      <w:proofErr w:type="spellEnd"/>
      <w:r>
        <w:t xml:space="preserve"> in the windows search window </w:t>
      </w:r>
      <w:r>
        <w:rPr>
          <w:noProof/>
        </w:rPr>
        <w:drawing>
          <wp:inline distT="0" distB="0" distL="0" distR="0" wp14:anchorId="75F05FCB" wp14:editId="2197F59F">
            <wp:extent cx="36385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476250"/>
                    </a:xfrm>
                    <a:prstGeom prst="rect">
                      <a:avLst/>
                    </a:prstGeom>
                  </pic:spPr>
                </pic:pic>
              </a:graphicData>
            </a:graphic>
          </wp:inline>
        </w:drawing>
      </w:r>
      <w:r>
        <w:t xml:space="preserve">.  Depending on the operating </w:t>
      </w:r>
      <w:r>
        <w:lastRenderedPageBreak/>
        <w:t xml:space="preserve">system you used, you may have to search for the command window a different way (I am using Windows Server 2012):  </w:t>
      </w:r>
      <w:r>
        <w:rPr>
          <w:noProof/>
        </w:rPr>
        <w:drawing>
          <wp:inline distT="0" distB="0" distL="0" distR="0" wp14:anchorId="2CA3A065" wp14:editId="1C4D07ED">
            <wp:extent cx="33147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3581400"/>
                    </a:xfrm>
                    <a:prstGeom prst="rect">
                      <a:avLst/>
                    </a:prstGeom>
                  </pic:spPr>
                </pic:pic>
              </a:graphicData>
            </a:graphic>
          </wp:inline>
        </w:drawing>
      </w:r>
    </w:p>
    <w:p w:rsidR="009D2C67" w:rsidRDefault="00777C92" w:rsidP="00202E06">
      <w:pPr>
        <w:pStyle w:val="ListParagraph"/>
        <w:numPr>
          <w:ilvl w:val="0"/>
          <w:numId w:val="1"/>
        </w:numPr>
      </w:pPr>
      <w:r>
        <w:t>Select the Command Prompt</w:t>
      </w:r>
    </w:p>
    <w:p w:rsidR="00777C92" w:rsidRDefault="00777C92" w:rsidP="00202E06">
      <w:pPr>
        <w:pStyle w:val="ListParagraph"/>
        <w:numPr>
          <w:ilvl w:val="0"/>
          <w:numId w:val="1"/>
        </w:numPr>
      </w:pPr>
      <w:r>
        <w:t xml:space="preserve">Navigate to the C:\temp\BPD_DatabaseFiles directory:  </w:t>
      </w:r>
      <w:r>
        <w:rPr>
          <w:noProof/>
        </w:rPr>
        <w:drawing>
          <wp:inline distT="0" distB="0" distL="0" distR="0" wp14:anchorId="39BA9013" wp14:editId="4535F973">
            <wp:extent cx="467677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1685925"/>
                    </a:xfrm>
                    <a:prstGeom prst="rect">
                      <a:avLst/>
                    </a:prstGeom>
                  </pic:spPr>
                </pic:pic>
              </a:graphicData>
            </a:graphic>
          </wp:inline>
        </w:drawing>
      </w:r>
    </w:p>
    <w:p w:rsidR="00777C92" w:rsidRDefault="00777C92" w:rsidP="00202E06">
      <w:pPr>
        <w:pStyle w:val="ListParagraph"/>
        <w:numPr>
          <w:ilvl w:val="0"/>
          <w:numId w:val="1"/>
        </w:numPr>
      </w:pPr>
      <w:r>
        <w:lastRenderedPageBreak/>
        <w:t xml:space="preserve">As a sanity check, type in the command </w:t>
      </w:r>
      <w:proofErr w:type="spellStart"/>
      <w:r>
        <w:t>dir</w:t>
      </w:r>
      <w:proofErr w:type="spellEnd"/>
      <w:r>
        <w:t xml:space="preserve">/p to verify you see the files you copied to this directory:  </w:t>
      </w:r>
      <w:r>
        <w:rPr>
          <w:noProof/>
        </w:rPr>
        <w:drawing>
          <wp:inline distT="0" distB="0" distL="0" distR="0" wp14:anchorId="2D5EAC10" wp14:editId="06FF7986">
            <wp:extent cx="47815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2762250"/>
                    </a:xfrm>
                    <a:prstGeom prst="rect">
                      <a:avLst/>
                    </a:prstGeom>
                  </pic:spPr>
                </pic:pic>
              </a:graphicData>
            </a:graphic>
          </wp:inline>
        </w:drawing>
      </w:r>
    </w:p>
    <w:p w:rsidR="00777C92" w:rsidRDefault="00777C92" w:rsidP="00777C92">
      <w:pPr>
        <w:pStyle w:val="ListParagraph"/>
        <w:numPr>
          <w:ilvl w:val="0"/>
          <w:numId w:val="1"/>
        </w:numPr>
      </w:pPr>
      <w:r>
        <w:t xml:space="preserve">Because you installed the oracle database, you should have access to SQL Plus.  </w:t>
      </w:r>
    </w:p>
    <w:p w:rsidR="00777C92" w:rsidRDefault="00777C92" w:rsidP="00777C92">
      <w:pPr>
        <w:pStyle w:val="ListParagraph"/>
        <w:numPr>
          <w:ilvl w:val="1"/>
          <w:numId w:val="1"/>
        </w:numPr>
      </w:pPr>
      <w:r>
        <w:t xml:space="preserve">Type in </w:t>
      </w:r>
      <w:proofErr w:type="spellStart"/>
      <w:r>
        <w:t>sqlplus</w:t>
      </w:r>
      <w:proofErr w:type="spellEnd"/>
      <w:r>
        <w:t xml:space="preserve"> / as </w:t>
      </w:r>
      <w:proofErr w:type="spellStart"/>
      <w:r>
        <w:t>sysdba</w:t>
      </w:r>
      <w:proofErr w:type="spellEnd"/>
      <w:r>
        <w:t xml:space="preserve"> </w:t>
      </w:r>
      <w:r>
        <w:rPr>
          <w:noProof/>
        </w:rPr>
        <w:drawing>
          <wp:inline distT="0" distB="0" distL="0" distR="0" wp14:anchorId="6E01FB10" wp14:editId="5D0978D7">
            <wp:extent cx="386715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933450"/>
                    </a:xfrm>
                    <a:prstGeom prst="rect">
                      <a:avLst/>
                    </a:prstGeom>
                  </pic:spPr>
                </pic:pic>
              </a:graphicData>
            </a:graphic>
          </wp:inline>
        </w:drawing>
      </w:r>
    </w:p>
    <w:p w:rsidR="00777C92" w:rsidRDefault="00777C92" w:rsidP="00777C92">
      <w:pPr>
        <w:pStyle w:val="ListParagraph"/>
        <w:numPr>
          <w:ilvl w:val="0"/>
          <w:numId w:val="1"/>
        </w:numPr>
      </w:pPr>
      <w:r>
        <w:t xml:space="preserve">You should get the following (if you don’t then we have a problem):  </w:t>
      </w:r>
      <w:r>
        <w:rPr>
          <w:noProof/>
        </w:rPr>
        <w:drawing>
          <wp:inline distT="0" distB="0" distL="0" distR="0" wp14:anchorId="3C44E254" wp14:editId="39AB906D">
            <wp:extent cx="5943600" cy="214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1855"/>
                    </a:xfrm>
                    <a:prstGeom prst="rect">
                      <a:avLst/>
                    </a:prstGeom>
                  </pic:spPr>
                </pic:pic>
              </a:graphicData>
            </a:graphic>
          </wp:inline>
        </w:drawing>
      </w:r>
    </w:p>
    <w:p w:rsidR="00777C92" w:rsidRDefault="00777C92" w:rsidP="00777C92">
      <w:pPr>
        <w:pStyle w:val="ListParagraph"/>
        <w:numPr>
          <w:ilvl w:val="0"/>
          <w:numId w:val="1"/>
        </w:numPr>
      </w:pPr>
      <w:r>
        <w:t>To create the new user, execute the 1</w:t>
      </w:r>
      <w:r w:rsidR="00C357CE">
        <w:t>b</w:t>
      </w:r>
      <w:r>
        <w:t>_CREATE_USER.SQL script.  Type @1</w:t>
      </w:r>
      <w:r w:rsidR="00C357CE">
        <w:t>b</w:t>
      </w:r>
      <w:r>
        <w:t>_CREATE_USER.SQL and press the Enter key:</w:t>
      </w:r>
      <w:r w:rsidR="00EC35D9">
        <w:t xml:space="preserve">          </w:t>
      </w:r>
      <w:r>
        <w:t xml:space="preserve"> </w:t>
      </w:r>
      <w:r w:rsidR="00EC35D9">
        <w:rPr>
          <w:noProof/>
        </w:rPr>
        <w:drawing>
          <wp:inline distT="0" distB="0" distL="0" distR="0" wp14:anchorId="5E39E93A" wp14:editId="3B4EA909">
            <wp:extent cx="24003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895350"/>
                    </a:xfrm>
                    <a:prstGeom prst="rect">
                      <a:avLst/>
                    </a:prstGeom>
                  </pic:spPr>
                </pic:pic>
              </a:graphicData>
            </a:graphic>
          </wp:inline>
        </w:drawing>
      </w:r>
    </w:p>
    <w:p w:rsidR="009D2C67" w:rsidRDefault="009D2C67" w:rsidP="00777C92"/>
    <w:p w:rsidR="009D2C67" w:rsidRDefault="00253ECC" w:rsidP="009D2C67">
      <w:r>
        <w:lastRenderedPageBreak/>
        <w:t>Do not close this window, as you will need this later on.</w:t>
      </w:r>
    </w:p>
    <w:p w:rsidR="009D2C67" w:rsidRDefault="009D2C67" w:rsidP="009D2C67"/>
    <w:p w:rsidR="009D2C67" w:rsidRDefault="009D2C67" w:rsidP="009D2C67"/>
    <w:p w:rsidR="009D2C67" w:rsidRDefault="0073260E" w:rsidP="0073260E">
      <w:pPr>
        <w:pStyle w:val="Heading1"/>
      </w:pPr>
      <w:r>
        <w:t>Create Connection to Database</w:t>
      </w:r>
    </w:p>
    <w:p w:rsidR="009D2C67" w:rsidRDefault="0073260E" w:rsidP="009D2C67">
      <w:r>
        <w:t>To create a connection to the database, open SQL Developer.</w:t>
      </w:r>
    </w:p>
    <w:p w:rsidR="0073260E" w:rsidRDefault="0073260E" w:rsidP="009D2C67">
      <w:r>
        <w:t xml:space="preserve">Once SQL Developer is fully opened, click on the Green Plus sign at the top of the application:  </w:t>
      </w:r>
      <w:r>
        <w:rPr>
          <w:noProof/>
        </w:rPr>
        <w:drawing>
          <wp:inline distT="0" distB="0" distL="0" distR="0" wp14:anchorId="3927515C" wp14:editId="3AADAE06">
            <wp:extent cx="14478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533400"/>
                    </a:xfrm>
                    <a:prstGeom prst="rect">
                      <a:avLst/>
                    </a:prstGeom>
                  </pic:spPr>
                </pic:pic>
              </a:graphicData>
            </a:graphic>
          </wp:inline>
        </w:drawing>
      </w:r>
    </w:p>
    <w:p w:rsidR="0073260E" w:rsidRDefault="0073260E" w:rsidP="009D2C67"/>
    <w:p w:rsidR="009D2C67" w:rsidRDefault="0073260E" w:rsidP="009D2C67">
      <w:r>
        <w:t>This will display a window as follows:</w:t>
      </w:r>
    </w:p>
    <w:p w:rsidR="0073260E" w:rsidRDefault="0073260E" w:rsidP="009D2C67">
      <w:r>
        <w:rPr>
          <w:noProof/>
        </w:rPr>
        <w:drawing>
          <wp:inline distT="0" distB="0" distL="0" distR="0" wp14:anchorId="3A0C7AA4" wp14:editId="2064FC5C">
            <wp:extent cx="5943600" cy="3425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25825"/>
                    </a:xfrm>
                    <a:prstGeom prst="rect">
                      <a:avLst/>
                    </a:prstGeom>
                  </pic:spPr>
                </pic:pic>
              </a:graphicData>
            </a:graphic>
          </wp:inline>
        </w:drawing>
      </w:r>
    </w:p>
    <w:p w:rsidR="009D2C67" w:rsidRDefault="009D2C67" w:rsidP="009D2C67"/>
    <w:p w:rsidR="009D2C67" w:rsidRDefault="0073260E" w:rsidP="009D2C67">
      <w:r>
        <w:t>You will need to complete the following fields:</w:t>
      </w:r>
    </w:p>
    <w:p w:rsidR="0073260E" w:rsidRDefault="0073260E" w:rsidP="009D2C67">
      <w:r>
        <w:t>Connection Name:  BPD_MOBILE</w:t>
      </w:r>
    </w:p>
    <w:p w:rsidR="0073260E" w:rsidRDefault="0073260E" w:rsidP="009D2C67">
      <w:r>
        <w:t>Username:  BPD_MOBILE</w:t>
      </w:r>
    </w:p>
    <w:p w:rsidR="0073260E" w:rsidRDefault="0073260E" w:rsidP="009D2C67">
      <w:r>
        <w:t>Password:</w:t>
      </w:r>
      <w:proofErr w:type="gramStart"/>
      <w:r>
        <w:t xml:space="preserve">  !QAZ</w:t>
      </w:r>
      <w:proofErr w:type="gramEnd"/>
      <w:r>
        <w:t>2wsx</w:t>
      </w:r>
    </w:p>
    <w:p w:rsidR="0073260E" w:rsidRDefault="0073260E" w:rsidP="009D2C67">
      <w:r>
        <w:t>Your screen should look like the following:</w:t>
      </w:r>
    </w:p>
    <w:p w:rsidR="0073260E" w:rsidRDefault="0073260E" w:rsidP="009D2C67"/>
    <w:p w:rsidR="009D2C67" w:rsidRDefault="009D2C67" w:rsidP="009D2C67">
      <w:r>
        <w:rPr>
          <w:noProof/>
        </w:rPr>
        <w:drawing>
          <wp:inline distT="0" distB="0" distL="0" distR="0" wp14:anchorId="7B32067C" wp14:editId="61210CAC">
            <wp:extent cx="5943600" cy="337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75025"/>
                    </a:xfrm>
                    <a:prstGeom prst="rect">
                      <a:avLst/>
                    </a:prstGeom>
                  </pic:spPr>
                </pic:pic>
              </a:graphicData>
            </a:graphic>
          </wp:inline>
        </w:drawing>
      </w:r>
    </w:p>
    <w:p w:rsidR="0073260E" w:rsidRDefault="0073260E" w:rsidP="009D2C67"/>
    <w:p w:rsidR="0073260E" w:rsidRDefault="0073260E" w:rsidP="009D2C67">
      <w:r>
        <w:t>Click on the “Test” button to verify that the properties are valid.  You should see “Success” next to the Status label:</w:t>
      </w:r>
    </w:p>
    <w:p w:rsidR="0073260E" w:rsidRDefault="0073260E" w:rsidP="009D2C67"/>
    <w:p w:rsidR="0073260E" w:rsidRDefault="0073260E" w:rsidP="009D2C67">
      <w:r>
        <w:rPr>
          <w:noProof/>
        </w:rPr>
        <w:drawing>
          <wp:inline distT="0" distB="0" distL="0" distR="0" wp14:anchorId="1C6C431A" wp14:editId="2B4B9D8C">
            <wp:extent cx="5943600" cy="3359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9150"/>
                    </a:xfrm>
                    <a:prstGeom prst="rect">
                      <a:avLst/>
                    </a:prstGeom>
                  </pic:spPr>
                </pic:pic>
              </a:graphicData>
            </a:graphic>
          </wp:inline>
        </w:drawing>
      </w:r>
    </w:p>
    <w:p w:rsidR="0073260E" w:rsidRDefault="0073260E" w:rsidP="009D2C67"/>
    <w:p w:rsidR="0073260E" w:rsidRDefault="0073260E" w:rsidP="009D2C67">
      <w:r>
        <w:t>Once this is done, click the “Connect” button.</w:t>
      </w:r>
    </w:p>
    <w:p w:rsidR="0073260E" w:rsidRDefault="0073260E" w:rsidP="009D2C67"/>
    <w:p w:rsidR="0073260E" w:rsidRDefault="0073260E" w:rsidP="009D2C67">
      <w:r>
        <w:t>You should see your new connection in the list:</w:t>
      </w:r>
    </w:p>
    <w:p w:rsidR="0073260E" w:rsidRDefault="0073260E" w:rsidP="009D2C67">
      <w:r>
        <w:rPr>
          <w:noProof/>
        </w:rPr>
        <w:drawing>
          <wp:inline distT="0" distB="0" distL="0" distR="0" wp14:anchorId="4ADA5732" wp14:editId="7EFA65F4">
            <wp:extent cx="2990850" cy="3000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3000375"/>
                    </a:xfrm>
                    <a:prstGeom prst="rect">
                      <a:avLst/>
                    </a:prstGeom>
                  </pic:spPr>
                </pic:pic>
              </a:graphicData>
            </a:graphic>
          </wp:inline>
        </w:drawing>
      </w:r>
    </w:p>
    <w:p w:rsidR="0073260E" w:rsidRDefault="0073260E" w:rsidP="009D2C67"/>
    <w:p w:rsidR="0073260E" w:rsidRDefault="0073260E" w:rsidP="009D2C67">
      <w:r>
        <w:t>Expand the BPD_MOBILE connection, and expand Tables, Views, and Stored Procedures.  You should not see any in the list.</w:t>
      </w:r>
    </w:p>
    <w:p w:rsidR="0073260E" w:rsidRDefault="0073260E" w:rsidP="009D2C67"/>
    <w:p w:rsidR="0073260E" w:rsidRDefault="0073260E" w:rsidP="009D2C67"/>
    <w:p w:rsidR="00253ECC" w:rsidRDefault="00253ECC" w:rsidP="00253ECC">
      <w:pPr>
        <w:pStyle w:val="Heading1"/>
      </w:pPr>
      <w:r>
        <w:t>Run the DDL Script</w:t>
      </w:r>
    </w:p>
    <w:p w:rsidR="00253ECC" w:rsidRDefault="00253ECC" w:rsidP="00253ECC">
      <w:r>
        <w:t>In the command window, run the 2_DDL.</w:t>
      </w:r>
      <w:r w:rsidR="00217870">
        <w:t>SQL script.  Type in @2_DDL.SQL and press the Enter key.</w:t>
      </w:r>
    </w:p>
    <w:p w:rsidR="00253ECC" w:rsidRDefault="00253ECC" w:rsidP="00253ECC">
      <w:r>
        <w:rPr>
          <w:noProof/>
        </w:rPr>
        <w:lastRenderedPageBreak/>
        <w:drawing>
          <wp:inline distT="0" distB="0" distL="0" distR="0" wp14:anchorId="3E102533" wp14:editId="774C0569">
            <wp:extent cx="5038725" cy="3200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3200400"/>
                    </a:xfrm>
                    <a:prstGeom prst="rect">
                      <a:avLst/>
                    </a:prstGeom>
                  </pic:spPr>
                </pic:pic>
              </a:graphicData>
            </a:graphic>
          </wp:inline>
        </w:drawing>
      </w:r>
    </w:p>
    <w:p w:rsidR="00253ECC" w:rsidRDefault="00253ECC" w:rsidP="00253ECC">
      <w:r>
        <w:t xml:space="preserve"> You will see a few errors, as the script is attempting to drop database objects do not exist.  However, that is fine, because they are being created later on in the script</w:t>
      </w:r>
      <w:r w:rsidR="00AC08DD">
        <w:t>.</w:t>
      </w:r>
    </w:p>
    <w:p w:rsidR="00AC08DD" w:rsidRDefault="00AC08DD" w:rsidP="00253ECC">
      <w:r>
        <w:rPr>
          <w:noProof/>
        </w:rPr>
        <w:drawing>
          <wp:inline distT="0" distB="0" distL="0" distR="0" wp14:anchorId="683009F2" wp14:editId="444639C8">
            <wp:extent cx="1733550" cy="2362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550" cy="2362200"/>
                    </a:xfrm>
                    <a:prstGeom prst="rect">
                      <a:avLst/>
                    </a:prstGeom>
                  </pic:spPr>
                </pic:pic>
              </a:graphicData>
            </a:graphic>
          </wp:inline>
        </w:drawing>
      </w:r>
    </w:p>
    <w:p w:rsidR="00AC08DD" w:rsidRDefault="00AC08DD" w:rsidP="00253ECC"/>
    <w:p w:rsidR="00AC08DD" w:rsidRDefault="00AC08DD" w:rsidP="00253ECC">
      <w:r>
        <w:t>In your SQL Developer application, right-click “Tables”, and click “Refresh”.  You should now see this:</w:t>
      </w:r>
    </w:p>
    <w:p w:rsidR="00AC08DD" w:rsidRDefault="00AC08DD" w:rsidP="00253ECC">
      <w:r>
        <w:rPr>
          <w:noProof/>
        </w:rPr>
        <w:lastRenderedPageBreak/>
        <w:drawing>
          <wp:inline distT="0" distB="0" distL="0" distR="0" wp14:anchorId="5389BFF9" wp14:editId="4C1EF8E6">
            <wp:extent cx="2571750" cy="2676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2676525"/>
                    </a:xfrm>
                    <a:prstGeom prst="rect">
                      <a:avLst/>
                    </a:prstGeom>
                  </pic:spPr>
                </pic:pic>
              </a:graphicData>
            </a:graphic>
          </wp:inline>
        </w:drawing>
      </w:r>
    </w:p>
    <w:p w:rsidR="00AC08DD" w:rsidRDefault="00AC08DD" w:rsidP="00253ECC"/>
    <w:p w:rsidR="00AC08DD" w:rsidRDefault="00AC08DD" w:rsidP="00253ECC">
      <w:r>
        <w:t>Expand “View”.  You should see this</w:t>
      </w:r>
      <w:r w:rsidR="00FA1DE8">
        <w:t xml:space="preserve"> (please be aware that there will be a total of 5 views displayed)</w:t>
      </w:r>
      <w:r>
        <w:t>:</w:t>
      </w:r>
    </w:p>
    <w:p w:rsidR="00AC08DD" w:rsidRDefault="00AC08DD" w:rsidP="00253ECC">
      <w:r>
        <w:rPr>
          <w:noProof/>
        </w:rPr>
        <w:drawing>
          <wp:inline distT="0" distB="0" distL="0" distR="0" wp14:anchorId="730D3D22" wp14:editId="3C70F067">
            <wp:extent cx="272415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781050"/>
                    </a:xfrm>
                    <a:prstGeom prst="rect">
                      <a:avLst/>
                    </a:prstGeom>
                  </pic:spPr>
                </pic:pic>
              </a:graphicData>
            </a:graphic>
          </wp:inline>
        </w:drawing>
      </w:r>
    </w:p>
    <w:p w:rsidR="00AC08DD" w:rsidRDefault="00AC08DD" w:rsidP="00253ECC"/>
    <w:p w:rsidR="00AC08DD" w:rsidRDefault="00AC08DD" w:rsidP="00253ECC">
      <w:r>
        <w:t>All of these views will need to be recompiled.  So, right-click “Views”:</w:t>
      </w:r>
    </w:p>
    <w:p w:rsidR="00AC08DD" w:rsidRDefault="00AC08DD" w:rsidP="00253ECC">
      <w:r>
        <w:rPr>
          <w:noProof/>
        </w:rPr>
        <w:drawing>
          <wp:inline distT="0" distB="0" distL="0" distR="0" wp14:anchorId="597B1402" wp14:editId="6FA61AD1">
            <wp:extent cx="31242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200" cy="3048000"/>
                    </a:xfrm>
                    <a:prstGeom prst="rect">
                      <a:avLst/>
                    </a:prstGeom>
                  </pic:spPr>
                </pic:pic>
              </a:graphicData>
            </a:graphic>
          </wp:inline>
        </w:drawing>
      </w:r>
    </w:p>
    <w:p w:rsidR="00AC08DD" w:rsidRDefault="00AC08DD" w:rsidP="00253ECC">
      <w:r>
        <w:t>Click “Compile Invalid…”</w:t>
      </w:r>
    </w:p>
    <w:p w:rsidR="00AC08DD" w:rsidRDefault="00AC08DD" w:rsidP="00253ECC"/>
    <w:p w:rsidR="00AC08DD" w:rsidRDefault="00AC08DD" w:rsidP="00253ECC">
      <w:r>
        <w:t>In the popup, click the “Apply” button.</w:t>
      </w:r>
    </w:p>
    <w:p w:rsidR="00AC08DD" w:rsidRDefault="00AC08DD" w:rsidP="00253ECC">
      <w:r>
        <w:rPr>
          <w:noProof/>
        </w:rPr>
        <w:drawing>
          <wp:inline distT="0" distB="0" distL="0" distR="0" wp14:anchorId="6DFF901D" wp14:editId="6F50F6D9">
            <wp:extent cx="3219450" cy="3000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450" cy="3000375"/>
                    </a:xfrm>
                    <a:prstGeom prst="rect">
                      <a:avLst/>
                    </a:prstGeom>
                  </pic:spPr>
                </pic:pic>
              </a:graphicData>
            </a:graphic>
          </wp:inline>
        </w:drawing>
      </w:r>
    </w:p>
    <w:p w:rsidR="00AC08DD" w:rsidRDefault="00AC08DD" w:rsidP="00253ECC"/>
    <w:p w:rsidR="00AC08DD" w:rsidRDefault="00AC08DD" w:rsidP="00253ECC">
      <w:r>
        <w:t>You should receive this:</w:t>
      </w:r>
    </w:p>
    <w:p w:rsidR="00AC08DD" w:rsidRDefault="00AC08DD" w:rsidP="00253ECC">
      <w:r>
        <w:rPr>
          <w:noProof/>
        </w:rPr>
        <w:drawing>
          <wp:inline distT="0" distB="0" distL="0" distR="0" wp14:anchorId="09CD43AD" wp14:editId="55CFBE2C">
            <wp:extent cx="5943600" cy="935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35990"/>
                    </a:xfrm>
                    <a:prstGeom prst="rect">
                      <a:avLst/>
                    </a:prstGeom>
                  </pic:spPr>
                </pic:pic>
              </a:graphicData>
            </a:graphic>
          </wp:inline>
        </w:drawing>
      </w:r>
    </w:p>
    <w:p w:rsidR="00AC08DD" w:rsidRDefault="00AC08DD" w:rsidP="00253ECC">
      <w:r>
        <w:t>Click the “OK” button.</w:t>
      </w:r>
    </w:p>
    <w:p w:rsidR="00AC08DD" w:rsidRDefault="00AC08DD" w:rsidP="00253ECC"/>
    <w:p w:rsidR="00AC08DD" w:rsidRDefault="00AC08DD" w:rsidP="00253ECC">
      <w:r>
        <w:t>Now your Views should look like this:</w:t>
      </w:r>
    </w:p>
    <w:p w:rsidR="00AC08DD" w:rsidRDefault="00367856" w:rsidP="00253ECC">
      <w:r>
        <w:rPr>
          <w:noProof/>
        </w:rPr>
        <w:drawing>
          <wp:inline distT="0" distB="0" distL="0" distR="0" wp14:anchorId="792B92AE" wp14:editId="7F1514CA">
            <wp:extent cx="26670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0" cy="1047750"/>
                    </a:xfrm>
                    <a:prstGeom prst="rect">
                      <a:avLst/>
                    </a:prstGeom>
                  </pic:spPr>
                </pic:pic>
              </a:graphicData>
            </a:graphic>
          </wp:inline>
        </w:drawing>
      </w:r>
    </w:p>
    <w:p w:rsidR="00AC08DD" w:rsidRDefault="00AC08DD" w:rsidP="00253ECC">
      <w:r>
        <w:t>All were recompiled successfully.</w:t>
      </w:r>
    </w:p>
    <w:p w:rsidR="00AC08DD" w:rsidRDefault="00217870" w:rsidP="00253ECC">
      <w:r>
        <w:t>Perform the same procedure that you just performed for the “Triggers”, as they will need to be recompiled as well.</w:t>
      </w:r>
    </w:p>
    <w:p w:rsidR="00217870" w:rsidRDefault="00217870" w:rsidP="00253ECC"/>
    <w:p w:rsidR="00217870" w:rsidRDefault="00217870" w:rsidP="00217870">
      <w:pPr>
        <w:pStyle w:val="Heading1"/>
      </w:pPr>
      <w:r>
        <w:t>Import Data</w:t>
      </w:r>
    </w:p>
    <w:p w:rsidR="00217870" w:rsidRDefault="00217870" w:rsidP="00253ECC"/>
    <w:p w:rsidR="00217870" w:rsidRDefault="00217870" w:rsidP="00217870">
      <w:r>
        <w:t>In the command window, run the 3_ALL</w:t>
      </w:r>
      <w:r w:rsidR="00EC35D9">
        <w:t>_</w:t>
      </w:r>
      <w:r>
        <w:t>DATA.SQL script.  Type in @3_ALL</w:t>
      </w:r>
      <w:r w:rsidR="00EC35D9">
        <w:t>_</w:t>
      </w:r>
      <w:r>
        <w:t>DATA.SQL and press the Enter key.  You should get results that look like the following:</w:t>
      </w:r>
    </w:p>
    <w:p w:rsidR="00217870" w:rsidRDefault="00217870" w:rsidP="00217870"/>
    <w:p w:rsidR="00217870" w:rsidRDefault="00CA27CE" w:rsidP="00217870">
      <w:r>
        <w:rPr>
          <w:noProof/>
        </w:rPr>
        <w:drawing>
          <wp:inline distT="0" distB="0" distL="0" distR="0" wp14:anchorId="29A91D41" wp14:editId="33647EAC">
            <wp:extent cx="57435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575" cy="2228850"/>
                    </a:xfrm>
                    <a:prstGeom prst="rect">
                      <a:avLst/>
                    </a:prstGeom>
                  </pic:spPr>
                </pic:pic>
              </a:graphicData>
            </a:graphic>
          </wp:inline>
        </w:drawing>
      </w:r>
      <w:bookmarkStart w:id="0" w:name="_GoBack"/>
      <w:bookmarkEnd w:id="0"/>
    </w:p>
    <w:p w:rsidR="00217870" w:rsidRDefault="00217870" w:rsidP="00217870"/>
    <w:p w:rsidR="00217870" w:rsidRDefault="00217870" w:rsidP="00217870">
      <w:r>
        <w:t>In your SQL Developer application, in a query window:</w:t>
      </w:r>
    </w:p>
    <w:p w:rsidR="00217870" w:rsidRDefault="00217870" w:rsidP="00217870">
      <w:r>
        <w:rPr>
          <w:noProof/>
        </w:rPr>
        <w:drawing>
          <wp:inline distT="0" distB="0" distL="0" distR="0" wp14:anchorId="7DCC5B5A" wp14:editId="23FB274C">
            <wp:extent cx="4181475" cy="2209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2209800"/>
                    </a:xfrm>
                    <a:prstGeom prst="rect">
                      <a:avLst/>
                    </a:prstGeom>
                  </pic:spPr>
                </pic:pic>
              </a:graphicData>
            </a:graphic>
          </wp:inline>
        </w:drawing>
      </w:r>
    </w:p>
    <w:p w:rsidR="00217870" w:rsidRDefault="00217870" w:rsidP="00217870"/>
    <w:p w:rsidR="00217870" w:rsidRDefault="00217870" w:rsidP="00217870">
      <w:r>
        <w:t xml:space="preserve">Run the query above.  If data is returned, the import was successful.  </w:t>
      </w:r>
    </w:p>
    <w:p w:rsidR="00AC08DD" w:rsidRDefault="0000316E" w:rsidP="00253ECC">
      <w:r>
        <w:t>A query window should be opened for you by default.  However, you can also open one by clicking on the SQL Worksheet submenu item:</w:t>
      </w:r>
    </w:p>
    <w:p w:rsidR="0000316E" w:rsidRDefault="0000316E" w:rsidP="00253ECC">
      <w:r>
        <w:rPr>
          <w:noProof/>
        </w:rPr>
        <w:lastRenderedPageBreak/>
        <w:drawing>
          <wp:inline distT="0" distB="0" distL="0" distR="0" wp14:anchorId="39EA450B" wp14:editId="16B7CD6E">
            <wp:extent cx="2305050" cy="3876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5050" cy="3876675"/>
                    </a:xfrm>
                    <a:prstGeom prst="rect">
                      <a:avLst/>
                    </a:prstGeom>
                  </pic:spPr>
                </pic:pic>
              </a:graphicData>
            </a:graphic>
          </wp:inline>
        </w:drawing>
      </w:r>
    </w:p>
    <w:p w:rsidR="00AC08DD" w:rsidRPr="00253ECC" w:rsidRDefault="00AC08DD" w:rsidP="00253ECC"/>
    <w:p w:rsidR="00253ECC" w:rsidRPr="00202E06" w:rsidRDefault="00253ECC" w:rsidP="009D2C67"/>
    <w:sectPr w:rsidR="00253ECC" w:rsidRPr="0020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09C0"/>
    <w:multiLevelType w:val="hybridMultilevel"/>
    <w:tmpl w:val="5F7EC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06"/>
    <w:rsid w:val="00002F6B"/>
    <w:rsid w:val="0000316E"/>
    <w:rsid w:val="00003465"/>
    <w:rsid w:val="00015B01"/>
    <w:rsid w:val="00016298"/>
    <w:rsid w:val="000170C2"/>
    <w:rsid w:val="00027920"/>
    <w:rsid w:val="000344E4"/>
    <w:rsid w:val="0003452A"/>
    <w:rsid w:val="0004205E"/>
    <w:rsid w:val="0005300A"/>
    <w:rsid w:val="00061E0A"/>
    <w:rsid w:val="00070F32"/>
    <w:rsid w:val="00083F11"/>
    <w:rsid w:val="00084362"/>
    <w:rsid w:val="000919E2"/>
    <w:rsid w:val="000A0C42"/>
    <w:rsid w:val="000A65B4"/>
    <w:rsid w:val="000B2E35"/>
    <w:rsid w:val="000B7F66"/>
    <w:rsid w:val="000C30AA"/>
    <w:rsid w:val="000C4DD7"/>
    <w:rsid w:val="000D50AA"/>
    <w:rsid w:val="000E2321"/>
    <w:rsid w:val="000E3829"/>
    <w:rsid w:val="0012591B"/>
    <w:rsid w:val="00126FFE"/>
    <w:rsid w:val="001315BC"/>
    <w:rsid w:val="0013261C"/>
    <w:rsid w:val="00133D77"/>
    <w:rsid w:val="00134306"/>
    <w:rsid w:val="00142995"/>
    <w:rsid w:val="00144254"/>
    <w:rsid w:val="00164701"/>
    <w:rsid w:val="00184F46"/>
    <w:rsid w:val="00186445"/>
    <w:rsid w:val="001A4A68"/>
    <w:rsid w:val="001D6E4D"/>
    <w:rsid w:val="001E4BE4"/>
    <w:rsid w:val="001F3B78"/>
    <w:rsid w:val="001F406B"/>
    <w:rsid w:val="001F5511"/>
    <w:rsid w:val="001F72C4"/>
    <w:rsid w:val="00202E06"/>
    <w:rsid w:val="00207622"/>
    <w:rsid w:val="00214DED"/>
    <w:rsid w:val="00217870"/>
    <w:rsid w:val="00224B56"/>
    <w:rsid w:val="0024336B"/>
    <w:rsid w:val="00253ECC"/>
    <w:rsid w:val="0025789C"/>
    <w:rsid w:val="002649D9"/>
    <w:rsid w:val="00274DF1"/>
    <w:rsid w:val="00277548"/>
    <w:rsid w:val="00292906"/>
    <w:rsid w:val="002A3AA5"/>
    <w:rsid w:val="002A5881"/>
    <w:rsid w:val="002C5501"/>
    <w:rsid w:val="002D7BC5"/>
    <w:rsid w:val="0031093F"/>
    <w:rsid w:val="00322E11"/>
    <w:rsid w:val="00326032"/>
    <w:rsid w:val="00326622"/>
    <w:rsid w:val="0033240C"/>
    <w:rsid w:val="00333EFC"/>
    <w:rsid w:val="00334AD8"/>
    <w:rsid w:val="00341D51"/>
    <w:rsid w:val="003611F9"/>
    <w:rsid w:val="00366CD4"/>
    <w:rsid w:val="00367856"/>
    <w:rsid w:val="00373505"/>
    <w:rsid w:val="00375C15"/>
    <w:rsid w:val="00377430"/>
    <w:rsid w:val="00377AB3"/>
    <w:rsid w:val="00384ABD"/>
    <w:rsid w:val="00392AC4"/>
    <w:rsid w:val="003D1F82"/>
    <w:rsid w:val="003E2141"/>
    <w:rsid w:val="003E2692"/>
    <w:rsid w:val="003F0651"/>
    <w:rsid w:val="003F39FD"/>
    <w:rsid w:val="003F5F8F"/>
    <w:rsid w:val="00400FC9"/>
    <w:rsid w:val="004017CE"/>
    <w:rsid w:val="00414CAE"/>
    <w:rsid w:val="00430FE3"/>
    <w:rsid w:val="00441E5B"/>
    <w:rsid w:val="004466E0"/>
    <w:rsid w:val="00472727"/>
    <w:rsid w:val="004909C3"/>
    <w:rsid w:val="004917BB"/>
    <w:rsid w:val="004A30D9"/>
    <w:rsid w:val="004B61BD"/>
    <w:rsid w:val="004B6717"/>
    <w:rsid w:val="004B67C0"/>
    <w:rsid w:val="004C0728"/>
    <w:rsid w:val="004C3E26"/>
    <w:rsid w:val="004E7F4C"/>
    <w:rsid w:val="004F67E5"/>
    <w:rsid w:val="004F73EE"/>
    <w:rsid w:val="00502D49"/>
    <w:rsid w:val="0050488A"/>
    <w:rsid w:val="00514ADC"/>
    <w:rsid w:val="00520D50"/>
    <w:rsid w:val="005245AA"/>
    <w:rsid w:val="005276CC"/>
    <w:rsid w:val="0053142D"/>
    <w:rsid w:val="005364C9"/>
    <w:rsid w:val="005401AB"/>
    <w:rsid w:val="00550480"/>
    <w:rsid w:val="00554E81"/>
    <w:rsid w:val="00561360"/>
    <w:rsid w:val="00562071"/>
    <w:rsid w:val="00564A1E"/>
    <w:rsid w:val="00565FDD"/>
    <w:rsid w:val="00575DA7"/>
    <w:rsid w:val="00576228"/>
    <w:rsid w:val="00582F0D"/>
    <w:rsid w:val="0059109B"/>
    <w:rsid w:val="00591617"/>
    <w:rsid w:val="00596C20"/>
    <w:rsid w:val="005A7632"/>
    <w:rsid w:val="005C398C"/>
    <w:rsid w:val="005E4E88"/>
    <w:rsid w:val="005E6365"/>
    <w:rsid w:val="005F0562"/>
    <w:rsid w:val="005F0D5B"/>
    <w:rsid w:val="005F59FE"/>
    <w:rsid w:val="00601253"/>
    <w:rsid w:val="00621B72"/>
    <w:rsid w:val="00625E34"/>
    <w:rsid w:val="0063374F"/>
    <w:rsid w:val="00634EC4"/>
    <w:rsid w:val="0063576F"/>
    <w:rsid w:val="00642456"/>
    <w:rsid w:val="00643FC0"/>
    <w:rsid w:val="00652AA7"/>
    <w:rsid w:val="00657280"/>
    <w:rsid w:val="00660E53"/>
    <w:rsid w:val="00666361"/>
    <w:rsid w:val="00671319"/>
    <w:rsid w:val="006761CF"/>
    <w:rsid w:val="006779A2"/>
    <w:rsid w:val="00677C09"/>
    <w:rsid w:val="00680838"/>
    <w:rsid w:val="00682B81"/>
    <w:rsid w:val="00683127"/>
    <w:rsid w:val="00692D76"/>
    <w:rsid w:val="006A20EA"/>
    <w:rsid w:val="006A2570"/>
    <w:rsid w:val="006B04DE"/>
    <w:rsid w:val="006B7160"/>
    <w:rsid w:val="006C1823"/>
    <w:rsid w:val="006C5B79"/>
    <w:rsid w:val="006E0944"/>
    <w:rsid w:val="006F4B4D"/>
    <w:rsid w:val="00707254"/>
    <w:rsid w:val="0072250C"/>
    <w:rsid w:val="00731E7D"/>
    <w:rsid w:val="0073260E"/>
    <w:rsid w:val="0073534B"/>
    <w:rsid w:val="00736274"/>
    <w:rsid w:val="00740610"/>
    <w:rsid w:val="007424F1"/>
    <w:rsid w:val="007676AF"/>
    <w:rsid w:val="00773EFD"/>
    <w:rsid w:val="00777C92"/>
    <w:rsid w:val="007865C3"/>
    <w:rsid w:val="007948C1"/>
    <w:rsid w:val="007B63A7"/>
    <w:rsid w:val="007C0718"/>
    <w:rsid w:val="007C1F4D"/>
    <w:rsid w:val="007E45F0"/>
    <w:rsid w:val="007E49EB"/>
    <w:rsid w:val="007F0B73"/>
    <w:rsid w:val="007F0FDE"/>
    <w:rsid w:val="007F2D80"/>
    <w:rsid w:val="00813312"/>
    <w:rsid w:val="0081470C"/>
    <w:rsid w:val="00825B4F"/>
    <w:rsid w:val="0083506A"/>
    <w:rsid w:val="008433C2"/>
    <w:rsid w:val="00852ED5"/>
    <w:rsid w:val="00856855"/>
    <w:rsid w:val="00860DB1"/>
    <w:rsid w:val="00874D47"/>
    <w:rsid w:val="008832D3"/>
    <w:rsid w:val="00884A8C"/>
    <w:rsid w:val="008922D5"/>
    <w:rsid w:val="008A2FEA"/>
    <w:rsid w:val="008A4AC6"/>
    <w:rsid w:val="008D4899"/>
    <w:rsid w:val="008E7A54"/>
    <w:rsid w:val="009008C2"/>
    <w:rsid w:val="00900C31"/>
    <w:rsid w:val="00900F9C"/>
    <w:rsid w:val="00916EB0"/>
    <w:rsid w:val="00927DAC"/>
    <w:rsid w:val="00955451"/>
    <w:rsid w:val="00956C7C"/>
    <w:rsid w:val="00963742"/>
    <w:rsid w:val="0097432F"/>
    <w:rsid w:val="00987220"/>
    <w:rsid w:val="00995B95"/>
    <w:rsid w:val="009B1FE6"/>
    <w:rsid w:val="009B7C93"/>
    <w:rsid w:val="009C2B4C"/>
    <w:rsid w:val="009D2C67"/>
    <w:rsid w:val="009D6E6C"/>
    <w:rsid w:val="009F2AD1"/>
    <w:rsid w:val="00A05A75"/>
    <w:rsid w:val="00A17255"/>
    <w:rsid w:val="00A20FF5"/>
    <w:rsid w:val="00A3236F"/>
    <w:rsid w:val="00A32E0D"/>
    <w:rsid w:val="00A42313"/>
    <w:rsid w:val="00A45D5D"/>
    <w:rsid w:val="00A46743"/>
    <w:rsid w:val="00A74D10"/>
    <w:rsid w:val="00AA3FA1"/>
    <w:rsid w:val="00AB2DCB"/>
    <w:rsid w:val="00AB4D9F"/>
    <w:rsid w:val="00AC08DD"/>
    <w:rsid w:val="00AC3BF5"/>
    <w:rsid w:val="00AD5707"/>
    <w:rsid w:val="00AE2B64"/>
    <w:rsid w:val="00B12A98"/>
    <w:rsid w:val="00B332C8"/>
    <w:rsid w:val="00B37657"/>
    <w:rsid w:val="00B5701B"/>
    <w:rsid w:val="00B57697"/>
    <w:rsid w:val="00B64672"/>
    <w:rsid w:val="00B71159"/>
    <w:rsid w:val="00B95C95"/>
    <w:rsid w:val="00BB137F"/>
    <w:rsid w:val="00BB4A29"/>
    <w:rsid w:val="00BB5DC4"/>
    <w:rsid w:val="00BE1AD8"/>
    <w:rsid w:val="00BE2860"/>
    <w:rsid w:val="00BE5675"/>
    <w:rsid w:val="00BF4920"/>
    <w:rsid w:val="00C05A41"/>
    <w:rsid w:val="00C14233"/>
    <w:rsid w:val="00C21D92"/>
    <w:rsid w:val="00C24DF8"/>
    <w:rsid w:val="00C357CE"/>
    <w:rsid w:val="00C36BC3"/>
    <w:rsid w:val="00C41F76"/>
    <w:rsid w:val="00C4324D"/>
    <w:rsid w:val="00C60F4A"/>
    <w:rsid w:val="00C837C5"/>
    <w:rsid w:val="00C96048"/>
    <w:rsid w:val="00CA0378"/>
    <w:rsid w:val="00CA27CE"/>
    <w:rsid w:val="00CA48D5"/>
    <w:rsid w:val="00CB4369"/>
    <w:rsid w:val="00CC27FC"/>
    <w:rsid w:val="00CC4849"/>
    <w:rsid w:val="00CC639D"/>
    <w:rsid w:val="00CC79AC"/>
    <w:rsid w:val="00CD0F77"/>
    <w:rsid w:val="00CE555F"/>
    <w:rsid w:val="00CF5D01"/>
    <w:rsid w:val="00CF662C"/>
    <w:rsid w:val="00D01A2A"/>
    <w:rsid w:val="00D2453B"/>
    <w:rsid w:val="00D41038"/>
    <w:rsid w:val="00D417B1"/>
    <w:rsid w:val="00D42965"/>
    <w:rsid w:val="00D51E38"/>
    <w:rsid w:val="00D677B7"/>
    <w:rsid w:val="00D67955"/>
    <w:rsid w:val="00D811E8"/>
    <w:rsid w:val="00D83756"/>
    <w:rsid w:val="00D90D1E"/>
    <w:rsid w:val="00DA1AAD"/>
    <w:rsid w:val="00DA3DF2"/>
    <w:rsid w:val="00DB15C9"/>
    <w:rsid w:val="00DB5AF1"/>
    <w:rsid w:val="00DB6023"/>
    <w:rsid w:val="00DC7252"/>
    <w:rsid w:val="00DD73E0"/>
    <w:rsid w:val="00DD7E84"/>
    <w:rsid w:val="00DF392F"/>
    <w:rsid w:val="00E03E5C"/>
    <w:rsid w:val="00E11C17"/>
    <w:rsid w:val="00E12F5F"/>
    <w:rsid w:val="00E15B6C"/>
    <w:rsid w:val="00E62CCF"/>
    <w:rsid w:val="00E6537F"/>
    <w:rsid w:val="00E71E40"/>
    <w:rsid w:val="00E832CA"/>
    <w:rsid w:val="00E9380C"/>
    <w:rsid w:val="00E951B9"/>
    <w:rsid w:val="00E96BEB"/>
    <w:rsid w:val="00E9763B"/>
    <w:rsid w:val="00EA1C42"/>
    <w:rsid w:val="00EA5E5C"/>
    <w:rsid w:val="00EA71D1"/>
    <w:rsid w:val="00EC2508"/>
    <w:rsid w:val="00EC35D9"/>
    <w:rsid w:val="00ED2D47"/>
    <w:rsid w:val="00ED47F6"/>
    <w:rsid w:val="00ED6236"/>
    <w:rsid w:val="00EE12DC"/>
    <w:rsid w:val="00EE77C4"/>
    <w:rsid w:val="00EF6D76"/>
    <w:rsid w:val="00F020E8"/>
    <w:rsid w:val="00F26388"/>
    <w:rsid w:val="00F3576C"/>
    <w:rsid w:val="00F43642"/>
    <w:rsid w:val="00F45A20"/>
    <w:rsid w:val="00F516FC"/>
    <w:rsid w:val="00F56555"/>
    <w:rsid w:val="00F6347D"/>
    <w:rsid w:val="00F662B5"/>
    <w:rsid w:val="00F67EC9"/>
    <w:rsid w:val="00F7141D"/>
    <w:rsid w:val="00F77264"/>
    <w:rsid w:val="00F828EA"/>
    <w:rsid w:val="00F82ADF"/>
    <w:rsid w:val="00F85255"/>
    <w:rsid w:val="00FA1DE8"/>
    <w:rsid w:val="00FC719E"/>
    <w:rsid w:val="00FE1EE9"/>
    <w:rsid w:val="00FE3D30"/>
    <w:rsid w:val="00FF1C62"/>
    <w:rsid w:val="00FF5531"/>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5B26"/>
  <w15:chartTrackingRefBased/>
  <w15:docId w15:val="{93C2C03C-0A36-4AC3-A688-42D85CD6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E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E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2E06"/>
    <w:rPr>
      <w:color w:val="0563C1" w:themeColor="hyperlink"/>
      <w:u w:val="single"/>
    </w:rPr>
  </w:style>
  <w:style w:type="character" w:styleId="UnresolvedMention">
    <w:name w:val="Unresolved Mention"/>
    <w:basedOn w:val="DefaultParagraphFont"/>
    <w:uiPriority w:val="99"/>
    <w:semiHidden/>
    <w:unhideWhenUsed/>
    <w:rsid w:val="00202E06"/>
    <w:rPr>
      <w:color w:val="808080"/>
      <w:shd w:val="clear" w:color="auto" w:fill="E6E6E6"/>
    </w:rPr>
  </w:style>
  <w:style w:type="paragraph" w:styleId="ListParagraph">
    <w:name w:val="List Paragraph"/>
    <w:basedOn w:val="Normal"/>
    <w:uiPriority w:val="34"/>
    <w:qFormat/>
    <w:rsid w:val="00202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oracle.com/technetwork/database/database-technologies/express-edition/downloads/index.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breeden</dc:creator>
  <cp:keywords/>
  <dc:description/>
  <cp:lastModifiedBy>breeden</cp:lastModifiedBy>
  <cp:revision>12</cp:revision>
  <dcterms:created xsi:type="dcterms:W3CDTF">2017-10-28T19:43:00Z</dcterms:created>
  <dcterms:modified xsi:type="dcterms:W3CDTF">2017-11-29T03:21:00Z</dcterms:modified>
</cp:coreProperties>
</file>