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2ACBAD8" w:rsidP="07C371ED" w:rsidRDefault="52ACBAD8" w14:paraId="466563DD" w14:textId="5F4A035E">
      <w:pPr>
        <w:pStyle w:val="NoSpacing"/>
      </w:pPr>
      <w:r w:rsidR="52ACBAD8">
        <w:rPr/>
        <w:t>Jwdee Alamam S23108505</w:t>
      </w:r>
    </w:p>
    <w:p w:rsidR="52ACBAD8" w:rsidP="07C371ED" w:rsidRDefault="52ACBAD8" w14:paraId="20011CB6" w14:textId="2A2FC3F5">
      <w:pPr>
        <w:pStyle w:val="NoSpacing"/>
      </w:pPr>
      <w:r w:rsidR="52ACBAD8">
        <w:rPr/>
        <w:t xml:space="preserve">Sedra </w:t>
      </w:r>
      <w:r w:rsidR="52ACBAD8">
        <w:rPr/>
        <w:t>Aljundi</w:t>
      </w:r>
      <w:r w:rsidR="52ACBAD8">
        <w:rPr/>
        <w:t xml:space="preserve"> S23108200</w:t>
      </w:r>
    </w:p>
    <w:p w:rsidR="52ACBAD8" w:rsidP="07C371ED" w:rsidRDefault="52ACBAD8" w14:paraId="7BD4B581" w14:textId="133B0426">
      <w:pPr>
        <w:pStyle w:val="NoSpacing"/>
      </w:pPr>
      <w:r w:rsidR="52ACBAD8">
        <w:rPr/>
        <w:t xml:space="preserve">Kamar </w:t>
      </w:r>
      <w:r w:rsidR="52ACBAD8">
        <w:rPr/>
        <w:t>Bdair</w:t>
      </w:r>
      <w:r w:rsidR="52ACBAD8">
        <w:rPr/>
        <w:t xml:space="preserve"> S23108164</w:t>
      </w:r>
    </w:p>
    <w:p w:rsidR="00702781" w:rsidP="07C371ED" w:rsidRDefault="00702781" w14:paraId="5355E33F" w14:textId="17942B79">
      <w:pPr>
        <w:pStyle w:val="Heading1"/>
      </w:pPr>
      <w:r w:rsidR="00702781">
        <w:rPr/>
        <w:t>Project Summary Report</w:t>
      </w:r>
    </w:p>
    <w:p w:rsidR="07C371ED" w:rsidP="07C371ED" w:rsidRDefault="07C371ED" w14:paraId="5361C145" w14:textId="1810A3FE">
      <w:pPr>
        <w:pStyle w:val="Normal"/>
        <w:rPr>
          <w:rFonts w:ascii="Cambria" w:hAnsi="Cambria"/>
          <w:sz w:val="20"/>
          <w:szCs w:val="20"/>
        </w:rPr>
      </w:pPr>
    </w:p>
    <w:p w:rsidR="3760029E" w:rsidP="07C371ED" w:rsidRDefault="3760029E" w14:paraId="4A61FFD1" w14:textId="6598250A">
      <w:pPr>
        <w:pStyle w:val="Heading2"/>
        <w:rPr>
          <w:rFonts w:ascii="Cambria" w:hAnsi="Cambria" w:eastAsia="Cambria" w:cs="Cambria"/>
          <w:noProof w:val="0"/>
          <w:sz w:val="20"/>
          <w:szCs w:val="20"/>
          <w:lang w:val="en-GB"/>
        </w:rPr>
      </w:pPr>
      <w:r w:rsidRPr="07C371ED" w:rsidR="3760029E">
        <w:rPr>
          <w:noProof w:val="0"/>
          <w:lang w:val="en-GB"/>
        </w:rPr>
        <w:t>High-level Description of the Organization</w:t>
      </w:r>
    </w:p>
    <w:p w:rsidR="07C371ED" w:rsidP="07C371ED" w:rsidRDefault="07C371ED" w14:paraId="5C3274AC" w14:textId="281CC8D5">
      <w:pPr>
        <w:pStyle w:val="ListParagraph"/>
        <w:spacing w:before="0" w:beforeAutospacing="off" w:after="0" w:afterAutospacing="off"/>
        <w:ind w:left="720"/>
        <w:rPr>
          <w:rFonts w:ascii="Cambria" w:hAnsi="Cambria" w:eastAsia="Cambria" w:cs="Cambria"/>
          <w:noProof w:val="0"/>
          <w:sz w:val="22"/>
          <w:szCs w:val="22"/>
          <w:lang w:val="en-GB"/>
        </w:rPr>
      </w:pPr>
    </w:p>
    <w:p w:rsidR="3760029E" w:rsidP="07C371ED" w:rsidRDefault="3760029E" w14:paraId="400D4AB6" w14:textId="761DEA5B">
      <w:pPr>
        <w:pStyle w:val="NoSpacing"/>
        <w:spacing w:line="276" w:lineRule="auto"/>
        <w:rPr>
          <w:rFonts w:ascii="Cambria" w:hAnsi="Cambria" w:eastAsia="Cambria" w:cs="Cambria"/>
          <w:noProof w:val="0"/>
          <w:sz w:val="22"/>
          <w:szCs w:val="22"/>
          <w:lang w:val="en-GB"/>
        </w:rPr>
      </w:pPr>
      <w:r w:rsidRPr="07C371ED" w:rsidR="3760029E">
        <w:rPr>
          <w:noProof w:val="0"/>
          <w:lang w:val="en-GB"/>
        </w:rPr>
        <w:t xml:space="preserve"> This project simulates a multi-site organization with three main branches: Site 1, Site 2, and Site 3. Each branch has its LAN </w:t>
      </w:r>
      <w:r w:rsidRPr="07C371ED" w:rsidR="3760029E">
        <w:rPr>
          <w:noProof w:val="0"/>
          <w:lang w:val="en-GB"/>
        </w:rPr>
        <w:t>containing</w:t>
      </w:r>
      <w:r w:rsidRPr="07C371ED" w:rsidR="3760029E">
        <w:rPr>
          <w:noProof w:val="0"/>
          <w:lang w:val="en-GB"/>
        </w:rPr>
        <w:t xml:space="preserve"> PCs, servers, and switches. WAN links interconnect the branches through routers. At any one time, the organization expects about 50+ users stretched all over the sites. Essential services such as DHCP, DNS, and HTTP that allow dynamic addressing, name resolution, and web access will be provided inside the network. This network aims to provide seamless communication between sites, managing services and users efficiently at each location</w:t>
      </w:r>
    </w:p>
    <w:p w:rsidR="07C371ED" w:rsidP="07C371ED" w:rsidRDefault="07C371ED" w14:paraId="3FF61D66" w14:textId="0C68D35A">
      <w:pPr>
        <w:pStyle w:val="Normal"/>
        <w:rPr>
          <w:rFonts w:ascii="Cambria" w:hAnsi="Cambria"/>
          <w:sz w:val="22"/>
          <w:szCs w:val="22"/>
        </w:rPr>
      </w:pPr>
    </w:p>
    <w:p w:rsidR="13F26E0D" w:rsidP="07C371ED" w:rsidRDefault="13F26E0D" w14:paraId="207151D8" w14:textId="75E9F20D">
      <w:pPr>
        <w:pStyle w:val="Normal"/>
        <w:rPr>
          <w:rFonts w:ascii="Cambria" w:hAnsi="Cambria"/>
          <w:sz w:val="22"/>
          <w:szCs w:val="22"/>
        </w:rPr>
      </w:pPr>
      <w:r w:rsidRPr="07C371ED" w:rsidR="13F26E0D">
        <w:rPr>
          <w:rStyle w:val="Heading2Char"/>
        </w:rPr>
        <w:t>Network Topology</w:t>
      </w:r>
    </w:p>
    <w:p w:rsidR="07C371ED" w:rsidP="07C371ED" w:rsidRDefault="07C371ED" w14:paraId="7FA4DF90" w14:textId="421899C6">
      <w:pPr>
        <w:pStyle w:val="Normal"/>
        <w:rPr>
          <w:rStyle w:val="Heading2Char"/>
        </w:rPr>
      </w:pPr>
    </w:p>
    <w:p w:rsidR="13F26E0D" w:rsidP="07C371ED" w:rsidRDefault="13F26E0D" w14:paraId="6569BCFD" w14:textId="6C2AFE12">
      <w:pPr>
        <w:pStyle w:val="Normal"/>
        <w:spacing w:line="276" w:lineRule="auto"/>
        <w:rPr>
          <w:rFonts w:ascii="Calibri" w:hAnsi="Calibri" w:eastAsia="Calibri" w:cs="Calibri" w:asciiTheme="minorAscii" w:hAnsiTheme="minorAscii" w:eastAsiaTheme="minorAscii" w:cstheme="minorAscii"/>
          <w:sz w:val="22"/>
          <w:szCs w:val="22"/>
        </w:rPr>
      </w:pPr>
      <w:r w:rsidRPr="07C371ED" w:rsidR="13F26E0D">
        <w:rPr>
          <w:rFonts w:ascii="Calibri" w:hAnsi="Calibri" w:eastAsia="Calibri" w:cs="Calibri" w:asciiTheme="minorAscii" w:hAnsiTheme="minorAscii" w:eastAsiaTheme="minorAscii" w:cstheme="minorAscii"/>
          <w:sz w:val="22"/>
          <w:szCs w:val="22"/>
        </w:rPr>
        <w:t>The network follows a hierarchical topology combining WAN and LAN structures:</w:t>
      </w:r>
    </w:p>
    <w:p w:rsidR="13F26E0D" w:rsidP="07C371ED" w:rsidRDefault="13F26E0D" w14:paraId="7413A8C5" w14:textId="3C3B6ED6">
      <w:pPr>
        <w:pStyle w:val="ListParagraph"/>
        <w:numPr>
          <w:ilvl w:val="0"/>
          <w:numId w:val="33"/>
        </w:numPr>
        <w:spacing w:line="276" w:lineRule="auto"/>
        <w:rPr>
          <w:rFonts w:ascii="Calibri" w:hAnsi="Calibri" w:eastAsia="Calibri" w:cs="Calibri" w:asciiTheme="minorAscii" w:hAnsiTheme="minorAscii" w:eastAsiaTheme="minorAscii" w:cstheme="minorAscii"/>
          <w:sz w:val="20"/>
          <w:szCs w:val="20"/>
        </w:rPr>
      </w:pPr>
      <w:r w:rsidRPr="07C371ED" w:rsidR="13F26E0D">
        <w:rPr>
          <w:rFonts w:ascii="Calibri" w:hAnsi="Calibri" w:eastAsia="Calibri" w:cs="Calibri" w:asciiTheme="minorAscii" w:hAnsiTheme="minorAscii" w:eastAsiaTheme="minorAscii" w:cstheme="minorAscii"/>
          <w:sz w:val="22"/>
          <w:szCs w:val="22"/>
        </w:rPr>
        <w:t>WAN links (red lines) connect the three sites using routers (2811).</w:t>
      </w:r>
    </w:p>
    <w:p w:rsidR="13F26E0D" w:rsidP="07C371ED" w:rsidRDefault="13F26E0D" w14:paraId="34B064B7" w14:textId="64DD2498">
      <w:pPr>
        <w:pStyle w:val="ListParagraph"/>
        <w:numPr>
          <w:ilvl w:val="0"/>
          <w:numId w:val="33"/>
        </w:numPr>
        <w:spacing w:line="276" w:lineRule="auto"/>
        <w:rPr>
          <w:rFonts w:ascii="Calibri" w:hAnsi="Calibri" w:eastAsia="Calibri" w:cs="Calibri" w:asciiTheme="minorAscii" w:hAnsiTheme="minorAscii" w:eastAsiaTheme="minorAscii" w:cstheme="minorAscii"/>
          <w:sz w:val="20"/>
          <w:szCs w:val="20"/>
        </w:rPr>
      </w:pPr>
      <w:r w:rsidRPr="07C371ED" w:rsidR="13F26E0D">
        <w:rPr>
          <w:rFonts w:ascii="Calibri" w:hAnsi="Calibri" w:eastAsia="Calibri" w:cs="Calibri" w:asciiTheme="minorAscii" w:hAnsiTheme="minorAscii" w:eastAsiaTheme="minorAscii" w:cstheme="minorAscii"/>
          <w:sz w:val="22"/>
          <w:szCs w:val="22"/>
        </w:rPr>
        <w:t>LANs at each site use switches (2960 and 3560 models) to connect user PCs and servers.</w:t>
      </w:r>
    </w:p>
    <w:p w:rsidR="13F26E0D" w:rsidP="07C371ED" w:rsidRDefault="13F26E0D" w14:paraId="5F4AAB14" w14:textId="29DA9471">
      <w:pPr>
        <w:pStyle w:val="Normal"/>
        <w:spacing w:line="276" w:lineRule="auto"/>
        <w:rPr>
          <w:rFonts w:ascii="Calibri" w:hAnsi="Calibri" w:eastAsia="Calibri" w:cs="Calibri" w:asciiTheme="minorAscii" w:hAnsiTheme="minorAscii" w:eastAsiaTheme="minorAscii" w:cstheme="minorAscii"/>
          <w:sz w:val="22"/>
          <w:szCs w:val="22"/>
        </w:rPr>
      </w:pPr>
      <w:r w:rsidRPr="07C371ED" w:rsidR="13F26E0D">
        <w:rPr>
          <w:rFonts w:ascii="Calibri" w:hAnsi="Calibri" w:eastAsia="Calibri" w:cs="Calibri" w:asciiTheme="minorAscii" w:hAnsiTheme="minorAscii" w:eastAsiaTheme="minorAscii" w:cstheme="minorAscii"/>
          <w:sz w:val="22"/>
          <w:szCs w:val="22"/>
        </w:rPr>
        <w:t>This design ensures efficient communication inside each LAN and secure routing between sites.</w:t>
      </w:r>
    </w:p>
    <w:p w:rsidR="07C371ED" w:rsidP="07C371ED" w:rsidRDefault="07C371ED" w14:paraId="1EC989B3" w14:textId="567C89FD">
      <w:pPr>
        <w:pStyle w:val="Normal"/>
        <w:rPr>
          <w:rFonts w:ascii="Calibri" w:hAnsi="Calibri" w:eastAsia="Calibri" w:cs="Calibri" w:asciiTheme="minorAscii" w:hAnsiTheme="minorAscii" w:eastAsiaTheme="minorAscii" w:cstheme="minorAscii"/>
          <w:sz w:val="22"/>
          <w:szCs w:val="22"/>
        </w:rPr>
      </w:pPr>
    </w:p>
    <w:p w:rsidR="46F1697F" w:rsidP="07C371ED" w:rsidRDefault="46F1697F" w14:paraId="2DA09CED" w14:textId="522A54F9">
      <w:pPr>
        <w:pStyle w:val="Heading2"/>
        <w:rPr>
          <w:rFonts w:ascii="Calibri" w:hAnsi="Calibri" w:eastAsia="Calibri" w:cs="Calibri" w:asciiTheme="minorAscii" w:hAnsiTheme="minorAscii" w:eastAsiaTheme="minorAscii" w:cstheme="minorAscii"/>
          <w:sz w:val="22"/>
          <w:szCs w:val="22"/>
        </w:rPr>
      </w:pPr>
      <w:r w:rsidR="46F1697F">
        <w:rPr/>
        <w:t>End Devices - PCs and Servers</w:t>
      </w:r>
    </w:p>
    <w:p w:rsidR="07C371ED" w:rsidP="07C371ED" w:rsidRDefault="07C371ED" w14:paraId="479B0A5F" w14:textId="2262F7F6">
      <w:pPr>
        <w:pStyle w:val="Normal"/>
      </w:pPr>
    </w:p>
    <w:p w:rsidR="46F1697F" w:rsidP="07C371ED" w:rsidRDefault="46F1697F" w14:paraId="34F1AA01" w14:textId="762A175E">
      <w:pPr>
        <w:pStyle w:val="Normal"/>
        <w:spacing w:line="276" w:lineRule="auto"/>
      </w:pPr>
      <w:r w:rsidRPr="07C371ED" w:rsidR="46F1697F">
        <w:rPr>
          <w:rFonts w:ascii="Calibri" w:hAnsi="Calibri" w:eastAsia="Calibri" w:cs="Calibri" w:asciiTheme="minorAscii" w:hAnsiTheme="minorAscii" w:eastAsiaTheme="minorAscii" w:cstheme="minorAscii"/>
          <w:sz w:val="22"/>
          <w:szCs w:val="22"/>
        </w:rPr>
        <w:t>PCs (PC-PT):</w:t>
      </w:r>
    </w:p>
    <w:p w:rsidR="46F1697F" w:rsidP="07C371ED" w:rsidRDefault="46F1697F" w14:paraId="66952B9E" w14:textId="1792553B">
      <w:pPr>
        <w:pStyle w:val="ListParagraph"/>
        <w:numPr>
          <w:ilvl w:val="0"/>
          <w:numId w:val="34"/>
        </w:numPr>
        <w:spacing w:line="276" w:lineRule="auto"/>
        <w:rPr>
          <w:rFonts w:ascii="Calibri" w:hAnsi="Calibri" w:eastAsia="Calibri" w:cs="Calibri" w:asciiTheme="minorAscii" w:hAnsiTheme="minorAscii" w:eastAsiaTheme="minorAscii" w:cstheme="minorAscii"/>
          <w:sz w:val="20"/>
          <w:szCs w:val="20"/>
        </w:rPr>
      </w:pPr>
      <w:r w:rsidRPr="07C371ED" w:rsidR="46F1697F">
        <w:rPr>
          <w:rFonts w:ascii="Calibri" w:hAnsi="Calibri" w:eastAsia="Calibri" w:cs="Calibri" w:asciiTheme="minorAscii" w:hAnsiTheme="minorAscii" w:eastAsiaTheme="minorAscii" w:cstheme="minorAscii"/>
          <w:sz w:val="22"/>
          <w:szCs w:val="22"/>
        </w:rPr>
        <w:t xml:space="preserve">They are meant to </w:t>
      </w:r>
      <w:r w:rsidRPr="07C371ED" w:rsidR="46F1697F">
        <w:rPr>
          <w:rFonts w:ascii="Calibri" w:hAnsi="Calibri" w:eastAsia="Calibri" w:cs="Calibri" w:asciiTheme="minorAscii" w:hAnsiTheme="minorAscii" w:eastAsiaTheme="minorAscii" w:cstheme="minorAscii"/>
          <w:sz w:val="22"/>
          <w:szCs w:val="22"/>
        </w:rPr>
        <w:t>represent</w:t>
      </w:r>
      <w:r w:rsidRPr="07C371ED" w:rsidR="46F1697F">
        <w:rPr>
          <w:rFonts w:ascii="Calibri" w:hAnsi="Calibri" w:eastAsia="Calibri" w:cs="Calibri" w:asciiTheme="minorAscii" w:hAnsiTheme="minorAscii" w:eastAsiaTheme="minorAscii" w:cstheme="minorAscii"/>
          <w:sz w:val="22"/>
          <w:szCs w:val="22"/>
        </w:rPr>
        <w:t xml:space="preserve"> all organization users.</w:t>
      </w:r>
      <w:r w:rsidRPr="07C371ED" w:rsidR="46F1697F">
        <w:rPr>
          <w:rFonts w:ascii="Calibri" w:hAnsi="Calibri" w:eastAsia="Calibri" w:cs="Calibri" w:asciiTheme="minorAscii" w:hAnsiTheme="minorAscii" w:eastAsiaTheme="minorAscii" w:cstheme="minorAscii"/>
          <w:sz w:val="22"/>
          <w:szCs w:val="22"/>
        </w:rPr>
        <w:t xml:space="preserve"> </w:t>
      </w:r>
    </w:p>
    <w:p w:rsidR="46F1697F" w:rsidP="07C371ED" w:rsidRDefault="46F1697F" w14:paraId="1FA103E4" w14:textId="32C7D12F">
      <w:pPr>
        <w:pStyle w:val="ListParagraph"/>
        <w:numPr>
          <w:ilvl w:val="0"/>
          <w:numId w:val="34"/>
        </w:numPr>
        <w:spacing w:line="276" w:lineRule="auto"/>
        <w:rPr>
          <w:rFonts w:ascii="Calibri" w:hAnsi="Calibri" w:eastAsia="Calibri" w:cs="Calibri" w:asciiTheme="minorAscii" w:hAnsiTheme="minorAscii" w:eastAsiaTheme="minorAscii" w:cstheme="minorAscii"/>
          <w:sz w:val="20"/>
          <w:szCs w:val="20"/>
        </w:rPr>
      </w:pPr>
      <w:r w:rsidRPr="07C371ED" w:rsidR="46F1697F">
        <w:rPr>
          <w:rFonts w:ascii="Calibri" w:hAnsi="Calibri" w:eastAsia="Calibri" w:cs="Calibri" w:asciiTheme="minorAscii" w:hAnsiTheme="minorAscii" w:eastAsiaTheme="minorAscii" w:cstheme="minorAscii"/>
          <w:sz w:val="22"/>
          <w:szCs w:val="22"/>
        </w:rPr>
        <w:t>Connected to local switches.</w:t>
      </w:r>
    </w:p>
    <w:p w:rsidR="46F1697F" w:rsidP="07C371ED" w:rsidRDefault="46F1697F" w14:paraId="6C18BC4D" w14:textId="10D09BDB">
      <w:pPr>
        <w:pStyle w:val="ListParagraph"/>
        <w:numPr>
          <w:ilvl w:val="0"/>
          <w:numId w:val="34"/>
        </w:numPr>
        <w:spacing w:line="276" w:lineRule="auto"/>
        <w:rPr>
          <w:rFonts w:ascii="Calibri" w:hAnsi="Calibri" w:eastAsia="Calibri" w:cs="Calibri" w:asciiTheme="minorAscii" w:hAnsiTheme="minorAscii" w:eastAsiaTheme="minorAscii" w:cstheme="minorAscii"/>
          <w:sz w:val="20"/>
          <w:szCs w:val="20"/>
        </w:rPr>
      </w:pPr>
      <w:r w:rsidRPr="07C371ED" w:rsidR="46F1697F">
        <w:rPr>
          <w:rFonts w:ascii="Calibri" w:hAnsi="Calibri" w:eastAsia="Calibri" w:cs="Calibri" w:asciiTheme="minorAscii" w:hAnsiTheme="minorAscii" w:eastAsiaTheme="minorAscii" w:cstheme="minorAscii"/>
          <w:sz w:val="22"/>
          <w:szCs w:val="22"/>
        </w:rPr>
        <w:t>Automatic IP address assignment uses DHCP.</w:t>
      </w:r>
    </w:p>
    <w:p w:rsidR="46F1697F" w:rsidP="07C371ED" w:rsidRDefault="46F1697F" w14:paraId="16E9688B" w14:textId="65CD27AD">
      <w:pPr>
        <w:pStyle w:val="ListParagraph"/>
        <w:numPr>
          <w:ilvl w:val="0"/>
          <w:numId w:val="34"/>
        </w:numPr>
        <w:spacing w:line="276" w:lineRule="auto"/>
        <w:rPr>
          <w:rFonts w:ascii="Calibri" w:hAnsi="Calibri" w:eastAsia="Calibri" w:cs="Calibri" w:asciiTheme="minorAscii" w:hAnsiTheme="minorAscii" w:eastAsiaTheme="minorAscii" w:cstheme="minorAscii"/>
          <w:sz w:val="20"/>
          <w:szCs w:val="20"/>
        </w:rPr>
      </w:pPr>
      <w:r w:rsidRPr="07C371ED" w:rsidR="46F1697F">
        <w:rPr>
          <w:rFonts w:ascii="Calibri" w:hAnsi="Calibri" w:eastAsia="Calibri" w:cs="Calibri" w:asciiTheme="minorAscii" w:hAnsiTheme="minorAscii" w:eastAsiaTheme="minorAscii" w:cstheme="minorAscii"/>
          <w:sz w:val="22"/>
          <w:szCs w:val="22"/>
        </w:rPr>
        <w:t>Access DNS and other HTTP services from servers.</w:t>
      </w:r>
    </w:p>
    <w:p w:rsidR="46F1697F" w:rsidP="07C371ED" w:rsidRDefault="46F1697F" w14:paraId="06CE38A9" w14:textId="769DBF19">
      <w:pPr>
        <w:pStyle w:val="Normal"/>
        <w:spacing w:line="276" w:lineRule="auto"/>
      </w:pPr>
      <w:r w:rsidRPr="07C371ED" w:rsidR="46F1697F">
        <w:rPr>
          <w:rFonts w:ascii="Calibri" w:hAnsi="Calibri" w:eastAsia="Calibri" w:cs="Calibri" w:asciiTheme="minorAscii" w:hAnsiTheme="minorAscii" w:eastAsiaTheme="minorAscii" w:cstheme="minorAscii"/>
          <w:sz w:val="22"/>
          <w:szCs w:val="22"/>
        </w:rPr>
        <w:t>Servers (Server-PT):</w:t>
      </w:r>
    </w:p>
    <w:p w:rsidR="46F1697F" w:rsidP="07C371ED" w:rsidRDefault="46F1697F" w14:paraId="2E04A16C" w14:textId="3BD256E2">
      <w:pPr>
        <w:pStyle w:val="ListParagraph"/>
        <w:numPr>
          <w:ilvl w:val="0"/>
          <w:numId w:val="35"/>
        </w:numPr>
        <w:spacing w:line="276" w:lineRule="auto"/>
        <w:rPr>
          <w:rFonts w:ascii="Calibri" w:hAnsi="Calibri" w:eastAsia="Calibri" w:cs="Calibri" w:asciiTheme="minorAscii" w:hAnsiTheme="minorAscii" w:eastAsiaTheme="minorAscii" w:cstheme="minorAscii"/>
          <w:sz w:val="20"/>
          <w:szCs w:val="20"/>
        </w:rPr>
      </w:pPr>
      <w:r w:rsidRPr="07C371ED" w:rsidR="46F1697F">
        <w:rPr>
          <w:rFonts w:ascii="Calibri" w:hAnsi="Calibri" w:eastAsia="Calibri" w:cs="Calibri" w:asciiTheme="minorAscii" w:hAnsiTheme="minorAscii" w:eastAsiaTheme="minorAscii" w:cstheme="minorAscii"/>
          <w:sz w:val="22"/>
          <w:szCs w:val="22"/>
        </w:rPr>
        <w:t xml:space="preserve"> </w:t>
      </w:r>
      <w:r w:rsidRPr="07C371ED" w:rsidR="1BB347D5">
        <w:rPr>
          <w:rFonts w:ascii="Calibri" w:hAnsi="Calibri" w:eastAsia="Calibri" w:cs="Calibri" w:asciiTheme="minorAscii" w:hAnsiTheme="minorAscii" w:eastAsiaTheme="minorAscii" w:cstheme="minorAscii"/>
          <w:sz w:val="22"/>
          <w:szCs w:val="22"/>
        </w:rPr>
        <w:t>A</w:t>
      </w:r>
      <w:r w:rsidRPr="07C371ED" w:rsidR="46F1697F">
        <w:rPr>
          <w:rFonts w:ascii="Calibri" w:hAnsi="Calibri" w:eastAsia="Calibri" w:cs="Calibri" w:asciiTheme="minorAscii" w:hAnsiTheme="minorAscii" w:eastAsiaTheme="minorAscii" w:cstheme="minorAscii"/>
          <w:sz w:val="22"/>
          <w:szCs w:val="22"/>
        </w:rPr>
        <w:t>t Site 1:</w:t>
      </w:r>
      <w:r w:rsidRPr="07C371ED" w:rsidR="36532747">
        <w:rPr>
          <w:rFonts w:ascii="Calibri" w:hAnsi="Calibri" w:eastAsia="Calibri" w:cs="Calibri" w:asciiTheme="minorAscii" w:hAnsiTheme="minorAscii" w:eastAsiaTheme="minorAscii" w:cstheme="minorAscii"/>
          <w:sz w:val="22"/>
          <w:szCs w:val="22"/>
        </w:rPr>
        <w:t xml:space="preserve"> </w:t>
      </w:r>
      <w:r w:rsidRPr="07C371ED" w:rsidR="46F1697F">
        <w:rPr>
          <w:rFonts w:ascii="Calibri" w:hAnsi="Calibri" w:eastAsia="Calibri" w:cs="Calibri" w:asciiTheme="minorAscii" w:hAnsiTheme="minorAscii" w:eastAsiaTheme="minorAscii" w:cstheme="minorAscii"/>
          <w:sz w:val="22"/>
          <w:szCs w:val="22"/>
        </w:rPr>
        <w:t>Sets up one as a DHCP Server (DHCP-1, IP: 192.168.4.2).</w:t>
      </w:r>
    </w:p>
    <w:p w:rsidR="46F1697F" w:rsidP="07C371ED" w:rsidRDefault="46F1697F" w14:paraId="76B8F007" w14:textId="2FB5BD25">
      <w:pPr>
        <w:pStyle w:val="ListParagraph"/>
        <w:numPr>
          <w:ilvl w:val="0"/>
          <w:numId w:val="36"/>
        </w:numPr>
        <w:spacing w:line="276" w:lineRule="auto"/>
        <w:rPr>
          <w:rFonts w:ascii="Calibri" w:hAnsi="Calibri" w:eastAsia="Calibri" w:cs="Calibri" w:asciiTheme="minorAscii" w:hAnsiTheme="minorAscii" w:eastAsiaTheme="minorAscii" w:cstheme="minorAscii"/>
          <w:sz w:val="22"/>
          <w:szCs w:val="22"/>
        </w:rPr>
      </w:pPr>
      <w:r w:rsidRPr="07C371ED" w:rsidR="46F1697F">
        <w:rPr>
          <w:rFonts w:ascii="Calibri" w:hAnsi="Calibri" w:eastAsia="Calibri" w:cs="Calibri" w:asciiTheme="minorAscii" w:hAnsiTheme="minorAscii" w:eastAsiaTheme="minorAscii" w:cstheme="minorAscii"/>
          <w:sz w:val="22"/>
          <w:szCs w:val="22"/>
        </w:rPr>
        <w:t>At Site 2:</w:t>
      </w:r>
      <w:r w:rsidRPr="07C371ED" w:rsidR="3AA66C7C">
        <w:rPr>
          <w:rFonts w:ascii="Calibri" w:hAnsi="Calibri" w:eastAsia="Calibri" w:cs="Calibri" w:asciiTheme="minorAscii" w:hAnsiTheme="minorAscii" w:eastAsiaTheme="minorAscii" w:cstheme="minorAscii"/>
          <w:sz w:val="22"/>
          <w:szCs w:val="22"/>
        </w:rPr>
        <w:t xml:space="preserve"> </w:t>
      </w:r>
      <w:r w:rsidRPr="07C371ED" w:rsidR="46F1697F">
        <w:rPr>
          <w:rFonts w:ascii="Calibri" w:hAnsi="Calibri" w:eastAsia="Calibri" w:cs="Calibri" w:asciiTheme="minorAscii" w:hAnsiTheme="minorAscii" w:eastAsiaTheme="minorAscii" w:cstheme="minorAscii"/>
          <w:sz w:val="22"/>
          <w:szCs w:val="22"/>
        </w:rPr>
        <w:t>Sets a server as DNS Server (Bing.com DNS, IP: 192.168.5.2).</w:t>
      </w:r>
    </w:p>
    <w:p w:rsidR="545B32AB" w:rsidP="07C371ED" w:rsidRDefault="545B32AB" w14:paraId="75BD9A0F" w14:textId="5FF96E51">
      <w:pPr>
        <w:pStyle w:val="Normal"/>
        <w:spacing w:line="276" w:lineRule="auto"/>
        <w:ind w:left="0"/>
        <w:rPr>
          <w:rFonts w:ascii="Calibri" w:hAnsi="Calibri" w:eastAsia="Calibri" w:cs="Calibri" w:asciiTheme="minorAscii" w:hAnsiTheme="minorAscii" w:eastAsiaTheme="minorAscii" w:cstheme="minorAscii"/>
          <w:sz w:val="22"/>
          <w:szCs w:val="22"/>
        </w:rPr>
      </w:pPr>
      <w:r w:rsidRPr="07C371ED" w:rsidR="545B32AB">
        <w:rPr>
          <w:rFonts w:ascii="Calibri" w:hAnsi="Calibri" w:eastAsia="Calibri" w:cs="Calibri" w:asciiTheme="minorAscii" w:hAnsiTheme="minorAscii" w:eastAsiaTheme="minorAscii" w:cstheme="minorAscii"/>
          <w:sz w:val="22"/>
          <w:szCs w:val="22"/>
        </w:rPr>
        <w:t xml:space="preserve">                               </w:t>
      </w:r>
      <w:r w:rsidRPr="07C371ED" w:rsidR="46F1697F">
        <w:rPr>
          <w:rFonts w:ascii="Calibri" w:hAnsi="Calibri" w:eastAsia="Calibri" w:cs="Calibri" w:asciiTheme="minorAscii" w:hAnsiTheme="minorAscii" w:eastAsiaTheme="minorAscii" w:cstheme="minorAscii"/>
          <w:sz w:val="22"/>
          <w:szCs w:val="22"/>
        </w:rPr>
        <w:t>Sets one server as HTTP Server (Google.com HTTP, IP: 192.168.5.3).</w:t>
      </w:r>
    </w:p>
    <w:p w:rsidR="07C371ED" w:rsidP="07C371ED" w:rsidRDefault="07C371ED" w14:paraId="076344CA" w14:textId="45DD736E">
      <w:pPr>
        <w:pStyle w:val="Normal"/>
        <w:spacing w:line="276" w:lineRule="auto"/>
        <w:ind w:left="0"/>
        <w:rPr>
          <w:rFonts w:ascii="Calibri" w:hAnsi="Calibri" w:eastAsia="Calibri" w:cs="Calibri" w:asciiTheme="minorAscii" w:hAnsiTheme="minorAscii" w:eastAsiaTheme="minorAscii" w:cstheme="minorAscii"/>
          <w:sz w:val="22"/>
          <w:szCs w:val="22"/>
        </w:rPr>
      </w:pPr>
    </w:p>
    <w:p w:rsidR="07C371ED" w:rsidP="07C371ED" w:rsidRDefault="07C371ED" w14:paraId="3FAB8740" w14:textId="6292E98A">
      <w:pPr>
        <w:pStyle w:val="Normal"/>
        <w:spacing w:line="276" w:lineRule="auto"/>
        <w:ind w:left="0"/>
        <w:rPr>
          <w:rFonts w:ascii="Calibri" w:hAnsi="Calibri" w:eastAsia="Calibri" w:cs="Calibri" w:asciiTheme="minorAscii" w:hAnsiTheme="minorAscii" w:eastAsiaTheme="minorAscii" w:cstheme="minorAscii"/>
          <w:sz w:val="22"/>
          <w:szCs w:val="22"/>
        </w:rPr>
      </w:pPr>
    </w:p>
    <w:p w:rsidR="46F1697F" w:rsidP="07C371ED" w:rsidRDefault="46F1697F" w14:paraId="0593D00F" w14:textId="11D8328D">
      <w:pPr>
        <w:pStyle w:val="Normal"/>
        <w:spacing w:line="276" w:lineRule="auto"/>
      </w:pPr>
      <w:r w:rsidRPr="07C371ED" w:rsidR="46F1697F">
        <w:rPr>
          <w:rFonts w:ascii="Calibri" w:hAnsi="Calibri" w:eastAsia="Calibri" w:cs="Calibri" w:asciiTheme="minorAscii" w:hAnsiTheme="minorAscii" w:eastAsiaTheme="minorAscii" w:cstheme="minorAscii"/>
          <w:sz w:val="22"/>
          <w:szCs w:val="22"/>
        </w:rPr>
        <w:t xml:space="preserve"> </w:t>
      </w:r>
    </w:p>
    <w:p w:rsidR="46F1697F" w:rsidP="07C371ED" w:rsidRDefault="46F1697F" w14:paraId="1A0D5214" w14:textId="68256FB6">
      <w:pPr>
        <w:pStyle w:val="ListParagraph"/>
        <w:numPr>
          <w:ilvl w:val="0"/>
          <w:numId w:val="38"/>
        </w:numPr>
        <w:spacing w:line="276" w:lineRule="auto"/>
        <w:rPr>
          <w:rFonts w:ascii="Calibri" w:hAnsi="Calibri" w:eastAsia="Calibri" w:cs="Calibri" w:asciiTheme="minorAscii" w:hAnsiTheme="minorAscii" w:eastAsiaTheme="minorAscii" w:cstheme="minorAscii"/>
          <w:sz w:val="22"/>
          <w:szCs w:val="22"/>
        </w:rPr>
      </w:pPr>
      <w:r w:rsidRPr="07C371ED" w:rsidR="46F1697F">
        <w:rPr>
          <w:rFonts w:ascii="Calibri" w:hAnsi="Calibri" w:eastAsia="Calibri" w:cs="Calibri" w:asciiTheme="minorAscii" w:hAnsiTheme="minorAscii" w:eastAsiaTheme="minorAscii" w:cstheme="minorAscii"/>
          <w:sz w:val="22"/>
          <w:szCs w:val="22"/>
        </w:rPr>
        <w:t>At Site 3:</w:t>
      </w:r>
      <w:r w:rsidRPr="07C371ED" w:rsidR="0F82708B">
        <w:rPr>
          <w:rFonts w:ascii="Calibri" w:hAnsi="Calibri" w:eastAsia="Calibri" w:cs="Calibri" w:asciiTheme="minorAscii" w:hAnsiTheme="minorAscii" w:eastAsiaTheme="minorAscii" w:cstheme="minorAscii"/>
          <w:sz w:val="22"/>
          <w:szCs w:val="22"/>
        </w:rPr>
        <w:t xml:space="preserve"> </w:t>
      </w:r>
      <w:r w:rsidRPr="07C371ED" w:rsidR="46F1697F">
        <w:rPr>
          <w:rFonts w:ascii="Calibri" w:hAnsi="Calibri" w:eastAsia="Calibri" w:cs="Calibri" w:asciiTheme="minorAscii" w:hAnsiTheme="minorAscii" w:eastAsiaTheme="minorAscii" w:cstheme="minorAscii"/>
          <w:sz w:val="22"/>
          <w:szCs w:val="22"/>
        </w:rPr>
        <w:t>Sets one server as DHCP Server (DHCP-2, IP: 192.168.3.2).</w:t>
      </w:r>
    </w:p>
    <w:p w:rsidR="07C371ED" w:rsidP="07C371ED" w:rsidRDefault="07C371ED" w14:paraId="1267F924" w14:textId="246D5FE7">
      <w:pPr>
        <w:pStyle w:val="ListParagraph"/>
        <w:spacing w:line="276" w:lineRule="auto"/>
        <w:ind w:left="720"/>
        <w:rPr>
          <w:rFonts w:ascii="Calibri" w:hAnsi="Calibri" w:eastAsia="Calibri" w:cs="Calibri" w:asciiTheme="minorAscii" w:hAnsiTheme="minorAscii" w:eastAsiaTheme="minorAscii" w:cstheme="minorAscii"/>
          <w:sz w:val="22"/>
          <w:szCs w:val="22"/>
        </w:rPr>
      </w:pPr>
    </w:p>
    <w:p w:rsidR="46F1697F" w:rsidP="07C371ED" w:rsidRDefault="46F1697F" w14:paraId="109FF400" w14:textId="63A1BA54">
      <w:pPr>
        <w:pStyle w:val="Normal"/>
        <w:spacing w:line="276" w:lineRule="auto"/>
      </w:pPr>
      <w:r w:rsidRPr="07C371ED" w:rsidR="46F1697F">
        <w:rPr>
          <w:rFonts w:ascii="Calibri" w:hAnsi="Calibri" w:eastAsia="Calibri" w:cs="Calibri" w:asciiTheme="minorAscii" w:hAnsiTheme="minorAscii" w:eastAsiaTheme="minorAscii" w:cstheme="minorAscii"/>
          <w:sz w:val="22"/>
          <w:szCs w:val="22"/>
        </w:rPr>
        <w:t>Note: The DNS Server resolves domain names such as "bing.com" into IP addresses for PCs. The HTTP Server here serves as a host for a basic website to simulate internal/external websites.</w:t>
      </w:r>
    </w:p>
    <w:p w:rsidR="07C371ED" w:rsidP="07C371ED" w:rsidRDefault="07C371ED" w14:paraId="0830C737" w14:textId="57A27DAA">
      <w:pPr>
        <w:pStyle w:val="Normal"/>
        <w:spacing w:line="276" w:lineRule="auto"/>
        <w:rPr>
          <w:rFonts w:ascii="Calibri" w:hAnsi="Calibri" w:eastAsia="Calibri" w:cs="Calibri" w:asciiTheme="minorAscii" w:hAnsiTheme="minorAscii" w:eastAsiaTheme="minorAscii" w:cstheme="minorAscii"/>
          <w:sz w:val="22"/>
          <w:szCs w:val="22"/>
        </w:rPr>
      </w:pPr>
    </w:p>
    <w:p w:rsidR="07C371ED" w:rsidP="07C371ED" w:rsidRDefault="07C371ED" w14:paraId="087FA6DF" w14:textId="48F374DF">
      <w:pPr>
        <w:pStyle w:val="Normal"/>
        <w:spacing w:line="276" w:lineRule="auto"/>
        <w:rPr>
          <w:rFonts w:ascii="Calibri" w:hAnsi="Calibri" w:eastAsia="Calibri" w:cs="Calibri" w:asciiTheme="minorAscii" w:hAnsiTheme="minorAscii" w:eastAsiaTheme="minorAscii" w:cstheme="minorAscii"/>
          <w:sz w:val="22"/>
          <w:szCs w:val="22"/>
        </w:rPr>
      </w:pPr>
    </w:p>
    <w:p w:rsidR="7B6A86BA" w:rsidP="07C371ED" w:rsidRDefault="7B6A86BA" w14:paraId="04607F74" w14:textId="53E70A98">
      <w:pPr>
        <w:pStyle w:val="Heading2"/>
        <w:rPr>
          <w:rFonts w:ascii="Cambria" w:hAnsi="Cambria"/>
          <w:sz w:val="22"/>
          <w:szCs w:val="22"/>
        </w:rPr>
      </w:pPr>
      <w:r w:rsidR="7B6A86BA">
        <w:rPr/>
        <w:t>Intermediate Devices (Switches and Routers)</w:t>
      </w:r>
    </w:p>
    <w:p w:rsidR="07C371ED" w:rsidP="07C371ED" w:rsidRDefault="07C371ED" w14:paraId="56D15170" w14:textId="78099EF7">
      <w:pPr>
        <w:pStyle w:val="Normal"/>
      </w:pPr>
    </w:p>
    <w:p w:rsidR="7B6A86BA" w:rsidP="07C371ED" w:rsidRDefault="7B6A86BA" w14:paraId="7AC045FC" w14:textId="25666080">
      <w:pPr>
        <w:pStyle w:val="Normal"/>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Switches:</w:t>
      </w:r>
    </w:p>
    <w:p w:rsidR="7B6A86BA" w:rsidP="07C371ED" w:rsidRDefault="7B6A86BA" w14:paraId="7609B52C" w14:textId="7E147647">
      <w:pPr>
        <w:pStyle w:val="ListParagraph"/>
        <w:numPr>
          <w:ilvl w:val="0"/>
          <w:numId w:val="39"/>
        </w:numPr>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2960-24TT and 2960-24:</w:t>
      </w:r>
    </w:p>
    <w:p w:rsidR="7B6A86BA" w:rsidP="07C371ED" w:rsidRDefault="7B6A86BA" w14:paraId="66B828DB" w14:textId="2B960CA5">
      <w:pPr>
        <w:pStyle w:val="ListParagraph"/>
        <w:spacing w:line="276" w:lineRule="auto"/>
        <w:ind w:left="720"/>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Regular layer 2 switches connecting end devices at sites 1 and 3.</w:t>
      </w:r>
    </w:p>
    <w:p w:rsidR="7B6A86BA" w:rsidP="07C371ED" w:rsidRDefault="7B6A86BA" w14:paraId="053617CB" w14:textId="15EF2889">
      <w:pPr>
        <w:pStyle w:val="Normal"/>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 xml:space="preserve">               Distribute network traffic among multiple PCs.</w:t>
      </w:r>
    </w:p>
    <w:p w:rsidR="7B6A86BA" w:rsidP="07C371ED" w:rsidRDefault="7B6A86BA" w14:paraId="6992001C" w14:textId="33EE24B9">
      <w:pPr>
        <w:pStyle w:val="ListParagraph"/>
        <w:numPr>
          <w:ilvl w:val="0"/>
          <w:numId w:val="40"/>
        </w:numPr>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3560-24PS:</w:t>
      </w:r>
    </w:p>
    <w:p w:rsidR="7B6A86BA" w:rsidP="07C371ED" w:rsidRDefault="7B6A86BA" w14:paraId="32282CFB" w14:textId="06E608CC">
      <w:pPr>
        <w:pStyle w:val="ListParagraph"/>
        <w:spacing w:line="276" w:lineRule="auto"/>
        <w:ind w:left="720"/>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A Layer 3 switch at Site 2.</w:t>
      </w:r>
    </w:p>
    <w:p w:rsidR="7B6A86BA" w:rsidP="07C371ED" w:rsidRDefault="7B6A86BA" w14:paraId="28E81D00" w14:textId="78D472D3">
      <w:pPr>
        <w:pStyle w:val="Normal"/>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 xml:space="preserve">               Supports VLANs and routing if needed internally.</w:t>
      </w:r>
    </w:p>
    <w:p w:rsidR="7B6A86BA" w:rsidP="07C371ED" w:rsidRDefault="7B6A86BA" w14:paraId="62971C8F" w14:textId="00A20262">
      <w:pPr>
        <w:pStyle w:val="Normal"/>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 xml:space="preserve">               Connects servers and PCs more efficiently.</w:t>
      </w:r>
    </w:p>
    <w:p w:rsidR="7B6A86BA" w:rsidP="07C371ED" w:rsidRDefault="7B6A86BA" w14:paraId="496B38F3" w14:textId="298C20E3">
      <w:pPr>
        <w:pStyle w:val="Normal"/>
        <w:spacing w:line="276" w:lineRule="auto"/>
        <w:rPr>
          <w:rFonts w:ascii="Calibri" w:hAnsi="Calibri" w:eastAsia="Calibri" w:cs="Calibri" w:asciiTheme="minorAscii" w:hAnsiTheme="minorAscii" w:eastAsiaTheme="minorAscii" w:cstheme="minorAscii"/>
          <w:sz w:val="22"/>
          <w:szCs w:val="22"/>
        </w:rPr>
      </w:pPr>
      <w:r w:rsidRPr="07C371ED" w:rsidR="7B6A86BA">
        <w:rPr>
          <w:rFonts w:ascii="Calibri" w:hAnsi="Calibri" w:eastAsia="Calibri" w:cs="Calibri" w:asciiTheme="minorAscii" w:hAnsiTheme="minorAscii" w:eastAsiaTheme="minorAscii" w:cstheme="minorAscii"/>
          <w:sz w:val="22"/>
          <w:szCs w:val="22"/>
        </w:rPr>
        <w:t>Routers (2811):</w:t>
      </w:r>
    </w:p>
    <w:p w:rsidR="7B6A86BA" w:rsidP="07C371ED" w:rsidRDefault="7B6A86BA" w14:paraId="408A5126" w14:textId="7BD9523C">
      <w:pPr>
        <w:pStyle w:val="ListParagraph"/>
        <w:numPr>
          <w:ilvl w:val="0"/>
          <w:numId w:val="41"/>
        </w:numPr>
        <w:spacing w:line="276" w:lineRule="auto"/>
        <w:rPr>
          <w:rFonts w:ascii="Calibri" w:hAnsi="Calibri" w:eastAsia="Calibri" w:cs="Calibri" w:asciiTheme="minorAscii" w:hAnsiTheme="minorAscii" w:eastAsiaTheme="minorAscii" w:cstheme="minorAscii"/>
          <w:sz w:val="20"/>
          <w:szCs w:val="20"/>
        </w:rPr>
      </w:pPr>
      <w:r w:rsidRPr="07C371ED" w:rsidR="7B6A86BA">
        <w:rPr>
          <w:rFonts w:ascii="Calibri" w:hAnsi="Calibri" w:eastAsia="Calibri" w:cs="Calibri" w:asciiTheme="minorAscii" w:hAnsiTheme="minorAscii" w:eastAsiaTheme="minorAscii" w:cstheme="minorAscii"/>
          <w:sz w:val="22"/>
          <w:szCs w:val="22"/>
        </w:rPr>
        <w:t>Connect sites together.</w:t>
      </w:r>
    </w:p>
    <w:p w:rsidR="7B6A86BA" w:rsidP="07C371ED" w:rsidRDefault="7B6A86BA" w14:paraId="7FBCB6FA" w14:textId="2EF30BE6">
      <w:pPr>
        <w:pStyle w:val="ListParagraph"/>
        <w:numPr>
          <w:ilvl w:val="0"/>
          <w:numId w:val="41"/>
        </w:numPr>
        <w:spacing w:line="276" w:lineRule="auto"/>
        <w:rPr>
          <w:rFonts w:ascii="Calibri" w:hAnsi="Calibri" w:eastAsia="Calibri" w:cs="Calibri" w:asciiTheme="minorAscii" w:hAnsiTheme="minorAscii" w:eastAsiaTheme="minorAscii" w:cstheme="minorAscii"/>
          <w:sz w:val="20"/>
          <w:szCs w:val="20"/>
        </w:rPr>
      </w:pPr>
      <w:r w:rsidRPr="07C371ED" w:rsidR="7B6A86BA">
        <w:rPr>
          <w:rFonts w:ascii="Calibri" w:hAnsi="Calibri" w:eastAsia="Calibri" w:cs="Calibri" w:asciiTheme="minorAscii" w:hAnsiTheme="minorAscii" w:eastAsiaTheme="minorAscii" w:cstheme="minorAscii"/>
          <w:sz w:val="22"/>
          <w:szCs w:val="22"/>
        </w:rPr>
        <w:t>Handle routing between networks (different IP subnets).</w:t>
      </w:r>
    </w:p>
    <w:p w:rsidR="7B6A86BA" w:rsidP="07C371ED" w:rsidRDefault="7B6A86BA" w14:paraId="2916EC7E" w14:textId="54CE0211">
      <w:pPr>
        <w:pStyle w:val="ListParagraph"/>
        <w:numPr>
          <w:ilvl w:val="0"/>
          <w:numId w:val="41"/>
        </w:numPr>
        <w:spacing w:line="276" w:lineRule="auto"/>
        <w:rPr>
          <w:rFonts w:ascii="Calibri" w:hAnsi="Calibri" w:eastAsia="Calibri" w:cs="Calibri" w:asciiTheme="minorAscii" w:hAnsiTheme="minorAscii" w:eastAsiaTheme="minorAscii" w:cstheme="minorAscii"/>
          <w:sz w:val="20"/>
          <w:szCs w:val="20"/>
        </w:rPr>
      </w:pPr>
      <w:r w:rsidRPr="07C371ED" w:rsidR="7B6A86BA">
        <w:rPr>
          <w:rFonts w:ascii="Calibri" w:hAnsi="Calibri" w:eastAsia="Calibri" w:cs="Calibri" w:asciiTheme="minorAscii" w:hAnsiTheme="minorAscii" w:eastAsiaTheme="minorAscii" w:cstheme="minorAscii"/>
          <w:sz w:val="22"/>
          <w:szCs w:val="22"/>
        </w:rPr>
        <w:t>Each router interfaces with one LAN (local site) and two WAN links (other sites).</w:t>
      </w:r>
    </w:p>
    <w:p w:rsidR="7B6A86BA" w:rsidP="07C371ED" w:rsidRDefault="7B6A86BA" w14:paraId="00760C8B" w14:textId="7DB2569F">
      <w:pPr>
        <w:pStyle w:val="ListParagraph"/>
        <w:numPr>
          <w:ilvl w:val="0"/>
          <w:numId w:val="41"/>
        </w:numPr>
        <w:spacing w:line="276" w:lineRule="auto"/>
        <w:rPr>
          <w:rFonts w:ascii="Calibri" w:hAnsi="Calibri" w:eastAsia="Calibri" w:cs="Calibri" w:asciiTheme="minorAscii" w:hAnsiTheme="minorAscii" w:eastAsiaTheme="minorAscii" w:cstheme="minorAscii"/>
          <w:sz w:val="20"/>
          <w:szCs w:val="20"/>
        </w:rPr>
      </w:pPr>
      <w:r w:rsidRPr="07C371ED" w:rsidR="7B6A86BA">
        <w:rPr>
          <w:rFonts w:ascii="Calibri" w:hAnsi="Calibri" w:eastAsia="Calibri" w:cs="Calibri" w:asciiTheme="minorAscii" w:hAnsiTheme="minorAscii" w:eastAsiaTheme="minorAscii" w:cstheme="minorAscii"/>
          <w:sz w:val="22"/>
          <w:szCs w:val="22"/>
        </w:rPr>
        <w:t>Assigned specific WAN IP addresses to allow communication between sites</w:t>
      </w:r>
    </w:p>
    <w:p w:rsidR="07C371ED" w:rsidP="07C371ED" w:rsidRDefault="07C371ED" w14:paraId="6C13A251" w14:textId="70E4D382">
      <w:pPr>
        <w:pStyle w:val="Normal"/>
        <w:rPr>
          <w:rFonts w:ascii="Cambria" w:hAnsi="Cambria"/>
          <w:sz w:val="22"/>
          <w:szCs w:val="22"/>
        </w:rPr>
      </w:pPr>
    </w:p>
    <w:p w:rsidR="1A5DA5E7" w:rsidP="07C371ED" w:rsidRDefault="1A5DA5E7" w14:paraId="18E2142E" w14:textId="2C6F7A2F">
      <w:pPr>
        <w:pStyle w:val="Heading2"/>
        <w:rPr>
          <w:rFonts w:ascii="Cambria" w:hAnsi="Cambria"/>
          <w:sz w:val="22"/>
          <w:szCs w:val="22"/>
        </w:rPr>
      </w:pPr>
      <w:r w:rsidR="1A5DA5E7">
        <w:rPr/>
        <w:t>IP Addressing Plan</w:t>
      </w:r>
    </w:p>
    <w:p w:rsidR="07C371ED" w:rsidP="07C371ED" w:rsidRDefault="07C371ED" w14:paraId="4545FFA6" w14:textId="53228065">
      <w:pPr>
        <w:pStyle w:val="Normal"/>
      </w:pPr>
    </w:p>
    <w:p w:rsidR="1A5DA5E7" w:rsidP="07C371ED" w:rsidRDefault="1A5DA5E7" w14:paraId="108FA813" w14:textId="4A7AE585">
      <w:pPr>
        <w:pStyle w:val="ListParagraph"/>
        <w:numPr>
          <w:ilvl w:val="0"/>
          <w:numId w:val="42"/>
        </w:numPr>
        <w:spacing w:line="276" w:lineRule="auto"/>
        <w:rPr>
          <w:rFonts w:ascii="Calibri" w:hAnsi="Calibri" w:eastAsia="Calibri" w:cs="Calibri" w:asciiTheme="minorAscii" w:hAnsiTheme="minorAscii" w:eastAsiaTheme="minorAscii" w:cstheme="minorAscii"/>
          <w:sz w:val="20"/>
          <w:szCs w:val="20"/>
        </w:rPr>
      </w:pPr>
      <w:r w:rsidRPr="07C371ED" w:rsidR="1A5DA5E7">
        <w:rPr>
          <w:rFonts w:ascii="Calibri" w:hAnsi="Calibri" w:eastAsia="Calibri" w:cs="Calibri" w:asciiTheme="minorAscii" w:hAnsiTheme="minorAscii" w:eastAsiaTheme="minorAscii" w:cstheme="minorAscii"/>
          <w:sz w:val="22"/>
          <w:szCs w:val="22"/>
        </w:rPr>
        <w:t>WAN Network between Routers:</w:t>
      </w:r>
    </w:p>
    <w:p w:rsidR="1A5DA5E7" w:rsidP="07C371ED" w:rsidRDefault="1A5DA5E7" w14:paraId="58CBE4A2" w14:textId="46215129">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site1 to site2:</w:t>
      </w:r>
    </w:p>
    <w:p w:rsidR="1A5DA5E7" w:rsidP="07C371ED" w:rsidRDefault="1A5DA5E7" w14:paraId="6F16FA96" w14:textId="51236782">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192.168.1.1 (site1 router) ↔ 192.168.1.2 (site2 router)</w:t>
      </w:r>
    </w:p>
    <w:p w:rsidR="1A5DA5E7" w:rsidP="07C371ED" w:rsidRDefault="1A5DA5E7" w14:paraId="63E8A0F1" w14:textId="05952368">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site2 to site3:</w:t>
      </w:r>
    </w:p>
    <w:p w:rsidR="1A5DA5E7" w:rsidP="07C371ED" w:rsidRDefault="1A5DA5E7" w14:paraId="3990A650" w14:textId="2FEF893B">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192.168.2.1 (site2 router) ↔ 192.168.2.2 (site3 router)</w:t>
      </w:r>
    </w:p>
    <w:p w:rsidR="1A5DA5E7" w:rsidP="07C371ED" w:rsidRDefault="1A5DA5E7" w14:paraId="752F7E05" w14:textId="5B2BE3E7">
      <w:pPr>
        <w:pStyle w:val="ListParagraph"/>
        <w:numPr>
          <w:ilvl w:val="0"/>
          <w:numId w:val="43"/>
        </w:numPr>
        <w:spacing w:line="276" w:lineRule="auto"/>
        <w:rPr>
          <w:rFonts w:ascii="Calibri" w:hAnsi="Calibri" w:eastAsia="Calibri" w:cs="Calibri" w:asciiTheme="minorAscii" w:hAnsiTheme="minorAscii" w:eastAsiaTheme="minorAscii" w:cstheme="minorAscii"/>
          <w:sz w:val="20"/>
          <w:szCs w:val="20"/>
        </w:rPr>
      </w:pPr>
      <w:r w:rsidRPr="07C371ED" w:rsidR="1A5DA5E7">
        <w:rPr>
          <w:rFonts w:ascii="Calibri" w:hAnsi="Calibri" w:eastAsia="Calibri" w:cs="Calibri" w:asciiTheme="minorAscii" w:hAnsiTheme="minorAscii" w:eastAsiaTheme="minorAscii" w:cstheme="minorAscii"/>
          <w:sz w:val="22"/>
          <w:szCs w:val="22"/>
        </w:rPr>
        <w:t>LANs:</w:t>
      </w:r>
    </w:p>
    <w:p w:rsidR="1A5DA5E7" w:rsidP="07C371ED" w:rsidRDefault="1A5DA5E7" w14:paraId="2E00F459" w14:textId="40732EF5">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Site 1 LAN: 192.168.4.0/24</w:t>
      </w:r>
    </w:p>
    <w:p w:rsidR="1A5DA5E7" w:rsidP="07C371ED" w:rsidRDefault="1A5DA5E7" w14:paraId="07D8FA52" w14:textId="7E1F50CF">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Gateway: 192.168.4.1 (site1 router)</w:t>
      </w:r>
    </w:p>
    <w:p w:rsidR="1A5DA5E7" w:rsidP="07C371ED" w:rsidRDefault="1A5DA5E7" w14:paraId="6F371A69" w14:textId="531FF339">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Site 2 LAN: 192.168.5.0/24</w:t>
      </w:r>
    </w:p>
    <w:p w:rsidR="1A5DA5E7" w:rsidP="07C371ED" w:rsidRDefault="1A5DA5E7" w14:paraId="45617B14" w14:textId="33F7F203">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Gateway: 192.168.5.1 (site2 router)</w:t>
      </w:r>
    </w:p>
    <w:p w:rsidR="1A5DA5E7" w:rsidP="07C371ED" w:rsidRDefault="1A5DA5E7" w14:paraId="0B620F66" w14:textId="3E229619">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Site 3 LAN: 192.168.3.0/24</w:t>
      </w:r>
    </w:p>
    <w:p w:rsidR="1A5DA5E7" w:rsidP="07C371ED" w:rsidRDefault="1A5DA5E7" w14:paraId="1244A9FA" w14:textId="193E47C7">
      <w:pPr>
        <w:pStyle w:val="Normal"/>
        <w:spacing w:line="276" w:lineRule="auto"/>
        <w:ind w:left="720"/>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Gateway: 192.168.3.1 (site3 router)</w:t>
      </w:r>
    </w:p>
    <w:p w:rsidR="1A5DA5E7" w:rsidP="07C371ED" w:rsidRDefault="1A5DA5E7" w14:paraId="4C92A06A" w14:textId="5DDD5827">
      <w:pPr>
        <w:pStyle w:val="Normal"/>
        <w:spacing w:line="276" w:lineRule="auto"/>
        <w:rPr>
          <w:rFonts w:ascii="Calibri" w:hAnsi="Calibri" w:eastAsia="Calibri" w:cs="Calibri" w:asciiTheme="minorAscii" w:hAnsiTheme="minorAscii" w:eastAsiaTheme="minorAscii" w:cstheme="minorAscii"/>
          <w:sz w:val="22"/>
          <w:szCs w:val="22"/>
        </w:rPr>
      </w:pPr>
      <w:r w:rsidRPr="07C371ED" w:rsidR="1A5DA5E7">
        <w:rPr>
          <w:rFonts w:ascii="Calibri" w:hAnsi="Calibri" w:eastAsia="Calibri" w:cs="Calibri" w:asciiTheme="minorAscii" w:hAnsiTheme="minorAscii" w:eastAsiaTheme="minorAscii" w:cstheme="minorAscii"/>
          <w:sz w:val="22"/>
          <w:szCs w:val="22"/>
        </w:rPr>
        <w:t>Each LAN has its own DHCP server or static IP assignments for essential servers and gateways.</w:t>
      </w:r>
    </w:p>
    <w:p w:rsidR="07C371ED" w:rsidP="07C371ED" w:rsidRDefault="07C371ED" w14:paraId="1A866E1A" w14:textId="59BA8E8C">
      <w:pPr>
        <w:pStyle w:val="Normal"/>
        <w:spacing w:line="276" w:lineRule="auto"/>
        <w:rPr>
          <w:rFonts w:ascii="Calibri" w:hAnsi="Calibri" w:eastAsia="Calibri" w:cs="Calibri" w:asciiTheme="minorAscii" w:hAnsiTheme="minorAscii" w:eastAsiaTheme="minorAscii" w:cstheme="minorAscii"/>
          <w:sz w:val="22"/>
          <w:szCs w:val="22"/>
        </w:rPr>
      </w:pPr>
    </w:p>
    <w:p w:rsidR="51C1D32B" w:rsidP="07C371ED" w:rsidRDefault="51C1D32B" w14:paraId="7E1FCDFE" w14:textId="7E6082C4">
      <w:pPr>
        <w:pStyle w:val="Heading2"/>
        <w:rPr>
          <w:rFonts w:ascii="Calibri" w:hAnsi="Calibri" w:eastAsia="Calibri" w:cs="Calibri" w:asciiTheme="minorAscii" w:hAnsiTheme="minorAscii" w:eastAsiaTheme="minorAscii" w:cstheme="minorAscii"/>
          <w:sz w:val="22"/>
          <w:szCs w:val="22"/>
        </w:rPr>
      </w:pPr>
      <w:r w:rsidR="51C1D32B">
        <w:rPr/>
        <w:t>Services and features</w:t>
      </w:r>
    </w:p>
    <w:p w:rsidR="51C1D32B" w:rsidP="07C371ED" w:rsidRDefault="51C1D32B" w14:paraId="7D270E44" w14:textId="383AD867">
      <w:pPr>
        <w:pStyle w:val="Normal"/>
        <w:spacing w:line="276" w:lineRule="auto"/>
      </w:pPr>
      <w:r w:rsidRPr="07C371ED" w:rsidR="51C1D32B">
        <w:rPr>
          <w:rFonts w:ascii="Calibri" w:hAnsi="Calibri" w:eastAsia="Calibri" w:cs="Calibri" w:asciiTheme="minorAscii" w:hAnsiTheme="minorAscii" w:eastAsiaTheme="minorAscii" w:cstheme="minorAscii"/>
          <w:sz w:val="22"/>
          <w:szCs w:val="22"/>
        </w:rPr>
        <w:t xml:space="preserve"> </w:t>
      </w:r>
    </w:p>
    <w:p w:rsidR="51C1D32B" w:rsidP="07C371ED" w:rsidRDefault="51C1D32B" w14:paraId="440D1F2D" w14:textId="37F6A1C3">
      <w:pPr>
        <w:pStyle w:val="ListParagraph"/>
        <w:numPr>
          <w:ilvl w:val="0"/>
          <w:numId w:val="44"/>
        </w:numPr>
        <w:spacing w:line="276" w:lineRule="auto"/>
        <w:rPr>
          <w:rFonts w:ascii="Calibri" w:hAnsi="Calibri" w:eastAsia="Calibri" w:cs="Calibri" w:asciiTheme="minorAscii" w:hAnsiTheme="minorAscii" w:eastAsiaTheme="minorAscii" w:cstheme="minorAscii"/>
          <w:sz w:val="20"/>
          <w:szCs w:val="20"/>
        </w:rPr>
      </w:pPr>
      <w:r w:rsidRPr="07C371ED" w:rsidR="51C1D32B">
        <w:rPr>
          <w:rFonts w:ascii="Calibri" w:hAnsi="Calibri" w:eastAsia="Calibri" w:cs="Calibri" w:asciiTheme="minorAscii" w:hAnsiTheme="minorAscii" w:eastAsiaTheme="minorAscii" w:cstheme="minorAscii"/>
          <w:sz w:val="22"/>
          <w:szCs w:val="22"/>
        </w:rPr>
        <w:t>DHCP:</w:t>
      </w:r>
    </w:p>
    <w:p w:rsidR="51C1D32B" w:rsidP="07C371ED" w:rsidRDefault="51C1D32B" w14:paraId="7C03847E" w14:textId="3DE5AC09">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Automatically assigns the IP address to the PCs from Site 1 and Site 3.</w:t>
      </w:r>
    </w:p>
    <w:p w:rsidR="51C1D32B" w:rsidP="07C371ED" w:rsidRDefault="51C1D32B" w14:paraId="19F3F94F" w14:textId="6CA0343C">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It minimizes manual IP configuration efforts.</w:t>
      </w:r>
    </w:p>
    <w:p w:rsidR="51C1D32B" w:rsidP="07C371ED" w:rsidRDefault="51C1D32B" w14:paraId="08F93AD9" w14:textId="7C38A9B5">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 xml:space="preserve"> </w:t>
      </w:r>
    </w:p>
    <w:p w:rsidR="51C1D32B" w:rsidP="07C371ED" w:rsidRDefault="51C1D32B" w14:paraId="7E285A8D" w14:textId="3961EE4D">
      <w:pPr>
        <w:pStyle w:val="ListParagraph"/>
        <w:numPr>
          <w:ilvl w:val="0"/>
          <w:numId w:val="45"/>
        </w:numPr>
        <w:spacing w:line="276" w:lineRule="auto"/>
        <w:rPr>
          <w:rFonts w:ascii="Calibri" w:hAnsi="Calibri" w:eastAsia="Calibri" w:cs="Calibri" w:asciiTheme="minorAscii" w:hAnsiTheme="minorAscii" w:eastAsiaTheme="minorAscii" w:cstheme="minorAscii"/>
          <w:sz w:val="20"/>
          <w:szCs w:val="20"/>
        </w:rPr>
      </w:pPr>
      <w:r w:rsidRPr="07C371ED" w:rsidR="51C1D32B">
        <w:rPr>
          <w:rFonts w:ascii="Calibri" w:hAnsi="Calibri" w:eastAsia="Calibri" w:cs="Calibri" w:asciiTheme="minorAscii" w:hAnsiTheme="minorAscii" w:eastAsiaTheme="minorAscii" w:cstheme="minorAscii"/>
          <w:sz w:val="22"/>
          <w:szCs w:val="22"/>
        </w:rPr>
        <w:t>DNS:</w:t>
      </w:r>
    </w:p>
    <w:p w:rsidR="51C1D32B" w:rsidP="07C371ED" w:rsidRDefault="51C1D32B" w14:paraId="2DABFA10" w14:textId="08DA8C9C">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It resolves domain names into IP addresses.</w:t>
      </w:r>
    </w:p>
    <w:p w:rsidR="51C1D32B" w:rsidP="07C371ED" w:rsidRDefault="51C1D32B" w14:paraId="08CE008B" w14:textId="4DBEEF51">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It is necessary for user friendliness, as well for simulating external web access.</w:t>
      </w:r>
    </w:p>
    <w:p w:rsidR="51C1D32B" w:rsidP="07C371ED" w:rsidRDefault="51C1D32B" w14:paraId="5D847439" w14:textId="7D28A3AC">
      <w:pPr>
        <w:pStyle w:val="Normal"/>
        <w:spacing w:line="276" w:lineRule="auto"/>
      </w:pPr>
      <w:r w:rsidRPr="07C371ED" w:rsidR="51C1D32B">
        <w:rPr>
          <w:rFonts w:ascii="Calibri" w:hAnsi="Calibri" w:eastAsia="Calibri" w:cs="Calibri" w:asciiTheme="minorAscii" w:hAnsiTheme="minorAscii" w:eastAsiaTheme="minorAscii" w:cstheme="minorAscii"/>
          <w:sz w:val="22"/>
          <w:szCs w:val="22"/>
        </w:rPr>
        <w:t xml:space="preserve"> </w:t>
      </w:r>
    </w:p>
    <w:p w:rsidR="51C1D32B" w:rsidP="07C371ED" w:rsidRDefault="51C1D32B" w14:paraId="62E6A845" w14:textId="35DC6D2D">
      <w:pPr>
        <w:pStyle w:val="ListParagraph"/>
        <w:numPr>
          <w:ilvl w:val="0"/>
          <w:numId w:val="46"/>
        </w:numPr>
        <w:spacing w:line="276" w:lineRule="auto"/>
        <w:rPr>
          <w:rFonts w:ascii="Calibri" w:hAnsi="Calibri" w:eastAsia="Calibri" w:cs="Calibri" w:asciiTheme="minorAscii" w:hAnsiTheme="minorAscii" w:eastAsiaTheme="minorAscii" w:cstheme="minorAscii"/>
          <w:sz w:val="20"/>
          <w:szCs w:val="20"/>
        </w:rPr>
      </w:pPr>
      <w:r w:rsidRPr="07C371ED" w:rsidR="51C1D32B">
        <w:rPr>
          <w:rFonts w:ascii="Calibri" w:hAnsi="Calibri" w:eastAsia="Calibri" w:cs="Calibri" w:asciiTheme="minorAscii" w:hAnsiTheme="minorAscii" w:eastAsiaTheme="minorAscii" w:cstheme="minorAscii"/>
          <w:sz w:val="22"/>
          <w:szCs w:val="22"/>
        </w:rPr>
        <w:t>HTTP:</w:t>
      </w:r>
    </w:p>
    <w:p w:rsidR="51C1D32B" w:rsidP="07C371ED" w:rsidRDefault="51C1D32B" w14:paraId="3171C97D" w14:textId="3C65F383">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It provides basic website hosting.</w:t>
      </w:r>
    </w:p>
    <w:p w:rsidR="51C1D32B" w:rsidP="07C371ED" w:rsidRDefault="51C1D32B" w14:paraId="22878C8A" w14:textId="1D471104">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Simulates an internal web service or as an external Internet service.</w:t>
      </w:r>
    </w:p>
    <w:p w:rsidR="51C1D32B" w:rsidP="07C371ED" w:rsidRDefault="51C1D32B" w14:paraId="173BA341" w14:textId="7DD8D55E">
      <w:pPr>
        <w:pStyle w:val="Normal"/>
        <w:spacing w:line="276" w:lineRule="auto"/>
      </w:pPr>
      <w:r w:rsidRPr="07C371ED" w:rsidR="51C1D32B">
        <w:rPr>
          <w:rFonts w:ascii="Calibri" w:hAnsi="Calibri" w:eastAsia="Calibri" w:cs="Calibri" w:asciiTheme="minorAscii" w:hAnsiTheme="minorAscii" w:eastAsiaTheme="minorAscii" w:cstheme="minorAscii"/>
          <w:sz w:val="22"/>
          <w:szCs w:val="22"/>
        </w:rPr>
        <w:t xml:space="preserve"> </w:t>
      </w:r>
    </w:p>
    <w:p w:rsidR="51C1D32B" w:rsidP="07C371ED" w:rsidRDefault="51C1D32B" w14:paraId="57414007" w14:textId="7CC07B28">
      <w:pPr>
        <w:pStyle w:val="ListParagraph"/>
        <w:numPr>
          <w:ilvl w:val="0"/>
          <w:numId w:val="47"/>
        </w:numPr>
        <w:spacing w:line="276" w:lineRule="auto"/>
        <w:rPr>
          <w:rFonts w:ascii="Calibri" w:hAnsi="Calibri" w:eastAsia="Calibri" w:cs="Calibri" w:asciiTheme="minorAscii" w:hAnsiTheme="minorAscii" w:eastAsiaTheme="minorAscii" w:cstheme="minorAscii"/>
          <w:sz w:val="20"/>
          <w:szCs w:val="20"/>
        </w:rPr>
      </w:pPr>
      <w:r w:rsidRPr="07C371ED" w:rsidR="51C1D32B">
        <w:rPr>
          <w:rFonts w:ascii="Calibri" w:hAnsi="Calibri" w:eastAsia="Calibri" w:cs="Calibri" w:asciiTheme="minorAscii" w:hAnsiTheme="minorAscii" w:eastAsiaTheme="minorAscii" w:cstheme="minorAscii"/>
          <w:sz w:val="22"/>
          <w:szCs w:val="22"/>
        </w:rPr>
        <w:t>Routing:</w:t>
      </w:r>
    </w:p>
    <w:p w:rsidR="51C1D32B" w:rsidP="07C371ED" w:rsidRDefault="51C1D32B" w14:paraId="09BA4220" w14:textId="2D5A859A">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Static routes or dynamic routing protocols can be used (depending on the configuration of the project).</w:t>
      </w:r>
    </w:p>
    <w:p w:rsidR="51C1D32B" w:rsidP="07C371ED" w:rsidRDefault="51C1D32B" w14:paraId="4CF4FE3A" w14:textId="15B13525">
      <w:pPr>
        <w:pStyle w:val="Normal"/>
        <w:spacing w:line="276" w:lineRule="auto"/>
        <w:ind w:left="720"/>
      </w:pPr>
      <w:r w:rsidRPr="07C371ED" w:rsidR="51C1D32B">
        <w:rPr>
          <w:rFonts w:ascii="Calibri" w:hAnsi="Calibri" w:eastAsia="Calibri" w:cs="Calibri" w:asciiTheme="minorAscii" w:hAnsiTheme="minorAscii" w:eastAsiaTheme="minorAscii" w:cstheme="minorAscii"/>
          <w:sz w:val="22"/>
          <w:szCs w:val="22"/>
        </w:rPr>
        <w:t>It ensures communication between different LANs.</w:t>
      </w:r>
    </w:p>
    <w:p w:rsidR="07C371ED" w:rsidP="07C371ED" w:rsidRDefault="07C371ED" w14:paraId="437A8626" w14:textId="41415948">
      <w:pPr>
        <w:pStyle w:val="Normal"/>
        <w:spacing w:line="276" w:lineRule="auto"/>
        <w:ind w:left="720"/>
        <w:rPr>
          <w:rFonts w:ascii="Calibri" w:hAnsi="Calibri" w:eastAsia="Calibri" w:cs="Calibri" w:asciiTheme="minorAscii" w:hAnsiTheme="minorAscii" w:eastAsiaTheme="minorAscii" w:cstheme="minorAscii"/>
          <w:sz w:val="22"/>
          <w:szCs w:val="22"/>
        </w:rPr>
      </w:pPr>
    </w:p>
    <w:p w:rsidR="3C8B6731" w:rsidP="07C371ED" w:rsidRDefault="3C8B6731" w14:paraId="6DC74364" w14:textId="0D4E1F23">
      <w:pPr>
        <w:pStyle w:val="Heading2"/>
        <w:rPr>
          <w:rFonts w:ascii="Calibri" w:hAnsi="Calibri" w:eastAsia="Calibri" w:cs="Calibri" w:asciiTheme="minorAscii" w:hAnsiTheme="minorAscii" w:eastAsiaTheme="minorAscii" w:cstheme="minorAscii"/>
          <w:sz w:val="22"/>
          <w:szCs w:val="22"/>
        </w:rPr>
      </w:pPr>
      <w:r w:rsidR="3C8B6731">
        <w:rPr/>
        <w:t>How the Network Was Built (Steps)</w:t>
      </w:r>
    </w:p>
    <w:p w:rsidR="3C8B6731" w:rsidP="07C371ED" w:rsidRDefault="3C8B6731" w14:paraId="51BF00D8" w14:textId="591ECBDD">
      <w:pPr>
        <w:pStyle w:val="ListParagraph"/>
        <w:numPr>
          <w:ilvl w:val="0"/>
          <w:numId w:val="53"/>
        </w:numPr>
        <w:spacing w:line="276" w:lineRule="auto"/>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Routers configured with WAN IP addresses and LAN IP gateways.</w:t>
      </w:r>
    </w:p>
    <w:p w:rsidR="3C8B6731" w:rsidP="07C371ED" w:rsidRDefault="3C8B6731" w14:paraId="7FB6A69D" w14:textId="135A705C">
      <w:pPr>
        <w:pStyle w:val="ListParagraph"/>
        <w:numPr>
          <w:ilvl w:val="0"/>
          <w:numId w:val="53"/>
        </w:numPr>
        <w:spacing w:line="276" w:lineRule="auto"/>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Switches added to each site and connected to PCs and servers.</w:t>
      </w:r>
    </w:p>
    <w:p w:rsidR="3C8B6731" w:rsidP="07C371ED" w:rsidRDefault="3C8B6731" w14:paraId="5A5FC002" w14:textId="107DD2A3">
      <w:pPr>
        <w:pStyle w:val="ListParagraph"/>
        <w:numPr>
          <w:ilvl w:val="0"/>
          <w:numId w:val="53"/>
        </w:numPr>
        <w:spacing w:line="276" w:lineRule="auto"/>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Servers configured with:</w:t>
      </w:r>
    </w:p>
    <w:p w:rsidR="3C8B6731" w:rsidP="07C371ED" w:rsidRDefault="3C8B6731" w14:paraId="19CAE317" w14:textId="3123F59F">
      <w:pPr>
        <w:pStyle w:val="ListParagraph"/>
        <w:spacing w:line="276" w:lineRule="auto"/>
        <w:ind w:left="720"/>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DHCP pools (for DHCP Servers).</w:t>
      </w:r>
    </w:p>
    <w:p w:rsidR="3C8B6731" w:rsidP="07C371ED" w:rsidRDefault="3C8B6731" w14:paraId="3FB0EF8F" w14:textId="5F5DFF5B">
      <w:pPr>
        <w:pStyle w:val="ListParagraph"/>
        <w:spacing w:line="276" w:lineRule="auto"/>
        <w:ind w:left="720"/>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DNS settings (for DNS Server).</w:t>
      </w:r>
    </w:p>
    <w:p w:rsidR="3C8B6731" w:rsidP="07C371ED" w:rsidRDefault="3C8B6731" w14:paraId="1FC334E2" w14:textId="1360BA0E">
      <w:pPr>
        <w:pStyle w:val="ListParagraph"/>
        <w:spacing w:line="276" w:lineRule="auto"/>
        <w:ind w:left="720"/>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Website hosting (for HTTP Server).</w:t>
      </w:r>
    </w:p>
    <w:p w:rsidR="3C8B6731" w:rsidP="07C371ED" w:rsidRDefault="3C8B6731" w14:paraId="1D8F2FD7" w14:textId="6D38BE1F">
      <w:pPr>
        <w:pStyle w:val="ListParagraph"/>
        <w:numPr>
          <w:ilvl w:val="0"/>
          <w:numId w:val="53"/>
        </w:numPr>
        <w:spacing w:line="276" w:lineRule="auto"/>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Static or dynamic routing set between routers to allow inter-site communication.</w:t>
      </w:r>
    </w:p>
    <w:p w:rsidR="3C8B6731" w:rsidP="07C371ED" w:rsidRDefault="3C8B6731" w14:paraId="7A3C762F" w14:textId="4D562B96">
      <w:pPr>
        <w:pStyle w:val="ListParagraph"/>
        <w:numPr>
          <w:ilvl w:val="0"/>
          <w:numId w:val="53"/>
        </w:numPr>
        <w:spacing w:line="276" w:lineRule="auto"/>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PCs configured to receive DHCP addresses.</w:t>
      </w:r>
    </w:p>
    <w:p w:rsidR="3C8B6731" w:rsidP="07C371ED" w:rsidRDefault="3C8B6731" w14:paraId="3FE7139D" w14:textId="7C370859">
      <w:pPr>
        <w:pStyle w:val="ListParagraph"/>
        <w:numPr>
          <w:ilvl w:val="0"/>
          <w:numId w:val="53"/>
        </w:numPr>
        <w:spacing w:line="276" w:lineRule="auto"/>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Testing done by:</w:t>
      </w:r>
    </w:p>
    <w:p w:rsidR="3C8B6731" w:rsidP="07C371ED" w:rsidRDefault="3C8B6731" w14:paraId="3C0127FD" w14:textId="1D8D254F">
      <w:pPr>
        <w:pStyle w:val="ListParagraph"/>
        <w:spacing w:line="276" w:lineRule="auto"/>
        <w:ind w:left="720"/>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Pinging between PCs across sites.</w:t>
      </w:r>
    </w:p>
    <w:p w:rsidR="3C8B6731" w:rsidP="07C371ED" w:rsidRDefault="3C8B6731" w14:paraId="56D59DB7" w14:textId="6D04A794">
      <w:pPr>
        <w:pStyle w:val="ListParagraph"/>
        <w:spacing w:line="276" w:lineRule="auto"/>
        <w:ind w:left="720"/>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Accessing web server (HTTP).</w:t>
      </w:r>
    </w:p>
    <w:p w:rsidR="3C8B6731" w:rsidP="07C371ED" w:rsidRDefault="3C8B6731" w14:paraId="0A542F53" w14:textId="67A03C75">
      <w:pPr>
        <w:pStyle w:val="ListParagraph"/>
        <w:spacing w:line="276" w:lineRule="auto"/>
        <w:ind w:left="720"/>
        <w:rPr>
          <w:rFonts w:ascii="Calibri" w:hAnsi="Calibri" w:eastAsia="Calibri" w:cs="Calibri" w:asciiTheme="minorAscii" w:hAnsiTheme="minorAscii" w:eastAsiaTheme="minorAscii" w:cstheme="minorAscii"/>
          <w:sz w:val="20"/>
          <w:szCs w:val="20"/>
        </w:rPr>
      </w:pPr>
      <w:r w:rsidRPr="07C371ED" w:rsidR="3C8B6731">
        <w:rPr>
          <w:rFonts w:ascii="Calibri" w:hAnsi="Calibri" w:eastAsia="Calibri" w:cs="Calibri" w:asciiTheme="minorAscii" w:hAnsiTheme="minorAscii" w:eastAsiaTheme="minorAscii" w:cstheme="minorAscii"/>
          <w:sz w:val="22"/>
          <w:szCs w:val="22"/>
        </w:rPr>
        <w:t>Resolving domain names via DNS.</w:t>
      </w:r>
    </w:p>
    <w:p w:rsidR="07C371ED" w:rsidP="07C371ED" w:rsidRDefault="07C371ED" w14:paraId="36E01526" w14:textId="4CF786D3">
      <w:pPr>
        <w:pStyle w:val="ListParagraph"/>
        <w:spacing w:line="276" w:lineRule="auto"/>
        <w:ind w:left="720"/>
        <w:rPr>
          <w:rFonts w:ascii="Calibri" w:hAnsi="Calibri" w:eastAsia="Calibri" w:cs="Calibri" w:asciiTheme="minorAscii" w:hAnsiTheme="minorAscii" w:eastAsiaTheme="minorAscii" w:cstheme="minorAscii"/>
          <w:sz w:val="22"/>
          <w:szCs w:val="22"/>
        </w:rPr>
      </w:pPr>
    </w:p>
    <w:p w:rsidR="07C371ED" w:rsidP="07C371ED" w:rsidRDefault="07C371ED" w14:paraId="095E9F2A" w14:textId="01F9AC20">
      <w:pPr>
        <w:pStyle w:val="ListParagraph"/>
        <w:spacing w:line="276" w:lineRule="auto"/>
        <w:ind w:left="720"/>
        <w:rPr>
          <w:rFonts w:ascii="Calibri" w:hAnsi="Calibri" w:eastAsia="Calibri" w:cs="Calibri" w:asciiTheme="minorAscii" w:hAnsiTheme="minorAscii" w:eastAsiaTheme="minorAscii" w:cstheme="minorAscii"/>
          <w:sz w:val="22"/>
          <w:szCs w:val="22"/>
        </w:rPr>
      </w:pPr>
    </w:p>
    <w:p w:rsidR="1ABE9CB3" w:rsidP="07C371ED" w:rsidRDefault="1ABE9CB3" w14:paraId="1720AB07" w14:textId="2747AF6F">
      <w:pPr>
        <w:pStyle w:val="Heading2"/>
      </w:pPr>
      <w:r w:rsidR="1ABE9CB3">
        <w:rPr/>
        <w:t xml:space="preserve">Screenshot of </w:t>
      </w:r>
      <w:r w:rsidR="43FAE2B4">
        <w:rPr/>
        <w:t>F</w:t>
      </w:r>
      <w:r w:rsidR="1ABE9CB3">
        <w:rPr/>
        <w:t xml:space="preserve">inal </w:t>
      </w:r>
      <w:r w:rsidR="47CDFE40">
        <w:rPr/>
        <w:t>W</w:t>
      </w:r>
      <w:r w:rsidR="1ABE9CB3">
        <w:rPr/>
        <w:t>ork:</w:t>
      </w:r>
    </w:p>
    <w:p w:rsidR="1ABE9CB3" w:rsidRDefault="1ABE9CB3" w14:paraId="26D39F6B" w14:textId="2038042A">
      <w:r w:rsidR="1ABE9CB3">
        <w:drawing>
          <wp:inline wp14:editId="725A2834" wp14:anchorId="74B04733">
            <wp:extent cx="5724524" cy="2295525"/>
            <wp:effectExtent l="0" t="0" r="0" b="0"/>
            <wp:docPr id="992951940" name="" title=""/>
            <wp:cNvGraphicFramePr>
              <a:graphicFrameLocks noChangeAspect="1"/>
            </wp:cNvGraphicFramePr>
            <a:graphic>
              <a:graphicData uri="http://schemas.openxmlformats.org/drawingml/2006/picture">
                <pic:pic>
                  <pic:nvPicPr>
                    <pic:cNvPr id="0" name=""/>
                    <pic:cNvPicPr/>
                  </pic:nvPicPr>
                  <pic:blipFill>
                    <a:blip r:embed="Rbfc400aff62649b6">
                      <a:extLst>
                        <a:ext xmlns:a="http://schemas.openxmlformats.org/drawingml/2006/main" uri="{28A0092B-C50C-407E-A947-70E740481C1C}">
                          <a14:useLocalDpi val="0"/>
                        </a:ext>
                      </a:extLst>
                    </a:blip>
                    <a:stretch>
                      <a:fillRect/>
                    </a:stretch>
                  </pic:blipFill>
                  <pic:spPr>
                    <a:xfrm>
                      <a:off x="0" y="0"/>
                      <a:ext cx="5724524" cy="2295525"/>
                    </a:xfrm>
                    <a:prstGeom prst="rect">
                      <a:avLst/>
                    </a:prstGeom>
                  </pic:spPr>
                </pic:pic>
              </a:graphicData>
            </a:graphic>
          </wp:inline>
        </w:drawing>
      </w:r>
    </w:p>
    <w:p w:rsidR="1264997F" w:rsidP="07C371ED" w:rsidRDefault="1264997F" w14:paraId="040A81D9" w14:textId="5C6A5603">
      <w:pPr>
        <w:pStyle w:val="Heading2"/>
      </w:pPr>
      <w:r w:rsidR="1264997F">
        <w:rPr/>
        <w:t>S</w:t>
      </w:r>
      <w:r w:rsidR="1ABE9CB3">
        <w:rPr/>
        <w:t xml:space="preserve">creenshots </w:t>
      </w:r>
      <w:r w:rsidR="602FD7E1">
        <w:rPr/>
        <w:t>D</w:t>
      </w:r>
      <w:r w:rsidR="1ABE9CB3">
        <w:rPr/>
        <w:t xml:space="preserve">emonstrating </w:t>
      </w:r>
      <w:r w:rsidR="72A68714">
        <w:rPr/>
        <w:t>W</w:t>
      </w:r>
      <w:r w:rsidR="1ABE9CB3">
        <w:rPr/>
        <w:t xml:space="preserve">orking of the </w:t>
      </w:r>
      <w:r w:rsidR="590530D9">
        <w:rPr/>
        <w:t>N</w:t>
      </w:r>
      <w:r w:rsidR="1ABE9CB3">
        <w:rPr/>
        <w:t>etwork:</w:t>
      </w:r>
    </w:p>
    <w:p w:rsidR="1EDF83E6" w:rsidRDefault="1EDF83E6" w14:paraId="494EC115" w14:textId="33F56F5A">
      <w:r w:rsidR="1EDF83E6">
        <w:drawing>
          <wp:inline wp14:editId="61D46F3F" wp14:anchorId="1B10A5F7">
            <wp:extent cx="5724524" cy="3810000"/>
            <wp:effectExtent l="0" t="0" r="0" b="0"/>
            <wp:docPr id="336828755" name="" title=""/>
            <wp:cNvGraphicFramePr>
              <a:graphicFrameLocks noChangeAspect="1"/>
            </wp:cNvGraphicFramePr>
            <a:graphic>
              <a:graphicData uri="http://schemas.openxmlformats.org/drawingml/2006/picture">
                <pic:pic>
                  <pic:nvPicPr>
                    <pic:cNvPr id="0" name=""/>
                    <pic:cNvPicPr/>
                  </pic:nvPicPr>
                  <pic:blipFill>
                    <a:blip r:embed="Rdb6b80571dd54c65">
                      <a:extLst>
                        <a:ext xmlns:a="http://schemas.openxmlformats.org/drawingml/2006/main" uri="{28A0092B-C50C-407E-A947-70E740481C1C}">
                          <a14:useLocalDpi val="0"/>
                        </a:ext>
                      </a:extLst>
                    </a:blip>
                    <a:stretch>
                      <a:fillRect/>
                    </a:stretch>
                  </pic:blipFill>
                  <pic:spPr>
                    <a:xfrm>
                      <a:off x="0" y="0"/>
                      <a:ext cx="5724524" cy="3810000"/>
                    </a:xfrm>
                    <a:prstGeom prst="rect">
                      <a:avLst/>
                    </a:prstGeom>
                  </pic:spPr>
                </pic:pic>
              </a:graphicData>
            </a:graphic>
          </wp:inline>
        </w:drawing>
      </w:r>
      <w:r w:rsidR="1EDF83E6">
        <w:drawing>
          <wp:inline wp14:editId="7AE99727" wp14:anchorId="2DA5FD5F">
            <wp:extent cx="5724524" cy="2695575"/>
            <wp:effectExtent l="0" t="0" r="0" b="0"/>
            <wp:docPr id="1213908855" name="" title=""/>
            <wp:cNvGraphicFramePr>
              <a:graphicFrameLocks noChangeAspect="1"/>
            </wp:cNvGraphicFramePr>
            <a:graphic>
              <a:graphicData uri="http://schemas.openxmlformats.org/drawingml/2006/picture">
                <pic:pic>
                  <pic:nvPicPr>
                    <pic:cNvPr id="0" name=""/>
                    <pic:cNvPicPr/>
                  </pic:nvPicPr>
                  <pic:blipFill>
                    <a:blip r:embed="R3e4018f2f24b4e0d">
                      <a:extLst>
                        <a:ext xmlns:a="http://schemas.openxmlformats.org/drawingml/2006/main" uri="{28A0092B-C50C-407E-A947-70E740481C1C}">
                          <a14:useLocalDpi val="0"/>
                        </a:ext>
                      </a:extLst>
                    </a:blip>
                    <a:stretch>
                      <a:fillRect/>
                    </a:stretch>
                  </pic:blipFill>
                  <pic:spPr>
                    <a:xfrm>
                      <a:off x="0" y="0"/>
                      <a:ext cx="5724524" cy="2695575"/>
                    </a:xfrm>
                    <a:prstGeom prst="rect">
                      <a:avLst/>
                    </a:prstGeom>
                  </pic:spPr>
                </pic:pic>
              </a:graphicData>
            </a:graphic>
          </wp:inline>
        </w:drawing>
      </w:r>
      <w:r w:rsidR="1EDF83E6">
        <w:drawing>
          <wp:inline wp14:editId="3955FC12" wp14:anchorId="116EE793">
            <wp:extent cx="5724524" cy="3067050"/>
            <wp:effectExtent l="0" t="0" r="0" b="0"/>
            <wp:docPr id="1394922020" name="" title=""/>
            <wp:cNvGraphicFramePr>
              <a:graphicFrameLocks noChangeAspect="1"/>
            </wp:cNvGraphicFramePr>
            <a:graphic>
              <a:graphicData uri="http://schemas.openxmlformats.org/drawingml/2006/picture">
                <pic:pic>
                  <pic:nvPicPr>
                    <pic:cNvPr id="0" name=""/>
                    <pic:cNvPicPr/>
                  </pic:nvPicPr>
                  <pic:blipFill>
                    <a:blip r:embed="R0d71c2a0c87e4b55">
                      <a:extLst>
                        <a:ext xmlns:a="http://schemas.openxmlformats.org/drawingml/2006/main" uri="{28A0092B-C50C-407E-A947-70E740481C1C}">
                          <a14:useLocalDpi val="0"/>
                        </a:ext>
                      </a:extLst>
                    </a:blip>
                    <a:stretch>
                      <a:fillRect/>
                    </a:stretch>
                  </pic:blipFill>
                  <pic:spPr>
                    <a:xfrm>
                      <a:off x="0" y="0"/>
                      <a:ext cx="5724524" cy="3067050"/>
                    </a:xfrm>
                    <a:prstGeom prst="rect">
                      <a:avLst/>
                    </a:prstGeom>
                  </pic:spPr>
                </pic:pic>
              </a:graphicData>
            </a:graphic>
          </wp:inline>
        </w:drawing>
      </w:r>
      <w:r w:rsidR="1EDF83E6">
        <w:drawing>
          <wp:inline wp14:editId="55454199" wp14:anchorId="21B8F8F5">
            <wp:extent cx="5724524" cy="2228850"/>
            <wp:effectExtent l="0" t="0" r="0" b="0"/>
            <wp:docPr id="1148252195" name="" title=""/>
            <wp:cNvGraphicFramePr>
              <a:graphicFrameLocks noChangeAspect="1"/>
            </wp:cNvGraphicFramePr>
            <a:graphic>
              <a:graphicData uri="http://schemas.openxmlformats.org/drawingml/2006/picture">
                <pic:pic>
                  <pic:nvPicPr>
                    <pic:cNvPr id="0" name=""/>
                    <pic:cNvPicPr/>
                  </pic:nvPicPr>
                  <pic:blipFill>
                    <a:blip r:embed="Ra53c64690aa341a3">
                      <a:extLst>
                        <a:ext xmlns:a="http://schemas.openxmlformats.org/drawingml/2006/main" uri="{28A0092B-C50C-407E-A947-70E740481C1C}">
                          <a14:useLocalDpi val="0"/>
                        </a:ext>
                      </a:extLst>
                    </a:blip>
                    <a:stretch>
                      <a:fillRect/>
                    </a:stretch>
                  </pic:blipFill>
                  <pic:spPr>
                    <a:xfrm>
                      <a:off x="0" y="0"/>
                      <a:ext cx="5724524" cy="2228850"/>
                    </a:xfrm>
                    <a:prstGeom prst="rect">
                      <a:avLst/>
                    </a:prstGeom>
                  </pic:spPr>
                </pic:pic>
              </a:graphicData>
            </a:graphic>
          </wp:inline>
        </w:drawing>
      </w:r>
      <w:r w:rsidR="1EDF83E6">
        <w:drawing>
          <wp:inline wp14:editId="18C1DFD5" wp14:anchorId="6A348BF3">
            <wp:extent cx="5724524" cy="3190875"/>
            <wp:effectExtent l="0" t="0" r="0" b="0"/>
            <wp:docPr id="1887725457" name="" title=""/>
            <wp:cNvGraphicFramePr>
              <a:graphicFrameLocks noChangeAspect="1"/>
            </wp:cNvGraphicFramePr>
            <a:graphic>
              <a:graphicData uri="http://schemas.openxmlformats.org/drawingml/2006/picture">
                <pic:pic>
                  <pic:nvPicPr>
                    <pic:cNvPr id="0" name=""/>
                    <pic:cNvPicPr/>
                  </pic:nvPicPr>
                  <pic:blipFill>
                    <a:blip r:embed="R5f825f9f966c4192">
                      <a:extLst>
                        <a:ext xmlns:a="http://schemas.openxmlformats.org/drawingml/2006/main" uri="{28A0092B-C50C-407E-A947-70E740481C1C}">
                          <a14:useLocalDpi val="0"/>
                        </a:ext>
                      </a:extLst>
                    </a:blip>
                    <a:stretch>
                      <a:fillRect/>
                    </a:stretch>
                  </pic:blipFill>
                  <pic:spPr>
                    <a:xfrm>
                      <a:off x="0" y="0"/>
                      <a:ext cx="5724524" cy="3190875"/>
                    </a:xfrm>
                    <a:prstGeom prst="rect">
                      <a:avLst/>
                    </a:prstGeom>
                  </pic:spPr>
                </pic:pic>
              </a:graphicData>
            </a:graphic>
          </wp:inline>
        </w:drawing>
      </w:r>
      <w:r w:rsidR="1EDF83E6">
        <w:drawing>
          <wp:inline wp14:editId="26669C63" wp14:anchorId="2011274F">
            <wp:extent cx="5724524" cy="2752725"/>
            <wp:effectExtent l="0" t="0" r="0" b="0"/>
            <wp:docPr id="1728625469" name="" title=""/>
            <wp:cNvGraphicFramePr>
              <a:graphicFrameLocks noChangeAspect="1"/>
            </wp:cNvGraphicFramePr>
            <a:graphic>
              <a:graphicData uri="http://schemas.openxmlformats.org/drawingml/2006/picture">
                <pic:pic>
                  <pic:nvPicPr>
                    <pic:cNvPr id="0" name=""/>
                    <pic:cNvPicPr/>
                  </pic:nvPicPr>
                  <pic:blipFill>
                    <a:blip r:embed="R2037fdbd172642db">
                      <a:extLst>
                        <a:ext xmlns:a="http://schemas.openxmlformats.org/drawingml/2006/main" uri="{28A0092B-C50C-407E-A947-70E740481C1C}">
                          <a14:useLocalDpi val="0"/>
                        </a:ext>
                      </a:extLst>
                    </a:blip>
                    <a:stretch>
                      <a:fillRect/>
                    </a:stretch>
                  </pic:blipFill>
                  <pic:spPr>
                    <a:xfrm>
                      <a:off x="0" y="0"/>
                      <a:ext cx="5724524" cy="2752725"/>
                    </a:xfrm>
                    <a:prstGeom prst="rect">
                      <a:avLst/>
                    </a:prstGeom>
                  </pic:spPr>
                </pic:pic>
              </a:graphicData>
            </a:graphic>
          </wp:inline>
        </w:drawing>
      </w:r>
    </w:p>
    <w:p w:rsidR="07C371ED" w:rsidP="07C371ED" w:rsidRDefault="07C371ED" w14:paraId="0FDC11D3" w14:textId="153202B1">
      <w:pPr>
        <w:pStyle w:val="Normal"/>
        <w:spacing w:line="276" w:lineRule="auto"/>
        <w:ind w:left="720"/>
        <w:rPr>
          <w:rFonts w:ascii="Calibri" w:hAnsi="Calibri" w:eastAsia="Calibri" w:cs="Calibri" w:asciiTheme="minorAscii" w:hAnsiTheme="minorAscii" w:eastAsiaTheme="minorAscii" w:cstheme="minorAscii"/>
          <w:sz w:val="22"/>
          <w:szCs w:val="22"/>
        </w:rPr>
      </w:pPr>
    </w:p>
    <w:p w:rsidR="07C371ED" w:rsidP="07C371ED" w:rsidRDefault="07C371ED" w14:paraId="0F23F301" w14:textId="5A073FBA">
      <w:pPr>
        <w:pStyle w:val="Normal"/>
        <w:ind w:left="720"/>
        <w:rPr>
          <w:rFonts w:ascii="Cambria" w:hAnsi="Cambria"/>
          <w:sz w:val="22"/>
          <w:szCs w:val="22"/>
        </w:rPr>
      </w:pPr>
    </w:p>
    <w:sectPr w:rsidRPr="00702781" w:rsidR="00702781" w:rsidSect="00E57D82">
      <w:headerReference w:type="default" r:id="rId7"/>
      <w:pgSz w:w="11906" w:h="16838" w:orient="portrait"/>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9F3" w:rsidP="00E64B35" w:rsidRDefault="001C39F3" w14:paraId="417CB7B3" w14:textId="77777777">
      <w:r>
        <w:separator/>
      </w:r>
    </w:p>
  </w:endnote>
  <w:endnote w:type="continuationSeparator" w:id="0">
    <w:p w:rsidR="001C39F3" w:rsidP="00E64B35" w:rsidRDefault="001C39F3" w14:paraId="601E24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4D"/>
    <w:family w:val="roman"/>
    <w:pitch w:val="variable"/>
    <w:sig w:usb0="00000003" w:usb1="00000000" w:usb2="00000000" w:usb3="00000000" w:csb0="00000001" w:csb1="00000000"/>
  </w:font>
  <w:font w:name="Akhbar MT">
    <w:altName w:val="Arial"/>
    <w:panose1 w:val="020B0604020202020204"/>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Helvetica 45 Light">
    <w:altName w:val="Arial"/>
    <w:panose1 w:val="020B0403020202020204"/>
    <w:charset w:val="00"/>
    <w:family w:val="swiss"/>
    <w:pitch w:val="variable"/>
    <w:sig w:usb0="800000AF" w:usb1="4000204A"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9F3" w:rsidP="00E64B35" w:rsidRDefault="001C39F3" w14:paraId="564A0C05" w14:textId="77777777">
      <w:r>
        <w:separator/>
      </w:r>
    </w:p>
  </w:footnote>
  <w:footnote w:type="continuationSeparator" w:id="0">
    <w:p w:rsidR="001C39F3" w:rsidP="00E64B35" w:rsidRDefault="001C39F3" w14:paraId="53AC359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2E91" w:rsidR="00E64B35" w:rsidP="00E64B35" w:rsidRDefault="00E64B35" w14:paraId="267EB88F" w14:textId="77777777">
    <w:pPr>
      <w:rPr>
        <w:rFonts w:ascii="Verdana" w:hAnsi="Verdana"/>
        <w:b/>
        <w:bCs/>
        <w:smallCaps/>
        <w:color w:val="25358E"/>
        <w:sz w:val="2"/>
        <w:szCs w:val="2"/>
      </w:rPr>
    </w:pPr>
  </w:p>
  <w:p w:rsidRPr="00492E91" w:rsidR="00E64B35" w:rsidP="00E64B35" w:rsidRDefault="00E64B35" w14:paraId="667B099C" w14:textId="77777777">
    <w:pPr>
      <w:rPr>
        <w:rFonts w:ascii="Verdana" w:hAnsi="Verdana"/>
        <w:b/>
        <w:bCs/>
        <w:smallCaps/>
        <w:color w:val="25358E"/>
        <w:sz w:val="2"/>
        <w:szCs w:val="2"/>
      </w:rPr>
    </w:pPr>
  </w:p>
  <w:p w:rsidRPr="00492E91" w:rsidR="00E64B35" w:rsidP="00E64B35" w:rsidRDefault="00E64B35" w14:paraId="192C8056" w14:textId="77777777">
    <w:pPr>
      <w:rPr>
        <w:rFonts w:ascii="Verdana" w:hAnsi="Verdana"/>
        <w:b/>
        <w:bCs/>
        <w:smallCaps/>
        <w:color w:val="25358E"/>
        <w:sz w:val="2"/>
        <w:szCs w:val="2"/>
      </w:rPr>
    </w:pPr>
  </w:p>
  <w:p w:rsidRPr="00492E91" w:rsidR="00E64B35" w:rsidP="00E64B35" w:rsidRDefault="00E64B35" w14:paraId="5B4434D6" w14:textId="77777777">
    <w:pPr>
      <w:rPr>
        <w:rFonts w:ascii="Verdana" w:hAnsi="Verdana"/>
        <w:b/>
        <w:bCs/>
        <w:smallCaps/>
        <w:color w:val="25358E"/>
        <w:sz w:val="2"/>
        <w:szCs w:val="2"/>
      </w:rPr>
    </w:pPr>
  </w:p>
  <w:p w:rsidRPr="00492E91" w:rsidR="00E64B35" w:rsidP="00E64B35" w:rsidRDefault="004D4C85" w14:paraId="62ABEE86" w14:textId="77777777">
    <w:pPr>
      <w:rPr>
        <w:rFonts w:ascii="Verdana" w:hAnsi="Verdana"/>
        <w:b/>
        <w:bCs/>
        <w:smallCaps/>
        <w:color w:val="25358E"/>
        <w:sz w:val="2"/>
        <w:szCs w:val="2"/>
      </w:rPr>
    </w:pPr>
    <w:r>
      <w:rPr>
        <w:rFonts w:ascii="Verdana" w:hAnsi="Verdana"/>
        <w:b/>
        <w:bCs/>
        <w:noProof/>
        <w:color w:val="25358E"/>
        <w:sz w:val="36"/>
        <w:szCs w:val="36"/>
        <w:lang w:val="en-US"/>
      </w:rPr>
      <w:drawing>
        <wp:anchor distT="0" distB="0" distL="114300" distR="114300" simplePos="0" relativeHeight="251659264" behindDoc="0" locked="0" layoutInCell="1" allowOverlap="1" wp14:anchorId="4422D79C" wp14:editId="07B64974">
          <wp:simplePos x="0" y="0"/>
          <wp:positionH relativeFrom="column">
            <wp:posOffset>4285755</wp:posOffset>
          </wp:positionH>
          <wp:positionV relativeFrom="paragraph">
            <wp:posOffset>18349</wp:posOffset>
          </wp:positionV>
          <wp:extent cx="1685925" cy="628650"/>
          <wp:effectExtent l="0" t="0" r="0" b="0"/>
          <wp:wrapSquare wrapText="bothSides"/>
          <wp:docPr id="3" name="Picture 3"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ineering_CMYK copy"/>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685925" cy="628650"/>
                  </a:xfrm>
                  <a:prstGeom prst="rect">
                    <a:avLst/>
                  </a:prstGeom>
                  <a:noFill/>
                </pic:spPr>
              </pic:pic>
            </a:graphicData>
          </a:graphic>
        </wp:anchor>
      </w:drawing>
    </w:r>
  </w:p>
  <w:p w:rsidRPr="00702781" w:rsidR="00E64B35" w:rsidP="00CB3CA9" w:rsidRDefault="00E60BC1" w14:paraId="78EA8363" w14:textId="2BCC9FE4">
    <w:pPr>
      <w:tabs>
        <w:tab w:val="left" w:pos="8175"/>
      </w:tabs>
      <w:rPr>
        <w:rStyle w:val="BookTitle"/>
      </w:rPr>
    </w:pPr>
    <w:r w:rsidRPr="00702781">
      <w:rPr>
        <w:rStyle w:val="BookTitle"/>
      </w:rPr>
      <w:t>CS</w:t>
    </w:r>
    <w:r w:rsidRPr="00702781" w:rsidR="00CB3CA9">
      <w:rPr>
        <w:rStyle w:val="BookTitle"/>
      </w:rPr>
      <w:t>2</w:t>
    </w:r>
    <w:r w:rsidRPr="00702781" w:rsidR="009D219B">
      <w:rPr>
        <w:rStyle w:val="BookTitle"/>
      </w:rPr>
      <w:t>091 – Computer Networks</w:t>
    </w:r>
  </w:p>
  <w:p w:rsidRPr="009D0F93" w:rsidR="00E64B35" w:rsidP="00E64B35" w:rsidRDefault="00E64B35" w14:paraId="57BF5EB4" w14:textId="77777777">
    <w:pPr>
      <w:rPr>
        <w:rFonts w:ascii="Verdana" w:hAnsi="Verdana"/>
        <w:b/>
        <w:bCs/>
        <w:color w:val="25358E"/>
        <w:sz w:val="2"/>
        <w:szCs w:val="2"/>
      </w:rPr>
    </w:pPr>
  </w:p>
  <w:p w:rsidRPr="00702781" w:rsidR="00E64B35" w:rsidP="004371D4" w:rsidRDefault="00E64B35" w14:paraId="63A11567" w14:textId="50CDB303">
    <w:pPr>
      <w:pStyle w:val="Heading1"/>
      <w:rPr>
        <w:rStyle w:val="IntenseReference"/>
      </w:rPr>
    </w:pPr>
    <w:r w:rsidRPr="00702781">
      <w:rPr>
        <w:rStyle w:val="IntenseReference"/>
      </w:rPr>
      <w:t>Final Project</w:t>
    </w:r>
    <w:r w:rsidRPr="00702781" w:rsidR="00DF72E4">
      <w:rPr>
        <w:rStyle w:val="IntenseReference"/>
      </w:rPr>
      <w:t xml:space="preserve"> – </w:t>
    </w:r>
    <w:r w:rsidRPr="00702781" w:rsidR="009D219B">
      <w:rPr>
        <w:rStyle w:val="IntenseReference"/>
      </w:rPr>
      <w:t>Spring 202</w:t>
    </w:r>
    <w:r w:rsidR="00FB5A0F">
      <w:rPr>
        <w:rStyle w:val="IntenseReference"/>
      </w:rPr>
      <w:t>5</w:t>
    </w:r>
  </w:p>
  <w:p w:rsidR="00E64B35" w:rsidP="00E64B35" w:rsidRDefault="00383A69" w14:paraId="35BEED7B" w14:textId="77777777">
    <w:pPr>
      <w:pStyle w:val="Header"/>
    </w:pPr>
    <w:r>
      <w:rPr>
        <w:noProof/>
        <w:lang w:val="en-US"/>
      </w:rPr>
      <mc:AlternateContent>
        <mc:Choice Requires="wps">
          <w:drawing>
            <wp:anchor distT="0" distB="0" distL="114300" distR="114300" simplePos="0" relativeHeight="251661312" behindDoc="0" locked="0" layoutInCell="1" allowOverlap="1" wp14:anchorId="772C8915" wp14:editId="0293CF56">
              <wp:simplePos x="0" y="0"/>
              <wp:positionH relativeFrom="page">
                <wp:posOffset>215900</wp:posOffset>
              </wp:positionH>
              <wp:positionV relativeFrom="page">
                <wp:posOffset>1800225</wp:posOffset>
              </wp:positionV>
              <wp:extent cx="215900" cy="8891905"/>
              <wp:effectExtent l="0" t="0" r="0" b="444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B099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style="position:absolute;margin-left:17pt;margin-top:141.75pt;width:17pt;height:700.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099b0" stroked="f" w14:anchorId="3B3E5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">
              <w10:wrap anchorx="page" anchory="page"/>
            </v:rect>
          </w:pict>
        </mc:Fallback>
      </mc:AlternateContent>
    </w:r>
    <w:r>
      <w:rPr>
        <w:noProof/>
        <w:lang w:val="en-US"/>
      </w:rPr>
      <mc:AlternateContent>
        <mc:Choice Requires="wps">
          <w:drawing>
            <wp:anchor distT="0" distB="0" distL="114300" distR="114300" simplePos="0" relativeHeight="251660288" behindDoc="0" locked="0" layoutInCell="1" allowOverlap="1" wp14:anchorId="7B85CE83" wp14:editId="5750613D">
              <wp:simplePos x="0" y="0"/>
              <wp:positionH relativeFrom="page">
                <wp:posOffset>215900</wp:posOffset>
              </wp:positionH>
              <wp:positionV relativeFrom="page">
                <wp:posOffset>0</wp:posOffset>
              </wp:positionV>
              <wp:extent cx="215900" cy="1800225"/>
              <wp:effectExtent l="0" t="0" r="0"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5E34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5e345f" stroked="f" w14:anchorId="79D42F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&#1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62de040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1">
    <w:nsid w:val="662e4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a38d9fa"/>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9">
    <w:nsid w:val="39b619ac"/>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8">
    <w:nsid w:val="508c2ddd"/>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7">
    <w:nsid w:val="14739e40"/>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6">
    <w:nsid w:val="350b2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0a1e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a3a8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3def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d3dd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1b27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4947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441d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3710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11cd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326e4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53d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c3b7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8cf1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3e56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812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974DF0"/>
    <w:multiLevelType w:val="hybridMultilevel"/>
    <w:tmpl w:val="8F5C62F4"/>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hint="default" w:ascii="Symbol" w:hAnsi="Symbol"/>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1DF5746"/>
    <w:multiLevelType w:val="hybridMultilevel"/>
    <w:tmpl w:val="ADBA2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AA2BAD"/>
    <w:multiLevelType w:val="hybridMultilevel"/>
    <w:tmpl w:val="7FA66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C72CB2"/>
    <w:multiLevelType w:val="hybridMultilevel"/>
    <w:tmpl w:val="3C04C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5556E"/>
    <w:multiLevelType w:val="hybridMultilevel"/>
    <w:tmpl w:val="4F8297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B962BF"/>
    <w:multiLevelType w:val="hybridMultilevel"/>
    <w:tmpl w:val="989643D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53107D7"/>
    <w:multiLevelType w:val="hybridMultilevel"/>
    <w:tmpl w:val="F82429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024CF5"/>
    <w:multiLevelType w:val="hybridMultilevel"/>
    <w:tmpl w:val="40E02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E34EA0"/>
    <w:multiLevelType w:val="hybridMultilevel"/>
    <w:tmpl w:val="10B0805A"/>
    <w:lvl w:ilvl="0" w:tplc="749E48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F5BCA"/>
    <w:multiLevelType w:val="hybridMultilevel"/>
    <w:tmpl w:val="FF0C128A"/>
    <w:lvl w:ilvl="0" w:tplc="A1E6963C">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00A19F0"/>
    <w:multiLevelType w:val="hybridMultilevel"/>
    <w:tmpl w:val="8AD6DC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CE004A"/>
    <w:multiLevelType w:val="hybridMultilevel"/>
    <w:tmpl w:val="66FAE7C6"/>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12" w15:restartNumberingAfterBreak="0">
    <w:nsid w:val="328846B4"/>
    <w:multiLevelType w:val="hybridMultilevel"/>
    <w:tmpl w:val="65AE616A"/>
    <w:lvl w:ilvl="0" w:tplc="44090001">
      <w:start w:val="1"/>
      <w:numFmt w:val="bullet"/>
      <w:lvlText w:val=""/>
      <w:lvlJc w:val="left"/>
      <w:pPr>
        <w:ind w:left="360" w:hanging="360"/>
      </w:pPr>
      <w:rPr>
        <w:rFonts w:hint="default" w:ascii="Symbol" w:hAnsi="Symbol"/>
      </w:rPr>
    </w:lvl>
    <w:lvl w:ilvl="1" w:tplc="44090003">
      <w:start w:val="1"/>
      <w:numFmt w:val="bullet"/>
      <w:lvlText w:val="o"/>
      <w:lvlJc w:val="left"/>
      <w:pPr>
        <w:ind w:left="1080" w:hanging="360"/>
      </w:pPr>
      <w:rPr>
        <w:rFonts w:hint="default" w:ascii="Courier New" w:hAnsi="Courier New" w:cs="Courier New"/>
      </w:rPr>
    </w:lvl>
    <w:lvl w:ilvl="2" w:tplc="44090005">
      <w:start w:val="1"/>
      <w:numFmt w:val="bullet"/>
      <w:lvlText w:val=""/>
      <w:lvlJc w:val="left"/>
      <w:pPr>
        <w:ind w:left="1800" w:hanging="360"/>
      </w:pPr>
      <w:rPr>
        <w:rFonts w:hint="default" w:ascii="Wingdings" w:hAnsi="Wingdings"/>
      </w:rPr>
    </w:lvl>
    <w:lvl w:ilvl="3" w:tplc="44090001">
      <w:start w:val="1"/>
      <w:numFmt w:val="bullet"/>
      <w:lvlText w:val=""/>
      <w:lvlJc w:val="left"/>
      <w:pPr>
        <w:ind w:left="2520" w:hanging="360"/>
      </w:pPr>
      <w:rPr>
        <w:rFonts w:hint="default" w:ascii="Symbol" w:hAnsi="Symbol"/>
      </w:rPr>
    </w:lvl>
    <w:lvl w:ilvl="4" w:tplc="44090003">
      <w:start w:val="1"/>
      <w:numFmt w:val="bullet"/>
      <w:lvlText w:val="o"/>
      <w:lvlJc w:val="left"/>
      <w:pPr>
        <w:ind w:left="3240" w:hanging="360"/>
      </w:pPr>
      <w:rPr>
        <w:rFonts w:hint="default" w:ascii="Courier New" w:hAnsi="Courier New" w:cs="Courier New"/>
      </w:rPr>
    </w:lvl>
    <w:lvl w:ilvl="5" w:tplc="44090005">
      <w:start w:val="1"/>
      <w:numFmt w:val="bullet"/>
      <w:lvlText w:val=""/>
      <w:lvlJc w:val="left"/>
      <w:pPr>
        <w:ind w:left="3960" w:hanging="360"/>
      </w:pPr>
      <w:rPr>
        <w:rFonts w:hint="default" w:ascii="Wingdings" w:hAnsi="Wingdings"/>
      </w:rPr>
    </w:lvl>
    <w:lvl w:ilvl="6" w:tplc="44090001">
      <w:start w:val="1"/>
      <w:numFmt w:val="bullet"/>
      <w:lvlText w:val=""/>
      <w:lvlJc w:val="left"/>
      <w:pPr>
        <w:ind w:left="4680" w:hanging="360"/>
      </w:pPr>
      <w:rPr>
        <w:rFonts w:hint="default" w:ascii="Symbol" w:hAnsi="Symbol"/>
      </w:rPr>
    </w:lvl>
    <w:lvl w:ilvl="7" w:tplc="44090003">
      <w:start w:val="1"/>
      <w:numFmt w:val="bullet"/>
      <w:lvlText w:val="o"/>
      <w:lvlJc w:val="left"/>
      <w:pPr>
        <w:ind w:left="5400" w:hanging="360"/>
      </w:pPr>
      <w:rPr>
        <w:rFonts w:hint="default" w:ascii="Courier New" w:hAnsi="Courier New" w:cs="Courier New"/>
      </w:rPr>
    </w:lvl>
    <w:lvl w:ilvl="8" w:tplc="44090005">
      <w:start w:val="1"/>
      <w:numFmt w:val="bullet"/>
      <w:lvlText w:val=""/>
      <w:lvlJc w:val="left"/>
      <w:pPr>
        <w:ind w:left="6120" w:hanging="360"/>
      </w:pPr>
      <w:rPr>
        <w:rFonts w:hint="default" w:ascii="Wingdings" w:hAnsi="Wingdings"/>
      </w:rPr>
    </w:lvl>
  </w:abstractNum>
  <w:abstractNum w:abstractNumId="13" w15:restartNumberingAfterBreak="0">
    <w:nsid w:val="392D39AA"/>
    <w:multiLevelType w:val="hybridMultilevel"/>
    <w:tmpl w:val="D3E8048A"/>
    <w:lvl w:ilvl="0" w:tplc="04090001">
      <w:start w:val="1"/>
      <w:numFmt w:val="bullet"/>
      <w:lvlText w:val=""/>
      <w:lvlJc w:val="left"/>
      <w:pPr>
        <w:tabs>
          <w:tab w:val="num" w:pos="720"/>
        </w:tabs>
        <w:ind w:left="720" w:hanging="360"/>
      </w:pPr>
      <w:rPr>
        <w:rFonts w:hint="default" w:ascii="Symbol" w:hAnsi="Symbol"/>
      </w:rPr>
    </w:lvl>
    <w:lvl w:ilvl="1" w:tplc="04090001">
      <w:start w:val="1"/>
      <w:numFmt w:val="bullet"/>
      <w:lvlText w:val=""/>
      <w:lvlJc w:val="left"/>
      <w:pPr>
        <w:tabs>
          <w:tab w:val="num" w:pos="1440"/>
        </w:tabs>
        <w:ind w:left="1440" w:hanging="360"/>
      </w:pPr>
      <w:rPr>
        <w:rFonts w:hint="default" w:ascii="Symbol" w:hAnsi="Symbol"/>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9BB0159"/>
    <w:multiLevelType w:val="hybridMultilevel"/>
    <w:tmpl w:val="B9489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443A6"/>
    <w:multiLevelType w:val="hybridMultilevel"/>
    <w:tmpl w:val="176027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2C361F7"/>
    <w:multiLevelType w:val="hybridMultilevel"/>
    <w:tmpl w:val="705E6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846FF"/>
    <w:multiLevelType w:val="hybridMultilevel"/>
    <w:tmpl w:val="BBD0917C"/>
    <w:lvl w:ilvl="0" w:tplc="15666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97BF1"/>
    <w:multiLevelType w:val="hybridMultilevel"/>
    <w:tmpl w:val="007843B8"/>
    <w:lvl w:ilvl="0" w:tplc="749E48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364B29"/>
    <w:multiLevelType w:val="hybridMultilevel"/>
    <w:tmpl w:val="B18257FC"/>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56FD6331"/>
    <w:multiLevelType w:val="hybridMultilevel"/>
    <w:tmpl w:val="3B4C36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7DE1ACF"/>
    <w:multiLevelType w:val="hybridMultilevel"/>
    <w:tmpl w:val="3982AFE0"/>
    <w:lvl w:ilvl="0" w:tplc="04090001">
      <w:start w:val="1"/>
      <w:numFmt w:val="bullet"/>
      <w:lvlText w:val=""/>
      <w:lvlJc w:val="left"/>
      <w:pPr>
        <w:tabs>
          <w:tab w:val="num" w:pos="720"/>
        </w:tabs>
        <w:ind w:left="720" w:hanging="360"/>
      </w:pPr>
      <w:rPr>
        <w:rFonts w:hint="default" w:ascii="Symbol" w:hAnsi="Symbol"/>
      </w:rPr>
    </w:lvl>
    <w:lvl w:ilvl="1" w:tplc="04090001">
      <w:start w:val="1"/>
      <w:numFmt w:val="bullet"/>
      <w:lvlText w:val=""/>
      <w:lvlJc w:val="left"/>
      <w:pPr>
        <w:tabs>
          <w:tab w:val="num" w:pos="1440"/>
        </w:tabs>
        <w:ind w:left="1440" w:hanging="360"/>
      </w:pPr>
      <w:rPr>
        <w:rFonts w:hint="default" w:ascii="Symbol" w:hAnsi="Symbol"/>
      </w:rPr>
    </w:lvl>
    <w:lvl w:ilvl="2" w:tplc="04090019">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B7727BA"/>
    <w:multiLevelType w:val="hybridMultilevel"/>
    <w:tmpl w:val="ABC426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CDB772F"/>
    <w:multiLevelType w:val="hybridMultilevel"/>
    <w:tmpl w:val="D01A200C"/>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24" w15:restartNumberingAfterBreak="0">
    <w:nsid w:val="6A772B9E"/>
    <w:multiLevelType w:val="hybridMultilevel"/>
    <w:tmpl w:val="07E2DC50"/>
    <w:lvl w:ilvl="0" w:tplc="44090001">
      <w:start w:val="1"/>
      <w:numFmt w:val="bullet"/>
      <w:lvlText w:val=""/>
      <w:lvlJc w:val="left"/>
      <w:pPr>
        <w:ind w:left="360" w:hanging="360"/>
      </w:pPr>
      <w:rPr>
        <w:rFonts w:hint="default" w:ascii="Symbol" w:hAnsi="Symbol"/>
      </w:rPr>
    </w:lvl>
    <w:lvl w:ilvl="1" w:tplc="44090003">
      <w:start w:val="1"/>
      <w:numFmt w:val="bullet"/>
      <w:lvlText w:val="o"/>
      <w:lvlJc w:val="left"/>
      <w:pPr>
        <w:ind w:left="1080" w:hanging="360"/>
      </w:pPr>
      <w:rPr>
        <w:rFonts w:hint="default" w:ascii="Courier New" w:hAnsi="Courier New" w:cs="Courier New"/>
      </w:rPr>
    </w:lvl>
    <w:lvl w:ilvl="2" w:tplc="44090005">
      <w:start w:val="1"/>
      <w:numFmt w:val="bullet"/>
      <w:lvlText w:val=""/>
      <w:lvlJc w:val="left"/>
      <w:pPr>
        <w:ind w:left="1800" w:hanging="360"/>
      </w:pPr>
      <w:rPr>
        <w:rFonts w:hint="default" w:ascii="Wingdings" w:hAnsi="Wingdings"/>
      </w:rPr>
    </w:lvl>
    <w:lvl w:ilvl="3" w:tplc="44090001">
      <w:start w:val="1"/>
      <w:numFmt w:val="bullet"/>
      <w:lvlText w:val=""/>
      <w:lvlJc w:val="left"/>
      <w:pPr>
        <w:ind w:left="2520" w:hanging="360"/>
      </w:pPr>
      <w:rPr>
        <w:rFonts w:hint="default" w:ascii="Symbol" w:hAnsi="Symbol"/>
      </w:rPr>
    </w:lvl>
    <w:lvl w:ilvl="4" w:tplc="44090003">
      <w:start w:val="1"/>
      <w:numFmt w:val="bullet"/>
      <w:lvlText w:val="o"/>
      <w:lvlJc w:val="left"/>
      <w:pPr>
        <w:ind w:left="3240" w:hanging="360"/>
      </w:pPr>
      <w:rPr>
        <w:rFonts w:hint="default" w:ascii="Courier New" w:hAnsi="Courier New" w:cs="Courier New"/>
      </w:rPr>
    </w:lvl>
    <w:lvl w:ilvl="5" w:tplc="44090005">
      <w:start w:val="1"/>
      <w:numFmt w:val="bullet"/>
      <w:lvlText w:val=""/>
      <w:lvlJc w:val="left"/>
      <w:pPr>
        <w:ind w:left="3960" w:hanging="360"/>
      </w:pPr>
      <w:rPr>
        <w:rFonts w:hint="default" w:ascii="Wingdings" w:hAnsi="Wingdings"/>
      </w:rPr>
    </w:lvl>
    <w:lvl w:ilvl="6" w:tplc="44090001">
      <w:start w:val="1"/>
      <w:numFmt w:val="bullet"/>
      <w:lvlText w:val=""/>
      <w:lvlJc w:val="left"/>
      <w:pPr>
        <w:ind w:left="4680" w:hanging="360"/>
      </w:pPr>
      <w:rPr>
        <w:rFonts w:hint="default" w:ascii="Symbol" w:hAnsi="Symbol"/>
      </w:rPr>
    </w:lvl>
    <w:lvl w:ilvl="7" w:tplc="44090003">
      <w:start w:val="1"/>
      <w:numFmt w:val="bullet"/>
      <w:lvlText w:val="o"/>
      <w:lvlJc w:val="left"/>
      <w:pPr>
        <w:ind w:left="5400" w:hanging="360"/>
      </w:pPr>
      <w:rPr>
        <w:rFonts w:hint="default" w:ascii="Courier New" w:hAnsi="Courier New" w:cs="Courier New"/>
      </w:rPr>
    </w:lvl>
    <w:lvl w:ilvl="8" w:tplc="44090005">
      <w:start w:val="1"/>
      <w:numFmt w:val="bullet"/>
      <w:lvlText w:val=""/>
      <w:lvlJc w:val="left"/>
      <w:pPr>
        <w:ind w:left="6120" w:hanging="360"/>
      </w:pPr>
      <w:rPr>
        <w:rFonts w:hint="default" w:ascii="Wingdings" w:hAnsi="Wingdings"/>
      </w:rPr>
    </w:lvl>
  </w:abstractNum>
  <w:abstractNum w:abstractNumId="25" w15:restartNumberingAfterBreak="0">
    <w:nsid w:val="6B6437DF"/>
    <w:multiLevelType w:val="hybridMultilevel"/>
    <w:tmpl w:val="50124A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F2949E4"/>
    <w:multiLevelType w:val="hybridMultilevel"/>
    <w:tmpl w:val="08E6994E"/>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27" w15:restartNumberingAfterBreak="0">
    <w:nsid w:val="75307398"/>
    <w:multiLevelType w:val="hybridMultilevel"/>
    <w:tmpl w:val="2E2A6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E7490"/>
    <w:multiLevelType w:val="hybridMultilevel"/>
    <w:tmpl w:val="F9028D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90B72AC"/>
    <w:multiLevelType w:val="hybridMultilevel"/>
    <w:tmpl w:val="1B6419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E7D67B0"/>
    <w:multiLevelType w:val="hybridMultilevel"/>
    <w:tmpl w:val="2BE425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1" w16cid:durableId="1914387734">
    <w:abstractNumId w:val="5"/>
  </w:num>
  <w:num w:numId="2" w16cid:durableId="1465197009">
    <w:abstractNumId w:val="0"/>
  </w:num>
  <w:num w:numId="3" w16cid:durableId="396439382">
    <w:abstractNumId w:val="13"/>
  </w:num>
  <w:num w:numId="4" w16cid:durableId="1549563348">
    <w:abstractNumId w:val="21"/>
  </w:num>
  <w:num w:numId="5" w16cid:durableId="1249384871">
    <w:abstractNumId w:val="22"/>
  </w:num>
  <w:num w:numId="6" w16cid:durableId="485048112">
    <w:abstractNumId w:val="6"/>
  </w:num>
  <w:num w:numId="7" w16cid:durableId="1634554675">
    <w:abstractNumId w:val="30"/>
  </w:num>
  <w:num w:numId="8" w16cid:durableId="555823934">
    <w:abstractNumId w:val="14"/>
  </w:num>
  <w:num w:numId="9" w16cid:durableId="634405971">
    <w:abstractNumId w:val="8"/>
  </w:num>
  <w:num w:numId="10" w16cid:durableId="2058431124">
    <w:abstractNumId w:val="18"/>
  </w:num>
  <w:num w:numId="11" w16cid:durableId="1364743405">
    <w:abstractNumId w:val="9"/>
  </w:num>
  <w:num w:numId="12" w16cid:durableId="1351832428">
    <w:abstractNumId w:val="17"/>
  </w:num>
  <w:num w:numId="13" w16cid:durableId="1075470260">
    <w:abstractNumId w:val="19"/>
  </w:num>
  <w:num w:numId="14" w16cid:durableId="440300794">
    <w:abstractNumId w:val="23"/>
  </w:num>
  <w:num w:numId="15" w16cid:durableId="1913269676">
    <w:abstractNumId w:val="26"/>
  </w:num>
  <w:num w:numId="16" w16cid:durableId="1967655936">
    <w:abstractNumId w:val="11"/>
  </w:num>
  <w:num w:numId="17" w16cid:durableId="120659902">
    <w:abstractNumId w:val="12"/>
  </w:num>
  <w:num w:numId="18" w16cid:durableId="1409497296">
    <w:abstractNumId w:val="24"/>
  </w:num>
  <w:num w:numId="19" w16cid:durableId="197394720">
    <w:abstractNumId w:val="1"/>
  </w:num>
  <w:num w:numId="20" w16cid:durableId="1427968653">
    <w:abstractNumId w:val="10"/>
  </w:num>
  <w:num w:numId="21" w16cid:durableId="455104740">
    <w:abstractNumId w:val="20"/>
  </w:num>
  <w:num w:numId="22" w16cid:durableId="1605840822">
    <w:abstractNumId w:val="28"/>
  </w:num>
  <w:num w:numId="23" w16cid:durableId="1973905688">
    <w:abstractNumId w:val="4"/>
  </w:num>
  <w:num w:numId="24" w16cid:durableId="836578313">
    <w:abstractNumId w:val="15"/>
  </w:num>
  <w:num w:numId="25" w16cid:durableId="709381025">
    <w:abstractNumId w:val="7"/>
  </w:num>
  <w:num w:numId="26" w16cid:durableId="394478294">
    <w:abstractNumId w:val="2"/>
  </w:num>
  <w:num w:numId="27" w16cid:durableId="1647129502">
    <w:abstractNumId w:val="29"/>
  </w:num>
  <w:num w:numId="28" w16cid:durableId="1176260829">
    <w:abstractNumId w:val="25"/>
  </w:num>
  <w:num w:numId="29" w16cid:durableId="625045535">
    <w:abstractNumId w:val="16"/>
  </w:num>
  <w:num w:numId="30" w16cid:durableId="1037121229">
    <w:abstractNumId w:val="3"/>
  </w:num>
  <w:num w:numId="31" w16cid:durableId="13321059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93"/>
    <w:rsid w:val="00032BBC"/>
    <w:rsid w:val="000D60E3"/>
    <w:rsid w:val="00114522"/>
    <w:rsid w:val="00116F72"/>
    <w:rsid w:val="001556A4"/>
    <w:rsid w:val="00191193"/>
    <w:rsid w:val="001C39F3"/>
    <w:rsid w:val="001E46A3"/>
    <w:rsid w:val="00203819"/>
    <w:rsid w:val="0025249B"/>
    <w:rsid w:val="002E142B"/>
    <w:rsid w:val="00315E04"/>
    <w:rsid w:val="00342A2F"/>
    <w:rsid w:val="003542C4"/>
    <w:rsid w:val="003558F1"/>
    <w:rsid w:val="00367282"/>
    <w:rsid w:val="00383A69"/>
    <w:rsid w:val="003D4374"/>
    <w:rsid w:val="003E7B6C"/>
    <w:rsid w:val="00426308"/>
    <w:rsid w:val="004371D4"/>
    <w:rsid w:val="004917EB"/>
    <w:rsid w:val="004939F4"/>
    <w:rsid w:val="004B22B5"/>
    <w:rsid w:val="004C06CB"/>
    <w:rsid w:val="004C0F42"/>
    <w:rsid w:val="004D4C85"/>
    <w:rsid w:val="004D7760"/>
    <w:rsid w:val="00511907"/>
    <w:rsid w:val="00512B40"/>
    <w:rsid w:val="00550285"/>
    <w:rsid w:val="005707A3"/>
    <w:rsid w:val="005D53DF"/>
    <w:rsid w:val="005F68E5"/>
    <w:rsid w:val="00610FE7"/>
    <w:rsid w:val="00617055"/>
    <w:rsid w:val="00620250"/>
    <w:rsid w:val="0065066B"/>
    <w:rsid w:val="00657280"/>
    <w:rsid w:val="006A4B3C"/>
    <w:rsid w:val="006C30F6"/>
    <w:rsid w:val="00702781"/>
    <w:rsid w:val="00705BC7"/>
    <w:rsid w:val="007962BC"/>
    <w:rsid w:val="007A250F"/>
    <w:rsid w:val="007B3B17"/>
    <w:rsid w:val="008008C9"/>
    <w:rsid w:val="00820C22"/>
    <w:rsid w:val="008517AA"/>
    <w:rsid w:val="00861717"/>
    <w:rsid w:val="00875393"/>
    <w:rsid w:val="0092345A"/>
    <w:rsid w:val="00957AA1"/>
    <w:rsid w:val="00961C14"/>
    <w:rsid w:val="009669DC"/>
    <w:rsid w:val="009708C2"/>
    <w:rsid w:val="00992D81"/>
    <w:rsid w:val="009D219B"/>
    <w:rsid w:val="00A048B0"/>
    <w:rsid w:val="00A42006"/>
    <w:rsid w:val="00A6425F"/>
    <w:rsid w:val="00AC7DB7"/>
    <w:rsid w:val="00B9721D"/>
    <w:rsid w:val="00C25337"/>
    <w:rsid w:val="00C54D6A"/>
    <w:rsid w:val="00C61B98"/>
    <w:rsid w:val="00C652E2"/>
    <w:rsid w:val="00C922F9"/>
    <w:rsid w:val="00CA7974"/>
    <w:rsid w:val="00CB0B82"/>
    <w:rsid w:val="00CB3CA9"/>
    <w:rsid w:val="00CD3006"/>
    <w:rsid w:val="00D55106"/>
    <w:rsid w:val="00D67B85"/>
    <w:rsid w:val="00D6824B"/>
    <w:rsid w:val="00D856C0"/>
    <w:rsid w:val="00D86729"/>
    <w:rsid w:val="00D943EB"/>
    <w:rsid w:val="00DB3F93"/>
    <w:rsid w:val="00DE527E"/>
    <w:rsid w:val="00DE763D"/>
    <w:rsid w:val="00DF0D25"/>
    <w:rsid w:val="00DF72E4"/>
    <w:rsid w:val="00E11651"/>
    <w:rsid w:val="00E122C1"/>
    <w:rsid w:val="00E13E3E"/>
    <w:rsid w:val="00E57D82"/>
    <w:rsid w:val="00E60BC1"/>
    <w:rsid w:val="00E64B35"/>
    <w:rsid w:val="00F11E1D"/>
    <w:rsid w:val="00F21E96"/>
    <w:rsid w:val="00F93F32"/>
    <w:rsid w:val="00FB5A0F"/>
    <w:rsid w:val="00FE7525"/>
    <w:rsid w:val="02E4A3FA"/>
    <w:rsid w:val="07591CCE"/>
    <w:rsid w:val="07C371ED"/>
    <w:rsid w:val="0927B525"/>
    <w:rsid w:val="0AB022FF"/>
    <w:rsid w:val="0BC035C5"/>
    <w:rsid w:val="0CB90864"/>
    <w:rsid w:val="0F82708B"/>
    <w:rsid w:val="0FC31019"/>
    <w:rsid w:val="10077F66"/>
    <w:rsid w:val="118466DD"/>
    <w:rsid w:val="122E15A0"/>
    <w:rsid w:val="1264997F"/>
    <w:rsid w:val="13F26E0D"/>
    <w:rsid w:val="18EE2294"/>
    <w:rsid w:val="1A5DA5E7"/>
    <w:rsid w:val="1A880BFD"/>
    <w:rsid w:val="1ABE9CB3"/>
    <w:rsid w:val="1BB347D5"/>
    <w:rsid w:val="1C90B5E5"/>
    <w:rsid w:val="1EDF83E6"/>
    <w:rsid w:val="1FEDED58"/>
    <w:rsid w:val="28F683C8"/>
    <w:rsid w:val="2C55A1A0"/>
    <w:rsid w:val="2C8D3241"/>
    <w:rsid w:val="2D42E4EE"/>
    <w:rsid w:val="2D7A362F"/>
    <w:rsid w:val="3218E5BE"/>
    <w:rsid w:val="36532747"/>
    <w:rsid w:val="3760029E"/>
    <w:rsid w:val="390121C1"/>
    <w:rsid w:val="3AA66C7C"/>
    <w:rsid w:val="3C8B6731"/>
    <w:rsid w:val="42444A8C"/>
    <w:rsid w:val="4257552C"/>
    <w:rsid w:val="43FAE2B4"/>
    <w:rsid w:val="44D32566"/>
    <w:rsid w:val="46E81690"/>
    <w:rsid w:val="46F1697F"/>
    <w:rsid w:val="47CDFE40"/>
    <w:rsid w:val="4E143C43"/>
    <w:rsid w:val="51C1D32B"/>
    <w:rsid w:val="52ACBAD8"/>
    <w:rsid w:val="545B32AB"/>
    <w:rsid w:val="5757C0D0"/>
    <w:rsid w:val="590530D9"/>
    <w:rsid w:val="602FD7E1"/>
    <w:rsid w:val="6181FE57"/>
    <w:rsid w:val="65DD0FCB"/>
    <w:rsid w:val="696963B4"/>
    <w:rsid w:val="6CBB0361"/>
    <w:rsid w:val="6D498286"/>
    <w:rsid w:val="6E16DCBF"/>
    <w:rsid w:val="7061AC7D"/>
    <w:rsid w:val="72A68714"/>
    <w:rsid w:val="75B7DE6D"/>
    <w:rsid w:val="7B6A86BA"/>
    <w:rsid w:val="7BD23A8F"/>
    <w:rsid w:val="7CB00D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5156"/>
  <w15:docId w15:val="{AFD59882-DF75-41C6-A972-5C1577AF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3F32"/>
    <w:pPr>
      <w:spacing w:after="0" w:line="240" w:lineRule="auto"/>
    </w:pPr>
    <w:rPr>
      <w:rFonts w:ascii="High Tower Text" w:hAnsi="High Tower Text" w:eastAsia="Times New Roman" w:cs="Akhbar MT"/>
      <w:sz w:val="20"/>
      <w:szCs w:val="24"/>
      <w:lang w:val="en-GB"/>
    </w:rPr>
  </w:style>
  <w:style w:type="paragraph" w:styleId="Heading1">
    <w:name w:val="heading 1"/>
    <w:basedOn w:val="Normal"/>
    <w:next w:val="Normal"/>
    <w:link w:val="Heading1Char"/>
    <w:uiPriority w:val="9"/>
    <w:qFormat/>
    <w:rsid w:val="004371D4"/>
    <w:pPr>
      <w:keepNext/>
      <w:keepLines/>
      <w:spacing w:before="480" w:after="480"/>
      <w:outlineLvl w:val="0"/>
    </w:pPr>
    <w:rPr>
      <w:rFonts w:ascii="Calibri" w:hAnsi="Calibri" w:cs="Calibri" w:eastAsiaTheme="majorEastAsia"/>
      <w:b/>
      <w:bCs/>
      <w:sz w:val="40"/>
      <w:szCs w:val="40"/>
    </w:rPr>
  </w:style>
  <w:style w:type="paragraph" w:styleId="Heading2">
    <w:name w:val="heading 2"/>
    <w:basedOn w:val="Normal"/>
    <w:next w:val="Normal"/>
    <w:link w:val="Heading2Char"/>
    <w:uiPriority w:val="9"/>
    <w:semiHidden/>
    <w:unhideWhenUsed/>
    <w:qFormat/>
    <w:rsid w:val="00E64B35"/>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191193"/>
    <w:rPr>
      <w:color w:val="0000FF"/>
      <w:u w:val="single"/>
    </w:rPr>
  </w:style>
  <w:style w:type="paragraph" w:styleId="NormalWeb">
    <w:name w:val="Normal (Web)"/>
    <w:basedOn w:val="Normal"/>
    <w:uiPriority w:val="99"/>
    <w:semiHidden/>
    <w:unhideWhenUsed/>
    <w:rsid w:val="00191193"/>
    <w:pPr>
      <w:spacing w:before="100" w:beforeAutospacing="1" w:after="100" w:afterAutospacing="1"/>
    </w:pPr>
    <w:rPr>
      <w:rFonts w:ascii="Times New Roman" w:hAnsi="Times New Roman" w:cs="Times New Roman" w:eastAsiaTheme="minorHAnsi"/>
      <w:sz w:val="24"/>
      <w:lang w:val="en-US"/>
    </w:rPr>
  </w:style>
  <w:style w:type="paragraph" w:styleId="ListParagraph">
    <w:name w:val="List Paragraph"/>
    <w:basedOn w:val="Normal"/>
    <w:uiPriority w:val="34"/>
    <w:qFormat/>
    <w:rsid w:val="00191193"/>
    <w:pPr>
      <w:ind w:left="720"/>
      <w:contextualSpacing/>
    </w:pPr>
  </w:style>
  <w:style w:type="table" w:styleId="LightGrid1" w:customStyle="1">
    <w:name w:val="Light Grid1"/>
    <w:basedOn w:val="TableNormal"/>
    <w:uiPriority w:val="62"/>
    <w:rsid w:val="00617055"/>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character" w:styleId="Heading2Char" w:customStyle="1">
    <w:name w:val="Heading 2 Char"/>
    <w:basedOn w:val="DefaultParagraphFont"/>
    <w:link w:val="Heading2"/>
    <w:uiPriority w:val="9"/>
    <w:semiHidden/>
    <w:rsid w:val="00E64B35"/>
    <w:rPr>
      <w:rFonts w:asciiTheme="majorHAnsi" w:hAnsiTheme="majorHAnsi" w:eastAsiaTheme="majorEastAsia" w:cstheme="majorBidi"/>
      <w:b/>
      <w:bCs/>
      <w:color w:val="4F81BD" w:themeColor="accent1"/>
      <w:sz w:val="26"/>
      <w:szCs w:val="26"/>
      <w:lang w:val="en-GB"/>
    </w:rPr>
  </w:style>
  <w:style w:type="paragraph" w:styleId="Header">
    <w:name w:val="header"/>
    <w:basedOn w:val="Normal"/>
    <w:link w:val="HeaderChar"/>
    <w:unhideWhenUsed/>
    <w:rsid w:val="00E64B35"/>
    <w:pPr>
      <w:tabs>
        <w:tab w:val="center" w:pos="4153"/>
        <w:tab w:val="right" w:pos="8306"/>
      </w:tabs>
    </w:pPr>
  </w:style>
  <w:style w:type="character" w:styleId="HeaderChar" w:customStyle="1">
    <w:name w:val="Header Char"/>
    <w:basedOn w:val="DefaultParagraphFont"/>
    <w:link w:val="Header"/>
    <w:rsid w:val="00E64B35"/>
    <w:rPr>
      <w:rFonts w:ascii="High Tower Text" w:hAnsi="High Tower Text" w:eastAsia="Times New Roman" w:cs="Akhbar MT"/>
      <w:sz w:val="20"/>
      <w:szCs w:val="24"/>
      <w:lang w:val="en-GB"/>
    </w:rPr>
  </w:style>
  <w:style w:type="paragraph" w:styleId="Footer">
    <w:name w:val="footer"/>
    <w:basedOn w:val="Normal"/>
    <w:link w:val="FooterChar"/>
    <w:uiPriority w:val="99"/>
    <w:unhideWhenUsed/>
    <w:rsid w:val="00E64B35"/>
    <w:pPr>
      <w:tabs>
        <w:tab w:val="center" w:pos="4153"/>
        <w:tab w:val="right" w:pos="8306"/>
      </w:tabs>
    </w:pPr>
  </w:style>
  <w:style w:type="character" w:styleId="FooterChar" w:customStyle="1">
    <w:name w:val="Footer Char"/>
    <w:basedOn w:val="DefaultParagraphFont"/>
    <w:link w:val="Footer"/>
    <w:uiPriority w:val="99"/>
    <w:rsid w:val="00E64B35"/>
    <w:rPr>
      <w:rFonts w:ascii="High Tower Text" w:hAnsi="High Tower Text" w:eastAsia="Times New Roman" w:cs="Akhbar MT"/>
      <w:sz w:val="20"/>
      <w:szCs w:val="24"/>
      <w:lang w:val="en-GB"/>
    </w:rPr>
  </w:style>
  <w:style w:type="character" w:styleId="Heading1Char" w:customStyle="1">
    <w:name w:val="Heading 1 Char"/>
    <w:basedOn w:val="DefaultParagraphFont"/>
    <w:link w:val="Heading1"/>
    <w:uiPriority w:val="9"/>
    <w:rsid w:val="004371D4"/>
    <w:rPr>
      <w:rFonts w:ascii="Calibri" w:hAnsi="Calibri" w:cs="Calibri" w:eastAsiaTheme="majorEastAsia"/>
      <w:b/>
      <w:bCs/>
      <w:sz w:val="40"/>
      <w:szCs w:val="40"/>
      <w:lang w:val="en-GB"/>
    </w:rPr>
  </w:style>
  <w:style w:type="character" w:styleId="Heading3Char" w:customStyle="1">
    <w:name w:val="Heading 3 Char"/>
    <w:basedOn w:val="DefaultParagraphFont"/>
    <w:rsid w:val="0092345A"/>
    <w:rPr>
      <w:rFonts w:ascii="Helvetica 45 Light" w:hAnsi="Helvetica 45 Light" w:cs="Akhbar MT"/>
      <w:b/>
      <w:bCs/>
      <w:color w:val="25358E"/>
      <w:szCs w:val="24"/>
      <w:lang w:val="en-GB" w:eastAsia="en-US" w:bidi="ar-SA"/>
    </w:rPr>
  </w:style>
  <w:style w:type="table" w:styleId="TableGrid">
    <w:name w:val="Table Grid"/>
    <w:basedOn w:val="TableNormal"/>
    <w:uiPriority w:val="59"/>
    <w:rsid w:val="0092345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CB3CA9"/>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character" w:styleId="BookTitle">
    <w:name w:val="Book Title"/>
    <w:uiPriority w:val="33"/>
    <w:qFormat/>
    <w:rsid w:val="00702781"/>
    <w:rPr>
      <w:rFonts w:ascii="Verdana" w:hAnsi="Verdana"/>
      <w:b/>
      <w:bCs/>
      <w:smallCaps/>
      <w:color w:val="25358E"/>
      <w:sz w:val="36"/>
      <w:szCs w:val="36"/>
    </w:rPr>
  </w:style>
  <w:style w:type="character" w:styleId="IntenseReference">
    <w:name w:val="Intense Reference"/>
    <w:uiPriority w:val="32"/>
    <w:qFormat/>
    <w:rsid w:val="00702781"/>
  </w:style>
  <w:style w:type="paragraph" w:styleId="NoSpacing">
    <w:uiPriority w:val="1"/>
    <w:name w:val="No Spacing"/>
    <w:qFormat/>
    <w:rsid w:val="07C371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932415">
      <w:bodyDiv w:val="1"/>
      <w:marLeft w:val="0"/>
      <w:marRight w:val="0"/>
      <w:marTop w:val="0"/>
      <w:marBottom w:val="0"/>
      <w:divBdr>
        <w:top w:val="none" w:sz="0" w:space="0" w:color="auto"/>
        <w:left w:val="none" w:sz="0" w:space="0" w:color="auto"/>
        <w:bottom w:val="none" w:sz="0" w:space="0" w:color="auto"/>
        <w:right w:val="none" w:sz="0" w:space="0" w:color="auto"/>
      </w:divBdr>
    </w:div>
    <w:div w:id="1798374263">
      <w:bodyDiv w:val="1"/>
      <w:marLeft w:val="0"/>
      <w:marRight w:val="0"/>
      <w:marTop w:val="0"/>
      <w:marBottom w:val="0"/>
      <w:divBdr>
        <w:top w:val="none" w:sz="0" w:space="0" w:color="auto"/>
        <w:left w:val="none" w:sz="0" w:space="0" w:color="auto"/>
        <w:bottom w:val="none" w:sz="0" w:space="0" w:color="auto"/>
        <w:right w:val="none" w:sz="0" w:space="0" w:color="auto"/>
      </w:divBdr>
    </w:div>
    <w:div w:id="209416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bfc400aff62649b6" /><Relationship Type="http://schemas.openxmlformats.org/officeDocument/2006/relationships/image" Target="/media/image2.png" Id="Rdb6b80571dd54c65" /><Relationship Type="http://schemas.openxmlformats.org/officeDocument/2006/relationships/image" Target="/media/image3.png" Id="R3e4018f2f24b4e0d" /><Relationship Type="http://schemas.openxmlformats.org/officeDocument/2006/relationships/image" Target="/media/image4.png" Id="R0d71c2a0c87e4b55" /><Relationship Type="http://schemas.openxmlformats.org/officeDocument/2006/relationships/image" Target="/media/image5.png" Id="Ra53c64690aa341a3" /><Relationship Type="http://schemas.openxmlformats.org/officeDocument/2006/relationships/image" Target="/media/image6.png" Id="R5f825f9f966c4192" /><Relationship Type="http://schemas.openxmlformats.org/officeDocument/2006/relationships/image" Target="/media/image7.png" Id="R2037fdbd172642db"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Dr. Zain Balfaqih</dc:creator>
  <lastModifiedBy>Judy Firas</lastModifiedBy>
  <revision>47</revision>
  <dcterms:created xsi:type="dcterms:W3CDTF">2021-11-09T22:15:00.0000000Z</dcterms:created>
  <dcterms:modified xsi:type="dcterms:W3CDTF">2025-04-27T21:12:21.5805776Z</dcterms:modified>
</coreProperties>
</file>