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6E7A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Current State System Design: Data Extraction and Transformation Process</w:t>
      </w:r>
    </w:p>
    <w:p w14:paraId="7EFEFBAF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Overview</w:t>
      </w:r>
    </w:p>
    <w:p w14:paraId="170A5FB7" w14:textId="77777777" w:rsidR="004967B7" w:rsidRPr="004967B7" w:rsidRDefault="004967B7" w:rsidP="004967B7">
      <w:r w:rsidRPr="004967B7">
        <w:t>This document provides a high-level description and detailed breakdown of the current state of the system for data extraction, transformation, and caching. The process is managed through four Control-M (</w:t>
      </w:r>
      <w:proofErr w:type="spellStart"/>
      <w:r w:rsidRPr="004967B7">
        <w:t>Ctrm</w:t>
      </w:r>
      <w:proofErr w:type="spellEnd"/>
      <w:r w:rsidRPr="004967B7">
        <w:t>-M) jobs, divided into two main operations: extracting individual and organizational data, transforming it, and caching the processed data in an FTP space for enterprise cache.</w:t>
      </w:r>
    </w:p>
    <w:p w14:paraId="04069BC4" w14:textId="77777777" w:rsidR="004967B7" w:rsidRPr="004967B7" w:rsidRDefault="004967B7" w:rsidP="004967B7">
      <w:r w:rsidRPr="004967B7">
        <w:pict w14:anchorId="62E3D416">
          <v:rect id="_x0000_i1055" style="width:0;height:1.5pt" o:hralign="center" o:hrstd="t" o:hr="t" fillcolor="#a0a0a0" stroked="f"/>
        </w:pict>
      </w:r>
    </w:p>
    <w:p w14:paraId="0C926F18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High-Level Process Description</w:t>
      </w:r>
    </w:p>
    <w:p w14:paraId="68BCAABB" w14:textId="77777777" w:rsidR="004967B7" w:rsidRPr="004967B7" w:rsidRDefault="004967B7" w:rsidP="004967B7">
      <w:pPr>
        <w:numPr>
          <w:ilvl w:val="0"/>
          <w:numId w:val="1"/>
        </w:numPr>
      </w:pPr>
      <w:r w:rsidRPr="004967B7">
        <w:rPr>
          <w:b/>
          <w:bCs/>
        </w:rPr>
        <w:t>Data Extraction and Transformation:</w:t>
      </w:r>
    </w:p>
    <w:p w14:paraId="28EEBEEC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Two jobs are responsible for extracting data from the HCO system (individual and organization datasets).</w:t>
      </w:r>
    </w:p>
    <w:p w14:paraId="6A1F284B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The extracted data is transformed and mapped into a structured format.</w:t>
      </w:r>
    </w:p>
    <w:p w14:paraId="4859A6CD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Only records containing EM IDs are considered, significantly reducing the dataset size by leveraging mappings with specific BUID descriptions.</w:t>
      </w:r>
    </w:p>
    <w:p w14:paraId="3260F358" w14:textId="77777777" w:rsidR="004967B7" w:rsidRPr="004967B7" w:rsidRDefault="004967B7" w:rsidP="004967B7">
      <w:pPr>
        <w:numPr>
          <w:ilvl w:val="0"/>
          <w:numId w:val="1"/>
        </w:numPr>
      </w:pPr>
      <w:r w:rsidRPr="004967B7">
        <w:rPr>
          <w:b/>
          <w:bCs/>
        </w:rPr>
        <w:t>Data Storage in the HCO Landing Zone:</w:t>
      </w:r>
    </w:p>
    <w:p w14:paraId="4C644DE3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Transformed data is placed into the HCO landing zone, structured for subsequent operations.</w:t>
      </w:r>
    </w:p>
    <w:p w14:paraId="3F0CCBEA" w14:textId="77777777" w:rsidR="004967B7" w:rsidRPr="004967B7" w:rsidRDefault="004967B7" w:rsidP="004967B7">
      <w:pPr>
        <w:numPr>
          <w:ilvl w:val="0"/>
          <w:numId w:val="1"/>
        </w:numPr>
      </w:pPr>
      <w:r w:rsidRPr="004967B7">
        <w:rPr>
          <w:b/>
          <w:bCs/>
        </w:rPr>
        <w:t>Data Export to Enterprise Cache:</w:t>
      </w:r>
    </w:p>
    <w:p w14:paraId="68F7B0AA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A third job retrieves the processed and mapped data from the HCO landing zone.</w:t>
      </w:r>
    </w:p>
    <w:p w14:paraId="01414FBD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The data is saved as a CSV file.</w:t>
      </w:r>
    </w:p>
    <w:p w14:paraId="419CC14E" w14:textId="77777777" w:rsidR="004967B7" w:rsidRPr="004967B7" w:rsidRDefault="004967B7" w:rsidP="004967B7">
      <w:pPr>
        <w:numPr>
          <w:ilvl w:val="1"/>
          <w:numId w:val="1"/>
        </w:numPr>
      </w:pPr>
      <w:r w:rsidRPr="004967B7">
        <w:t>A final job copies the CSV file into the FTP space of the enterprise cache for broader accessibility.</w:t>
      </w:r>
    </w:p>
    <w:p w14:paraId="35B0974B" w14:textId="77777777" w:rsidR="004967B7" w:rsidRPr="004967B7" w:rsidRDefault="004967B7" w:rsidP="004967B7">
      <w:r w:rsidRPr="004967B7">
        <w:pict w14:anchorId="594C2FC0">
          <v:rect id="_x0000_i1056" style="width:0;height:1.5pt" o:hralign="center" o:hrstd="t" o:hr="t" fillcolor="#a0a0a0" stroked="f"/>
        </w:pict>
      </w:r>
    </w:p>
    <w:p w14:paraId="52A8E1E6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Detailed Breakdown of Processes</w:t>
      </w:r>
    </w:p>
    <w:p w14:paraId="33EF2399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Step 1: Data Extraction from HCO</w:t>
      </w:r>
    </w:p>
    <w:p w14:paraId="783585C3" w14:textId="77777777" w:rsidR="004967B7" w:rsidRPr="004967B7" w:rsidRDefault="004967B7" w:rsidP="004967B7">
      <w:pPr>
        <w:numPr>
          <w:ilvl w:val="0"/>
          <w:numId w:val="2"/>
        </w:numPr>
      </w:pPr>
      <w:r w:rsidRPr="004967B7">
        <w:rPr>
          <w:b/>
          <w:bCs/>
        </w:rPr>
        <w:t>Job 1:</w:t>
      </w:r>
      <w:r w:rsidRPr="004967B7">
        <w:t xml:space="preserve"> Extract Individual Data</w:t>
      </w:r>
    </w:p>
    <w:p w14:paraId="38597A3C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t>Retrieves individual data from the HCO system.</w:t>
      </w:r>
    </w:p>
    <w:p w14:paraId="5BB314F4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t>Filters data based on predefined rules, focusing on records with valid EM IDs.</w:t>
      </w:r>
    </w:p>
    <w:p w14:paraId="0037C796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t>Applies transformations and mappings, including alignment with specific BUID descriptions.</w:t>
      </w:r>
    </w:p>
    <w:p w14:paraId="76F06B07" w14:textId="77777777" w:rsidR="004967B7" w:rsidRPr="004967B7" w:rsidRDefault="004967B7" w:rsidP="004967B7">
      <w:pPr>
        <w:numPr>
          <w:ilvl w:val="0"/>
          <w:numId w:val="2"/>
        </w:numPr>
      </w:pPr>
      <w:r w:rsidRPr="004967B7">
        <w:rPr>
          <w:b/>
          <w:bCs/>
        </w:rPr>
        <w:t>Job 2:</w:t>
      </w:r>
      <w:r w:rsidRPr="004967B7">
        <w:t xml:space="preserve"> Extract Organization Data</w:t>
      </w:r>
    </w:p>
    <w:p w14:paraId="0046EBD3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t>Retrieves organizational data from the HCO system.</w:t>
      </w:r>
    </w:p>
    <w:p w14:paraId="3BD1BE51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lastRenderedPageBreak/>
        <w:t>Similar filtering and mapping logic as Job 1, ensuring data relevance by focusing on EM IDs.</w:t>
      </w:r>
    </w:p>
    <w:p w14:paraId="787EF9E6" w14:textId="77777777" w:rsidR="004967B7" w:rsidRPr="004967B7" w:rsidRDefault="004967B7" w:rsidP="004967B7">
      <w:pPr>
        <w:numPr>
          <w:ilvl w:val="0"/>
          <w:numId w:val="2"/>
        </w:numPr>
      </w:pPr>
      <w:r w:rsidRPr="004967B7">
        <w:rPr>
          <w:b/>
          <w:bCs/>
        </w:rPr>
        <w:t>Output:</w:t>
      </w:r>
    </w:p>
    <w:p w14:paraId="3A45D7ED" w14:textId="77777777" w:rsidR="004967B7" w:rsidRPr="004967B7" w:rsidRDefault="004967B7" w:rsidP="004967B7">
      <w:pPr>
        <w:numPr>
          <w:ilvl w:val="1"/>
          <w:numId w:val="2"/>
        </w:numPr>
      </w:pPr>
      <w:r w:rsidRPr="004967B7">
        <w:t>Both jobs store their respective transformed data in the HCO landing zone.</w:t>
      </w:r>
    </w:p>
    <w:p w14:paraId="2479842E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Step 2: Storing Data in the HCO Landing Zone</w:t>
      </w:r>
    </w:p>
    <w:p w14:paraId="64D08D75" w14:textId="77777777" w:rsidR="004967B7" w:rsidRPr="004967B7" w:rsidRDefault="004967B7" w:rsidP="004967B7">
      <w:pPr>
        <w:numPr>
          <w:ilvl w:val="0"/>
          <w:numId w:val="3"/>
        </w:numPr>
      </w:pPr>
      <w:r w:rsidRPr="004967B7">
        <w:t>The HCO landing zone acts as an intermediate repository for transformed and mapped datasets.</w:t>
      </w:r>
    </w:p>
    <w:p w14:paraId="2FCFBCEA" w14:textId="77777777" w:rsidR="004967B7" w:rsidRPr="004967B7" w:rsidRDefault="004967B7" w:rsidP="004967B7">
      <w:pPr>
        <w:numPr>
          <w:ilvl w:val="0"/>
          <w:numId w:val="3"/>
        </w:numPr>
      </w:pPr>
      <w:r w:rsidRPr="004967B7">
        <w:t>Ensures that the data is structured and ready for downstream processing.</w:t>
      </w:r>
    </w:p>
    <w:p w14:paraId="4F8F16B4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Step 3: Copying Transformed Data to Enterprise Cache</w:t>
      </w:r>
    </w:p>
    <w:p w14:paraId="3F66CBFC" w14:textId="77777777" w:rsidR="004967B7" w:rsidRPr="004967B7" w:rsidRDefault="004967B7" w:rsidP="004967B7">
      <w:pPr>
        <w:numPr>
          <w:ilvl w:val="0"/>
          <w:numId w:val="4"/>
        </w:numPr>
      </w:pPr>
      <w:r w:rsidRPr="004967B7">
        <w:rPr>
          <w:b/>
          <w:bCs/>
        </w:rPr>
        <w:t>Job 3:</w:t>
      </w:r>
      <w:r w:rsidRPr="004967B7">
        <w:t xml:space="preserve"> Generate CSV File</w:t>
      </w:r>
    </w:p>
    <w:p w14:paraId="65AC5F28" w14:textId="77777777" w:rsidR="004967B7" w:rsidRPr="004967B7" w:rsidRDefault="004967B7" w:rsidP="004967B7">
      <w:pPr>
        <w:numPr>
          <w:ilvl w:val="1"/>
          <w:numId w:val="4"/>
        </w:numPr>
      </w:pPr>
      <w:r w:rsidRPr="004967B7">
        <w:t>Aggregates the processed data from the HCO landing zone.</w:t>
      </w:r>
    </w:p>
    <w:p w14:paraId="20CB6EDB" w14:textId="77777777" w:rsidR="004967B7" w:rsidRPr="004967B7" w:rsidRDefault="004967B7" w:rsidP="004967B7">
      <w:pPr>
        <w:numPr>
          <w:ilvl w:val="1"/>
          <w:numId w:val="4"/>
        </w:numPr>
      </w:pPr>
      <w:r w:rsidRPr="004967B7">
        <w:t>Creates a CSV file containing the mapped dataset.</w:t>
      </w:r>
    </w:p>
    <w:p w14:paraId="37687B8F" w14:textId="77777777" w:rsidR="004967B7" w:rsidRPr="004967B7" w:rsidRDefault="004967B7" w:rsidP="004967B7">
      <w:pPr>
        <w:numPr>
          <w:ilvl w:val="0"/>
          <w:numId w:val="4"/>
        </w:numPr>
      </w:pPr>
      <w:r w:rsidRPr="004967B7">
        <w:rPr>
          <w:b/>
          <w:bCs/>
        </w:rPr>
        <w:t>Job 4:</w:t>
      </w:r>
      <w:r w:rsidRPr="004967B7">
        <w:t xml:space="preserve"> Transfer CSV File to FTP Space</w:t>
      </w:r>
    </w:p>
    <w:p w14:paraId="3E58F909" w14:textId="77777777" w:rsidR="004967B7" w:rsidRPr="004967B7" w:rsidRDefault="004967B7" w:rsidP="004967B7">
      <w:pPr>
        <w:numPr>
          <w:ilvl w:val="1"/>
          <w:numId w:val="4"/>
        </w:numPr>
      </w:pPr>
      <w:r w:rsidRPr="004967B7">
        <w:t>Transfers the CSV file to the enterprise cache’s FTP space.</w:t>
      </w:r>
    </w:p>
    <w:p w14:paraId="7656B12C" w14:textId="77777777" w:rsidR="004967B7" w:rsidRPr="004967B7" w:rsidRDefault="004967B7" w:rsidP="004967B7">
      <w:pPr>
        <w:numPr>
          <w:ilvl w:val="1"/>
          <w:numId w:val="4"/>
        </w:numPr>
      </w:pPr>
      <w:r w:rsidRPr="004967B7">
        <w:t>Ensures data availability for consumption by other systems or users.</w:t>
      </w:r>
    </w:p>
    <w:p w14:paraId="76D7DC31" w14:textId="77777777" w:rsidR="004967B7" w:rsidRPr="004967B7" w:rsidRDefault="004967B7" w:rsidP="004967B7">
      <w:r w:rsidRPr="004967B7">
        <w:pict w14:anchorId="5AD0B7D5">
          <v:rect id="_x0000_i1057" style="width:0;height:1.5pt" o:hralign="center" o:hrstd="t" o:hr="t" fillcolor="#a0a0a0" stroked="f"/>
        </w:pict>
      </w:r>
    </w:p>
    <w:p w14:paraId="522743B4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Key Design Considerations</w:t>
      </w:r>
    </w:p>
    <w:p w14:paraId="475D2CA1" w14:textId="77777777" w:rsidR="004967B7" w:rsidRPr="004967B7" w:rsidRDefault="004967B7" w:rsidP="004967B7">
      <w:pPr>
        <w:numPr>
          <w:ilvl w:val="0"/>
          <w:numId w:val="5"/>
        </w:numPr>
      </w:pPr>
      <w:r w:rsidRPr="004967B7">
        <w:rPr>
          <w:b/>
          <w:bCs/>
        </w:rPr>
        <w:t>Optimization:</w:t>
      </w:r>
    </w:p>
    <w:p w14:paraId="5C85E6F7" w14:textId="77777777" w:rsidR="004967B7" w:rsidRPr="004967B7" w:rsidRDefault="004967B7" w:rsidP="004967B7">
      <w:pPr>
        <w:numPr>
          <w:ilvl w:val="1"/>
          <w:numId w:val="5"/>
        </w:numPr>
      </w:pPr>
      <w:r w:rsidRPr="004967B7">
        <w:t>Limiting the dataset to records with EM IDs reduces processing time and resource consumption.</w:t>
      </w:r>
    </w:p>
    <w:p w14:paraId="17FA80B4" w14:textId="77777777" w:rsidR="004967B7" w:rsidRPr="004967B7" w:rsidRDefault="004967B7" w:rsidP="004967B7">
      <w:pPr>
        <w:numPr>
          <w:ilvl w:val="0"/>
          <w:numId w:val="5"/>
        </w:numPr>
      </w:pPr>
      <w:r w:rsidRPr="004967B7">
        <w:rPr>
          <w:b/>
          <w:bCs/>
        </w:rPr>
        <w:t>Data Integrity:</w:t>
      </w:r>
    </w:p>
    <w:p w14:paraId="00282D3F" w14:textId="77777777" w:rsidR="004967B7" w:rsidRPr="004967B7" w:rsidRDefault="004967B7" w:rsidP="004967B7">
      <w:pPr>
        <w:numPr>
          <w:ilvl w:val="1"/>
          <w:numId w:val="5"/>
        </w:numPr>
      </w:pPr>
      <w:r w:rsidRPr="004967B7">
        <w:t>Transformation and mapping processes ensure data consistency and relevance.</w:t>
      </w:r>
    </w:p>
    <w:p w14:paraId="205C71AD" w14:textId="77777777" w:rsidR="004967B7" w:rsidRPr="004967B7" w:rsidRDefault="004967B7" w:rsidP="004967B7">
      <w:pPr>
        <w:numPr>
          <w:ilvl w:val="0"/>
          <w:numId w:val="5"/>
        </w:numPr>
      </w:pPr>
      <w:r w:rsidRPr="004967B7">
        <w:rPr>
          <w:b/>
          <w:bCs/>
        </w:rPr>
        <w:t>Scalability:</w:t>
      </w:r>
    </w:p>
    <w:p w14:paraId="1581BEA3" w14:textId="77777777" w:rsidR="004967B7" w:rsidRPr="004967B7" w:rsidRDefault="004967B7" w:rsidP="004967B7">
      <w:pPr>
        <w:numPr>
          <w:ilvl w:val="1"/>
          <w:numId w:val="5"/>
        </w:numPr>
      </w:pPr>
      <w:r w:rsidRPr="004967B7">
        <w:t>The modular nature of the jobs allows for independent scaling and potential addition of new data sources.</w:t>
      </w:r>
    </w:p>
    <w:p w14:paraId="2D7B2B56" w14:textId="77777777" w:rsidR="004967B7" w:rsidRPr="004967B7" w:rsidRDefault="004967B7" w:rsidP="004967B7">
      <w:pPr>
        <w:numPr>
          <w:ilvl w:val="0"/>
          <w:numId w:val="5"/>
        </w:numPr>
      </w:pPr>
      <w:r w:rsidRPr="004967B7">
        <w:rPr>
          <w:b/>
          <w:bCs/>
        </w:rPr>
        <w:t>Security:</w:t>
      </w:r>
    </w:p>
    <w:p w14:paraId="693A5DF4" w14:textId="77777777" w:rsidR="004967B7" w:rsidRPr="004967B7" w:rsidRDefault="004967B7" w:rsidP="004967B7">
      <w:pPr>
        <w:numPr>
          <w:ilvl w:val="1"/>
          <w:numId w:val="5"/>
        </w:numPr>
      </w:pPr>
      <w:r w:rsidRPr="004967B7">
        <w:t>Data transfer to the FTP space is handled securely, ensuring compliance with enterprise data governance policies.</w:t>
      </w:r>
    </w:p>
    <w:p w14:paraId="7F334010" w14:textId="77777777" w:rsidR="004967B7" w:rsidRPr="004967B7" w:rsidRDefault="004967B7" w:rsidP="004967B7">
      <w:r w:rsidRPr="004967B7">
        <w:pict w14:anchorId="1429537A">
          <v:rect id="_x0000_i1058" style="width:0;height:1.5pt" o:hralign="center" o:hrstd="t" o:hr="t" fillcolor="#a0a0a0" stroked="f"/>
        </w:pict>
      </w:r>
    </w:p>
    <w:p w14:paraId="6C2DB1A0" w14:textId="77777777" w:rsidR="004967B7" w:rsidRPr="004967B7" w:rsidRDefault="004967B7" w:rsidP="004967B7">
      <w:pPr>
        <w:rPr>
          <w:b/>
          <w:bCs/>
        </w:rPr>
      </w:pPr>
      <w:r w:rsidRPr="004967B7">
        <w:rPr>
          <w:b/>
          <w:bCs/>
        </w:rPr>
        <w:t>Challenges and Observations</w:t>
      </w:r>
    </w:p>
    <w:p w14:paraId="3004453B" w14:textId="77777777" w:rsidR="004967B7" w:rsidRPr="004967B7" w:rsidRDefault="004967B7" w:rsidP="004967B7">
      <w:pPr>
        <w:numPr>
          <w:ilvl w:val="0"/>
          <w:numId w:val="6"/>
        </w:numPr>
      </w:pPr>
      <w:r w:rsidRPr="004967B7">
        <w:rPr>
          <w:b/>
          <w:bCs/>
        </w:rPr>
        <w:t>Data Dependency:</w:t>
      </w:r>
    </w:p>
    <w:p w14:paraId="2EE0B6E3" w14:textId="77777777" w:rsidR="004967B7" w:rsidRPr="004967B7" w:rsidRDefault="004967B7" w:rsidP="004967B7">
      <w:pPr>
        <w:numPr>
          <w:ilvl w:val="1"/>
          <w:numId w:val="6"/>
        </w:numPr>
      </w:pPr>
      <w:r w:rsidRPr="004967B7">
        <w:t>Mapping logic relies heavily on accurate EM ID and BUID descriptions. Any inconsistency can disrupt the pipeline.</w:t>
      </w:r>
    </w:p>
    <w:p w14:paraId="7DD4DCC1" w14:textId="77777777" w:rsidR="004967B7" w:rsidRPr="004967B7" w:rsidRDefault="004967B7" w:rsidP="004967B7">
      <w:pPr>
        <w:numPr>
          <w:ilvl w:val="0"/>
          <w:numId w:val="6"/>
        </w:numPr>
      </w:pPr>
      <w:r w:rsidRPr="004967B7">
        <w:rPr>
          <w:b/>
          <w:bCs/>
        </w:rPr>
        <w:lastRenderedPageBreak/>
        <w:t>Error Handling:</w:t>
      </w:r>
    </w:p>
    <w:p w14:paraId="6A25E474" w14:textId="77777777" w:rsidR="004967B7" w:rsidRPr="004967B7" w:rsidRDefault="004967B7" w:rsidP="004967B7">
      <w:pPr>
        <w:numPr>
          <w:ilvl w:val="1"/>
          <w:numId w:val="6"/>
        </w:numPr>
      </w:pPr>
      <w:r w:rsidRPr="004967B7">
        <w:t>Current state lacks robust error recovery mechanisms.</w:t>
      </w:r>
    </w:p>
    <w:p w14:paraId="4ABA1839" w14:textId="77777777" w:rsidR="004967B7" w:rsidRPr="004967B7" w:rsidRDefault="004967B7" w:rsidP="004967B7">
      <w:pPr>
        <w:numPr>
          <w:ilvl w:val="0"/>
          <w:numId w:val="6"/>
        </w:numPr>
      </w:pPr>
      <w:r w:rsidRPr="004967B7">
        <w:rPr>
          <w:b/>
          <w:bCs/>
        </w:rPr>
        <w:t>Latency:</w:t>
      </w:r>
    </w:p>
    <w:p w14:paraId="604013A1" w14:textId="77777777" w:rsidR="004967B7" w:rsidRPr="004967B7" w:rsidRDefault="004967B7" w:rsidP="004967B7">
      <w:pPr>
        <w:numPr>
          <w:ilvl w:val="1"/>
          <w:numId w:val="6"/>
        </w:numPr>
      </w:pPr>
      <w:r w:rsidRPr="004967B7">
        <w:t>Data transfer and transformation stages introduce potential delays.</w:t>
      </w:r>
    </w:p>
    <w:p w14:paraId="153DE7ED" w14:textId="77777777" w:rsidR="004967B7" w:rsidRPr="004967B7" w:rsidRDefault="004967B7" w:rsidP="004967B7">
      <w:r w:rsidRPr="004967B7">
        <w:pict w14:anchorId="107434C8">
          <v:rect id="_x0000_i1059" style="width:0;height:1.5pt" o:hralign="center" o:hrstd="t" o:hr="t" fillcolor="#a0a0a0" stroked="f"/>
        </w:pict>
      </w:r>
    </w:p>
    <w:p w14:paraId="02F719D0" w14:textId="77777777" w:rsidR="004967B7" w:rsidRPr="004967B7" w:rsidRDefault="004967B7" w:rsidP="004967B7">
      <w:r w:rsidRPr="004967B7">
        <w:t>This document outlines the current system processes, highlights dependencies, and provides a foundation for identifying improvements in future design iterations.</w:t>
      </w:r>
    </w:p>
    <w:p w14:paraId="5CA5E234" w14:textId="77777777" w:rsidR="005429CF" w:rsidRDefault="005429CF"/>
    <w:sectPr w:rsidR="0054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52A"/>
    <w:multiLevelType w:val="multilevel"/>
    <w:tmpl w:val="5D8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7158"/>
    <w:multiLevelType w:val="multilevel"/>
    <w:tmpl w:val="0F9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7AF"/>
    <w:multiLevelType w:val="multilevel"/>
    <w:tmpl w:val="7A1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F27"/>
    <w:multiLevelType w:val="multilevel"/>
    <w:tmpl w:val="4D1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108B2"/>
    <w:multiLevelType w:val="multilevel"/>
    <w:tmpl w:val="66F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B5711"/>
    <w:multiLevelType w:val="multilevel"/>
    <w:tmpl w:val="F9F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51541">
    <w:abstractNumId w:val="3"/>
  </w:num>
  <w:num w:numId="2" w16cid:durableId="1442333885">
    <w:abstractNumId w:val="1"/>
  </w:num>
  <w:num w:numId="3" w16cid:durableId="958805609">
    <w:abstractNumId w:val="4"/>
  </w:num>
  <w:num w:numId="4" w16cid:durableId="8411002">
    <w:abstractNumId w:val="0"/>
  </w:num>
  <w:num w:numId="5" w16cid:durableId="946620817">
    <w:abstractNumId w:val="5"/>
  </w:num>
  <w:num w:numId="6" w16cid:durableId="2023244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B7"/>
    <w:rsid w:val="004967B7"/>
    <w:rsid w:val="004D7D7D"/>
    <w:rsid w:val="0054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9592"/>
  <w15:chartTrackingRefBased/>
  <w15:docId w15:val="{8054093C-9604-4DAF-A49C-2DE9B41B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Rahul</dc:creator>
  <cp:keywords/>
  <dc:description/>
  <cp:lastModifiedBy>Rahul Rahul</cp:lastModifiedBy>
  <cp:revision>1</cp:revision>
  <dcterms:created xsi:type="dcterms:W3CDTF">2025-01-15T20:56:00Z</dcterms:created>
  <dcterms:modified xsi:type="dcterms:W3CDTF">2025-01-15T20:56:00Z</dcterms:modified>
</cp:coreProperties>
</file>