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E764C" w14:textId="77777777" w:rsidR="00612E6E" w:rsidRPr="002C302B" w:rsidRDefault="00612E6E" w:rsidP="009D2DCC">
      <w:pPr>
        <w:spacing w:line="360" w:lineRule="auto"/>
        <w:jc w:val="center"/>
        <w:rPr>
          <w:rFonts w:ascii="Times" w:hAnsi="Times"/>
          <w:sz w:val="56"/>
          <w:szCs w:val="56"/>
          <w:vertAlign w:val="superscript"/>
        </w:rPr>
      </w:pPr>
    </w:p>
    <w:p w14:paraId="5B35E2B9" w14:textId="4C792063" w:rsidR="00E7236A" w:rsidRPr="002C302B" w:rsidRDefault="00532A94" w:rsidP="009D2DCC">
      <w:pPr>
        <w:spacing w:line="360" w:lineRule="auto"/>
        <w:jc w:val="center"/>
        <w:rPr>
          <w:rFonts w:ascii="Times" w:hAnsi="Times"/>
          <w:sz w:val="56"/>
          <w:szCs w:val="56"/>
        </w:rPr>
      </w:pPr>
      <w:r w:rsidRPr="002C302B">
        <w:rPr>
          <w:rFonts w:ascii="Times" w:hAnsi="Times"/>
          <w:sz w:val="56"/>
          <w:szCs w:val="56"/>
        </w:rPr>
        <w:t>Avian GeoSearch</w:t>
      </w:r>
    </w:p>
    <w:p w14:paraId="0F334A6D" w14:textId="2AA19A5E" w:rsidR="008C1DF1" w:rsidRPr="002C302B" w:rsidRDefault="002A0171" w:rsidP="009D2DCC">
      <w:pPr>
        <w:spacing w:line="360" w:lineRule="auto"/>
        <w:jc w:val="center"/>
        <w:rPr>
          <w:rFonts w:ascii="Times" w:hAnsi="Times"/>
          <w:sz w:val="36"/>
          <w:szCs w:val="36"/>
        </w:rPr>
      </w:pPr>
      <w:r w:rsidRPr="002C302B">
        <w:rPr>
          <w:rFonts w:ascii="Times" w:hAnsi="Times"/>
          <w:sz w:val="36"/>
          <w:szCs w:val="36"/>
        </w:rPr>
        <w:t xml:space="preserve">Utilizing </w:t>
      </w:r>
      <w:r w:rsidR="00FF03AE" w:rsidRPr="002C302B">
        <w:rPr>
          <w:rFonts w:ascii="Times" w:hAnsi="Times"/>
          <w:sz w:val="36"/>
          <w:szCs w:val="36"/>
        </w:rPr>
        <w:t xml:space="preserve">data-driven research </w:t>
      </w:r>
      <w:r w:rsidR="003C405D" w:rsidRPr="002C302B">
        <w:rPr>
          <w:rFonts w:ascii="Times" w:hAnsi="Times"/>
          <w:sz w:val="36"/>
          <w:szCs w:val="36"/>
        </w:rPr>
        <w:t>to spatially</w:t>
      </w:r>
    </w:p>
    <w:p w14:paraId="7E91CC6D" w14:textId="3DA31148" w:rsidR="003C405D" w:rsidRPr="002C302B" w:rsidRDefault="00F33DFE" w:rsidP="009D2DCC">
      <w:pPr>
        <w:spacing w:line="360" w:lineRule="auto"/>
        <w:jc w:val="center"/>
        <w:rPr>
          <w:rFonts w:ascii="Times" w:hAnsi="Times"/>
          <w:sz w:val="36"/>
          <w:szCs w:val="36"/>
        </w:rPr>
      </w:pPr>
      <w:r w:rsidRPr="002C302B">
        <w:rPr>
          <w:rFonts w:ascii="Times" w:hAnsi="Times"/>
          <w:sz w:val="36"/>
          <w:szCs w:val="36"/>
        </w:rPr>
        <w:t xml:space="preserve">locate </w:t>
      </w:r>
      <w:r w:rsidR="00285AC6" w:rsidRPr="002C302B">
        <w:rPr>
          <w:rFonts w:ascii="Times" w:hAnsi="Times"/>
          <w:sz w:val="36"/>
          <w:szCs w:val="36"/>
        </w:rPr>
        <w:t xml:space="preserve">bird </w:t>
      </w:r>
      <w:r w:rsidR="008C1DF1" w:rsidRPr="002C302B">
        <w:rPr>
          <w:rFonts w:ascii="Times" w:hAnsi="Times"/>
          <w:sz w:val="36"/>
          <w:szCs w:val="36"/>
        </w:rPr>
        <w:t xml:space="preserve">species </w:t>
      </w:r>
      <w:r w:rsidR="00370CBA" w:rsidRPr="002C302B">
        <w:rPr>
          <w:rFonts w:ascii="Times" w:hAnsi="Times"/>
          <w:sz w:val="36"/>
          <w:szCs w:val="36"/>
        </w:rPr>
        <w:t>&amp;</w:t>
      </w:r>
      <w:r w:rsidR="005F4B06" w:rsidRPr="002C302B">
        <w:rPr>
          <w:rFonts w:ascii="Times" w:hAnsi="Times"/>
          <w:sz w:val="36"/>
          <w:szCs w:val="36"/>
        </w:rPr>
        <w:t xml:space="preserve"> accessible</w:t>
      </w:r>
      <w:r w:rsidR="00370CBA" w:rsidRPr="002C302B">
        <w:rPr>
          <w:rFonts w:ascii="Times" w:hAnsi="Times"/>
          <w:sz w:val="36"/>
          <w:szCs w:val="36"/>
        </w:rPr>
        <w:t xml:space="preserve"> lands</w:t>
      </w:r>
    </w:p>
    <w:p w14:paraId="73A27DBF" w14:textId="77777777" w:rsidR="00532A94" w:rsidRPr="002C302B" w:rsidRDefault="00532A94" w:rsidP="009D2DCC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7252A6FF" w14:textId="77777777" w:rsidR="00612E6E" w:rsidRPr="002C302B" w:rsidRDefault="00612E6E" w:rsidP="009D2DCC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67DD8177" w14:textId="77777777" w:rsidR="00612E6E" w:rsidRPr="002C302B" w:rsidRDefault="00612E6E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37BCA3BF" w14:textId="77777777" w:rsidR="00612E6E" w:rsidRPr="002C302B" w:rsidRDefault="00612E6E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46A08675" w14:textId="77777777" w:rsidR="00612E6E" w:rsidRPr="002C302B" w:rsidRDefault="00612E6E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71E4B6E8" w14:textId="77777777" w:rsidR="00612E6E" w:rsidRPr="002C302B" w:rsidRDefault="00612E6E" w:rsidP="00CB3C79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6088CA3E" w14:textId="4882579B" w:rsidR="002E6B57" w:rsidRPr="002C302B" w:rsidRDefault="001934A3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Kirk McPhail</w:t>
      </w:r>
    </w:p>
    <w:p w14:paraId="1A52220C" w14:textId="625E3175" w:rsidR="00532A94" w:rsidRPr="002C302B" w:rsidRDefault="001934A3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Dorn Moore</w:t>
      </w:r>
    </w:p>
    <w:p w14:paraId="108DE5B5" w14:textId="77777777" w:rsidR="00612E6E" w:rsidRPr="002C302B" w:rsidRDefault="00612E6E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5A83135D" w14:textId="77777777" w:rsidR="00CB3C79" w:rsidRPr="002C302B" w:rsidRDefault="00CB3C79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718AB3C5" w14:textId="77777777" w:rsidR="00CB3C79" w:rsidRPr="002C302B" w:rsidRDefault="00CB3C79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2EB20E0C" w14:textId="77777777" w:rsidR="00612E6E" w:rsidRPr="002C302B" w:rsidRDefault="00612E6E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711F765D" w14:textId="77777777" w:rsidR="00CB3C79" w:rsidRPr="002C302B" w:rsidRDefault="00CB3C79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0A50D835" w14:textId="77777777" w:rsidR="00CB3C79" w:rsidRPr="002C302B" w:rsidRDefault="00CB3C79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7FD1AC29" w14:textId="77777777" w:rsidR="00612E6E" w:rsidRPr="002C302B" w:rsidRDefault="00612E6E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1D1E670A" w14:textId="77777777" w:rsidR="00CB3C79" w:rsidRPr="002C302B" w:rsidRDefault="00CB3C79" w:rsidP="00CB3C79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648EBB84" w14:textId="77777777" w:rsidR="002C302B" w:rsidRDefault="002C302B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3A3A4BEA" w14:textId="4E4E7C12" w:rsidR="00612E6E" w:rsidRPr="002C302B" w:rsidRDefault="0090392E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  <w:r w:rsidRPr="002C302B">
        <w:rPr>
          <w:rFonts w:ascii="Times" w:hAnsi="Times"/>
          <w:sz w:val="32"/>
          <w:szCs w:val="32"/>
        </w:rPr>
        <w:lastRenderedPageBreak/>
        <w:t>Introduction &amp; Objectives</w:t>
      </w:r>
    </w:p>
    <w:p w14:paraId="72B43E4B" w14:textId="77777777" w:rsidR="0066729B" w:rsidRPr="002C302B" w:rsidRDefault="0066729B" w:rsidP="009D2DCC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63F4A3D3" w14:textId="61C1DF3C" w:rsidR="00616D78" w:rsidRPr="002C302B" w:rsidRDefault="00616D78" w:rsidP="009D2DCC">
      <w:pPr>
        <w:spacing w:line="360" w:lineRule="auto"/>
        <w:rPr>
          <w:rFonts w:ascii="Times" w:hAnsi="Times"/>
        </w:rPr>
      </w:pPr>
      <w:r w:rsidRPr="002C302B">
        <w:rPr>
          <w:rFonts w:ascii="Times" w:hAnsi="Times"/>
        </w:rPr>
        <w:tab/>
      </w:r>
      <w:commentRangeStart w:id="0"/>
      <w:r w:rsidR="001D2019" w:rsidRPr="002C302B">
        <w:rPr>
          <w:rFonts w:ascii="Times" w:hAnsi="Times"/>
        </w:rPr>
        <w:t>In the age of online collaboration, the scientific research community at large has gained the ability to</w:t>
      </w:r>
      <w:r w:rsidR="006B5842" w:rsidRPr="002C302B">
        <w:rPr>
          <w:rFonts w:ascii="Times" w:hAnsi="Times"/>
        </w:rPr>
        <w:t xml:space="preserve"> more readily</w:t>
      </w:r>
      <w:r w:rsidR="001D2019" w:rsidRPr="002C302B">
        <w:rPr>
          <w:rFonts w:ascii="Times" w:hAnsi="Times"/>
        </w:rPr>
        <w:t xml:space="preserve"> share their findings </w:t>
      </w:r>
      <w:r w:rsidR="00D42249" w:rsidRPr="002C302B">
        <w:rPr>
          <w:rFonts w:ascii="Times" w:hAnsi="Times"/>
        </w:rPr>
        <w:t>with the public</w:t>
      </w:r>
      <w:r w:rsidR="0044364F" w:rsidRPr="002C302B">
        <w:rPr>
          <w:rFonts w:ascii="Times" w:hAnsi="Times"/>
        </w:rPr>
        <w:t>.</w:t>
      </w:r>
      <w:r w:rsidR="00A52B27" w:rsidRPr="002C302B">
        <w:rPr>
          <w:rFonts w:ascii="Times" w:hAnsi="Times"/>
        </w:rPr>
        <w:t xml:space="preserve"> </w:t>
      </w:r>
      <w:r w:rsidR="00AB4DD8" w:rsidRPr="002C302B">
        <w:rPr>
          <w:rFonts w:ascii="Times" w:hAnsi="Times"/>
        </w:rPr>
        <w:t>Likewise</w:t>
      </w:r>
      <w:r w:rsidR="00A52B27" w:rsidRPr="002C302B">
        <w:rPr>
          <w:rFonts w:ascii="Times" w:hAnsi="Times"/>
        </w:rPr>
        <w:t>,</w:t>
      </w:r>
      <w:r w:rsidR="00AB4DD8" w:rsidRPr="002C302B">
        <w:rPr>
          <w:rFonts w:ascii="Times" w:hAnsi="Times"/>
        </w:rPr>
        <w:t xml:space="preserve"> </w:t>
      </w:r>
      <w:r w:rsidR="005829B1" w:rsidRPr="002C302B">
        <w:rPr>
          <w:rFonts w:ascii="Times" w:hAnsi="Times"/>
        </w:rPr>
        <w:t xml:space="preserve">so has </w:t>
      </w:r>
      <w:r w:rsidR="00AB4DD8" w:rsidRPr="002C302B">
        <w:rPr>
          <w:rFonts w:ascii="Times" w:hAnsi="Times"/>
        </w:rPr>
        <w:t xml:space="preserve">the general </w:t>
      </w:r>
      <w:r w:rsidR="005829B1" w:rsidRPr="002C302B">
        <w:rPr>
          <w:rFonts w:ascii="Times" w:hAnsi="Times"/>
        </w:rPr>
        <w:t>population</w:t>
      </w:r>
      <w:r w:rsidR="00AB4DD8" w:rsidRPr="002C302B">
        <w:rPr>
          <w:rFonts w:ascii="Times" w:hAnsi="Times"/>
        </w:rPr>
        <w:t xml:space="preserve">; </w:t>
      </w:r>
      <w:r w:rsidR="00A52B27" w:rsidRPr="002C302B">
        <w:rPr>
          <w:rFonts w:ascii="Times" w:hAnsi="Times"/>
        </w:rPr>
        <w:t>t</w:t>
      </w:r>
      <w:r w:rsidR="001D2019" w:rsidRPr="002C302B">
        <w:rPr>
          <w:rFonts w:ascii="Times" w:hAnsi="Times"/>
        </w:rPr>
        <w:t>hus</w:t>
      </w:r>
      <w:r w:rsidR="005829B1" w:rsidRPr="002C302B">
        <w:rPr>
          <w:rFonts w:ascii="Times" w:hAnsi="Times"/>
        </w:rPr>
        <w:t>,</w:t>
      </w:r>
      <w:r w:rsidR="001D2019" w:rsidRPr="002C302B">
        <w:rPr>
          <w:rFonts w:ascii="Times" w:hAnsi="Times"/>
        </w:rPr>
        <w:t xml:space="preserve"> </w:t>
      </w:r>
      <w:r w:rsidR="00700758" w:rsidRPr="002C302B">
        <w:rPr>
          <w:rFonts w:ascii="Times" w:hAnsi="Times"/>
        </w:rPr>
        <w:t xml:space="preserve">the </w:t>
      </w:r>
      <w:r w:rsidR="002C0890" w:rsidRPr="002C302B">
        <w:rPr>
          <w:rFonts w:ascii="Times" w:hAnsi="Times"/>
        </w:rPr>
        <w:t>concept</w:t>
      </w:r>
      <w:r w:rsidR="00700758" w:rsidRPr="002C302B">
        <w:rPr>
          <w:rFonts w:ascii="Times" w:hAnsi="Times"/>
        </w:rPr>
        <w:t xml:space="preserve"> of </w:t>
      </w:r>
      <w:r w:rsidR="001D2019" w:rsidRPr="002C302B">
        <w:rPr>
          <w:rFonts w:ascii="Times" w:hAnsi="Times"/>
        </w:rPr>
        <w:t>"citizen science" has thrived.</w:t>
      </w:r>
      <w:r w:rsidR="00F95E82" w:rsidRPr="002C302B">
        <w:rPr>
          <w:rFonts w:ascii="Times" w:hAnsi="Times"/>
        </w:rPr>
        <w:t xml:space="preserve"> </w:t>
      </w:r>
      <w:r w:rsidR="008E011E" w:rsidRPr="002C302B">
        <w:rPr>
          <w:rFonts w:ascii="Times" w:hAnsi="Times"/>
        </w:rPr>
        <w:t xml:space="preserve"> </w:t>
      </w:r>
      <w:r w:rsidR="00974357" w:rsidRPr="002C302B">
        <w:rPr>
          <w:rFonts w:ascii="Times" w:hAnsi="Times"/>
        </w:rPr>
        <w:t>One of our</w:t>
      </w:r>
      <w:r w:rsidR="00F1118D" w:rsidRPr="002C302B">
        <w:rPr>
          <w:rFonts w:ascii="Times" w:hAnsi="Times"/>
        </w:rPr>
        <w:t xml:space="preserve"> primary sources</w:t>
      </w:r>
      <w:r w:rsidR="00974357" w:rsidRPr="002C302B">
        <w:rPr>
          <w:rFonts w:ascii="Times" w:hAnsi="Times"/>
        </w:rPr>
        <w:t>, eBird</w:t>
      </w:r>
      <w:r w:rsidR="00F1118D" w:rsidRPr="002C302B">
        <w:rPr>
          <w:rFonts w:ascii="Times" w:hAnsi="Times"/>
        </w:rPr>
        <w:t xml:space="preserve">, </w:t>
      </w:r>
      <w:r w:rsidR="008E011E" w:rsidRPr="002C302B">
        <w:rPr>
          <w:rFonts w:ascii="Times" w:hAnsi="Times"/>
        </w:rPr>
        <w:t>is a prime example of</w:t>
      </w:r>
      <w:r w:rsidR="0007550D" w:rsidRPr="002C302B">
        <w:rPr>
          <w:rFonts w:ascii="Times" w:hAnsi="Times"/>
        </w:rPr>
        <w:t xml:space="preserve"> </w:t>
      </w:r>
      <w:r w:rsidR="008E011E" w:rsidRPr="002C302B">
        <w:rPr>
          <w:rFonts w:ascii="Times" w:hAnsi="Times"/>
        </w:rPr>
        <w:t>an</w:t>
      </w:r>
      <w:r w:rsidR="0007550D" w:rsidRPr="002C302B">
        <w:rPr>
          <w:rFonts w:ascii="Times" w:hAnsi="Times"/>
        </w:rPr>
        <w:t xml:space="preserve"> </w:t>
      </w:r>
      <w:r w:rsidR="005A4BE5" w:rsidRPr="002C302B">
        <w:rPr>
          <w:rFonts w:ascii="Times" w:hAnsi="Times"/>
        </w:rPr>
        <w:t>organization</w:t>
      </w:r>
      <w:r w:rsidR="0007550D" w:rsidRPr="002C302B">
        <w:rPr>
          <w:rFonts w:ascii="Times" w:hAnsi="Times"/>
        </w:rPr>
        <w:t xml:space="preserve"> </w:t>
      </w:r>
      <w:r w:rsidR="00700758" w:rsidRPr="002C302B">
        <w:rPr>
          <w:rFonts w:ascii="Times" w:hAnsi="Times"/>
        </w:rPr>
        <w:t xml:space="preserve">that </w:t>
      </w:r>
      <w:r w:rsidR="005A4BE5" w:rsidRPr="002C302B">
        <w:rPr>
          <w:rFonts w:ascii="Times" w:hAnsi="Times"/>
        </w:rPr>
        <w:t>utilizes</w:t>
      </w:r>
      <w:r w:rsidR="00700758" w:rsidRPr="002C302B">
        <w:rPr>
          <w:rFonts w:ascii="Times" w:hAnsi="Times"/>
        </w:rPr>
        <w:t xml:space="preserve"> </w:t>
      </w:r>
      <w:r w:rsidR="0076627D" w:rsidRPr="002C302B">
        <w:rPr>
          <w:rFonts w:ascii="Times" w:hAnsi="Times"/>
        </w:rPr>
        <w:t>data from</w:t>
      </w:r>
      <w:r w:rsidR="005A4BE5" w:rsidRPr="002C302B">
        <w:rPr>
          <w:rFonts w:ascii="Times" w:hAnsi="Times"/>
        </w:rPr>
        <w:t xml:space="preserve"> these </w:t>
      </w:r>
      <w:r w:rsidR="000A7F8E" w:rsidRPr="002C302B">
        <w:rPr>
          <w:rFonts w:ascii="Times" w:hAnsi="Times"/>
        </w:rPr>
        <w:t>self-titled</w:t>
      </w:r>
      <w:r w:rsidR="0076627D" w:rsidRPr="002C302B">
        <w:rPr>
          <w:rFonts w:ascii="Times" w:hAnsi="Times"/>
        </w:rPr>
        <w:t xml:space="preserve"> </w:t>
      </w:r>
      <w:r w:rsidR="005A4BE5" w:rsidRPr="002C302B">
        <w:rPr>
          <w:rFonts w:ascii="Times" w:hAnsi="Times"/>
        </w:rPr>
        <w:t>“citizen scientists”.</w:t>
      </w:r>
      <w:r w:rsidR="00F1118D" w:rsidRPr="002C302B">
        <w:rPr>
          <w:rFonts w:ascii="Times" w:hAnsi="Times"/>
        </w:rPr>
        <w:t xml:space="preserve"> </w:t>
      </w:r>
      <w:r w:rsidR="008E4F25" w:rsidRPr="002C302B">
        <w:rPr>
          <w:rFonts w:ascii="Times" w:hAnsi="Times"/>
        </w:rPr>
        <w:t xml:space="preserve">The Cornell Lab of Ornithology and National Audubon Society pooled their resources in 2002, resulting </w:t>
      </w:r>
      <w:r w:rsidR="009E313B" w:rsidRPr="002C302B">
        <w:rPr>
          <w:rFonts w:ascii="Times" w:hAnsi="Times"/>
        </w:rPr>
        <w:t>into what is now</w:t>
      </w:r>
      <w:r w:rsidR="00103D16" w:rsidRPr="002C302B">
        <w:rPr>
          <w:rFonts w:ascii="Times" w:hAnsi="Times"/>
        </w:rPr>
        <w:t xml:space="preserve"> </w:t>
      </w:r>
      <w:r w:rsidR="00AC12E5" w:rsidRPr="002C302B">
        <w:rPr>
          <w:rFonts w:ascii="Times" w:hAnsi="Times"/>
        </w:rPr>
        <w:t>“…</w:t>
      </w:r>
      <w:r w:rsidR="00103D16" w:rsidRPr="002C302B">
        <w:rPr>
          <w:rFonts w:ascii="Times" w:hAnsi="Times"/>
        </w:rPr>
        <w:t xml:space="preserve">one of the largest </w:t>
      </w:r>
      <w:r w:rsidR="00AC12E5" w:rsidRPr="002C302B">
        <w:rPr>
          <w:rFonts w:ascii="Times" w:hAnsi="Times"/>
        </w:rPr>
        <w:t xml:space="preserve">and fastest growing </w:t>
      </w:r>
      <w:r w:rsidR="00892D0C" w:rsidRPr="002C302B">
        <w:rPr>
          <w:rFonts w:ascii="Times" w:hAnsi="Times"/>
        </w:rPr>
        <w:t xml:space="preserve">biodiversity </w:t>
      </w:r>
      <w:r w:rsidR="00AC12E5" w:rsidRPr="002C302B">
        <w:rPr>
          <w:rFonts w:ascii="Times" w:hAnsi="Times"/>
        </w:rPr>
        <w:t>data resources in existence.”</w:t>
      </w:r>
      <w:r w:rsidR="00974357" w:rsidRPr="002C302B">
        <w:rPr>
          <w:rFonts w:ascii="Times" w:hAnsi="Times"/>
        </w:rPr>
        <w:t xml:space="preserve"> (eBird.org).</w:t>
      </w:r>
      <w:commentRangeEnd w:id="0"/>
      <w:r w:rsidR="00E86E82">
        <w:rPr>
          <w:rStyle w:val="CommentReference"/>
        </w:rPr>
        <w:commentReference w:id="0"/>
      </w:r>
    </w:p>
    <w:p w14:paraId="710C5D9D" w14:textId="41B4B35E" w:rsidR="002C09BA" w:rsidRPr="002C302B" w:rsidRDefault="00E565EB" w:rsidP="004B324A">
      <w:pPr>
        <w:spacing w:line="360" w:lineRule="auto"/>
        <w:rPr>
          <w:rFonts w:ascii="Times" w:hAnsi="Times"/>
        </w:rPr>
      </w:pPr>
      <w:r w:rsidRPr="002C302B">
        <w:rPr>
          <w:rFonts w:ascii="Times" w:hAnsi="Times"/>
        </w:rPr>
        <w:tab/>
      </w:r>
      <w:commentRangeStart w:id="1"/>
      <w:r w:rsidR="00727E07" w:rsidRPr="002C302B">
        <w:rPr>
          <w:rFonts w:ascii="Times" w:hAnsi="Times"/>
        </w:rPr>
        <w:t>From the early planning stages</w:t>
      </w:r>
      <w:r w:rsidR="008C61A4" w:rsidRPr="002C302B">
        <w:rPr>
          <w:rFonts w:ascii="Times" w:hAnsi="Times"/>
        </w:rPr>
        <w:t xml:space="preserve">, </w:t>
      </w:r>
      <w:r w:rsidR="00F37184" w:rsidRPr="002C302B">
        <w:rPr>
          <w:rFonts w:ascii="Times" w:hAnsi="Times"/>
        </w:rPr>
        <w:t>our</w:t>
      </w:r>
      <w:r w:rsidR="008C61A4" w:rsidRPr="002C302B">
        <w:rPr>
          <w:rFonts w:ascii="Times" w:hAnsi="Times"/>
        </w:rPr>
        <w:t xml:space="preserve"> primary</w:t>
      </w:r>
      <w:r w:rsidR="00F37184" w:rsidRPr="002C302B">
        <w:rPr>
          <w:rFonts w:ascii="Times" w:hAnsi="Times"/>
        </w:rPr>
        <w:t xml:space="preserve"> </w:t>
      </w:r>
      <w:r w:rsidR="001720B1" w:rsidRPr="002C302B">
        <w:rPr>
          <w:rFonts w:ascii="Times" w:hAnsi="Times"/>
        </w:rPr>
        <w:t>objective has been</w:t>
      </w:r>
      <w:r w:rsidR="00A42D59" w:rsidRPr="002C302B">
        <w:rPr>
          <w:rFonts w:ascii="Times" w:hAnsi="Times"/>
        </w:rPr>
        <w:t>:</w:t>
      </w:r>
      <w:r w:rsidR="008C61A4" w:rsidRPr="002C302B">
        <w:rPr>
          <w:rFonts w:ascii="Times" w:hAnsi="Times"/>
        </w:rPr>
        <w:t xml:space="preserve"> the creation of </w:t>
      </w:r>
      <w:r w:rsidR="00EC1B66" w:rsidRPr="002C302B">
        <w:rPr>
          <w:rFonts w:ascii="Times" w:hAnsi="Times"/>
        </w:rPr>
        <w:t xml:space="preserve">a </w:t>
      </w:r>
      <w:r w:rsidR="0090631C" w:rsidRPr="002C302B">
        <w:rPr>
          <w:rFonts w:ascii="Times" w:hAnsi="Times"/>
        </w:rPr>
        <w:t>platform</w:t>
      </w:r>
      <w:r w:rsidR="00EC1B66" w:rsidRPr="002C302B">
        <w:rPr>
          <w:rFonts w:ascii="Times" w:hAnsi="Times"/>
        </w:rPr>
        <w:t xml:space="preserve"> </w:t>
      </w:r>
      <w:r w:rsidR="008C61A4" w:rsidRPr="002C302B">
        <w:rPr>
          <w:rFonts w:ascii="Times" w:hAnsi="Times"/>
        </w:rPr>
        <w:t xml:space="preserve">that </w:t>
      </w:r>
      <w:r w:rsidR="00841E83" w:rsidRPr="002C302B">
        <w:rPr>
          <w:rFonts w:ascii="Times" w:hAnsi="Times"/>
        </w:rPr>
        <w:t xml:space="preserve">answers </w:t>
      </w:r>
      <w:r w:rsidR="000A0D1E" w:rsidRPr="002C302B">
        <w:rPr>
          <w:rFonts w:ascii="Times" w:hAnsi="Times"/>
        </w:rPr>
        <w:t>variations of these three questions: W</w:t>
      </w:r>
      <w:r w:rsidR="00841E83" w:rsidRPr="002C302B">
        <w:rPr>
          <w:rFonts w:ascii="Times" w:hAnsi="Times"/>
        </w:rPr>
        <w:t>hat</w:t>
      </w:r>
      <w:r w:rsidR="000A0D1E" w:rsidRPr="002C302B">
        <w:rPr>
          <w:rFonts w:ascii="Times" w:hAnsi="Times"/>
        </w:rPr>
        <w:t xml:space="preserve"> bird species can I see nearby? W</w:t>
      </w:r>
      <w:r w:rsidR="00841E83" w:rsidRPr="002C302B">
        <w:rPr>
          <w:rFonts w:ascii="Times" w:hAnsi="Times"/>
        </w:rPr>
        <w:t>here</w:t>
      </w:r>
      <w:r w:rsidR="000A0D1E" w:rsidRPr="002C302B">
        <w:rPr>
          <w:rFonts w:ascii="Times" w:hAnsi="Times"/>
        </w:rPr>
        <w:t xml:space="preserve"> can I see a certain </w:t>
      </w:r>
      <w:r w:rsidR="0090631C" w:rsidRPr="002C302B">
        <w:rPr>
          <w:rFonts w:ascii="Times" w:hAnsi="Times"/>
        </w:rPr>
        <w:t xml:space="preserve">species nearby? </w:t>
      </w:r>
      <w:r w:rsidR="000A0D1E" w:rsidRPr="002C302B">
        <w:rPr>
          <w:rFonts w:ascii="Times" w:hAnsi="Times"/>
        </w:rPr>
        <w:t>W</w:t>
      </w:r>
      <w:r w:rsidR="00841E83" w:rsidRPr="002C302B">
        <w:rPr>
          <w:rFonts w:ascii="Times" w:hAnsi="Times"/>
        </w:rPr>
        <w:t>hen</w:t>
      </w:r>
      <w:r w:rsidR="0090631C" w:rsidRPr="002C302B">
        <w:rPr>
          <w:rFonts w:ascii="Times" w:hAnsi="Times"/>
        </w:rPr>
        <w:t xml:space="preserve"> can I see a certain species nearby? </w:t>
      </w:r>
      <w:r w:rsidR="00452D08" w:rsidRPr="002C302B">
        <w:rPr>
          <w:rFonts w:ascii="Times" w:hAnsi="Times"/>
        </w:rPr>
        <w:t>If you look back towards the first question you can see that at</w:t>
      </w:r>
      <w:r w:rsidR="0090631C" w:rsidRPr="002C302B">
        <w:rPr>
          <w:rFonts w:ascii="Times" w:hAnsi="Times"/>
        </w:rPr>
        <w:t xml:space="preserve"> a minimum, </w:t>
      </w:r>
      <w:r w:rsidR="00452D08" w:rsidRPr="002C302B">
        <w:rPr>
          <w:rFonts w:ascii="Times" w:hAnsi="Times"/>
        </w:rPr>
        <w:t xml:space="preserve">a location must be provided. </w:t>
      </w:r>
      <w:r w:rsidR="000A05AD" w:rsidRPr="002C302B">
        <w:rPr>
          <w:rFonts w:ascii="Times" w:hAnsi="Times"/>
        </w:rPr>
        <w:t xml:space="preserve">This requirement continues for the second and third questions; however, these two queries allow for </w:t>
      </w:r>
      <w:r w:rsidR="00D802B3" w:rsidRPr="002C302B">
        <w:rPr>
          <w:rFonts w:ascii="Times" w:hAnsi="Times"/>
        </w:rPr>
        <w:t xml:space="preserve">bird species as </w:t>
      </w:r>
      <w:r w:rsidR="000A05AD" w:rsidRPr="002C302B">
        <w:rPr>
          <w:rFonts w:ascii="Times" w:hAnsi="Times"/>
        </w:rPr>
        <w:t>an additional parameter</w:t>
      </w:r>
      <w:r w:rsidR="00D802B3" w:rsidRPr="002C302B">
        <w:rPr>
          <w:rFonts w:ascii="Times" w:hAnsi="Times"/>
        </w:rPr>
        <w:t>.</w:t>
      </w:r>
      <w:r w:rsidR="00A4006A" w:rsidRPr="002C302B">
        <w:rPr>
          <w:rFonts w:ascii="Times" w:hAnsi="Times"/>
        </w:rPr>
        <w:t xml:space="preserve"> More detailed queries may include specifying a certain month, natural area, </w:t>
      </w:r>
      <w:r w:rsidR="00F83DA5" w:rsidRPr="002C302B">
        <w:rPr>
          <w:rFonts w:ascii="Times" w:hAnsi="Times"/>
        </w:rPr>
        <w:t>or</w:t>
      </w:r>
      <w:r w:rsidR="00A4006A" w:rsidRPr="002C302B">
        <w:rPr>
          <w:rFonts w:ascii="Times" w:hAnsi="Times"/>
        </w:rPr>
        <w:t xml:space="preserve"> any combination of the aforementioned variables. </w:t>
      </w:r>
      <w:r w:rsidR="00727E07" w:rsidRPr="002C302B">
        <w:rPr>
          <w:rFonts w:ascii="Times" w:hAnsi="Times"/>
        </w:rPr>
        <w:t>This project focuses on solutions to these concerns through the design, creation, and implementation of a spatial database, along with custom functions, joins, and relations</w:t>
      </w:r>
      <w:r w:rsidR="00BC3AC7" w:rsidRPr="002C302B">
        <w:rPr>
          <w:rFonts w:ascii="Times" w:hAnsi="Times"/>
        </w:rPr>
        <w:t>hips</w:t>
      </w:r>
      <w:r w:rsidR="00727E07" w:rsidRPr="002C302B">
        <w:rPr>
          <w:rFonts w:ascii="Times" w:hAnsi="Times"/>
        </w:rPr>
        <w:t>.</w:t>
      </w:r>
      <w:commentRangeEnd w:id="1"/>
      <w:r w:rsidR="00E86E82">
        <w:rPr>
          <w:rStyle w:val="CommentReference"/>
        </w:rPr>
        <w:commentReference w:id="1"/>
      </w:r>
    </w:p>
    <w:p w14:paraId="2575C903" w14:textId="095BD8D8" w:rsidR="00E147CF" w:rsidRPr="002C302B" w:rsidRDefault="00947C64" w:rsidP="00947C64">
      <w:pPr>
        <w:spacing w:line="360" w:lineRule="auto"/>
        <w:rPr>
          <w:rFonts w:ascii="Times" w:hAnsi="Times"/>
        </w:rPr>
      </w:pPr>
      <w:r w:rsidRPr="002C302B">
        <w:rPr>
          <w:rFonts w:ascii="Times" w:hAnsi="Times"/>
        </w:rPr>
        <w:tab/>
      </w:r>
      <w:commentRangeStart w:id="2"/>
      <w:r w:rsidR="00230A56" w:rsidRPr="002C302B">
        <w:rPr>
          <w:rFonts w:ascii="Times" w:hAnsi="Times"/>
        </w:rPr>
        <w:t xml:space="preserve">Three main sources </w:t>
      </w:r>
      <w:r w:rsidR="000C78BC" w:rsidRPr="002C302B">
        <w:rPr>
          <w:rFonts w:ascii="Times" w:hAnsi="Times"/>
        </w:rPr>
        <w:t>formed</w:t>
      </w:r>
      <w:r w:rsidR="00230A56" w:rsidRPr="002C302B">
        <w:rPr>
          <w:rFonts w:ascii="Times" w:hAnsi="Times"/>
        </w:rPr>
        <w:t xml:space="preserve"> our database: </w:t>
      </w:r>
      <w:r w:rsidR="00A64C71" w:rsidRPr="002C302B">
        <w:rPr>
          <w:rFonts w:ascii="Times" w:hAnsi="Times"/>
        </w:rPr>
        <w:t xml:space="preserve">the </w:t>
      </w:r>
      <w:r w:rsidR="001B2CDC" w:rsidRPr="002C302B">
        <w:rPr>
          <w:rFonts w:ascii="Times" w:hAnsi="Times"/>
        </w:rPr>
        <w:t xml:space="preserve">eBird </w:t>
      </w:r>
      <w:r w:rsidR="00A64C71" w:rsidRPr="002C302B">
        <w:rPr>
          <w:rFonts w:ascii="Times" w:hAnsi="Times"/>
        </w:rPr>
        <w:t>Basic Dataset from Cornell</w:t>
      </w:r>
      <w:r w:rsidR="001B2CDC" w:rsidRPr="002C302B">
        <w:rPr>
          <w:rFonts w:ascii="Times" w:hAnsi="Times"/>
        </w:rPr>
        <w:t xml:space="preserve">, </w:t>
      </w:r>
      <w:r w:rsidR="00A64C71" w:rsidRPr="002C302B">
        <w:rPr>
          <w:rFonts w:ascii="Times" w:hAnsi="Times"/>
        </w:rPr>
        <w:t>the Protected Area</w:t>
      </w:r>
      <w:r w:rsidR="00285AC6" w:rsidRPr="002C302B">
        <w:rPr>
          <w:rFonts w:ascii="Times" w:hAnsi="Times"/>
        </w:rPr>
        <w:t>s</w:t>
      </w:r>
      <w:r w:rsidR="00A64C71" w:rsidRPr="002C302B">
        <w:rPr>
          <w:rFonts w:ascii="Times" w:hAnsi="Times"/>
        </w:rPr>
        <w:t xml:space="preserve"> Database of the United States from USGS, and TIGER/Line Shapefiles from the U.S. Census Bureau.</w:t>
      </w:r>
      <w:r w:rsidR="00932501" w:rsidRPr="002C302B">
        <w:rPr>
          <w:rFonts w:ascii="Times" w:hAnsi="Times"/>
        </w:rPr>
        <w:t xml:space="preserve"> </w:t>
      </w:r>
      <w:r w:rsidR="002356D4" w:rsidRPr="002C302B">
        <w:rPr>
          <w:rFonts w:ascii="Times" w:hAnsi="Times"/>
        </w:rPr>
        <w:t xml:space="preserve">The latter two sources were obtained </w:t>
      </w:r>
      <w:r w:rsidR="00C75182" w:rsidRPr="002C302B">
        <w:rPr>
          <w:rFonts w:ascii="Times" w:hAnsi="Times"/>
        </w:rPr>
        <w:t>as shapefiles</w:t>
      </w:r>
      <w:r w:rsidR="00EE7202" w:rsidRPr="002C302B">
        <w:rPr>
          <w:rFonts w:ascii="Times" w:hAnsi="Times"/>
        </w:rPr>
        <w:t xml:space="preserve"> and uploaded to our SQL database using PostGIS’ shp2pgsql</w:t>
      </w:r>
      <w:r w:rsidR="00B903EE" w:rsidRPr="002C302B">
        <w:rPr>
          <w:rFonts w:ascii="Times" w:hAnsi="Times"/>
        </w:rPr>
        <w:t xml:space="preserve"> and psql</w:t>
      </w:r>
      <w:r w:rsidR="00EE7202" w:rsidRPr="002C302B">
        <w:rPr>
          <w:rFonts w:ascii="Times" w:hAnsi="Times"/>
        </w:rPr>
        <w:t xml:space="preserve"> command</w:t>
      </w:r>
      <w:r w:rsidR="00B903EE" w:rsidRPr="002C302B">
        <w:rPr>
          <w:rFonts w:ascii="Times" w:hAnsi="Times"/>
        </w:rPr>
        <w:t xml:space="preserve"> line expressions</w:t>
      </w:r>
      <w:r w:rsidR="00EE7202" w:rsidRPr="002C302B">
        <w:rPr>
          <w:rFonts w:ascii="Times" w:hAnsi="Times"/>
        </w:rPr>
        <w:t xml:space="preserve">. </w:t>
      </w:r>
      <w:r w:rsidR="00EC0E78" w:rsidRPr="002C302B">
        <w:rPr>
          <w:rFonts w:ascii="Times" w:hAnsi="Times"/>
        </w:rPr>
        <w:t xml:space="preserve">The </w:t>
      </w:r>
      <w:r w:rsidR="00591E33" w:rsidRPr="002C302B">
        <w:rPr>
          <w:rFonts w:ascii="Times" w:hAnsi="Times"/>
        </w:rPr>
        <w:t xml:space="preserve">download for the </w:t>
      </w:r>
      <w:r w:rsidR="00EC0E78" w:rsidRPr="002C302B">
        <w:rPr>
          <w:rFonts w:ascii="Times" w:hAnsi="Times"/>
        </w:rPr>
        <w:t xml:space="preserve">former source </w:t>
      </w:r>
      <w:r w:rsidR="00B903EE" w:rsidRPr="002C302B">
        <w:rPr>
          <w:rFonts w:ascii="Times" w:hAnsi="Times"/>
        </w:rPr>
        <w:t>consists</w:t>
      </w:r>
      <w:r w:rsidR="00591E33" w:rsidRPr="002C302B">
        <w:rPr>
          <w:rFonts w:ascii="Times" w:hAnsi="Times"/>
        </w:rPr>
        <w:t xml:space="preserve"> of a tab-delimited text file</w:t>
      </w:r>
      <w:r w:rsidR="00DA3B35" w:rsidRPr="002C302B">
        <w:rPr>
          <w:rFonts w:ascii="Times" w:hAnsi="Times"/>
        </w:rPr>
        <w:t xml:space="preserve">, </w:t>
      </w:r>
      <w:r w:rsidR="001B1C41" w:rsidRPr="002C302B">
        <w:rPr>
          <w:rFonts w:ascii="Times" w:hAnsi="Times"/>
        </w:rPr>
        <w:t>imported</w:t>
      </w:r>
      <w:r w:rsidR="000143CE" w:rsidRPr="002C302B">
        <w:rPr>
          <w:rFonts w:ascii="Times" w:hAnsi="Times"/>
        </w:rPr>
        <w:t xml:space="preserve"> as</w:t>
      </w:r>
      <w:r w:rsidR="00646277" w:rsidRPr="002C302B">
        <w:rPr>
          <w:rFonts w:ascii="Times" w:hAnsi="Times"/>
        </w:rPr>
        <w:t xml:space="preserve"> a table</w:t>
      </w:r>
      <w:r w:rsidR="001B1C41" w:rsidRPr="002C302B">
        <w:rPr>
          <w:rFonts w:ascii="Times" w:hAnsi="Times"/>
        </w:rPr>
        <w:t xml:space="preserve"> using </w:t>
      </w:r>
      <w:r w:rsidR="00646277" w:rsidRPr="002C302B">
        <w:rPr>
          <w:rFonts w:ascii="Times" w:hAnsi="Times"/>
        </w:rPr>
        <w:t>the SQL</w:t>
      </w:r>
      <w:r w:rsidR="001B1C41" w:rsidRPr="002C302B">
        <w:rPr>
          <w:rFonts w:ascii="Times" w:hAnsi="Times"/>
        </w:rPr>
        <w:t xml:space="preserve"> </w:t>
      </w:r>
      <w:r w:rsidR="00646277" w:rsidRPr="002C302B">
        <w:rPr>
          <w:rFonts w:ascii="Times" w:hAnsi="Times"/>
        </w:rPr>
        <w:t>copy command</w:t>
      </w:r>
      <w:r w:rsidR="0047349B" w:rsidRPr="002C302B">
        <w:rPr>
          <w:rFonts w:ascii="Times" w:hAnsi="Times"/>
        </w:rPr>
        <w:t xml:space="preserve"> </w:t>
      </w:r>
      <w:r w:rsidR="002E413B" w:rsidRPr="002C302B">
        <w:rPr>
          <w:rFonts w:ascii="Times" w:hAnsi="Times"/>
        </w:rPr>
        <w:t>and</w:t>
      </w:r>
      <w:r w:rsidR="00B903EE" w:rsidRPr="002C302B">
        <w:rPr>
          <w:rFonts w:ascii="Times" w:hAnsi="Times"/>
        </w:rPr>
        <w:t xml:space="preserve"> assigned</w:t>
      </w:r>
      <w:r w:rsidR="002E413B" w:rsidRPr="002C302B">
        <w:rPr>
          <w:rFonts w:ascii="Times" w:hAnsi="Times"/>
        </w:rPr>
        <w:t xml:space="preserve"> </w:t>
      </w:r>
      <w:r w:rsidR="008F6B76" w:rsidRPr="002C302B">
        <w:rPr>
          <w:rFonts w:ascii="Times" w:hAnsi="Times"/>
        </w:rPr>
        <w:t>point geometry derived from</w:t>
      </w:r>
      <w:r w:rsidR="00B903EE" w:rsidRPr="002C302B">
        <w:rPr>
          <w:rFonts w:ascii="Times" w:hAnsi="Times"/>
        </w:rPr>
        <w:t xml:space="preserve"> </w:t>
      </w:r>
      <w:r w:rsidR="008F6B76" w:rsidRPr="002C302B">
        <w:rPr>
          <w:rFonts w:ascii="Times" w:hAnsi="Times"/>
        </w:rPr>
        <w:t xml:space="preserve">longitude and </w:t>
      </w:r>
      <w:r w:rsidR="00B903EE" w:rsidRPr="002C302B">
        <w:rPr>
          <w:rFonts w:ascii="Times" w:hAnsi="Times"/>
        </w:rPr>
        <w:t xml:space="preserve">latitude </w:t>
      </w:r>
      <w:r w:rsidR="002E413B" w:rsidRPr="002C302B">
        <w:rPr>
          <w:rFonts w:ascii="Times" w:hAnsi="Times"/>
        </w:rPr>
        <w:t>field</w:t>
      </w:r>
      <w:r w:rsidR="008F6B76" w:rsidRPr="002C302B">
        <w:rPr>
          <w:rFonts w:ascii="Times" w:hAnsi="Times"/>
        </w:rPr>
        <w:t xml:space="preserve"> values</w:t>
      </w:r>
      <w:r w:rsidR="002E413B" w:rsidRPr="002C302B">
        <w:rPr>
          <w:rFonts w:ascii="Times" w:hAnsi="Times"/>
        </w:rPr>
        <w:t xml:space="preserve">. </w:t>
      </w:r>
      <w:commentRangeEnd w:id="2"/>
      <w:r w:rsidR="00E86E82">
        <w:rPr>
          <w:rStyle w:val="CommentReference"/>
        </w:rPr>
        <w:commentReference w:id="2"/>
      </w:r>
    </w:p>
    <w:p w14:paraId="1C3F18C9" w14:textId="66C6F97B" w:rsidR="00727E07" w:rsidRPr="002C302B" w:rsidRDefault="002C09BA" w:rsidP="00C060CA">
      <w:pPr>
        <w:spacing w:line="360" w:lineRule="auto"/>
        <w:ind w:firstLine="720"/>
        <w:rPr>
          <w:rFonts w:ascii="Times" w:hAnsi="Times"/>
        </w:rPr>
      </w:pPr>
      <w:commentRangeStart w:id="3"/>
      <w:r w:rsidRPr="002C302B">
        <w:rPr>
          <w:rFonts w:ascii="Times" w:hAnsi="Times"/>
        </w:rPr>
        <w:t xml:space="preserve">Although the raw data we obtained has the potential for </w:t>
      </w:r>
      <w:r w:rsidR="00EF5811" w:rsidRPr="002C302B">
        <w:rPr>
          <w:rFonts w:ascii="Times" w:hAnsi="Times"/>
        </w:rPr>
        <w:t xml:space="preserve">extensive analytical </w:t>
      </w:r>
      <w:r w:rsidRPr="002C302B">
        <w:rPr>
          <w:rFonts w:ascii="Times" w:hAnsi="Times"/>
        </w:rPr>
        <w:t xml:space="preserve">research, our database will mainly cater to the </w:t>
      </w:r>
      <w:r w:rsidR="0090631C" w:rsidRPr="002C302B">
        <w:rPr>
          <w:rFonts w:ascii="Times" w:hAnsi="Times"/>
        </w:rPr>
        <w:t>average</w:t>
      </w:r>
      <w:r w:rsidR="00EC76C7" w:rsidRPr="002C302B">
        <w:rPr>
          <w:rFonts w:ascii="Times" w:hAnsi="Times"/>
        </w:rPr>
        <w:t xml:space="preserve"> outdoor</w:t>
      </w:r>
      <w:r w:rsidR="007A0C29" w:rsidRPr="002C302B">
        <w:rPr>
          <w:rFonts w:ascii="Times" w:hAnsi="Times"/>
        </w:rPr>
        <w:t xml:space="preserve"> enthusiast and thus many of the original </w:t>
      </w:r>
      <w:r w:rsidR="00EC76C7" w:rsidRPr="002C302B">
        <w:rPr>
          <w:rFonts w:ascii="Times" w:hAnsi="Times"/>
        </w:rPr>
        <w:t xml:space="preserve">fields proved </w:t>
      </w:r>
      <w:r w:rsidR="00E005D5" w:rsidRPr="002C302B">
        <w:rPr>
          <w:rFonts w:ascii="Times" w:hAnsi="Times"/>
        </w:rPr>
        <w:t>unnecessary</w:t>
      </w:r>
      <w:r w:rsidR="00A3348F" w:rsidRPr="002C302B">
        <w:rPr>
          <w:rFonts w:ascii="Times" w:hAnsi="Times"/>
        </w:rPr>
        <w:t>.</w:t>
      </w:r>
      <w:r w:rsidR="00710C58">
        <w:rPr>
          <w:rFonts w:ascii="Times" w:hAnsi="Times"/>
        </w:rPr>
        <w:t xml:space="preserve"> Our </w:t>
      </w:r>
      <w:r w:rsidR="002208FA">
        <w:rPr>
          <w:rFonts w:ascii="Times" w:hAnsi="Times"/>
        </w:rPr>
        <w:t>goal in combining these</w:t>
      </w:r>
      <w:r w:rsidR="00710C58">
        <w:rPr>
          <w:rFonts w:ascii="Times" w:hAnsi="Times"/>
        </w:rPr>
        <w:t xml:space="preserve"> resource</w:t>
      </w:r>
      <w:r w:rsidR="002208FA">
        <w:rPr>
          <w:rFonts w:ascii="Times" w:hAnsi="Times"/>
        </w:rPr>
        <w:t>s</w:t>
      </w:r>
      <w:r w:rsidR="00710C58">
        <w:rPr>
          <w:rFonts w:ascii="Times" w:hAnsi="Times"/>
        </w:rPr>
        <w:t xml:space="preserve"> </w:t>
      </w:r>
      <w:r w:rsidR="002208FA">
        <w:rPr>
          <w:rFonts w:ascii="Times" w:hAnsi="Times"/>
        </w:rPr>
        <w:t xml:space="preserve">is developing a </w:t>
      </w:r>
      <w:r w:rsidR="009422A5">
        <w:rPr>
          <w:rFonts w:ascii="Times" w:hAnsi="Times"/>
        </w:rPr>
        <w:t xml:space="preserve">search </w:t>
      </w:r>
      <w:r w:rsidR="002208FA">
        <w:rPr>
          <w:rFonts w:ascii="Times" w:hAnsi="Times"/>
        </w:rPr>
        <w:t xml:space="preserve">tool </w:t>
      </w:r>
      <w:r w:rsidR="00C060CA">
        <w:rPr>
          <w:rFonts w:ascii="Times" w:hAnsi="Times"/>
        </w:rPr>
        <w:t xml:space="preserve">that is </w:t>
      </w:r>
      <w:r w:rsidR="004C31A4">
        <w:rPr>
          <w:rFonts w:ascii="Times" w:hAnsi="Times"/>
        </w:rPr>
        <w:t xml:space="preserve">both </w:t>
      </w:r>
      <w:r w:rsidR="00C060CA">
        <w:rPr>
          <w:rFonts w:ascii="Times" w:hAnsi="Times"/>
        </w:rPr>
        <w:t xml:space="preserve">comprehensive and practical </w:t>
      </w:r>
      <w:r w:rsidR="00D11E7E">
        <w:rPr>
          <w:rFonts w:ascii="Times" w:hAnsi="Times"/>
        </w:rPr>
        <w:t>at</w:t>
      </w:r>
      <w:bookmarkStart w:id="4" w:name="_GoBack"/>
      <w:bookmarkEnd w:id="4"/>
      <w:r w:rsidR="009422A5">
        <w:rPr>
          <w:rFonts w:ascii="Times" w:hAnsi="Times"/>
        </w:rPr>
        <w:t xml:space="preserve"> a local scale.</w:t>
      </w:r>
      <w:r w:rsidR="00710C58">
        <w:rPr>
          <w:rFonts w:ascii="Times" w:hAnsi="Times"/>
        </w:rPr>
        <w:t xml:space="preserve"> </w:t>
      </w:r>
      <w:commentRangeEnd w:id="3"/>
      <w:r w:rsidR="00E86E82">
        <w:rPr>
          <w:rStyle w:val="CommentReference"/>
        </w:rPr>
        <w:commentReference w:id="3"/>
      </w:r>
    </w:p>
    <w:p w14:paraId="3BA6A253" w14:textId="77777777" w:rsidR="00727E07" w:rsidRPr="002C302B" w:rsidRDefault="00727E07" w:rsidP="004B324A">
      <w:pPr>
        <w:spacing w:line="360" w:lineRule="auto"/>
        <w:rPr>
          <w:rFonts w:ascii="Times" w:hAnsi="Times"/>
        </w:rPr>
      </w:pPr>
    </w:p>
    <w:p w14:paraId="370F693C" w14:textId="77777777" w:rsidR="003E6C38" w:rsidRPr="002C302B" w:rsidRDefault="003E6C38" w:rsidP="004B324A">
      <w:pPr>
        <w:spacing w:line="360" w:lineRule="auto"/>
        <w:rPr>
          <w:rFonts w:ascii="Times" w:hAnsi="Times"/>
        </w:rPr>
      </w:pPr>
    </w:p>
    <w:p w14:paraId="654500E8" w14:textId="407B90BF" w:rsidR="003E6C38" w:rsidRPr="002C302B" w:rsidRDefault="00323FF8" w:rsidP="003B36FB">
      <w:pPr>
        <w:spacing w:line="360" w:lineRule="auto"/>
        <w:jc w:val="center"/>
        <w:rPr>
          <w:rFonts w:ascii="Times" w:hAnsi="Times"/>
          <w:sz w:val="32"/>
          <w:szCs w:val="32"/>
        </w:rPr>
      </w:pPr>
      <w:r w:rsidRPr="002C302B">
        <w:rPr>
          <w:rFonts w:ascii="Times" w:hAnsi="Times"/>
          <w:sz w:val="32"/>
          <w:szCs w:val="32"/>
        </w:rPr>
        <w:t>Database Design</w:t>
      </w:r>
    </w:p>
    <w:p w14:paraId="53FDB0D4" w14:textId="77777777" w:rsidR="003B36FB" w:rsidRPr="002C302B" w:rsidRDefault="003B36FB" w:rsidP="003B36FB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4675960C" w14:textId="5896EFD2" w:rsidR="003B36FB" w:rsidRPr="002C302B" w:rsidRDefault="00622BEA" w:rsidP="00323FF8">
      <w:pPr>
        <w:spacing w:line="360" w:lineRule="auto"/>
        <w:ind w:firstLine="720"/>
        <w:rPr>
          <w:rFonts w:ascii="Times" w:hAnsi="Times"/>
        </w:rPr>
      </w:pPr>
      <w:r w:rsidRPr="002C302B">
        <w:rPr>
          <w:rFonts w:ascii="Times" w:hAnsi="Times"/>
        </w:rPr>
        <w:t>*</w:t>
      </w:r>
      <w:r w:rsidR="00323FF8" w:rsidRPr="002C302B">
        <w:rPr>
          <w:rFonts w:ascii="Times" w:hAnsi="Times"/>
        </w:rPr>
        <w:t>Insert description of database design, implementation, and manipulations.</w:t>
      </w:r>
    </w:p>
    <w:p w14:paraId="0CA9E3A5" w14:textId="2BF23D57" w:rsidR="008D03B9" w:rsidRPr="002C302B" w:rsidRDefault="008D03B9" w:rsidP="00323FF8">
      <w:pPr>
        <w:spacing w:line="360" w:lineRule="auto"/>
        <w:ind w:firstLine="720"/>
        <w:rPr>
          <w:rFonts w:ascii="Times" w:hAnsi="Times"/>
        </w:rPr>
      </w:pPr>
      <w:r w:rsidRPr="002C302B">
        <w:rPr>
          <w:rFonts w:ascii="Times" w:hAnsi="Times"/>
        </w:rPr>
        <w:t xml:space="preserve">*Insert conceptual and logical models. </w:t>
      </w:r>
    </w:p>
    <w:p w14:paraId="3B10C60C" w14:textId="77777777" w:rsidR="00323FF8" w:rsidRPr="002C302B" w:rsidRDefault="00323FF8" w:rsidP="00323FF8">
      <w:pPr>
        <w:spacing w:line="360" w:lineRule="auto"/>
        <w:rPr>
          <w:rFonts w:ascii="Times" w:hAnsi="Times"/>
        </w:rPr>
      </w:pPr>
    </w:p>
    <w:p w14:paraId="0D8A7CF9" w14:textId="77777777" w:rsidR="00323FF8" w:rsidRPr="002C302B" w:rsidRDefault="00323FF8" w:rsidP="00323FF8">
      <w:pPr>
        <w:spacing w:line="360" w:lineRule="auto"/>
        <w:rPr>
          <w:rFonts w:ascii="Times" w:hAnsi="Times"/>
        </w:rPr>
      </w:pPr>
    </w:p>
    <w:p w14:paraId="14E9224B" w14:textId="77777777" w:rsidR="00323FF8" w:rsidRPr="002C302B" w:rsidRDefault="00323FF8" w:rsidP="00323FF8">
      <w:pPr>
        <w:spacing w:line="360" w:lineRule="auto"/>
        <w:rPr>
          <w:rFonts w:ascii="Times" w:hAnsi="Times"/>
        </w:rPr>
      </w:pPr>
    </w:p>
    <w:p w14:paraId="2E234159" w14:textId="0767F4C1" w:rsidR="00323FF8" w:rsidRPr="002C302B" w:rsidRDefault="00323FF8" w:rsidP="00323FF8">
      <w:pPr>
        <w:spacing w:line="360" w:lineRule="auto"/>
        <w:jc w:val="center"/>
        <w:rPr>
          <w:rFonts w:ascii="Times" w:hAnsi="Times"/>
          <w:sz w:val="32"/>
          <w:szCs w:val="32"/>
        </w:rPr>
      </w:pPr>
      <w:r w:rsidRPr="002C302B">
        <w:rPr>
          <w:rFonts w:ascii="Times" w:hAnsi="Times"/>
          <w:sz w:val="32"/>
          <w:szCs w:val="32"/>
        </w:rPr>
        <w:t>Results</w:t>
      </w:r>
      <w:r w:rsidR="005A7906" w:rsidRPr="002C302B">
        <w:rPr>
          <w:rFonts w:ascii="Times" w:hAnsi="Times"/>
          <w:sz w:val="32"/>
          <w:szCs w:val="32"/>
        </w:rPr>
        <w:t xml:space="preserve"> &amp; Conclusion</w:t>
      </w:r>
    </w:p>
    <w:p w14:paraId="198EAC6E" w14:textId="77777777" w:rsidR="00323FF8" w:rsidRPr="002C302B" w:rsidRDefault="00323FF8" w:rsidP="00323FF8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1CA275FA" w14:textId="605AD43F" w:rsidR="005A7906" w:rsidRPr="002C302B" w:rsidRDefault="00622BEA" w:rsidP="005A7906">
      <w:pPr>
        <w:spacing w:line="360" w:lineRule="auto"/>
        <w:ind w:firstLine="720"/>
        <w:rPr>
          <w:rFonts w:ascii="Times" w:hAnsi="Times"/>
        </w:rPr>
      </w:pPr>
      <w:r w:rsidRPr="002C302B">
        <w:rPr>
          <w:rFonts w:ascii="Times" w:hAnsi="Times"/>
        </w:rPr>
        <w:t>*</w:t>
      </w:r>
      <w:r w:rsidR="00323FF8" w:rsidRPr="002C302B">
        <w:rPr>
          <w:rFonts w:ascii="Times" w:hAnsi="Times"/>
        </w:rPr>
        <w:t xml:space="preserve">Insert </w:t>
      </w:r>
      <w:r w:rsidR="005A7906" w:rsidRPr="002C302B">
        <w:rPr>
          <w:rFonts w:ascii="Times" w:hAnsi="Times"/>
        </w:rPr>
        <w:t>results</w:t>
      </w:r>
      <w:r w:rsidR="00102B58">
        <w:rPr>
          <w:rFonts w:ascii="Times" w:hAnsi="Times"/>
        </w:rPr>
        <w:t xml:space="preserve">, discussion </w:t>
      </w:r>
      <w:r w:rsidR="005A7906" w:rsidRPr="002C302B">
        <w:rPr>
          <w:rFonts w:ascii="Times" w:hAnsi="Times"/>
        </w:rPr>
        <w:t>and</w:t>
      </w:r>
      <w:r w:rsidR="00102B58">
        <w:rPr>
          <w:rFonts w:ascii="Times" w:hAnsi="Times"/>
        </w:rPr>
        <w:t>/or</w:t>
      </w:r>
      <w:r w:rsidR="005A7906" w:rsidRPr="002C302B">
        <w:rPr>
          <w:rFonts w:ascii="Times" w:hAnsi="Times"/>
        </w:rPr>
        <w:t xml:space="preserve"> conclusion</w:t>
      </w:r>
      <w:r w:rsidR="0090392E" w:rsidRPr="002C302B">
        <w:rPr>
          <w:rFonts w:ascii="Times" w:hAnsi="Times"/>
        </w:rPr>
        <w:t>.</w:t>
      </w:r>
    </w:p>
    <w:p w14:paraId="1F94C7C5" w14:textId="77777777" w:rsidR="005A7906" w:rsidRPr="002C302B" w:rsidRDefault="005A7906" w:rsidP="005A7906">
      <w:pPr>
        <w:spacing w:line="360" w:lineRule="auto"/>
        <w:rPr>
          <w:rFonts w:ascii="Times" w:hAnsi="Times"/>
        </w:rPr>
      </w:pPr>
    </w:p>
    <w:p w14:paraId="29C0A324" w14:textId="77777777" w:rsidR="005A7906" w:rsidRPr="002C302B" w:rsidRDefault="005A7906" w:rsidP="005A7906">
      <w:pPr>
        <w:spacing w:line="360" w:lineRule="auto"/>
        <w:rPr>
          <w:rFonts w:ascii="Times" w:hAnsi="Times"/>
        </w:rPr>
      </w:pPr>
    </w:p>
    <w:p w14:paraId="5E3F55FF" w14:textId="77777777" w:rsidR="005A7906" w:rsidRPr="002C302B" w:rsidRDefault="005A7906" w:rsidP="005A7906">
      <w:pPr>
        <w:spacing w:line="360" w:lineRule="auto"/>
        <w:rPr>
          <w:rFonts w:ascii="Times" w:hAnsi="Times"/>
        </w:rPr>
      </w:pPr>
    </w:p>
    <w:p w14:paraId="3FDF6BF7" w14:textId="49390755" w:rsidR="005A7906" w:rsidRPr="002C302B" w:rsidRDefault="005A7906" w:rsidP="005A7906">
      <w:pPr>
        <w:spacing w:line="360" w:lineRule="auto"/>
        <w:jc w:val="center"/>
        <w:rPr>
          <w:rFonts w:ascii="Times" w:hAnsi="Times"/>
          <w:sz w:val="32"/>
          <w:szCs w:val="32"/>
        </w:rPr>
      </w:pPr>
      <w:r w:rsidRPr="002C302B">
        <w:rPr>
          <w:rFonts w:ascii="Times" w:hAnsi="Times"/>
          <w:sz w:val="32"/>
          <w:szCs w:val="32"/>
        </w:rPr>
        <w:t>References</w:t>
      </w:r>
    </w:p>
    <w:p w14:paraId="793DAACF" w14:textId="77777777" w:rsidR="005A7906" w:rsidRPr="002C302B" w:rsidRDefault="005A7906" w:rsidP="005A7906">
      <w:pPr>
        <w:spacing w:line="360" w:lineRule="auto"/>
        <w:jc w:val="center"/>
        <w:rPr>
          <w:rFonts w:ascii="Times" w:hAnsi="Times"/>
          <w:sz w:val="32"/>
          <w:szCs w:val="32"/>
        </w:rPr>
      </w:pPr>
    </w:p>
    <w:p w14:paraId="56609EFA" w14:textId="64FF9984" w:rsidR="00146ECE" w:rsidRPr="002C302B" w:rsidRDefault="00146ECE" w:rsidP="00146ECE">
      <w:pPr>
        <w:spacing w:line="360" w:lineRule="auto"/>
        <w:ind w:left="720" w:hanging="720"/>
        <w:rPr>
          <w:rFonts w:ascii="Times" w:hAnsi="Times"/>
        </w:rPr>
      </w:pPr>
      <w:r w:rsidRPr="002C302B">
        <w:rPr>
          <w:rFonts w:ascii="Times" w:hAnsi="Times"/>
        </w:rPr>
        <w:t>eBird Basic Dataset, Version: EBD_US_relFeb-2017. Cornell Lab of Ornithology, Ithaca, New York. Feb 2017.  &lt;https://ebird.org/ebird/data/download&gt; Accessed Mar 2017.</w:t>
      </w:r>
    </w:p>
    <w:p w14:paraId="7EBDACD2" w14:textId="417E5738" w:rsidR="00146ECE" w:rsidRPr="002C302B" w:rsidRDefault="00146ECE" w:rsidP="00146ECE">
      <w:pPr>
        <w:spacing w:line="360" w:lineRule="auto"/>
        <w:ind w:left="720" w:hanging="720"/>
        <w:rPr>
          <w:rFonts w:ascii="Times" w:hAnsi="Times"/>
        </w:rPr>
      </w:pPr>
      <w:r w:rsidRPr="002C302B">
        <w:rPr>
          <w:rFonts w:ascii="Times" w:hAnsi="Times"/>
        </w:rPr>
        <w:t>Protected Areas Database of the United States (PAD-US), Version: PADUS1_4Shapefile. U.S. Geological Survey, Gap Analysis Program (GAP). May 2016. &lt;https://gapanalysis.usgs.gov/padus/data/download/&gt; Accessed Mar 2017.</w:t>
      </w:r>
    </w:p>
    <w:p w14:paraId="4ED555D0" w14:textId="0EF5B17C" w:rsidR="00323FF8" w:rsidRPr="002C302B" w:rsidRDefault="00146ECE" w:rsidP="00146ECE">
      <w:pPr>
        <w:spacing w:line="360" w:lineRule="auto"/>
        <w:ind w:left="720" w:hanging="720"/>
        <w:rPr>
          <w:rFonts w:ascii="Times" w:hAnsi="Times"/>
        </w:rPr>
      </w:pPr>
      <w:r w:rsidRPr="002C302B">
        <w:rPr>
          <w:rFonts w:ascii="Times" w:hAnsi="Times"/>
        </w:rPr>
        <w:t>TIGER/Line Shapefiles, Versions: tl_2016_us_state, tl_2016_us_county. U.S. Census Bureau. 2016. &lt;https://www.census.gov/geo/maps-data/data/tiger-line.html&gt; Accessed Apr 2017.</w:t>
      </w:r>
    </w:p>
    <w:sectPr w:rsidR="00323FF8" w:rsidRPr="002C302B" w:rsidSect="00AA17D9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fmt="numberInDash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irk M" w:date="2017-04-30T11:29:00Z" w:initials="KM">
    <w:p w14:paraId="69F7402C" w14:textId="56154744" w:rsidR="00E86E82" w:rsidRDefault="00E86E82">
      <w:pPr>
        <w:pStyle w:val="CommentText"/>
      </w:pPr>
      <w:r>
        <w:rPr>
          <w:rStyle w:val="CommentReference"/>
        </w:rPr>
        <w:annotationRef/>
      </w:r>
      <w:r>
        <w:t>Introduction</w:t>
      </w:r>
    </w:p>
  </w:comment>
  <w:comment w:id="1" w:author="Kirk M" w:date="2017-04-30T11:28:00Z" w:initials="KM">
    <w:p w14:paraId="270F0808" w14:textId="3F0948D9" w:rsidR="00E86E82" w:rsidRDefault="00E86E82">
      <w:pPr>
        <w:pStyle w:val="CommentText"/>
      </w:pPr>
      <w:r>
        <w:rPr>
          <w:rStyle w:val="CommentReference"/>
        </w:rPr>
        <w:annotationRef/>
      </w:r>
      <w:r>
        <w:t>Research Questions</w:t>
      </w:r>
    </w:p>
  </w:comment>
  <w:comment w:id="2" w:author="Kirk M" w:date="2017-04-30T11:28:00Z" w:initials="KM">
    <w:p w14:paraId="6E19FBB5" w14:textId="43B74C4F" w:rsidR="00E86E82" w:rsidRDefault="00E86E82">
      <w:pPr>
        <w:pStyle w:val="CommentText"/>
      </w:pPr>
      <w:r>
        <w:rPr>
          <w:rStyle w:val="CommentReference"/>
        </w:rPr>
        <w:annotationRef/>
      </w:r>
      <w:r>
        <w:t>Data Description &amp; Sources</w:t>
      </w:r>
    </w:p>
  </w:comment>
  <w:comment w:id="3" w:author="Kirk M" w:date="2017-04-30T11:29:00Z" w:initials="KM">
    <w:p w14:paraId="239A817B" w14:textId="5A7BC83C" w:rsidR="00E86E82" w:rsidRDefault="00E86E82">
      <w:pPr>
        <w:pStyle w:val="CommentText"/>
      </w:pPr>
      <w:r>
        <w:rPr>
          <w:rStyle w:val="CommentReference"/>
        </w:rPr>
        <w:annotationRef/>
      </w:r>
      <w:r>
        <w:t>Expectations &amp; Transition to Section 2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F7402C" w15:done="0"/>
  <w15:commentEx w15:paraId="270F0808" w15:done="0"/>
  <w15:commentEx w15:paraId="6E19FBB5" w15:done="0"/>
  <w15:commentEx w15:paraId="239A817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F9895" w14:textId="77777777" w:rsidR="00F2092F" w:rsidRDefault="00F2092F" w:rsidP="00AA17D9">
      <w:r>
        <w:separator/>
      </w:r>
    </w:p>
  </w:endnote>
  <w:endnote w:type="continuationSeparator" w:id="0">
    <w:p w14:paraId="1F32E5BA" w14:textId="77777777" w:rsidR="00F2092F" w:rsidRDefault="00F2092F" w:rsidP="00AA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637B7" w14:textId="77777777" w:rsidR="00AA17D9" w:rsidRDefault="00AA17D9" w:rsidP="003E215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E56FFE" w14:textId="77777777" w:rsidR="00AA17D9" w:rsidRDefault="00AA17D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B8691" w14:textId="77777777" w:rsidR="00AA17D9" w:rsidRDefault="00AA17D9" w:rsidP="003E215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E7E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56AE2984" w14:textId="77777777" w:rsidR="00AA17D9" w:rsidRDefault="00AA17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B98FE" w14:textId="77777777" w:rsidR="00F2092F" w:rsidRDefault="00F2092F" w:rsidP="00AA17D9">
      <w:r>
        <w:separator/>
      </w:r>
    </w:p>
  </w:footnote>
  <w:footnote w:type="continuationSeparator" w:id="0">
    <w:p w14:paraId="4F8E6500" w14:textId="77777777" w:rsidR="00F2092F" w:rsidRDefault="00F2092F" w:rsidP="00AA17D9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irk M">
    <w15:presenceInfo w15:providerId="Windows Live" w15:userId="11c6938c3ae27b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32"/>
    <w:rsid w:val="000143CE"/>
    <w:rsid w:val="00045043"/>
    <w:rsid w:val="0007550D"/>
    <w:rsid w:val="000A05AD"/>
    <w:rsid w:val="000A0D1E"/>
    <w:rsid w:val="000A5EA3"/>
    <w:rsid w:val="000A7F8E"/>
    <w:rsid w:val="000C78BC"/>
    <w:rsid w:val="00102B58"/>
    <w:rsid w:val="00103D16"/>
    <w:rsid w:val="00113165"/>
    <w:rsid w:val="00146ECE"/>
    <w:rsid w:val="001720B1"/>
    <w:rsid w:val="001934A3"/>
    <w:rsid w:val="001A4B98"/>
    <w:rsid w:val="001B1C41"/>
    <w:rsid w:val="001B2CDC"/>
    <w:rsid w:val="001D2019"/>
    <w:rsid w:val="001D30DE"/>
    <w:rsid w:val="002208FA"/>
    <w:rsid w:val="00230A56"/>
    <w:rsid w:val="002356D4"/>
    <w:rsid w:val="00245C09"/>
    <w:rsid w:val="00252532"/>
    <w:rsid w:val="00275EDE"/>
    <w:rsid w:val="00285AC6"/>
    <w:rsid w:val="00295B0B"/>
    <w:rsid w:val="002A0171"/>
    <w:rsid w:val="002A52F3"/>
    <w:rsid w:val="002C0890"/>
    <w:rsid w:val="002C09BA"/>
    <w:rsid w:val="002C302B"/>
    <w:rsid w:val="002E413B"/>
    <w:rsid w:val="002E6B57"/>
    <w:rsid w:val="00323FF8"/>
    <w:rsid w:val="00370CBA"/>
    <w:rsid w:val="00373F2C"/>
    <w:rsid w:val="0038698B"/>
    <w:rsid w:val="003871CA"/>
    <w:rsid w:val="003A2899"/>
    <w:rsid w:val="003A55F2"/>
    <w:rsid w:val="003B36FB"/>
    <w:rsid w:val="003C405D"/>
    <w:rsid w:val="003E6C38"/>
    <w:rsid w:val="0044364F"/>
    <w:rsid w:val="00452D08"/>
    <w:rsid w:val="0047349B"/>
    <w:rsid w:val="004B324A"/>
    <w:rsid w:val="004C31A4"/>
    <w:rsid w:val="00532A94"/>
    <w:rsid w:val="005829B1"/>
    <w:rsid w:val="00591E33"/>
    <w:rsid w:val="005960F5"/>
    <w:rsid w:val="005A4BE5"/>
    <w:rsid w:val="005A6FCF"/>
    <w:rsid w:val="005A7906"/>
    <w:rsid w:val="005C624A"/>
    <w:rsid w:val="005F4B06"/>
    <w:rsid w:val="00612E6E"/>
    <w:rsid w:val="00616D78"/>
    <w:rsid w:val="00622BEA"/>
    <w:rsid w:val="00635E5D"/>
    <w:rsid w:val="00646277"/>
    <w:rsid w:val="0066729B"/>
    <w:rsid w:val="006B5842"/>
    <w:rsid w:val="006E3688"/>
    <w:rsid w:val="00700758"/>
    <w:rsid w:val="00710C58"/>
    <w:rsid w:val="00727E07"/>
    <w:rsid w:val="00745A16"/>
    <w:rsid w:val="0076627D"/>
    <w:rsid w:val="007A0C29"/>
    <w:rsid w:val="007B611A"/>
    <w:rsid w:val="007E59DB"/>
    <w:rsid w:val="00841E83"/>
    <w:rsid w:val="00864B2C"/>
    <w:rsid w:val="00892D0C"/>
    <w:rsid w:val="008A1C2D"/>
    <w:rsid w:val="008B7D5C"/>
    <w:rsid w:val="008C1DF1"/>
    <w:rsid w:val="008C61A4"/>
    <w:rsid w:val="008D03B9"/>
    <w:rsid w:val="008D1DF8"/>
    <w:rsid w:val="008E011E"/>
    <w:rsid w:val="008E4F25"/>
    <w:rsid w:val="008F6B76"/>
    <w:rsid w:val="0090392E"/>
    <w:rsid w:val="0090631C"/>
    <w:rsid w:val="00906BD4"/>
    <w:rsid w:val="00932501"/>
    <w:rsid w:val="009422A5"/>
    <w:rsid w:val="00947C64"/>
    <w:rsid w:val="00974357"/>
    <w:rsid w:val="009D2DCC"/>
    <w:rsid w:val="009E313B"/>
    <w:rsid w:val="00A3348F"/>
    <w:rsid w:val="00A4006A"/>
    <w:rsid w:val="00A42D59"/>
    <w:rsid w:val="00A52B27"/>
    <w:rsid w:val="00A6336F"/>
    <w:rsid w:val="00A64C71"/>
    <w:rsid w:val="00AA17D9"/>
    <w:rsid w:val="00AB4DD8"/>
    <w:rsid w:val="00AC12E5"/>
    <w:rsid w:val="00B07E8F"/>
    <w:rsid w:val="00B878D6"/>
    <w:rsid w:val="00B903EE"/>
    <w:rsid w:val="00BC3AC7"/>
    <w:rsid w:val="00BD07F5"/>
    <w:rsid w:val="00C060CA"/>
    <w:rsid w:val="00C75182"/>
    <w:rsid w:val="00C81D09"/>
    <w:rsid w:val="00CB3C79"/>
    <w:rsid w:val="00D11E7E"/>
    <w:rsid w:val="00D30769"/>
    <w:rsid w:val="00D42249"/>
    <w:rsid w:val="00D43C50"/>
    <w:rsid w:val="00D802B3"/>
    <w:rsid w:val="00DA3B35"/>
    <w:rsid w:val="00DE1DF8"/>
    <w:rsid w:val="00E005D5"/>
    <w:rsid w:val="00E147CF"/>
    <w:rsid w:val="00E565EB"/>
    <w:rsid w:val="00E7236A"/>
    <w:rsid w:val="00E81619"/>
    <w:rsid w:val="00E86E82"/>
    <w:rsid w:val="00EC0E78"/>
    <w:rsid w:val="00EC1B66"/>
    <w:rsid w:val="00EC76C7"/>
    <w:rsid w:val="00EE0CEE"/>
    <w:rsid w:val="00EE7202"/>
    <w:rsid w:val="00EF5811"/>
    <w:rsid w:val="00F01E8A"/>
    <w:rsid w:val="00F1118D"/>
    <w:rsid w:val="00F2092F"/>
    <w:rsid w:val="00F33DFE"/>
    <w:rsid w:val="00F37184"/>
    <w:rsid w:val="00F631B4"/>
    <w:rsid w:val="00F6531E"/>
    <w:rsid w:val="00F83DA5"/>
    <w:rsid w:val="00F95E82"/>
    <w:rsid w:val="00F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87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A17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7D9"/>
  </w:style>
  <w:style w:type="character" w:styleId="PageNumber">
    <w:name w:val="page number"/>
    <w:basedOn w:val="DefaultParagraphFont"/>
    <w:uiPriority w:val="99"/>
    <w:semiHidden/>
    <w:unhideWhenUsed/>
    <w:rsid w:val="00AA17D9"/>
  </w:style>
  <w:style w:type="character" w:styleId="CommentReference">
    <w:name w:val="annotation reference"/>
    <w:basedOn w:val="DefaultParagraphFont"/>
    <w:uiPriority w:val="99"/>
    <w:semiHidden/>
    <w:unhideWhenUsed/>
    <w:rsid w:val="00E86E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8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4BDA6F-2B5B-4644-B147-A9FD9B7AC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M</dc:creator>
  <cp:keywords/>
  <dc:description/>
  <cp:lastModifiedBy>Kirk M</cp:lastModifiedBy>
  <cp:revision>60</cp:revision>
  <dcterms:created xsi:type="dcterms:W3CDTF">2017-04-24T18:11:00Z</dcterms:created>
  <dcterms:modified xsi:type="dcterms:W3CDTF">2017-04-30T17:15:00Z</dcterms:modified>
</cp:coreProperties>
</file>