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D2" w:rsidRDefault="0024265D" w:rsidP="0024265D">
      <w:pPr>
        <w:jc w:val="center"/>
        <w:rPr>
          <w:rFonts w:cs="B Titr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24265D">
        <w:rPr>
          <w:rFonts w:cs="B Titr" w:hint="cs"/>
          <w:b/>
          <w:bCs/>
          <w:sz w:val="36"/>
          <w:szCs w:val="36"/>
          <w:rtl/>
          <w:lang w:bidi="fa-IR"/>
        </w:rPr>
        <w:t>اطلاعات مورد نیاز برای ارائه به کمیسیون برنامه و بودجه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315"/>
        <w:gridCol w:w="4315"/>
        <w:gridCol w:w="4320"/>
      </w:tblGrid>
      <w:tr w:rsidR="0024265D" w:rsidTr="0024265D">
        <w:tc>
          <w:tcPr>
            <w:tcW w:w="5000" w:type="pct"/>
            <w:gridSpan w:val="3"/>
          </w:tcPr>
          <w:p w:rsidR="0024265D" w:rsidRDefault="0024265D" w:rsidP="008F1470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جدول الف: خلاصه</w:t>
            </w:r>
          </w:p>
        </w:tc>
      </w:tr>
      <w:tr w:rsidR="0024265D" w:rsidTr="0024265D">
        <w:tc>
          <w:tcPr>
            <w:tcW w:w="1666" w:type="pct"/>
          </w:tcPr>
          <w:p w:rsidR="0024265D" w:rsidRDefault="0024265D" w:rsidP="008F1470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تعداد کل دستگاه های اجرایی که می بایست در سامانه های سازمان ثبت اطلاعات می کرده اند</w:t>
            </w:r>
          </w:p>
        </w:tc>
        <w:tc>
          <w:tcPr>
            <w:tcW w:w="1666" w:type="pct"/>
          </w:tcPr>
          <w:p w:rsid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تعداد کل دستگاه های اجرایی که در سامانه های سازمان ثبت اطلاعات کرده اند(ب-دارای عملکرد)</w:t>
            </w:r>
          </w:p>
        </w:tc>
        <w:tc>
          <w:tcPr>
            <w:tcW w:w="1667" w:type="pct"/>
          </w:tcPr>
          <w:p w:rsidR="0024265D" w:rsidRDefault="0024265D" w:rsidP="008F1470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تعداد کل دستگاه های اجرایی که در سامانه سازمان استخدامی ثبت اطلاعات نکرده اند(ج-فاقد علمکرد)</w:t>
            </w:r>
          </w:p>
        </w:tc>
      </w:tr>
      <w:tr w:rsidR="0024265D" w:rsidTr="0024265D">
        <w:tc>
          <w:tcPr>
            <w:tcW w:w="1666" w:type="pct"/>
          </w:tcPr>
          <w:p w:rsidR="0024265D" w:rsidRDefault="0024265D" w:rsidP="008F1470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؟؟؟</w:t>
            </w:r>
          </w:p>
        </w:tc>
        <w:tc>
          <w:tcPr>
            <w:tcW w:w="1666" w:type="pct"/>
          </w:tcPr>
          <w:p w:rsidR="0024265D" w:rsidRDefault="0024265D" w:rsidP="008F1470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150</w:t>
            </w:r>
          </w:p>
        </w:tc>
        <w:tc>
          <w:tcPr>
            <w:tcW w:w="1667" w:type="pct"/>
          </w:tcPr>
          <w:p w:rsidR="0024265D" w:rsidRDefault="0024265D" w:rsidP="008F1470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50</w:t>
            </w:r>
          </w:p>
        </w:tc>
      </w:tr>
    </w:tbl>
    <w:p w:rsidR="0024265D" w:rsidRPr="0024265D" w:rsidRDefault="0024265D" w:rsidP="0024265D">
      <w:pPr>
        <w:jc w:val="center"/>
        <w:rPr>
          <w:rFonts w:cs="B Titr"/>
          <w:b/>
          <w:bCs/>
          <w:rtl/>
          <w:lang w:bidi="fa-IR"/>
        </w:rPr>
      </w:pP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1011"/>
        <w:gridCol w:w="1011"/>
        <w:gridCol w:w="1321"/>
        <w:gridCol w:w="1212"/>
        <w:gridCol w:w="1388"/>
        <w:gridCol w:w="1336"/>
        <w:gridCol w:w="1336"/>
        <w:gridCol w:w="1173"/>
        <w:gridCol w:w="1142"/>
        <w:gridCol w:w="1010"/>
        <w:gridCol w:w="1010"/>
      </w:tblGrid>
      <w:tr w:rsidR="0024265D" w:rsidRPr="004A51A2" w:rsidTr="0024265D">
        <w:trPr>
          <w:jc w:val="center"/>
        </w:trPr>
        <w:tc>
          <w:tcPr>
            <w:tcW w:w="5000" w:type="pct"/>
            <w:gridSpan w:val="11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b/>
                <w:bCs/>
                <w:sz w:val="28"/>
                <w:szCs w:val="28"/>
                <w:rtl/>
              </w:rPr>
              <w:t>ب : عملکرد ثبت اطلاعات در سامانه های سازمان امور اداری و استخدامی تا پایان فررودین 1401</w:t>
            </w:r>
            <w:r>
              <w:rPr>
                <w:rFonts w:ascii="IranNastaliq" w:hAnsi="IranNastaliq" w:cs="B Mitra" w:hint="cs"/>
                <w:b/>
                <w:bCs/>
                <w:sz w:val="28"/>
                <w:szCs w:val="28"/>
                <w:rtl/>
              </w:rPr>
              <w:t xml:space="preserve"> برای دستگاه های (دارای عملکرد) </w:t>
            </w:r>
          </w:p>
        </w:tc>
      </w:tr>
      <w:tr w:rsidR="0024265D" w:rsidRPr="004A51A2" w:rsidTr="0024265D">
        <w:trPr>
          <w:jc w:val="center"/>
        </w:trPr>
        <w:tc>
          <w:tcPr>
            <w:tcW w:w="390" w:type="pct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نام دستگاه اصلی</w:t>
            </w:r>
          </w:p>
        </w:tc>
        <w:tc>
          <w:tcPr>
            <w:tcW w:w="51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قوه مربوط</w:t>
            </w:r>
          </w:p>
        </w:tc>
        <w:tc>
          <w:tcPr>
            <w:tcW w:w="468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ماهیت دستگاه</w:t>
            </w:r>
          </w:p>
        </w:tc>
        <w:tc>
          <w:tcPr>
            <w:tcW w:w="53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کدبودجه ای</w:t>
            </w:r>
          </w:p>
        </w:tc>
        <w:tc>
          <w:tcPr>
            <w:tcW w:w="516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تعدادکل کارکنان ثبت شده در (پاکنا)</w:t>
            </w:r>
          </w:p>
        </w:tc>
        <w:tc>
          <w:tcPr>
            <w:tcW w:w="516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تعدادکل کارکنان ثبت شده در سامانه (ماده 29)</w:t>
            </w:r>
          </w:p>
        </w:tc>
        <w:tc>
          <w:tcPr>
            <w:tcW w:w="453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تعداد لیست حقوقی که ثبت کرده</w:t>
            </w:r>
          </w:p>
        </w:tc>
        <w:tc>
          <w:tcPr>
            <w:tcW w:w="441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تعداد لیستی که می بایست ثبت می کرد</w:t>
            </w: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تعداد لیست حقوقی ثبت نشده</w:t>
            </w: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میزان همکاری در ثبت اطلاعات (درصد)</w:t>
            </w:r>
          </w:p>
        </w:tc>
      </w:tr>
      <w:tr w:rsidR="0024265D" w:rsidRPr="004A51A2" w:rsidTr="0024265D">
        <w:trPr>
          <w:jc w:val="center"/>
        </w:trPr>
        <w:tc>
          <w:tcPr>
            <w:tcW w:w="390" w:type="pct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1</w:t>
            </w: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...</w:t>
            </w:r>
          </w:p>
        </w:tc>
        <w:tc>
          <w:tcPr>
            <w:tcW w:w="51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مقننه/...</w:t>
            </w:r>
          </w:p>
        </w:tc>
        <w:tc>
          <w:tcPr>
            <w:tcW w:w="468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شرکت دولتی /....</w:t>
            </w:r>
          </w:p>
        </w:tc>
        <w:tc>
          <w:tcPr>
            <w:tcW w:w="53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1000</w:t>
            </w:r>
          </w:p>
        </w:tc>
        <w:tc>
          <w:tcPr>
            <w:tcW w:w="51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24265D">
              <w:rPr>
                <w:rFonts w:ascii="IranNastaliq" w:hAnsi="IranNastaliq" w:cs="B Mitra" w:hint="cs"/>
                <w:sz w:val="28"/>
                <w:szCs w:val="28"/>
                <w:rtl/>
              </w:rPr>
              <w:t>900</w:t>
            </w:r>
          </w:p>
        </w:tc>
        <w:tc>
          <w:tcPr>
            <w:tcW w:w="453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41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24265D" w:rsidRPr="004A51A2" w:rsidTr="0024265D">
        <w:trPr>
          <w:jc w:val="center"/>
        </w:trPr>
        <w:tc>
          <w:tcPr>
            <w:tcW w:w="390" w:type="pct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....</w:t>
            </w: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68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3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6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53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41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390" w:type="pct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24265D" w:rsidRPr="004A51A2" w:rsidTr="0024265D">
        <w:trPr>
          <w:jc w:val="center"/>
        </w:trPr>
        <w:tc>
          <w:tcPr>
            <w:tcW w:w="390" w:type="pct"/>
            <w:tcBorders>
              <w:bottom w:val="single" w:sz="4" w:space="0" w:color="auto"/>
            </w:tcBorders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150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0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24265D" w:rsidRPr="0024265D" w:rsidTr="0024265D">
        <w:trPr>
          <w:jc w:val="center"/>
        </w:trPr>
        <w:tc>
          <w:tcPr>
            <w:tcW w:w="390" w:type="pct"/>
            <w:shd w:val="clear" w:color="auto" w:fill="BDD6EE" w:themeFill="accent1" w:themeFillTint="66"/>
          </w:tcPr>
          <w:p w:rsidR="0024265D" w:rsidRPr="0024265D" w:rsidRDefault="0024265D" w:rsidP="0024265D">
            <w:pPr>
              <w:jc w:val="center"/>
              <w:rPr>
                <w:rFonts w:ascii="IranNastaliq" w:hAnsi="IranNastaliq" w:cs="B Mitra"/>
                <w:b/>
                <w:bCs/>
                <w:sz w:val="22"/>
                <w:szCs w:val="22"/>
                <w:rtl/>
              </w:rPr>
            </w:pPr>
            <w:r w:rsidRPr="0024265D">
              <w:rPr>
                <w:rFonts w:ascii="IranNastaliq" w:hAnsi="IranNastaliq" w:cs="B Mitra" w:hint="cs"/>
                <w:b/>
                <w:bCs/>
                <w:sz w:val="22"/>
                <w:szCs w:val="22"/>
                <w:rtl/>
              </w:rPr>
              <w:t xml:space="preserve">جمع کل </w:t>
            </w:r>
          </w:p>
        </w:tc>
        <w:tc>
          <w:tcPr>
            <w:tcW w:w="390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0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68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36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6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6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3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41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90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90" w:type="pct"/>
            <w:shd w:val="clear" w:color="auto" w:fill="BDD6EE" w:themeFill="accent1" w:themeFillTint="66"/>
            <w:vAlign w:val="center"/>
          </w:tcPr>
          <w:p w:rsidR="0024265D" w:rsidRPr="0024265D" w:rsidRDefault="0024265D" w:rsidP="0024265D">
            <w:pPr>
              <w:jc w:val="both"/>
              <w:rPr>
                <w:rFonts w:ascii="IranNastaliq" w:hAnsi="IranNastaliq" w:cs="B Mitra"/>
                <w:b/>
                <w:bCs/>
                <w:sz w:val="32"/>
                <w:szCs w:val="32"/>
                <w:rtl/>
              </w:rPr>
            </w:pPr>
          </w:p>
        </w:tc>
      </w:tr>
    </w:tbl>
    <w:p w:rsidR="0024265D" w:rsidRDefault="0024265D" w:rsidP="0024265D">
      <w:pPr>
        <w:jc w:val="center"/>
        <w:rPr>
          <w:rFonts w:cs="B Titr"/>
          <w:b/>
          <w:bCs/>
          <w:sz w:val="36"/>
          <w:szCs w:val="36"/>
          <w:rtl/>
          <w:lang w:bidi="fa-IR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795"/>
        <w:gridCol w:w="3385"/>
        <w:gridCol w:w="2590"/>
        <w:gridCol w:w="2590"/>
        <w:gridCol w:w="2590"/>
      </w:tblGrid>
      <w:tr w:rsidR="0024265D" w:rsidTr="0024265D">
        <w:tc>
          <w:tcPr>
            <w:tcW w:w="5000" w:type="pct"/>
            <w:gridSpan w:val="5"/>
          </w:tcPr>
          <w:p w:rsidR="0024265D" w:rsidRPr="0024265D" w:rsidRDefault="0024265D" w:rsidP="008F1470">
            <w:pPr>
              <w:rPr>
                <w:rFonts w:ascii="IranNastaliq" w:hAnsi="IranNastaliq" w:cs="B Mitra"/>
                <w:b/>
                <w:bCs/>
                <w:sz w:val="28"/>
                <w:szCs w:val="28"/>
                <w:rtl/>
                <w:lang w:bidi="fa-IR"/>
              </w:rPr>
            </w:pPr>
            <w:r w:rsidRPr="0024265D">
              <w:rPr>
                <w:rFonts w:ascii="IranNastaliq" w:hAnsi="IranNastaliq" w:cs="B Mitra" w:hint="cs"/>
                <w:b/>
                <w:bCs/>
                <w:sz w:val="28"/>
                <w:szCs w:val="28"/>
                <w:rtl/>
                <w:lang w:bidi="fa-IR"/>
              </w:rPr>
              <w:t>ج: فهرست دستگاه اجرایی که در سامانه ثبت اطلاعات نکرده اند(فاقد عمکرد)</w:t>
            </w:r>
          </w:p>
        </w:tc>
      </w:tr>
      <w:tr w:rsidR="0024265D" w:rsidTr="0024265D">
        <w:tc>
          <w:tcPr>
            <w:tcW w:w="693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307" w:type="pct"/>
          </w:tcPr>
          <w:p w:rsid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نام قوه</w:t>
            </w:r>
          </w:p>
        </w:tc>
        <w:tc>
          <w:tcPr>
            <w:tcW w:w="1000" w:type="pct"/>
          </w:tcPr>
          <w:p w:rsid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نام دستگاه</w:t>
            </w:r>
          </w:p>
        </w:tc>
        <w:tc>
          <w:tcPr>
            <w:tcW w:w="1000" w:type="pct"/>
          </w:tcPr>
          <w:p w:rsid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کدبودجه ای</w:t>
            </w:r>
          </w:p>
        </w:tc>
        <w:tc>
          <w:tcPr>
            <w:tcW w:w="1000" w:type="pct"/>
          </w:tcPr>
          <w:p w:rsidR="0024265D" w:rsidRDefault="0024265D" w:rsidP="0024265D">
            <w:pPr>
              <w:jc w:val="center"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ماهیت</w:t>
            </w:r>
          </w:p>
        </w:tc>
      </w:tr>
      <w:tr w:rsidR="0024265D" w:rsidTr="0024265D">
        <w:tc>
          <w:tcPr>
            <w:tcW w:w="693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307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</w:tr>
      <w:tr w:rsidR="0024265D" w:rsidTr="0024265D">
        <w:tc>
          <w:tcPr>
            <w:tcW w:w="693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307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8F1470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</w:tr>
      <w:tr w:rsidR="0024265D" w:rsidTr="0024265D">
        <w:tc>
          <w:tcPr>
            <w:tcW w:w="693" w:type="pct"/>
          </w:tcPr>
          <w:p w:rsidR="0024265D" w:rsidRDefault="0024265D" w:rsidP="0024265D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جمع کل:</w:t>
            </w:r>
          </w:p>
        </w:tc>
        <w:tc>
          <w:tcPr>
            <w:tcW w:w="1307" w:type="pct"/>
          </w:tcPr>
          <w:p w:rsidR="0024265D" w:rsidRDefault="0024265D" w:rsidP="0024265D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24265D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24265D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1000" w:type="pct"/>
          </w:tcPr>
          <w:p w:rsidR="0024265D" w:rsidRDefault="0024265D" w:rsidP="0024265D">
            <w:pPr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</w:p>
        </w:tc>
      </w:tr>
    </w:tbl>
    <w:p w:rsidR="0024265D" w:rsidRPr="0024265D" w:rsidRDefault="0024265D" w:rsidP="0024265D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sectPr w:rsidR="0024265D" w:rsidRPr="0024265D" w:rsidSect="0024265D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E3D92"/>
    <w:multiLevelType w:val="multilevel"/>
    <w:tmpl w:val="60AC24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suff w:val="space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F3F4103"/>
    <w:multiLevelType w:val="multilevel"/>
    <w:tmpl w:val="B11C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975B69"/>
    <w:multiLevelType w:val="hybridMultilevel"/>
    <w:tmpl w:val="32241DEA"/>
    <w:lvl w:ilvl="0" w:tplc="7D209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5D"/>
    <w:rsid w:val="000856FE"/>
    <w:rsid w:val="000C206A"/>
    <w:rsid w:val="0016511C"/>
    <w:rsid w:val="001A0F94"/>
    <w:rsid w:val="0024265D"/>
    <w:rsid w:val="002A13C7"/>
    <w:rsid w:val="003819A4"/>
    <w:rsid w:val="003E4909"/>
    <w:rsid w:val="004B27F7"/>
    <w:rsid w:val="005C5E63"/>
    <w:rsid w:val="006704BB"/>
    <w:rsid w:val="007E2DF3"/>
    <w:rsid w:val="009B7A7B"/>
    <w:rsid w:val="00A45A1C"/>
    <w:rsid w:val="00DB6C93"/>
    <w:rsid w:val="00E9792E"/>
    <w:rsid w:val="00F01068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84656FA-F596-4723-9592-8CA87C55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Mitra" w:eastAsia="Times New Roman" w:hAnsi="B Mitra" w:cs="B Mitra"/>
        <w:color w:val="0563C1"/>
        <w:sz w:val="24"/>
        <w:szCs w:val="24"/>
        <w:u w:val="single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5D"/>
    <w:pPr>
      <w:bidi/>
    </w:pPr>
    <w:rPr>
      <w:rFonts w:ascii="Times New Roman" w:hAnsi="Times New Roman" w:cs="Times New Roman"/>
      <w:color w:val="auto"/>
      <w:u w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856FE"/>
    <w:pPr>
      <w:keepNext/>
      <w:spacing w:before="240" w:after="60"/>
      <w:outlineLvl w:val="0"/>
    </w:pPr>
    <w:rPr>
      <w:rFonts w:ascii="IranNastaliq" w:eastAsiaTheme="majorEastAsia" w:hAnsi="IranNastaliq" w:cs="B Mitra"/>
      <w:b/>
      <w:bCs/>
      <w:color w:val="0563C1"/>
      <w:kern w:val="32"/>
      <w:sz w:val="32"/>
      <w:szCs w:val="32"/>
      <w:u w:val="single"/>
      <w:lang w:bidi="fa-I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27F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color w:val="0563C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56FE"/>
    <w:rPr>
      <w:rFonts w:ascii="IranNastaliq" w:eastAsiaTheme="majorEastAsia" w:hAnsi="IranNastaliq"/>
      <w:b/>
      <w:bCs/>
      <w:kern w:val="32"/>
      <w:sz w:val="32"/>
      <w:szCs w:val="32"/>
      <w:lang w:bidi="fa-IR"/>
    </w:rPr>
  </w:style>
  <w:style w:type="character" w:styleId="SubtleReference">
    <w:name w:val="Subtle Reference"/>
    <w:basedOn w:val="DefaultParagraphFont"/>
    <w:qFormat/>
    <w:rsid w:val="004B27F7"/>
    <w:rPr>
      <w:smallCaps/>
      <w:color w:val="5A5A5A" w:themeColor="text1" w:themeTint="A5"/>
    </w:rPr>
  </w:style>
  <w:style w:type="character" w:styleId="BookTitle">
    <w:name w:val="Book Title"/>
    <w:basedOn w:val="DefaultParagraphFont"/>
    <w:qFormat/>
    <w:rsid w:val="004B27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qFormat/>
    <w:rsid w:val="004B27F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qFormat/>
    <w:rsid w:val="004B27F7"/>
    <w:rPr>
      <w:b/>
      <w:bCs/>
    </w:rPr>
  </w:style>
  <w:style w:type="character" w:styleId="IntenseEmphasis">
    <w:name w:val="Intense Emphasis"/>
    <w:basedOn w:val="DefaultParagraphFont"/>
    <w:qFormat/>
    <w:rsid w:val="004B27F7"/>
    <w:rPr>
      <w:i/>
      <w:iCs/>
      <w:color w:val="5B9BD5" w:themeColor="accent1"/>
    </w:rPr>
  </w:style>
  <w:style w:type="character" w:styleId="Emphasis">
    <w:name w:val="Emphasis"/>
    <w:basedOn w:val="DefaultParagraphFont"/>
    <w:qFormat/>
    <w:rsid w:val="004B27F7"/>
    <w:rPr>
      <w:i/>
      <w:iCs/>
    </w:rPr>
  </w:style>
  <w:style w:type="paragraph" w:styleId="Title">
    <w:name w:val="Title"/>
    <w:basedOn w:val="Normal"/>
    <w:next w:val="Normal"/>
    <w:link w:val="TitleChar"/>
    <w:qFormat/>
    <w:rsid w:val="004B27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color w:val="0563C1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4B27F7"/>
    <w:rPr>
      <w:rFonts w:asciiTheme="majorHAnsi" w:eastAsiaTheme="majorEastAsia" w:hAnsiTheme="majorHAnsi" w:cstheme="majorBidi"/>
      <w:b/>
      <w:bCs/>
      <w:kern w:val="28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4B27F7"/>
    <w:rPr>
      <w:rFonts w:asciiTheme="majorHAnsi" w:eastAsiaTheme="majorEastAsia" w:hAnsiTheme="majorHAnsi" w:cstheme="majorBidi"/>
      <w:b/>
      <w:bCs/>
      <w:i/>
      <w:iCs/>
      <w:sz w:val="28"/>
      <w:szCs w:val="28"/>
      <w:lang w:bidi="fa-IR"/>
    </w:rPr>
  </w:style>
  <w:style w:type="paragraph" w:styleId="Subtitle">
    <w:name w:val="Subtitle"/>
    <w:basedOn w:val="Normal"/>
    <w:next w:val="Normal"/>
    <w:link w:val="SubtitleChar"/>
    <w:qFormat/>
    <w:rsid w:val="004B27F7"/>
    <w:pPr>
      <w:spacing w:after="60"/>
      <w:jc w:val="center"/>
      <w:outlineLvl w:val="1"/>
    </w:pPr>
    <w:rPr>
      <w:rFonts w:asciiTheme="majorHAnsi" w:eastAsiaTheme="majorEastAsia" w:hAnsiTheme="majorHAnsi" w:cs="B Mitra"/>
      <w:color w:val="0563C1"/>
      <w:u w:val="single"/>
    </w:rPr>
  </w:style>
  <w:style w:type="character" w:customStyle="1" w:styleId="SubtitleChar">
    <w:name w:val="Subtitle Char"/>
    <w:basedOn w:val="DefaultParagraphFont"/>
    <w:link w:val="Subtitle"/>
    <w:rsid w:val="004B27F7"/>
    <w:rPr>
      <w:rFonts w:asciiTheme="majorHAnsi" w:eastAsiaTheme="majorEastAsia" w:hAnsiTheme="majorHAnsi" w:cs="B Mitra"/>
      <w:sz w:val="24"/>
      <w:szCs w:val="22"/>
      <w:lang w:bidi="fa-IR"/>
    </w:rPr>
  </w:style>
  <w:style w:type="paragraph" w:styleId="Header">
    <w:name w:val="header"/>
    <w:basedOn w:val="Normal"/>
    <w:link w:val="HeaderChar"/>
    <w:rsid w:val="00E9792E"/>
    <w:pPr>
      <w:tabs>
        <w:tab w:val="center" w:pos="4153"/>
        <w:tab w:val="right" w:pos="8306"/>
      </w:tabs>
    </w:pPr>
    <w:rPr>
      <w:rFonts w:ascii="B Mitra" w:hAnsi="B Mitra" w:cs="B Mitra"/>
      <w:color w:val="0563C1"/>
      <w:u w:val="single"/>
    </w:rPr>
  </w:style>
  <w:style w:type="character" w:customStyle="1" w:styleId="HeaderChar">
    <w:name w:val="Header Char"/>
    <w:basedOn w:val="DefaultParagraphFont"/>
    <w:link w:val="Header"/>
    <w:rsid w:val="00E9792E"/>
    <w:rPr>
      <w:rFonts w:cs="B Nazanin"/>
      <w:sz w:val="24"/>
      <w:szCs w:val="28"/>
      <w:lang w:bidi="fa-IR"/>
    </w:rPr>
  </w:style>
  <w:style w:type="paragraph" w:styleId="Footer">
    <w:name w:val="footer"/>
    <w:basedOn w:val="Normal"/>
    <w:link w:val="FooterChar"/>
    <w:rsid w:val="00E9792E"/>
    <w:pPr>
      <w:tabs>
        <w:tab w:val="center" w:pos="4153"/>
        <w:tab w:val="right" w:pos="8306"/>
      </w:tabs>
    </w:pPr>
    <w:rPr>
      <w:rFonts w:ascii="B Mitra" w:hAnsi="B Mitra" w:cs="B Mitra"/>
      <w:color w:val="0563C1"/>
      <w:u w:val="single"/>
    </w:rPr>
  </w:style>
  <w:style w:type="character" w:customStyle="1" w:styleId="FooterChar">
    <w:name w:val="Footer Char"/>
    <w:basedOn w:val="DefaultParagraphFont"/>
    <w:link w:val="Footer"/>
    <w:rsid w:val="00E9792E"/>
    <w:rPr>
      <w:rFonts w:cs="B Nazanin"/>
      <w:sz w:val="24"/>
      <w:szCs w:val="28"/>
      <w:lang w:bidi="fa-IR"/>
    </w:rPr>
  </w:style>
  <w:style w:type="paragraph" w:styleId="BalloonText">
    <w:name w:val="Balloon Text"/>
    <w:basedOn w:val="Normal"/>
    <w:link w:val="BalloonTextChar"/>
    <w:rsid w:val="00E9792E"/>
    <w:rPr>
      <w:rFonts w:ascii="Tahoma" w:hAnsi="Tahoma" w:cs="Tahoma"/>
      <w:color w:val="0563C1"/>
      <w:sz w:val="16"/>
      <w:szCs w:val="16"/>
      <w:u w:val="single"/>
    </w:rPr>
  </w:style>
  <w:style w:type="character" w:customStyle="1" w:styleId="BalloonTextChar">
    <w:name w:val="Balloon Text Char"/>
    <w:basedOn w:val="DefaultParagraphFont"/>
    <w:link w:val="BalloonText"/>
    <w:rsid w:val="00E9792E"/>
    <w:rPr>
      <w:rFonts w:ascii="Tahoma" w:hAnsi="Tahoma" w:cs="Tahoma"/>
      <w:sz w:val="16"/>
      <w:szCs w:val="16"/>
      <w:lang w:bidi="fa-IR"/>
    </w:rPr>
  </w:style>
  <w:style w:type="table" w:styleId="TableGrid">
    <w:name w:val="Table Grid"/>
    <w:basedOn w:val="TableNormal"/>
    <w:rsid w:val="00E9792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B27F7"/>
    <w:pPr>
      <w:ind w:left="720"/>
      <w:contextualSpacing/>
    </w:pPr>
    <w:rPr>
      <w:rFonts w:ascii="B Mitra" w:hAnsi="B Mitra" w:cs="B Mitra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Divan Mohasebat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Bahrami</dc:creator>
  <cp:keywords/>
  <dc:description/>
  <cp:lastModifiedBy>divan</cp:lastModifiedBy>
  <cp:revision>2</cp:revision>
  <dcterms:created xsi:type="dcterms:W3CDTF">2022-05-08T04:22:00Z</dcterms:created>
  <dcterms:modified xsi:type="dcterms:W3CDTF">2022-05-08T04:22:00Z</dcterms:modified>
</cp:coreProperties>
</file>