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40"/>
          <w:szCs w:val="27"/>
        </w:rPr>
        <w:t>Pre Assessment ITIL</w:t>
      </w:r>
      <w:bookmarkStart w:id="0" w:name="_GoBack"/>
      <w:bookmarkEnd w:id="0"/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the primary goal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design innovative products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To ensure IT services meet business needs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develop software applications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minimize business operations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2. Which process focuses on managing the lifecycle of all incidents?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Incident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Problem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Change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Service Asset Management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3. What is a key responsibility of Service Transition in ITIL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Monitoring service performance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Deploying changes into production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Handling customer complaints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Creating Service Level Agreements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4. Which of the following is a function in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Application Management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Analysis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Service Request Fulfillment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Change Authorization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5. What does a Service Level Agreement (SLA) define?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The business goals of the organization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The terms and conditions of IT service provisioning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The cost of IT service deployment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The escalation process for unresolved issues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6. In Service Management, what is a "Known Error"?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major system failure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A solution to a Problem that has been documented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</w:r>
      <w:r w:rsidRPr="00B14428">
        <w:rPr>
          <w:rFonts w:ascii="Times New Roman" w:eastAsia="Times New Roman" w:hAnsi="Times New Roman" w:cs="Times New Roman"/>
          <w:sz w:val="24"/>
          <w:szCs w:val="24"/>
        </w:rPr>
        <w:lastRenderedPageBreak/>
        <w:t>c) A recurring Incident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unauthorized access to the system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7. Which of the following is NOT a core principle of Service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value chain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Continual improvement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Process automation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Customer-centric approach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8. What is the primary objective of Change Management?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To implement Incident resolutions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To prevent unauthorized changes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To identify the root cause of Problems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To document service requirements</w:t>
      </w: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9. Which of the following is a key input for Service Design?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Service Level Requirements (SLRs)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Incident Reports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Deployment Plans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Backup Procedures</w:t>
      </w:r>
    </w:p>
    <w:p w:rsidR="00B14428" w:rsidRPr="00B14428" w:rsidRDefault="00B14428" w:rsidP="00B14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4428" w:rsidRPr="00B14428" w:rsidRDefault="00B14428" w:rsidP="00B144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14428">
        <w:rPr>
          <w:rFonts w:ascii="Times New Roman" w:eastAsia="Times New Roman" w:hAnsi="Times New Roman" w:cs="Times New Roman"/>
          <w:b/>
          <w:bCs/>
          <w:sz w:val="27"/>
          <w:szCs w:val="27"/>
        </w:rPr>
        <w:t>10. What is a "Service Request"?</w:t>
      </w:r>
    </w:p>
    <w:p w:rsidR="00B14428" w:rsidRPr="00B14428" w:rsidRDefault="00B14428" w:rsidP="00B14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428">
        <w:rPr>
          <w:rFonts w:ascii="Times New Roman" w:eastAsia="Times New Roman" w:hAnsi="Times New Roman" w:cs="Times New Roman"/>
          <w:sz w:val="24"/>
          <w:szCs w:val="24"/>
        </w:rPr>
        <w:t>a) A new project proposal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b) A formal request for information, advice, or access to IT services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c) A hardware failure report</w:t>
      </w:r>
      <w:r w:rsidRPr="00B14428">
        <w:rPr>
          <w:rFonts w:ascii="Times New Roman" w:eastAsia="Times New Roman" w:hAnsi="Times New Roman" w:cs="Times New Roman"/>
          <w:sz w:val="24"/>
          <w:szCs w:val="24"/>
        </w:rPr>
        <w:br/>
        <w:t>d) An unexpected service interruption</w:t>
      </w:r>
    </w:p>
    <w:p w:rsidR="00400C73" w:rsidRDefault="00400C73"/>
    <w:sectPr w:rsidR="0040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28"/>
    <w:rsid w:val="00400C73"/>
    <w:rsid w:val="00B1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E8EA0"/>
  <w15:chartTrackingRefBased/>
  <w15:docId w15:val="{55DE8D0A-22E0-47EA-A9E4-2365AAA7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4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1442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144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2024-11-25T05:08:00Z</dcterms:created>
  <dcterms:modified xsi:type="dcterms:W3CDTF">2024-11-25T05:10:00Z</dcterms:modified>
</cp:coreProperties>
</file>