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31499" w14:textId="77777777" w:rsidR="005946C6" w:rsidRPr="005946C6" w:rsidRDefault="005946C6" w:rsidP="005946C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4E5057"/>
          <w:kern w:val="36"/>
          <w:sz w:val="48"/>
          <w:szCs w:val="48"/>
        </w:rPr>
      </w:pPr>
      <w:r w:rsidRPr="005946C6">
        <w:rPr>
          <w:rFonts w:ascii="Helvetica" w:eastAsia="Times New Roman" w:hAnsi="Helvetica" w:cs="Helvetica"/>
          <w:b/>
          <w:bCs/>
          <w:color w:val="4E5057"/>
          <w:kern w:val="36"/>
          <w:sz w:val="48"/>
          <w:szCs w:val="48"/>
        </w:rPr>
        <w:t>Multiple Linear Regression Challenge</w:t>
      </w:r>
    </w:p>
    <w:p w14:paraId="4BBA3F1F" w14:textId="77777777" w:rsidR="005946C6" w:rsidRPr="005946C6" w:rsidRDefault="005946C6" w:rsidP="005946C6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E5057"/>
          <w:sz w:val="27"/>
          <w:szCs w:val="27"/>
        </w:rPr>
      </w:pPr>
      <w:r w:rsidRPr="005946C6">
        <w:rPr>
          <w:rFonts w:ascii="Helvetica" w:eastAsia="Times New Roman" w:hAnsi="Helvetica" w:cs="Helvetica"/>
          <w:b/>
          <w:bCs/>
          <w:color w:val="4E5057"/>
          <w:sz w:val="27"/>
          <w:szCs w:val="27"/>
        </w:rPr>
        <w:t>Background</w:t>
      </w:r>
    </w:p>
    <w:p w14:paraId="431466BF" w14:textId="77777777" w:rsidR="005946C6" w:rsidRPr="005946C6" w:rsidRDefault="005946C6" w:rsidP="005946C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These data were aggregated from a number of sources including the American Community Survey (</w:t>
      </w:r>
      <w:hyperlink r:id="rId4" w:tgtFrame="_blank" w:history="1">
        <w:r w:rsidRPr="005946C6">
          <w:rPr>
            <w:rFonts w:ascii="Helvetica" w:eastAsia="Times New Roman" w:hAnsi="Helvetica" w:cs="Helvetica"/>
            <w:color w:val="6290C3"/>
            <w:sz w:val="24"/>
            <w:szCs w:val="24"/>
            <w:u w:val="single"/>
          </w:rPr>
          <w:t>census.gov</w:t>
        </w:r>
      </w:hyperlink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), </w:t>
      </w:r>
      <w:hyperlink r:id="rId5" w:tgtFrame="_blank" w:history="1">
        <w:r w:rsidRPr="005946C6">
          <w:rPr>
            <w:rFonts w:ascii="Helvetica" w:eastAsia="Times New Roman" w:hAnsi="Helvetica" w:cs="Helvetica"/>
            <w:color w:val="6290C3"/>
            <w:sz w:val="24"/>
            <w:szCs w:val="24"/>
            <w:u w:val="single"/>
          </w:rPr>
          <w:t>clinicaltrials.gov</w:t>
        </w:r>
      </w:hyperlink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, and </w:t>
      </w:r>
      <w:hyperlink r:id="rId6" w:tgtFrame="_blank" w:history="1">
        <w:r w:rsidRPr="005946C6">
          <w:rPr>
            <w:rFonts w:ascii="Helvetica" w:eastAsia="Times New Roman" w:hAnsi="Helvetica" w:cs="Helvetica"/>
            <w:color w:val="6290C3"/>
            <w:sz w:val="24"/>
            <w:szCs w:val="24"/>
            <w:u w:val="single"/>
          </w:rPr>
          <w:t>cancer.gov</w:t>
        </w:r>
      </w:hyperlink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 xml:space="preserve">. Most of the data preparation process can be </w:t>
      </w:r>
      <w:proofErr w:type="spellStart"/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veiwed</w:t>
      </w:r>
      <w:proofErr w:type="spellEnd"/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 </w:t>
      </w:r>
      <w:hyperlink r:id="rId7" w:history="1">
        <w:r w:rsidRPr="005946C6">
          <w:rPr>
            <w:rFonts w:ascii="Helvetica" w:eastAsia="Times New Roman" w:hAnsi="Helvetica" w:cs="Helvetica"/>
            <w:color w:val="6290C3"/>
            <w:sz w:val="24"/>
            <w:szCs w:val="24"/>
            <w:u w:val="single"/>
          </w:rPr>
          <w:t>here</w:t>
        </w:r>
      </w:hyperlink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.</w:t>
      </w:r>
    </w:p>
    <w:p w14:paraId="00B6891A" w14:textId="77777777" w:rsidR="005946C6" w:rsidRPr="005946C6" w:rsidRDefault="005946C6" w:rsidP="005946C6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E5057"/>
          <w:sz w:val="27"/>
          <w:szCs w:val="27"/>
        </w:rPr>
      </w:pPr>
      <w:r w:rsidRPr="005946C6">
        <w:rPr>
          <w:rFonts w:ascii="Helvetica" w:eastAsia="Times New Roman" w:hAnsi="Helvetica" w:cs="Helvetica"/>
          <w:b/>
          <w:bCs/>
          <w:color w:val="4E5057"/>
          <w:sz w:val="27"/>
          <w:szCs w:val="27"/>
        </w:rPr>
        <w:t>Your Task: Build a multivariate Ordinary Least Squares regression model to predict </w:t>
      </w:r>
      <w:r w:rsidRPr="005946C6">
        <w:rPr>
          <w:rFonts w:ascii="Helvetica" w:eastAsia="Times New Roman" w:hAnsi="Helvetica" w:cs="Helvetica"/>
          <w:b/>
          <w:bCs/>
          <w:i/>
          <w:iCs/>
          <w:color w:val="4E5057"/>
          <w:sz w:val="27"/>
          <w:szCs w:val="27"/>
        </w:rPr>
        <w:t>"</w:t>
      </w:r>
      <w:proofErr w:type="spellStart"/>
      <w:r w:rsidRPr="005946C6">
        <w:rPr>
          <w:rFonts w:ascii="Helvetica" w:eastAsia="Times New Roman" w:hAnsi="Helvetica" w:cs="Helvetica"/>
          <w:b/>
          <w:bCs/>
          <w:i/>
          <w:iCs/>
          <w:color w:val="4E5057"/>
          <w:sz w:val="27"/>
          <w:szCs w:val="27"/>
        </w:rPr>
        <w:t>TARGET_deathRate</w:t>
      </w:r>
      <w:proofErr w:type="spellEnd"/>
      <w:r w:rsidRPr="005946C6">
        <w:rPr>
          <w:rFonts w:ascii="Helvetica" w:eastAsia="Times New Roman" w:hAnsi="Helvetica" w:cs="Helvetica"/>
          <w:b/>
          <w:bCs/>
          <w:i/>
          <w:iCs/>
          <w:color w:val="4E5057"/>
          <w:sz w:val="27"/>
          <w:szCs w:val="27"/>
        </w:rPr>
        <w:t>"</w:t>
      </w:r>
    </w:p>
    <w:p w14:paraId="75B66A82" w14:textId="77777777" w:rsidR="005946C6" w:rsidRPr="005946C6" w:rsidRDefault="005946C6" w:rsidP="005946C6">
      <w:pPr>
        <w:shd w:val="clear" w:color="auto" w:fill="FFFFFF"/>
        <w:spacing w:after="100" w:afterAutospacing="1" w:line="240" w:lineRule="auto"/>
        <w:outlineLvl w:val="4"/>
        <w:rPr>
          <w:rFonts w:ascii="Helvetica" w:eastAsia="Times New Roman" w:hAnsi="Helvetica" w:cs="Helvetica"/>
          <w:b/>
          <w:bCs/>
          <w:color w:val="4E5057"/>
          <w:sz w:val="20"/>
          <w:szCs w:val="20"/>
        </w:rPr>
      </w:pPr>
      <w:r w:rsidRPr="005946C6">
        <w:rPr>
          <w:rFonts w:ascii="Helvetica" w:eastAsia="Times New Roman" w:hAnsi="Helvetica" w:cs="Helvetica"/>
          <w:b/>
          <w:bCs/>
          <w:color w:val="4E5057"/>
          <w:sz w:val="20"/>
          <w:szCs w:val="20"/>
        </w:rPr>
        <w:t>Deliverables</w:t>
      </w:r>
    </w:p>
    <w:p w14:paraId="7220E2AE" w14:textId="77777777" w:rsidR="005946C6" w:rsidRPr="005946C6" w:rsidRDefault="005946C6" w:rsidP="005946C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a. Your final model equation</w:t>
      </w:r>
    </w:p>
    <w:p w14:paraId="72A51057" w14:textId="77777777" w:rsidR="005946C6" w:rsidRPr="005946C6" w:rsidRDefault="005946C6" w:rsidP="005946C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b. The statistical software output including (adjusted) R-squared and Root Mean Squared Error (RMSE)</w:t>
      </w:r>
    </w:p>
    <w:p w14:paraId="4170BF6F" w14:textId="77777777" w:rsidR="005946C6" w:rsidRPr="005946C6" w:rsidRDefault="005946C6" w:rsidP="005946C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c. Your code file (if you used a programming language)</w:t>
      </w:r>
    </w:p>
    <w:p w14:paraId="1D6CD979" w14:textId="77777777" w:rsidR="005946C6" w:rsidRPr="005946C6" w:rsidRDefault="005946C6" w:rsidP="005946C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d. Model diagnostics including statistics and visualizations:</w:t>
      </w:r>
    </w:p>
    <w:p w14:paraId="73DFA9C1" w14:textId="77777777" w:rsidR="005946C6" w:rsidRPr="005946C6" w:rsidRDefault="005946C6" w:rsidP="005946C6">
      <w:pPr>
        <w:shd w:val="clear" w:color="auto" w:fill="EF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" w:right="15"/>
        <w:rPr>
          <w:rFonts w:ascii="Courier New" w:eastAsia="Times New Roman" w:hAnsi="Courier New" w:cs="Courier New"/>
          <w:color w:val="333D49"/>
          <w:sz w:val="20"/>
          <w:szCs w:val="20"/>
          <w:bdr w:val="none" w:sz="0" w:space="0" w:color="auto" w:frame="1"/>
          <w:shd w:val="clear" w:color="auto" w:fill="EFF4F9"/>
        </w:rPr>
      </w:pPr>
      <w:r w:rsidRPr="005946C6">
        <w:rPr>
          <w:rFonts w:ascii="Courier New" w:eastAsia="Times New Roman" w:hAnsi="Courier New" w:cs="Courier New"/>
          <w:color w:val="333D49"/>
          <w:sz w:val="20"/>
          <w:szCs w:val="20"/>
          <w:bdr w:val="none" w:sz="0" w:space="0" w:color="auto" w:frame="1"/>
          <w:shd w:val="clear" w:color="auto" w:fill="EFF4F9"/>
        </w:rPr>
        <w:t>- Assess linearity of model (parameters)</w:t>
      </w:r>
    </w:p>
    <w:p w14:paraId="66805728" w14:textId="77777777" w:rsidR="005946C6" w:rsidRPr="005946C6" w:rsidRDefault="005946C6" w:rsidP="005946C6">
      <w:pPr>
        <w:shd w:val="clear" w:color="auto" w:fill="EF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" w:right="15"/>
        <w:rPr>
          <w:rFonts w:ascii="Courier New" w:eastAsia="Times New Roman" w:hAnsi="Courier New" w:cs="Courier New"/>
          <w:color w:val="333D49"/>
          <w:sz w:val="20"/>
          <w:szCs w:val="20"/>
          <w:bdr w:val="none" w:sz="0" w:space="0" w:color="auto" w:frame="1"/>
          <w:shd w:val="clear" w:color="auto" w:fill="EFF4F9"/>
        </w:rPr>
      </w:pPr>
      <w:r w:rsidRPr="005946C6">
        <w:rPr>
          <w:rFonts w:ascii="Courier New" w:eastAsia="Times New Roman" w:hAnsi="Courier New" w:cs="Courier New"/>
          <w:color w:val="333D49"/>
          <w:sz w:val="20"/>
          <w:szCs w:val="20"/>
          <w:bdr w:val="none" w:sz="0" w:space="0" w:color="auto" w:frame="1"/>
          <w:shd w:val="clear" w:color="auto" w:fill="EFF4F9"/>
        </w:rPr>
        <w:t>- Assess serial independence of errors</w:t>
      </w:r>
    </w:p>
    <w:p w14:paraId="649C9815" w14:textId="77777777" w:rsidR="005946C6" w:rsidRPr="005946C6" w:rsidRDefault="005946C6" w:rsidP="005946C6">
      <w:pPr>
        <w:shd w:val="clear" w:color="auto" w:fill="EF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" w:right="15"/>
        <w:rPr>
          <w:rFonts w:ascii="Courier New" w:eastAsia="Times New Roman" w:hAnsi="Courier New" w:cs="Courier New"/>
          <w:color w:val="333D49"/>
          <w:sz w:val="20"/>
          <w:szCs w:val="20"/>
          <w:bdr w:val="none" w:sz="0" w:space="0" w:color="auto" w:frame="1"/>
          <w:shd w:val="clear" w:color="auto" w:fill="EFF4F9"/>
        </w:rPr>
      </w:pPr>
      <w:r w:rsidRPr="005946C6">
        <w:rPr>
          <w:rFonts w:ascii="Courier New" w:eastAsia="Times New Roman" w:hAnsi="Courier New" w:cs="Courier New"/>
          <w:color w:val="333D49"/>
          <w:sz w:val="20"/>
          <w:szCs w:val="20"/>
          <w:bdr w:val="none" w:sz="0" w:space="0" w:color="auto" w:frame="1"/>
          <w:shd w:val="clear" w:color="auto" w:fill="EFF4F9"/>
        </w:rPr>
        <w:t>- Assess heteroskedasticity</w:t>
      </w:r>
    </w:p>
    <w:p w14:paraId="668355D0" w14:textId="77777777" w:rsidR="005946C6" w:rsidRPr="005946C6" w:rsidRDefault="005946C6" w:rsidP="005946C6">
      <w:pPr>
        <w:shd w:val="clear" w:color="auto" w:fill="EF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" w:right="15"/>
        <w:rPr>
          <w:rFonts w:ascii="Courier New" w:eastAsia="Times New Roman" w:hAnsi="Courier New" w:cs="Courier New"/>
          <w:color w:val="333D49"/>
          <w:sz w:val="20"/>
          <w:szCs w:val="20"/>
          <w:bdr w:val="none" w:sz="0" w:space="0" w:color="auto" w:frame="1"/>
          <w:shd w:val="clear" w:color="auto" w:fill="EFF4F9"/>
        </w:rPr>
      </w:pPr>
      <w:r w:rsidRPr="005946C6">
        <w:rPr>
          <w:rFonts w:ascii="Courier New" w:eastAsia="Times New Roman" w:hAnsi="Courier New" w:cs="Courier New"/>
          <w:color w:val="333D49"/>
          <w:sz w:val="20"/>
          <w:szCs w:val="20"/>
          <w:bdr w:val="none" w:sz="0" w:space="0" w:color="auto" w:frame="1"/>
          <w:shd w:val="clear" w:color="auto" w:fill="EFF4F9"/>
        </w:rPr>
        <w:t>- Assess normality of residual distribution</w:t>
      </w:r>
    </w:p>
    <w:p w14:paraId="577FF3E3" w14:textId="77777777" w:rsidR="005946C6" w:rsidRPr="005946C6" w:rsidRDefault="005946C6" w:rsidP="005946C6">
      <w:pPr>
        <w:shd w:val="clear" w:color="auto" w:fill="EF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" w:right="15"/>
        <w:rPr>
          <w:rFonts w:ascii="Courier New" w:eastAsia="Times New Roman" w:hAnsi="Courier New" w:cs="Courier New"/>
          <w:color w:val="333D49"/>
          <w:sz w:val="20"/>
          <w:szCs w:val="20"/>
          <w:bdr w:val="none" w:sz="0" w:space="0" w:color="auto" w:frame="1"/>
          <w:shd w:val="clear" w:color="auto" w:fill="EFF4F9"/>
        </w:rPr>
      </w:pPr>
      <w:r w:rsidRPr="005946C6">
        <w:rPr>
          <w:rFonts w:ascii="Courier New" w:eastAsia="Times New Roman" w:hAnsi="Courier New" w:cs="Courier New"/>
          <w:color w:val="333D49"/>
          <w:sz w:val="20"/>
          <w:szCs w:val="20"/>
          <w:bdr w:val="none" w:sz="0" w:space="0" w:color="auto" w:frame="1"/>
          <w:shd w:val="clear" w:color="auto" w:fill="EFF4F9"/>
        </w:rPr>
        <w:t>- Assess multicollinearity</w:t>
      </w:r>
    </w:p>
    <w:p w14:paraId="62BC37CF" w14:textId="77777777" w:rsidR="005946C6" w:rsidRPr="005946C6" w:rsidRDefault="005946C6" w:rsidP="005946C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e. Your interpretation of the model</w:t>
      </w:r>
    </w:p>
    <w:p w14:paraId="69B5F310" w14:textId="77777777" w:rsidR="005946C6" w:rsidRPr="005946C6" w:rsidRDefault="005946C6" w:rsidP="005946C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f. Other factors to consider:</w:t>
      </w:r>
    </w:p>
    <w:p w14:paraId="043A981D" w14:textId="77777777" w:rsidR="005946C6" w:rsidRPr="005946C6" w:rsidRDefault="005946C6" w:rsidP="005946C6">
      <w:pPr>
        <w:shd w:val="clear" w:color="auto" w:fill="EF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" w:right="15"/>
        <w:rPr>
          <w:rFonts w:ascii="Courier New" w:eastAsia="Times New Roman" w:hAnsi="Courier New" w:cs="Courier New"/>
          <w:color w:val="333D49"/>
          <w:sz w:val="20"/>
          <w:szCs w:val="20"/>
          <w:bdr w:val="none" w:sz="0" w:space="0" w:color="auto" w:frame="1"/>
          <w:shd w:val="clear" w:color="auto" w:fill="EFF4F9"/>
        </w:rPr>
      </w:pPr>
      <w:r w:rsidRPr="005946C6">
        <w:rPr>
          <w:rFonts w:ascii="Courier New" w:eastAsia="Times New Roman" w:hAnsi="Courier New" w:cs="Courier New"/>
          <w:color w:val="333D49"/>
          <w:sz w:val="20"/>
          <w:szCs w:val="20"/>
          <w:bdr w:val="none" w:sz="0" w:space="0" w:color="auto" w:frame="1"/>
          <w:shd w:val="clear" w:color="auto" w:fill="EFF4F9"/>
        </w:rPr>
        <w:t>- Are there any outliers?</w:t>
      </w:r>
    </w:p>
    <w:p w14:paraId="56EA4835" w14:textId="77777777" w:rsidR="005946C6" w:rsidRPr="005946C6" w:rsidRDefault="005946C6" w:rsidP="005946C6">
      <w:pPr>
        <w:shd w:val="clear" w:color="auto" w:fill="EF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" w:right="15"/>
        <w:rPr>
          <w:rFonts w:ascii="Courier New" w:eastAsia="Times New Roman" w:hAnsi="Courier New" w:cs="Courier New"/>
          <w:color w:val="333D49"/>
          <w:sz w:val="20"/>
          <w:szCs w:val="20"/>
          <w:bdr w:val="none" w:sz="0" w:space="0" w:color="auto" w:frame="1"/>
          <w:shd w:val="clear" w:color="auto" w:fill="EFF4F9"/>
        </w:rPr>
      </w:pPr>
      <w:r w:rsidRPr="005946C6">
        <w:rPr>
          <w:rFonts w:ascii="Courier New" w:eastAsia="Times New Roman" w:hAnsi="Courier New" w:cs="Courier New"/>
          <w:color w:val="333D49"/>
          <w:sz w:val="20"/>
          <w:szCs w:val="20"/>
          <w:bdr w:val="none" w:sz="0" w:space="0" w:color="auto" w:frame="1"/>
          <w:shd w:val="clear" w:color="auto" w:fill="EFF4F9"/>
        </w:rPr>
        <w:t>- Are there missing values?</w:t>
      </w:r>
    </w:p>
    <w:p w14:paraId="74E0F184" w14:textId="77777777" w:rsidR="005946C6" w:rsidRPr="005946C6" w:rsidRDefault="005946C6" w:rsidP="005946C6">
      <w:pPr>
        <w:shd w:val="clear" w:color="auto" w:fill="EF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" w:right="15"/>
        <w:rPr>
          <w:rFonts w:ascii="Courier New" w:eastAsia="Times New Roman" w:hAnsi="Courier New" w:cs="Courier New"/>
          <w:color w:val="333D49"/>
          <w:sz w:val="20"/>
          <w:szCs w:val="20"/>
          <w:bdr w:val="none" w:sz="0" w:space="0" w:color="auto" w:frame="1"/>
          <w:shd w:val="clear" w:color="auto" w:fill="EFF4F9"/>
        </w:rPr>
      </w:pPr>
      <w:r w:rsidRPr="005946C6">
        <w:rPr>
          <w:rFonts w:ascii="Courier New" w:eastAsia="Times New Roman" w:hAnsi="Courier New" w:cs="Courier New"/>
          <w:color w:val="333D49"/>
          <w:sz w:val="20"/>
          <w:szCs w:val="20"/>
          <w:bdr w:val="none" w:sz="0" w:space="0" w:color="auto" w:frame="1"/>
          <w:shd w:val="clear" w:color="auto" w:fill="EFF4F9"/>
        </w:rPr>
        <w:t>- How will you handle categorical variables?</w:t>
      </w:r>
    </w:p>
    <w:p w14:paraId="749E541B" w14:textId="77777777" w:rsidR="005946C6" w:rsidRPr="005946C6" w:rsidRDefault="005946C6" w:rsidP="005946C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6C6">
        <w:rPr>
          <w:rFonts w:ascii="Times New Roman" w:eastAsia="Times New Roman" w:hAnsi="Times New Roman" w:cs="Times New Roman"/>
          <w:sz w:val="24"/>
          <w:szCs w:val="24"/>
        </w:rPr>
        <w:pict w14:anchorId="4600A1B6">
          <v:rect id="_x0000_i1025" style="width:0;height:0" o:hralign="center" o:hrstd="t" o:hrnoshade="t" o:hr="t" fillcolor="#333d49" stroked="f"/>
        </w:pict>
      </w:r>
    </w:p>
    <w:p w14:paraId="790D7316" w14:textId="77777777" w:rsidR="005946C6" w:rsidRPr="005946C6" w:rsidRDefault="005946C6" w:rsidP="005946C6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4E5057"/>
          <w:sz w:val="36"/>
          <w:szCs w:val="36"/>
        </w:rPr>
      </w:pPr>
      <w:r w:rsidRPr="005946C6">
        <w:rPr>
          <w:rFonts w:ascii="Helvetica" w:eastAsia="Times New Roman" w:hAnsi="Helvetica" w:cs="Helvetica"/>
          <w:b/>
          <w:bCs/>
          <w:color w:val="4E5057"/>
          <w:sz w:val="36"/>
          <w:szCs w:val="36"/>
        </w:rPr>
        <w:t>Good Luck and Have Fun!</w:t>
      </w:r>
    </w:p>
    <w:p w14:paraId="140506C2" w14:textId="77777777" w:rsidR="005946C6" w:rsidRPr="005946C6" w:rsidRDefault="005946C6" w:rsidP="005946C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6C6">
        <w:rPr>
          <w:rFonts w:ascii="Times New Roman" w:eastAsia="Times New Roman" w:hAnsi="Times New Roman" w:cs="Times New Roman"/>
          <w:sz w:val="24"/>
          <w:szCs w:val="24"/>
        </w:rPr>
        <w:pict w14:anchorId="2148AF8A">
          <v:rect id="_x0000_i1026" style="width:0;height:0" o:hralign="center" o:hrstd="t" o:hrnoshade="t" o:hr="t" fillcolor="#333d49" stroked="f"/>
        </w:pict>
      </w:r>
    </w:p>
    <w:p w14:paraId="1FE10C62" w14:textId="77777777" w:rsidR="005946C6" w:rsidRPr="005946C6" w:rsidRDefault="005946C6" w:rsidP="005946C6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E5057"/>
          <w:sz w:val="27"/>
          <w:szCs w:val="27"/>
        </w:rPr>
      </w:pPr>
      <w:r w:rsidRPr="005946C6">
        <w:rPr>
          <w:rFonts w:ascii="Helvetica" w:eastAsia="Times New Roman" w:hAnsi="Helvetica" w:cs="Helvetica"/>
          <w:b/>
          <w:bCs/>
          <w:color w:val="4E5057"/>
          <w:sz w:val="27"/>
          <w:szCs w:val="27"/>
        </w:rPr>
        <w:t>Data Dictionary</w:t>
      </w:r>
    </w:p>
    <w:p w14:paraId="17A4BF28" w14:textId="77777777" w:rsidR="005946C6" w:rsidRPr="005946C6" w:rsidRDefault="005946C6" w:rsidP="005946C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proofErr w:type="spellStart"/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lastRenderedPageBreak/>
        <w:t>TARGET_deathRate</w:t>
      </w:r>
      <w:proofErr w:type="spellEnd"/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: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 Dependent variable. Mean </w:t>
      </w:r>
      <w:r w:rsidRPr="005946C6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per capita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 (100,000) cancer mortalities(</w:t>
      </w:r>
      <w:r w:rsidRPr="005946C6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a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264613CF" w14:textId="77777777" w:rsidR="005946C6" w:rsidRPr="005946C6" w:rsidRDefault="005946C6" w:rsidP="005946C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proofErr w:type="spellStart"/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avgAnnCount</w:t>
      </w:r>
      <w:proofErr w:type="spellEnd"/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: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 Mean number of reported cases of cancer diagnosed annually(</w:t>
      </w:r>
      <w:r w:rsidRPr="005946C6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a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6972C177" w14:textId="77777777" w:rsidR="005946C6" w:rsidRPr="005946C6" w:rsidRDefault="005946C6" w:rsidP="005946C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proofErr w:type="spellStart"/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avgDeathsPerYear</w:t>
      </w:r>
      <w:proofErr w:type="spellEnd"/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: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 Mean number of reported mortalities due to cancer(</w:t>
      </w:r>
      <w:r w:rsidRPr="005946C6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a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7274E731" w14:textId="77777777" w:rsidR="005946C6" w:rsidRPr="005946C6" w:rsidRDefault="005946C6" w:rsidP="005946C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proofErr w:type="spellStart"/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incidenceRate</w:t>
      </w:r>
      <w:proofErr w:type="spellEnd"/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: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 Mean </w:t>
      </w:r>
      <w:r w:rsidRPr="005946C6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per capita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 xml:space="preserve"> (100,000) cancer </w:t>
      </w:r>
      <w:proofErr w:type="spellStart"/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diagoses</w:t>
      </w:r>
      <w:proofErr w:type="spellEnd"/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(</w:t>
      </w:r>
      <w:r w:rsidRPr="005946C6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a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09D63166" w14:textId="77777777" w:rsidR="005946C6" w:rsidRPr="005946C6" w:rsidRDefault="005946C6" w:rsidP="005946C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proofErr w:type="spellStart"/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medianIncome</w:t>
      </w:r>
      <w:proofErr w:type="spellEnd"/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: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 Median income per county (</w:t>
      </w:r>
      <w:r w:rsidRPr="005946C6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7931CD6C" w14:textId="77777777" w:rsidR="005946C6" w:rsidRPr="005946C6" w:rsidRDefault="005946C6" w:rsidP="005946C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popEst2015: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 Population of county (</w:t>
      </w:r>
      <w:r w:rsidRPr="005946C6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06A2B15B" w14:textId="77777777" w:rsidR="005946C6" w:rsidRPr="005946C6" w:rsidRDefault="005946C6" w:rsidP="005946C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proofErr w:type="spellStart"/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povertyPercent</w:t>
      </w:r>
      <w:proofErr w:type="spellEnd"/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: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 Percent of populace in poverty (</w:t>
      </w:r>
      <w:r w:rsidRPr="005946C6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2A7AB31F" w14:textId="77777777" w:rsidR="005946C6" w:rsidRPr="005946C6" w:rsidRDefault="005946C6" w:rsidP="005946C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proofErr w:type="spellStart"/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studyPerCap</w:t>
      </w:r>
      <w:proofErr w:type="spellEnd"/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: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 </w:t>
      </w:r>
      <w:r w:rsidRPr="005946C6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Per capita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 number of cancer-related clinical trials per county (</w:t>
      </w:r>
      <w:r w:rsidRPr="005946C6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a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4036758B" w14:textId="77777777" w:rsidR="005946C6" w:rsidRPr="005946C6" w:rsidRDefault="005946C6" w:rsidP="005946C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proofErr w:type="spellStart"/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binnedInc</w:t>
      </w:r>
      <w:proofErr w:type="spellEnd"/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: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 Median income per capita binned by decile (</w:t>
      </w:r>
      <w:r w:rsidRPr="005946C6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044821B4" w14:textId="77777777" w:rsidR="005946C6" w:rsidRPr="005946C6" w:rsidRDefault="005946C6" w:rsidP="005946C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proofErr w:type="spellStart"/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MedianAge</w:t>
      </w:r>
      <w:proofErr w:type="spellEnd"/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: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 Median age of county residents (</w:t>
      </w:r>
      <w:r w:rsidRPr="005946C6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5E419F73" w14:textId="77777777" w:rsidR="005946C6" w:rsidRPr="005946C6" w:rsidRDefault="005946C6" w:rsidP="005946C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proofErr w:type="spellStart"/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MedianAgeMale</w:t>
      </w:r>
      <w:proofErr w:type="spellEnd"/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: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 Median age of male county residents (</w:t>
      </w:r>
      <w:r w:rsidRPr="005946C6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168EED4D" w14:textId="77777777" w:rsidR="005946C6" w:rsidRPr="005946C6" w:rsidRDefault="005946C6" w:rsidP="005946C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proofErr w:type="spellStart"/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MedianAgeFemale</w:t>
      </w:r>
      <w:proofErr w:type="spellEnd"/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: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 Median age of female county residents (</w:t>
      </w:r>
      <w:r w:rsidRPr="005946C6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04325361" w14:textId="77777777" w:rsidR="005946C6" w:rsidRPr="005946C6" w:rsidRDefault="005946C6" w:rsidP="005946C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Geography: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 County name (</w:t>
      </w:r>
      <w:r w:rsidRPr="005946C6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19B570C1" w14:textId="77777777" w:rsidR="005946C6" w:rsidRPr="005946C6" w:rsidRDefault="005946C6" w:rsidP="005946C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proofErr w:type="spellStart"/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AvgHouseholdSize</w:t>
      </w:r>
      <w:proofErr w:type="spellEnd"/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: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 Mean household size of county (</w:t>
      </w:r>
      <w:r w:rsidRPr="005946C6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60B35EA6" w14:textId="77777777" w:rsidR="005946C6" w:rsidRPr="005946C6" w:rsidRDefault="005946C6" w:rsidP="005946C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proofErr w:type="spellStart"/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PercentMarried</w:t>
      </w:r>
      <w:proofErr w:type="spellEnd"/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: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 Percent of county residents who are married (</w:t>
      </w:r>
      <w:r w:rsidRPr="005946C6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5C42EB88" w14:textId="77777777" w:rsidR="005946C6" w:rsidRPr="005946C6" w:rsidRDefault="005946C6" w:rsidP="005946C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PctNoHS18_24: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 Percent of county residents ages 18-24 highest education attained: less than high school (</w:t>
      </w:r>
      <w:r w:rsidRPr="005946C6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0E52A976" w14:textId="77777777" w:rsidR="005946C6" w:rsidRPr="005946C6" w:rsidRDefault="005946C6" w:rsidP="005946C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PctHS18_24: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 Percent of county residents ages 18-24 highest education attained: high school diploma (</w:t>
      </w:r>
      <w:r w:rsidRPr="005946C6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143BBA4F" w14:textId="77777777" w:rsidR="005946C6" w:rsidRPr="005946C6" w:rsidRDefault="005946C6" w:rsidP="005946C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PctSomeCol18_24: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 Percent of county residents ages 18-24 highest education attained: some college (</w:t>
      </w:r>
      <w:r w:rsidRPr="005946C6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52672324" w14:textId="77777777" w:rsidR="005946C6" w:rsidRPr="005946C6" w:rsidRDefault="005946C6" w:rsidP="005946C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PctBachDeg18_24: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 Percent of county residents ages 18-24 highest education attained: bachelor's degree (</w:t>
      </w:r>
      <w:r w:rsidRPr="005946C6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59BC0FFE" w14:textId="77777777" w:rsidR="005946C6" w:rsidRPr="005946C6" w:rsidRDefault="005946C6" w:rsidP="005946C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PctHS25_Over: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 Percent of county residents ages 25 and over highest education attained: high school diploma (</w:t>
      </w:r>
      <w:r w:rsidRPr="005946C6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1EBE5D0A" w14:textId="77777777" w:rsidR="005946C6" w:rsidRPr="005946C6" w:rsidRDefault="005946C6" w:rsidP="005946C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lastRenderedPageBreak/>
        <w:t>PctBachDeg25_Over: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 Percent of county residents ages 25 and over highest education attained: bachelor's degree (</w:t>
      </w:r>
      <w:r w:rsidRPr="005946C6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08041357" w14:textId="77777777" w:rsidR="005946C6" w:rsidRPr="005946C6" w:rsidRDefault="005946C6" w:rsidP="005946C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PctEmployed16_Over: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 Percent of county residents ages 16 and over employed (</w:t>
      </w:r>
      <w:r w:rsidRPr="005946C6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1F66A7C1" w14:textId="77777777" w:rsidR="005946C6" w:rsidRPr="005946C6" w:rsidRDefault="005946C6" w:rsidP="005946C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PctUnemployed16_Over: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 Percent of county residents ages 16 and over unemployed (</w:t>
      </w:r>
      <w:r w:rsidRPr="005946C6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403E64F7" w14:textId="77777777" w:rsidR="005946C6" w:rsidRPr="005946C6" w:rsidRDefault="005946C6" w:rsidP="005946C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proofErr w:type="spellStart"/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PctPrivateCoverage</w:t>
      </w:r>
      <w:proofErr w:type="spellEnd"/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: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 Percent of county residents with private health coverage (</w:t>
      </w:r>
      <w:r w:rsidRPr="005946C6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34B42701" w14:textId="77777777" w:rsidR="005946C6" w:rsidRPr="005946C6" w:rsidRDefault="005946C6" w:rsidP="005946C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proofErr w:type="spellStart"/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PctPrivateCoverageAlone</w:t>
      </w:r>
      <w:proofErr w:type="spellEnd"/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: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 Percent of county residents with private health coverage alone (no public assistance) (</w:t>
      </w:r>
      <w:r w:rsidRPr="005946C6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7E4931F1" w14:textId="77777777" w:rsidR="005946C6" w:rsidRPr="005946C6" w:rsidRDefault="005946C6" w:rsidP="005946C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proofErr w:type="spellStart"/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PctEmpPrivCoverage</w:t>
      </w:r>
      <w:proofErr w:type="spellEnd"/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: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 Percent of county residents with employee-provided private health coverage (</w:t>
      </w:r>
      <w:r w:rsidRPr="005946C6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590DEFEC" w14:textId="77777777" w:rsidR="005946C6" w:rsidRPr="005946C6" w:rsidRDefault="005946C6" w:rsidP="005946C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proofErr w:type="spellStart"/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PctPublicCoverage</w:t>
      </w:r>
      <w:proofErr w:type="spellEnd"/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: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 Percent of county residents with government-provided health coverage (</w:t>
      </w:r>
      <w:r w:rsidRPr="005946C6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06BA16DE" w14:textId="77777777" w:rsidR="005946C6" w:rsidRPr="005946C6" w:rsidRDefault="005946C6" w:rsidP="005946C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proofErr w:type="spellStart"/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PctPubliceCoverageAlone</w:t>
      </w:r>
      <w:proofErr w:type="spellEnd"/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: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 Percent of county residents with government-provided health coverage alone (</w:t>
      </w:r>
      <w:r w:rsidRPr="005946C6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2C0BE5DE" w14:textId="77777777" w:rsidR="005946C6" w:rsidRPr="005946C6" w:rsidRDefault="005946C6" w:rsidP="005946C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proofErr w:type="spellStart"/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PctWhite</w:t>
      </w:r>
      <w:proofErr w:type="spellEnd"/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: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 Percent of county residents who identify as White (</w:t>
      </w:r>
      <w:r w:rsidRPr="005946C6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5F7E375C" w14:textId="77777777" w:rsidR="005946C6" w:rsidRPr="005946C6" w:rsidRDefault="005946C6" w:rsidP="005946C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proofErr w:type="spellStart"/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PctBlack</w:t>
      </w:r>
      <w:proofErr w:type="spellEnd"/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: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 Percent of county residents who identify as Black (</w:t>
      </w:r>
      <w:r w:rsidRPr="005946C6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081EA9BB" w14:textId="77777777" w:rsidR="005946C6" w:rsidRPr="005946C6" w:rsidRDefault="005946C6" w:rsidP="005946C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proofErr w:type="spellStart"/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PctAsian</w:t>
      </w:r>
      <w:proofErr w:type="spellEnd"/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: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 Percent of county residents who identify as Asian (</w:t>
      </w:r>
      <w:r w:rsidRPr="005946C6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1B620E3A" w14:textId="77777777" w:rsidR="005946C6" w:rsidRPr="005946C6" w:rsidRDefault="005946C6" w:rsidP="005946C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proofErr w:type="spellStart"/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PctOtherRace</w:t>
      </w:r>
      <w:proofErr w:type="spellEnd"/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: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 Percent of county residents who identify in a category which is not White, Black, or Asian (</w:t>
      </w:r>
      <w:r w:rsidRPr="005946C6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1BC88FC1" w14:textId="77777777" w:rsidR="005946C6" w:rsidRPr="005946C6" w:rsidRDefault="005946C6" w:rsidP="005946C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proofErr w:type="spellStart"/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PctMarriedHouseholds</w:t>
      </w:r>
      <w:proofErr w:type="spellEnd"/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: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 Percent of married households (</w:t>
      </w:r>
      <w:r w:rsidRPr="005946C6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783F99EE" w14:textId="77777777" w:rsidR="005946C6" w:rsidRPr="005946C6" w:rsidRDefault="005946C6" w:rsidP="005946C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proofErr w:type="spellStart"/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BirthRate</w:t>
      </w:r>
      <w:proofErr w:type="spellEnd"/>
      <w:r w:rsidRPr="005946C6">
        <w:rPr>
          <w:rFonts w:ascii="Helvetica" w:eastAsia="Times New Roman" w:hAnsi="Helvetica" w:cs="Helvetica"/>
          <w:b/>
          <w:bCs/>
          <w:color w:val="4E5057"/>
          <w:sz w:val="24"/>
          <w:szCs w:val="24"/>
        </w:rPr>
        <w:t>: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 Number of live births relative to number of women in county (</w:t>
      </w:r>
      <w:r w:rsidRPr="005946C6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)</w:t>
      </w:r>
    </w:p>
    <w:p w14:paraId="3B012FDB" w14:textId="77777777" w:rsidR="005946C6" w:rsidRPr="005946C6" w:rsidRDefault="005946C6" w:rsidP="005946C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(</w:t>
      </w:r>
      <w:r w:rsidRPr="005946C6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a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): years 2010-2016</w:t>
      </w:r>
    </w:p>
    <w:p w14:paraId="3795A9B8" w14:textId="77777777" w:rsidR="005946C6" w:rsidRPr="005946C6" w:rsidRDefault="005946C6" w:rsidP="005946C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</w:rPr>
      </w:pP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(</w:t>
      </w:r>
      <w:r w:rsidRPr="005946C6">
        <w:rPr>
          <w:rFonts w:ascii="Helvetica" w:eastAsia="Times New Roman" w:hAnsi="Helvetica" w:cs="Helvetica"/>
          <w:i/>
          <w:iCs/>
          <w:color w:val="4E5057"/>
          <w:sz w:val="24"/>
          <w:szCs w:val="24"/>
        </w:rPr>
        <w:t>b</w:t>
      </w:r>
      <w:r w:rsidRPr="005946C6">
        <w:rPr>
          <w:rFonts w:ascii="Helvetica" w:eastAsia="Times New Roman" w:hAnsi="Helvetica" w:cs="Helvetica"/>
          <w:color w:val="4E5057"/>
          <w:sz w:val="24"/>
          <w:szCs w:val="24"/>
        </w:rPr>
        <w:t>): 2013 Census Estimates</w:t>
      </w:r>
    </w:p>
    <w:p w14:paraId="6214A68A" w14:textId="77777777" w:rsidR="002E7BEA" w:rsidRDefault="002E7BEA"/>
    <w:sectPr w:rsidR="002E7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C6"/>
    <w:rsid w:val="002E7BEA"/>
    <w:rsid w:val="0059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7BA14"/>
  <w15:chartTrackingRefBased/>
  <w15:docId w15:val="{F8D22614-C0B2-4D60-85ED-7CEE1BC2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6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ata.world/nrippner/cancer-tria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ancer.gov/" TargetMode="External"/><Relationship Id="rId5" Type="http://schemas.openxmlformats.org/officeDocument/2006/relationships/hyperlink" Target="http://clinicaltrials.gov/" TargetMode="External"/><Relationship Id="rId4" Type="http://schemas.openxmlformats.org/officeDocument/2006/relationships/hyperlink" Target="http://census.gov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Donovan, Kevin</dc:creator>
  <cp:keywords/>
  <dc:description/>
  <cp:lastModifiedBy>Donovan, Kevin</cp:lastModifiedBy>
  <cp:revision>1</cp:revision>
  <dcterms:created xsi:type="dcterms:W3CDTF">2021-01-29T02:55:00Z</dcterms:created>
  <dcterms:modified xsi:type="dcterms:W3CDTF">2021-01-29T02:57:00Z</dcterms:modified>
</cp:coreProperties>
</file>