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E600DB" w14:textId="195A4558" w:rsidR="00493794" w:rsidRDefault="00D44E71">
      <w:proofErr w:type="spellStart"/>
      <w:r w:rsidRPr="00D44E71">
        <w:t>Kandama</w:t>
      </w:r>
      <w:proofErr w:type="spellEnd"/>
      <w:r w:rsidRPr="00D44E71">
        <w:t xml:space="preserve"> is a social enterprise that was founded in 2017. It aims to empower indigenous women specifically those in </w:t>
      </w:r>
      <w:proofErr w:type="spellStart"/>
      <w:r w:rsidRPr="00D44E71">
        <w:t>Julongan</w:t>
      </w:r>
      <w:proofErr w:type="spellEnd"/>
      <w:r w:rsidRPr="00D44E71">
        <w:t xml:space="preserve"> village in </w:t>
      </w:r>
      <w:proofErr w:type="spellStart"/>
      <w:r w:rsidRPr="00D44E71">
        <w:t>Kiangan</w:t>
      </w:r>
      <w:proofErr w:type="spellEnd"/>
      <w:r w:rsidRPr="00D44E71">
        <w:t xml:space="preserve">, Ifugao, Philippines. To date, </w:t>
      </w:r>
      <w:proofErr w:type="spellStart"/>
      <w:r w:rsidRPr="00D44E71">
        <w:t>Kandama</w:t>
      </w:r>
      <w:proofErr w:type="spellEnd"/>
      <w:r w:rsidRPr="00D44E71">
        <w:t xml:space="preserve"> has trained 28 rice and vegetable farmers in the traditional art of handloom weaving.</w:t>
      </w:r>
      <w:r>
        <w:t xml:space="preserve"> </w:t>
      </w:r>
      <w:r w:rsidRPr="00D44E71">
        <w:t xml:space="preserve">Its name means power in the native </w:t>
      </w:r>
      <w:proofErr w:type="spellStart"/>
      <w:r w:rsidRPr="00D44E71">
        <w:t>Tuwali</w:t>
      </w:r>
      <w:proofErr w:type="spellEnd"/>
      <w:r w:rsidRPr="00D44E71">
        <w:t xml:space="preserve"> language</w:t>
      </w:r>
      <w:r>
        <w:t xml:space="preserve"> </w:t>
      </w:r>
      <w:r w:rsidRPr="00D44E71">
        <w:t>fitting as they strive to build the means for women to make a living, contribute to their communities, and instill pride among consumers to support local craft.</w:t>
      </w:r>
      <w:r w:rsidR="00F863E7">
        <w:t xml:space="preserve"> The target of this project </w:t>
      </w:r>
      <w:r w:rsidR="00621710">
        <w:t xml:space="preserve">is the local </w:t>
      </w:r>
      <w:r w:rsidR="00493794">
        <w:t>farmers,</w:t>
      </w:r>
      <w:r w:rsidR="00621710">
        <w:t xml:space="preserve"> and some people didn’t get a proper education, age 18 to 64 years old. </w:t>
      </w:r>
      <w:proofErr w:type="spellStart"/>
      <w:r w:rsidR="00493794" w:rsidRPr="00493794">
        <w:t>Kiangan</w:t>
      </w:r>
      <w:proofErr w:type="spellEnd"/>
      <w:r w:rsidR="00493794" w:rsidRPr="00493794">
        <w:t xml:space="preserve">, officially the Municipality of </w:t>
      </w:r>
      <w:proofErr w:type="spellStart"/>
      <w:r w:rsidR="00493794" w:rsidRPr="00493794">
        <w:t>Kiangan</w:t>
      </w:r>
      <w:proofErr w:type="spellEnd"/>
      <w:r w:rsidR="00493794" w:rsidRPr="00493794">
        <w:t xml:space="preserve"> is a 4th class municipality in the province of Ifugao, Philippines. According to the 202</w:t>
      </w:r>
      <w:r w:rsidR="00493794">
        <w:t>4</w:t>
      </w:r>
      <w:r w:rsidR="00493794" w:rsidRPr="00493794">
        <w:t xml:space="preserve"> census, it has a population of 17,691 people.</w:t>
      </w:r>
      <w:r w:rsidR="00493794">
        <w:t xml:space="preserve"> And one of the poorest provinces and the Philippines.</w:t>
      </w:r>
    </w:p>
    <w:sectPr w:rsidR="004937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E71"/>
    <w:rsid w:val="002B128C"/>
    <w:rsid w:val="00493794"/>
    <w:rsid w:val="004C32C9"/>
    <w:rsid w:val="00621710"/>
    <w:rsid w:val="00D44E71"/>
    <w:rsid w:val="00F24A67"/>
    <w:rsid w:val="00F86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59694"/>
  <w15:chartTrackingRefBased/>
  <w15:docId w15:val="{8E2354EE-AD19-4105-A005-1A3B9543B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E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E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E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E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E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E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E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E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E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E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E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E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E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E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E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E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E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E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4E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4E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E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4E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4E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4E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4E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4E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E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E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4E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Michael Guevarra</dc:creator>
  <cp:keywords/>
  <dc:description/>
  <cp:lastModifiedBy>John Michael Guevarra</cp:lastModifiedBy>
  <cp:revision>1</cp:revision>
  <dcterms:created xsi:type="dcterms:W3CDTF">2024-05-12T08:29:00Z</dcterms:created>
  <dcterms:modified xsi:type="dcterms:W3CDTF">2024-05-12T09:19:00Z</dcterms:modified>
</cp:coreProperties>
</file>