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9710" w14:textId="327ECDA0" w:rsidR="005A4023" w:rsidRPr="004941DB" w:rsidRDefault="00F25C1D" w:rsidP="00F87B43">
      <w:pPr>
        <w:jc w:val="center"/>
        <w:rPr>
          <w:rFonts w:ascii="Cambria" w:hAnsi="Cambria"/>
          <w:sz w:val="40"/>
          <w:szCs w:val="40"/>
        </w:rPr>
      </w:pPr>
      <w:r w:rsidRPr="004941DB">
        <w:rPr>
          <w:noProof/>
          <w:sz w:val="40"/>
          <w:szCs w:val="40"/>
          <w:lang w:eastAsia="en-GB"/>
        </w:rPr>
        <w:drawing>
          <wp:anchor distT="0" distB="0" distL="114300" distR="114300" simplePos="0" relativeHeight="251657728" behindDoc="1" locked="0" layoutInCell="1" allowOverlap="1" wp14:anchorId="17EC06AA" wp14:editId="2F1E4D78">
            <wp:simplePos x="0" y="0"/>
            <wp:positionH relativeFrom="page">
              <wp:align>right</wp:align>
            </wp:positionH>
            <wp:positionV relativeFrom="paragraph">
              <wp:posOffset>-857250</wp:posOffset>
            </wp:positionV>
            <wp:extent cx="2019300" cy="1057983"/>
            <wp:effectExtent l="0" t="0" r="0" b="8890"/>
            <wp:wrapNone/>
            <wp:docPr id="2" name="Picture 122" descr="lsht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lshtm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5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159">
        <w:rPr>
          <w:rFonts w:ascii="Cambria" w:hAnsi="Cambria"/>
          <w:sz w:val="40"/>
          <w:szCs w:val="40"/>
        </w:rPr>
        <w:t xml:space="preserve">Drug resistant </w:t>
      </w:r>
      <w:r w:rsidR="002B7D9D">
        <w:rPr>
          <w:rFonts w:ascii="Cambria" w:hAnsi="Cambria"/>
          <w:sz w:val="40"/>
          <w:szCs w:val="40"/>
        </w:rPr>
        <w:t xml:space="preserve">TB </w:t>
      </w:r>
      <w:r w:rsidR="00752159">
        <w:rPr>
          <w:rFonts w:ascii="Cambria" w:hAnsi="Cambria"/>
          <w:sz w:val="40"/>
          <w:szCs w:val="40"/>
        </w:rPr>
        <w:t>contacts Registry</w:t>
      </w:r>
    </w:p>
    <w:p w14:paraId="58F65526" w14:textId="71DA9B4A" w:rsidR="00BC7732" w:rsidRPr="009E179E" w:rsidRDefault="00916521" w:rsidP="009E179E">
      <w:pPr>
        <w:jc w:val="center"/>
        <w:outlineLvl w:val="0"/>
        <w:rPr>
          <w:rFonts w:ascii="Arial" w:hAnsi="Arial"/>
          <w:b/>
          <w:bCs/>
          <w:sz w:val="32"/>
          <w:szCs w:val="32"/>
          <w:u w:val="single"/>
        </w:rPr>
      </w:pPr>
      <w:r w:rsidRPr="009E179E">
        <w:rPr>
          <w:rFonts w:ascii="Arial" w:hAnsi="Arial"/>
          <w:b/>
          <w:sz w:val="32"/>
          <w:szCs w:val="32"/>
          <w:u w:val="single"/>
        </w:rPr>
        <w:t xml:space="preserve"> </w:t>
      </w:r>
      <w:r w:rsidR="00B8399C" w:rsidRPr="009E179E">
        <w:rPr>
          <w:rFonts w:ascii="Arial" w:hAnsi="Arial"/>
          <w:b/>
          <w:sz w:val="32"/>
          <w:szCs w:val="32"/>
          <w:u w:val="single"/>
        </w:rPr>
        <w:t>‘Participant Information Sheet’</w:t>
      </w:r>
    </w:p>
    <w:p w14:paraId="0BD46998" w14:textId="77777777" w:rsidR="00916521" w:rsidRDefault="00916521" w:rsidP="00916521">
      <w:pPr>
        <w:outlineLvl w:val="0"/>
        <w:rPr>
          <w:rFonts w:ascii="Arial" w:hAnsi="Arial"/>
          <w:b/>
          <w:bCs/>
          <w:sz w:val="24"/>
        </w:rPr>
      </w:pPr>
      <w:r w:rsidRPr="00ED78CA">
        <w:rPr>
          <w:rFonts w:ascii="Arial" w:hAnsi="Arial"/>
          <w:b/>
          <w:bCs/>
          <w:sz w:val="24"/>
        </w:rPr>
        <w:t>Part 1</w:t>
      </w:r>
    </w:p>
    <w:p w14:paraId="63A6C476" w14:textId="77777777" w:rsidR="003363C7" w:rsidRPr="00ED78CA" w:rsidRDefault="003363C7" w:rsidP="00916521">
      <w:pPr>
        <w:outlineLvl w:val="0"/>
        <w:rPr>
          <w:rFonts w:ascii="Arial" w:hAnsi="Arial"/>
          <w:sz w:val="24"/>
        </w:rPr>
      </w:pPr>
    </w:p>
    <w:p w14:paraId="04D97DBE" w14:textId="6F30F4F8" w:rsidR="00A66880" w:rsidRPr="004A5771" w:rsidRDefault="005A4023" w:rsidP="00163718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1.</w:t>
      </w:r>
      <w:r>
        <w:rPr>
          <w:rFonts w:ascii="Arial" w:hAnsi="Arial"/>
          <w:b/>
        </w:rPr>
        <w:tab/>
      </w:r>
      <w:r w:rsidR="00F10D66">
        <w:rPr>
          <w:rFonts w:ascii="Arial" w:hAnsi="Arial"/>
          <w:b/>
        </w:rPr>
        <w:t>Drug resistant contacts Registry. A</w:t>
      </w:r>
      <w:r w:rsidR="00E857AF">
        <w:rPr>
          <w:rFonts w:ascii="Arial" w:hAnsi="Arial"/>
          <w:b/>
        </w:rPr>
        <w:t xml:space="preserve"> </w:t>
      </w:r>
      <w:r w:rsidR="009C1E3A">
        <w:rPr>
          <w:rFonts w:ascii="Arial" w:hAnsi="Arial"/>
          <w:b/>
        </w:rPr>
        <w:t xml:space="preserve">registry </w:t>
      </w:r>
      <w:r w:rsidR="00E857AF">
        <w:rPr>
          <w:rFonts w:ascii="Arial" w:hAnsi="Arial"/>
          <w:b/>
        </w:rPr>
        <w:t>of resistant T</w:t>
      </w:r>
      <w:r w:rsidR="009F2EED">
        <w:rPr>
          <w:rFonts w:ascii="Arial" w:hAnsi="Arial"/>
          <w:b/>
        </w:rPr>
        <w:t>uberculosis</w:t>
      </w:r>
      <w:r w:rsidR="00E857AF">
        <w:rPr>
          <w:rFonts w:ascii="Arial" w:hAnsi="Arial"/>
          <w:b/>
        </w:rPr>
        <w:t xml:space="preserve"> contacts</w:t>
      </w:r>
    </w:p>
    <w:p w14:paraId="4BCF3260" w14:textId="7D9D4105" w:rsidR="004941DB" w:rsidRDefault="00A66880" w:rsidP="004941DB">
      <w:pPr>
        <w:pStyle w:val="BodyText2"/>
        <w:spacing w:line="240" w:lineRule="auto"/>
        <w:rPr>
          <w:rFonts w:cs="Times New Roman"/>
          <w:i w:val="0"/>
          <w:iCs w:val="0"/>
        </w:rPr>
      </w:pPr>
      <w:r w:rsidRPr="00B8399C">
        <w:rPr>
          <w:rFonts w:cs="Times New Roman"/>
          <w:i w:val="0"/>
          <w:iCs w:val="0"/>
        </w:rPr>
        <w:t xml:space="preserve">You are being invited to take part in a research study.  Before you decide </w:t>
      </w:r>
      <w:r w:rsidR="00F25C1D">
        <w:rPr>
          <w:rFonts w:cs="Times New Roman"/>
          <w:i w:val="0"/>
          <w:iCs w:val="0"/>
        </w:rPr>
        <w:t xml:space="preserve">if you would like to take part </w:t>
      </w:r>
      <w:r w:rsidRPr="00B8399C">
        <w:rPr>
          <w:rFonts w:cs="Times New Roman"/>
          <w:i w:val="0"/>
          <w:iCs w:val="0"/>
        </w:rPr>
        <w:t>it is im</w:t>
      </w:r>
      <w:r w:rsidR="00FC1D02">
        <w:rPr>
          <w:rFonts w:cs="Times New Roman"/>
          <w:i w:val="0"/>
          <w:iCs w:val="0"/>
        </w:rPr>
        <w:t>portant for you to understand the research</w:t>
      </w:r>
      <w:r w:rsidRPr="00B8399C">
        <w:rPr>
          <w:rFonts w:cs="Times New Roman"/>
          <w:i w:val="0"/>
          <w:iCs w:val="0"/>
        </w:rPr>
        <w:t xml:space="preserve"> being done</w:t>
      </w:r>
      <w:r w:rsidR="00FC1D02">
        <w:rPr>
          <w:rFonts w:cs="Times New Roman"/>
          <w:i w:val="0"/>
          <w:iCs w:val="0"/>
        </w:rPr>
        <w:t>.</w:t>
      </w:r>
      <w:r w:rsidRPr="00B8399C">
        <w:rPr>
          <w:rFonts w:cs="Times New Roman"/>
          <w:i w:val="0"/>
          <w:iCs w:val="0"/>
        </w:rPr>
        <w:t xml:space="preserve">  Please take time to read the following information carefully</w:t>
      </w:r>
      <w:r w:rsidR="003848AE">
        <w:rPr>
          <w:rFonts w:cs="Times New Roman"/>
          <w:i w:val="0"/>
          <w:iCs w:val="0"/>
        </w:rPr>
        <w:t xml:space="preserve"> and </w:t>
      </w:r>
      <w:r w:rsidR="003848AE" w:rsidRPr="00B8399C">
        <w:rPr>
          <w:rFonts w:cs="Times New Roman"/>
          <w:i w:val="0"/>
          <w:iCs w:val="0"/>
        </w:rPr>
        <w:t>to decide whether or not you wish to take part.</w:t>
      </w:r>
      <w:r w:rsidR="00AE64C7">
        <w:rPr>
          <w:rFonts w:cs="Times New Roman"/>
          <w:i w:val="0"/>
          <w:iCs w:val="0"/>
        </w:rPr>
        <w:t xml:space="preserve"> </w:t>
      </w:r>
      <w:r w:rsidRPr="00B8399C">
        <w:rPr>
          <w:rFonts w:cs="Times New Roman"/>
          <w:i w:val="0"/>
          <w:iCs w:val="0"/>
        </w:rPr>
        <w:t>Ask us if there is anything that is not clear or if yo</w:t>
      </w:r>
      <w:r w:rsidR="003848AE">
        <w:rPr>
          <w:rFonts w:cs="Times New Roman"/>
          <w:i w:val="0"/>
          <w:iCs w:val="0"/>
        </w:rPr>
        <w:t xml:space="preserve">u would like more information. </w:t>
      </w:r>
    </w:p>
    <w:p w14:paraId="49905788" w14:textId="77777777" w:rsidR="004941DB" w:rsidRDefault="004941DB" w:rsidP="004941DB">
      <w:pPr>
        <w:pStyle w:val="BodyText2"/>
        <w:spacing w:line="240" w:lineRule="auto"/>
        <w:rPr>
          <w:rFonts w:cs="Times New Roman"/>
          <w:i w:val="0"/>
          <w:iCs w:val="0"/>
        </w:rPr>
      </w:pPr>
    </w:p>
    <w:p w14:paraId="4D083E72" w14:textId="66CC601E" w:rsidR="00381E6F" w:rsidRPr="004941DB" w:rsidRDefault="00163718" w:rsidP="004941DB">
      <w:pPr>
        <w:pStyle w:val="BodyText2"/>
        <w:spacing w:line="240" w:lineRule="auto"/>
        <w:rPr>
          <w:rFonts w:cs="Times New Roman"/>
          <w:i w:val="0"/>
          <w:iCs w:val="0"/>
        </w:rPr>
      </w:pPr>
      <w:r>
        <w:rPr>
          <w:b/>
        </w:rPr>
        <w:t>2</w:t>
      </w:r>
      <w:r w:rsidR="00A66880" w:rsidRPr="004A5771">
        <w:rPr>
          <w:b/>
        </w:rPr>
        <w:t>.</w:t>
      </w:r>
      <w:r w:rsidR="00A66880" w:rsidRPr="004A5771">
        <w:rPr>
          <w:b/>
        </w:rPr>
        <w:tab/>
        <w:t>What is the purpose of the study?</w:t>
      </w:r>
    </w:p>
    <w:p w14:paraId="3C723079" w14:textId="310A25B0" w:rsidR="00381E6F" w:rsidRDefault="00120419" w:rsidP="00A66880">
      <w:pPr>
        <w:rPr>
          <w:rFonts w:ascii="Arial" w:hAnsi="Arial"/>
        </w:rPr>
      </w:pPr>
      <w:r>
        <w:rPr>
          <w:rFonts w:ascii="Arial" w:hAnsi="Arial"/>
        </w:rPr>
        <w:t>In the NHS</w:t>
      </w:r>
      <w:r w:rsidR="005A4023">
        <w:rPr>
          <w:rFonts w:ascii="Arial" w:hAnsi="Arial"/>
        </w:rPr>
        <w:t xml:space="preserve"> a</w:t>
      </w:r>
      <w:r w:rsidR="005A4023" w:rsidRPr="005A4023">
        <w:rPr>
          <w:rFonts w:ascii="Arial" w:hAnsi="Arial"/>
        </w:rPr>
        <w:t xml:space="preserve">ll patients </w:t>
      </w:r>
      <w:r w:rsidR="005A4023">
        <w:rPr>
          <w:rFonts w:ascii="Arial" w:hAnsi="Arial"/>
        </w:rPr>
        <w:t xml:space="preserve">diagnosed </w:t>
      </w:r>
      <w:r w:rsidR="005A4023" w:rsidRPr="005A4023">
        <w:rPr>
          <w:rFonts w:ascii="Arial" w:hAnsi="Arial"/>
        </w:rPr>
        <w:t xml:space="preserve">with tuberculosis </w:t>
      </w:r>
      <w:r w:rsidR="005A4023">
        <w:rPr>
          <w:rFonts w:ascii="Arial" w:hAnsi="Arial"/>
        </w:rPr>
        <w:t xml:space="preserve">(TB) </w:t>
      </w:r>
      <w:r w:rsidR="005A4023" w:rsidRPr="005A4023">
        <w:rPr>
          <w:rFonts w:ascii="Arial" w:hAnsi="Arial"/>
        </w:rPr>
        <w:t xml:space="preserve">are asked </w:t>
      </w:r>
      <w:r w:rsidR="00945278">
        <w:rPr>
          <w:rFonts w:ascii="Arial" w:hAnsi="Arial"/>
        </w:rPr>
        <w:t xml:space="preserve">for the details of </w:t>
      </w:r>
      <w:r w:rsidR="005A4023">
        <w:rPr>
          <w:rFonts w:ascii="Arial" w:hAnsi="Arial"/>
        </w:rPr>
        <w:t>all the people around the</w:t>
      </w:r>
      <w:r w:rsidR="008A44FD">
        <w:rPr>
          <w:rFonts w:ascii="Arial" w:hAnsi="Arial"/>
        </w:rPr>
        <w:t>m</w:t>
      </w:r>
      <w:r w:rsidR="005A4023">
        <w:rPr>
          <w:rFonts w:ascii="Arial" w:hAnsi="Arial"/>
        </w:rPr>
        <w:t xml:space="preserve"> who have been exposed and are at risk of developing TB</w:t>
      </w:r>
      <w:r w:rsidR="003848AE">
        <w:rPr>
          <w:rFonts w:ascii="Arial" w:hAnsi="Arial"/>
        </w:rPr>
        <w:t xml:space="preserve"> (TB contacts)</w:t>
      </w:r>
      <w:r w:rsidR="005A4023">
        <w:rPr>
          <w:rFonts w:ascii="Arial" w:hAnsi="Arial"/>
        </w:rPr>
        <w:t xml:space="preserve">. </w:t>
      </w:r>
      <w:r w:rsidR="003848AE">
        <w:rPr>
          <w:rFonts w:ascii="Arial" w:hAnsi="Arial"/>
        </w:rPr>
        <w:t xml:space="preserve">All </w:t>
      </w:r>
      <w:r w:rsidR="005A4023">
        <w:rPr>
          <w:rFonts w:ascii="Arial" w:hAnsi="Arial"/>
        </w:rPr>
        <w:t>contacts are screened for active TB and for a condition called latent TB</w:t>
      </w:r>
      <w:r w:rsidR="00AE64C7">
        <w:rPr>
          <w:rFonts w:ascii="Arial" w:hAnsi="Arial"/>
        </w:rPr>
        <w:t xml:space="preserve"> infection</w:t>
      </w:r>
      <w:r w:rsidR="005A4023">
        <w:rPr>
          <w:rFonts w:ascii="Arial" w:hAnsi="Arial"/>
        </w:rPr>
        <w:t>. 1 in 10 people with latent TB</w:t>
      </w:r>
      <w:r w:rsidR="008A44FD">
        <w:rPr>
          <w:rFonts w:ascii="Arial" w:hAnsi="Arial"/>
        </w:rPr>
        <w:t xml:space="preserve"> infection</w:t>
      </w:r>
      <w:r w:rsidR="005A4023">
        <w:rPr>
          <w:rFonts w:ascii="Arial" w:hAnsi="Arial"/>
        </w:rPr>
        <w:t xml:space="preserve"> will go on to have TB disease in the future. It is </w:t>
      </w:r>
      <w:r w:rsidR="00945278">
        <w:rPr>
          <w:rFonts w:ascii="Arial" w:hAnsi="Arial"/>
        </w:rPr>
        <w:t xml:space="preserve">important </w:t>
      </w:r>
      <w:r w:rsidR="005A4023">
        <w:rPr>
          <w:rFonts w:ascii="Arial" w:hAnsi="Arial"/>
        </w:rPr>
        <w:t>to know</w:t>
      </w:r>
      <w:r w:rsidR="00945278">
        <w:rPr>
          <w:rFonts w:ascii="Arial" w:hAnsi="Arial"/>
        </w:rPr>
        <w:t xml:space="preserve"> who has been screened for TB</w:t>
      </w:r>
      <w:r w:rsidR="003848AE">
        <w:rPr>
          <w:rFonts w:ascii="Arial" w:hAnsi="Arial"/>
        </w:rPr>
        <w:t>.</w:t>
      </w:r>
      <w:r w:rsidR="00381E6F">
        <w:rPr>
          <w:rFonts w:ascii="Arial" w:hAnsi="Arial"/>
        </w:rPr>
        <w:t xml:space="preserve"> </w:t>
      </w:r>
      <w:r w:rsidR="00AE64C7">
        <w:rPr>
          <w:rFonts w:ascii="Arial" w:hAnsi="Arial"/>
        </w:rPr>
        <w:t>All</w:t>
      </w:r>
      <w:r w:rsidR="00381E6F">
        <w:rPr>
          <w:rFonts w:ascii="Arial" w:hAnsi="Arial"/>
        </w:rPr>
        <w:t xml:space="preserve"> contacts </w:t>
      </w:r>
      <w:r w:rsidR="00AE64C7">
        <w:rPr>
          <w:rFonts w:ascii="Arial" w:hAnsi="Arial"/>
        </w:rPr>
        <w:t xml:space="preserve">are followed </w:t>
      </w:r>
      <w:r w:rsidR="00381E6F">
        <w:rPr>
          <w:rFonts w:ascii="Arial" w:hAnsi="Arial"/>
        </w:rPr>
        <w:t xml:space="preserve">up for 2 years. </w:t>
      </w:r>
    </w:p>
    <w:p w14:paraId="5F712C91" w14:textId="19F863B8" w:rsidR="00A66880" w:rsidRPr="00916521" w:rsidRDefault="00945278" w:rsidP="00FC1D02">
      <w:pPr>
        <w:rPr>
          <w:rFonts w:ascii="Arial" w:hAnsi="Arial"/>
          <w:u w:val="single"/>
        </w:rPr>
      </w:pPr>
      <w:r>
        <w:rPr>
          <w:rFonts w:ascii="Arial" w:hAnsi="Arial"/>
        </w:rPr>
        <w:t>In</w:t>
      </w:r>
      <w:r w:rsidR="005A4023">
        <w:rPr>
          <w:rFonts w:ascii="Arial" w:hAnsi="Arial"/>
        </w:rPr>
        <w:t xml:space="preserve"> </w:t>
      </w:r>
      <w:r w:rsidR="00381E6F">
        <w:rPr>
          <w:rFonts w:ascii="Arial" w:hAnsi="Arial"/>
        </w:rPr>
        <w:t>multi-</w:t>
      </w:r>
      <w:r w:rsidR="005A4023">
        <w:rPr>
          <w:rFonts w:ascii="Arial" w:hAnsi="Arial"/>
        </w:rPr>
        <w:t xml:space="preserve">drug resistant </w:t>
      </w:r>
      <w:r w:rsidR="00381E6F">
        <w:rPr>
          <w:rFonts w:ascii="Arial" w:hAnsi="Arial"/>
        </w:rPr>
        <w:t xml:space="preserve">(MDR) </w:t>
      </w:r>
      <w:r>
        <w:rPr>
          <w:rFonts w:ascii="Arial" w:hAnsi="Arial"/>
        </w:rPr>
        <w:t xml:space="preserve">TB </w:t>
      </w:r>
      <w:r w:rsidR="003848AE">
        <w:rPr>
          <w:rFonts w:ascii="Arial" w:hAnsi="Arial"/>
        </w:rPr>
        <w:t>this process is</w:t>
      </w:r>
      <w:r w:rsidR="00381E6F">
        <w:rPr>
          <w:rFonts w:ascii="Arial" w:hAnsi="Arial"/>
        </w:rPr>
        <w:t xml:space="preserve"> even more important</w:t>
      </w:r>
      <w:r w:rsidR="003848AE">
        <w:rPr>
          <w:rFonts w:ascii="Arial" w:hAnsi="Arial"/>
        </w:rPr>
        <w:t xml:space="preserve">. </w:t>
      </w:r>
      <w:r w:rsidR="004941DB">
        <w:rPr>
          <w:rFonts w:ascii="Arial" w:hAnsi="Arial"/>
        </w:rPr>
        <w:t xml:space="preserve">In MDR TB the drugs we usually use to prevent TB don’t work and we cannot use them. </w:t>
      </w:r>
      <w:r w:rsidR="003848AE">
        <w:rPr>
          <w:rFonts w:ascii="Arial" w:hAnsi="Arial"/>
        </w:rPr>
        <w:t>W</w:t>
      </w:r>
      <w:r w:rsidR="00381E6F">
        <w:rPr>
          <w:rFonts w:ascii="Arial" w:hAnsi="Arial"/>
        </w:rPr>
        <w:t>e</w:t>
      </w:r>
      <w:r w:rsidR="003848AE">
        <w:rPr>
          <w:rFonts w:ascii="Arial" w:hAnsi="Arial"/>
        </w:rPr>
        <w:t xml:space="preserve"> need to</w:t>
      </w:r>
      <w:r w:rsidR="00381E6F">
        <w:rPr>
          <w:rFonts w:ascii="Arial" w:hAnsi="Arial"/>
        </w:rPr>
        <w:t xml:space="preserve"> control the spread of MDR TB as treatment for this takes 2 years</w:t>
      </w:r>
      <w:r w:rsidR="00F25C1D">
        <w:rPr>
          <w:rFonts w:ascii="Arial" w:hAnsi="Arial"/>
        </w:rPr>
        <w:t xml:space="preserve"> and is less often successful</w:t>
      </w:r>
      <w:r w:rsidR="003848AE">
        <w:rPr>
          <w:rFonts w:ascii="Arial" w:hAnsi="Arial"/>
        </w:rPr>
        <w:t xml:space="preserve">. Currently we </w:t>
      </w:r>
      <w:r w:rsidR="00F25C1D">
        <w:rPr>
          <w:rFonts w:ascii="Arial" w:hAnsi="Arial"/>
        </w:rPr>
        <w:t>don’t know</w:t>
      </w:r>
      <w:r w:rsidR="00381E6F">
        <w:rPr>
          <w:rFonts w:ascii="Arial" w:hAnsi="Arial"/>
        </w:rPr>
        <w:t xml:space="preserve"> who has been screened</w:t>
      </w:r>
      <w:r w:rsidR="00FB415C">
        <w:rPr>
          <w:rFonts w:ascii="Arial" w:hAnsi="Arial"/>
        </w:rPr>
        <w:t xml:space="preserve"> nor</w:t>
      </w:r>
      <w:r w:rsidR="00381E6F">
        <w:rPr>
          <w:rFonts w:ascii="Arial" w:hAnsi="Arial"/>
        </w:rPr>
        <w:t xml:space="preserve"> what happens to these peo</w:t>
      </w:r>
      <w:r w:rsidR="008A44FD">
        <w:rPr>
          <w:rFonts w:ascii="Arial" w:hAnsi="Arial"/>
        </w:rPr>
        <w:t>ple</w:t>
      </w:r>
      <w:r>
        <w:rPr>
          <w:rFonts w:ascii="Arial" w:hAnsi="Arial"/>
        </w:rPr>
        <w:t>.</w:t>
      </w:r>
      <w:r w:rsidR="00381E6F">
        <w:rPr>
          <w:rFonts w:ascii="Arial" w:hAnsi="Arial"/>
        </w:rPr>
        <w:t xml:space="preserve"> </w:t>
      </w:r>
      <w:r w:rsidR="008A44FD" w:rsidRPr="00AE64C7">
        <w:rPr>
          <w:rFonts w:ascii="Arial" w:hAnsi="Arial"/>
        </w:rPr>
        <w:t>We are</w:t>
      </w:r>
      <w:r w:rsidR="00381E6F" w:rsidRPr="00AE64C7">
        <w:rPr>
          <w:rFonts w:ascii="Arial" w:hAnsi="Arial"/>
        </w:rPr>
        <w:t xml:space="preserve"> follow</w:t>
      </w:r>
      <w:r w:rsidR="008A44FD" w:rsidRPr="00AE64C7">
        <w:rPr>
          <w:rFonts w:ascii="Arial" w:hAnsi="Arial"/>
        </w:rPr>
        <w:t>ing</w:t>
      </w:r>
      <w:r w:rsidR="00381E6F" w:rsidRPr="00AE64C7">
        <w:rPr>
          <w:rFonts w:ascii="Arial" w:hAnsi="Arial"/>
        </w:rPr>
        <w:t xml:space="preserve"> up </w:t>
      </w:r>
      <w:r w:rsidR="00CE7F62" w:rsidRPr="00AE64C7">
        <w:rPr>
          <w:rFonts w:ascii="Arial" w:hAnsi="Arial"/>
        </w:rPr>
        <w:t>people exposed to</w:t>
      </w:r>
      <w:r w:rsidR="00381E6F" w:rsidRPr="00AE64C7">
        <w:rPr>
          <w:rFonts w:ascii="Arial" w:hAnsi="Arial"/>
        </w:rPr>
        <w:t xml:space="preserve"> MDR TB for 2 years after their </w:t>
      </w:r>
      <w:r w:rsidR="008A44FD" w:rsidRPr="00AE64C7">
        <w:rPr>
          <w:rFonts w:ascii="Arial" w:hAnsi="Arial"/>
        </w:rPr>
        <w:t xml:space="preserve">TB </w:t>
      </w:r>
      <w:r w:rsidR="00381E6F" w:rsidRPr="00AE64C7">
        <w:rPr>
          <w:rFonts w:ascii="Arial" w:hAnsi="Arial"/>
        </w:rPr>
        <w:t xml:space="preserve">exposure by </w:t>
      </w:r>
      <w:r w:rsidR="00FB415C" w:rsidRPr="00AE64C7">
        <w:rPr>
          <w:rFonts w:ascii="Arial" w:hAnsi="Arial"/>
        </w:rPr>
        <w:t>entering them</w:t>
      </w:r>
      <w:r w:rsidR="008A44FD" w:rsidRPr="00AE64C7">
        <w:rPr>
          <w:rFonts w:ascii="Arial" w:hAnsi="Arial"/>
        </w:rPr>
        <w:t xml:space="preserve"> i</w:t>
      </w:r>
      <w:r w:rsidR="00381E6F" w:rsidRPr="00AE64C7">
        <w:rPr>
          <w:rFonts w:ascii="Arial" w:hAnsi="Arial"/>
        </w:rPr>
        <w:t xml:space="preserve">nto a </w:t>
      </w:r>
      <w:r w:rsidR="009C1E3A">
        <w:rPr>
          <w:rFonts w:ascii="Arial" w:hAnsi="Arial"/>
        </w:rPr>
        <w:t>registry</w:t>
      </w:r>
      <w:r w:rsidR="00CE7F62" w:rsidRPr="00AE64C7">
        <w:rPr>
          <w:rFonts w:ascii="Arial" w:hAnsi="Arial"/>
        </w:rPr>
        <w:t>. As part of routine care this</w:t>
      </w:r>
      <w:r w:rsidR="00163718" w:rsidRPr="00AE64C7">
        <w:rPr>
          <w:rFonts w:ascii="Arial" w:hAnsi="Arial"/>
        </w:rPr>
        <w:t xml:space="preserve"> </w:t>
      </w:r>
      <w:r w:rsidR="009C1E3A">
        <w:rPr>
          <w:rFonts w:ascii="Arial" w:hAnsi="Arial"/>
        </w:rPr>
        <w:t>registry</w:t>
      </w:r>
      <w:r w:rsidR="00381E6F" w:rsidRPr="00AE64C7">
        <w:rPr>
          <w:rFonts w:ascii="Arial" w:hAnsi="Arial"/>
        </w:rPr>
        <w:t xml:space="preserve"> will help </w:t>
      </w:r>
      <w:r w:rsidRPr="00AE64C7">
        <w:rPr>
          <w:rFonts w:ascii="Arial" w:hAnsi="Arial"/>
        </w:rPr>
        <w:t>in</w:t>
      </w:r>
      <w:r w:rsidR="00381E6F" w:rsidRPr="00AE64C7">
        <w:rPr>
          <w:rFonts w:ascii="Arial" w:hAnsi="Arial"/>
        </w:rPr>
        <w:t xml:space="preserve"> looking after </w:t>
      </w:r>
      <w:r w:rsidR="00120419" w:rsidRPr="00AE64C7">
        <w:rPr>
          <w:rFonts w:ascii="Arial" w:hAnsi="Arial"/>
        </w:rPr>
        <w:t xml:space="preserve">patients and </w:t>
      </w:r>
      <w:r w:rsidR="00163718" w:rsidRPr="00AE64C7">
        <w:rPr>
          <w:rFonts w:ascii="Arial" w:hAnsi="Arial"/>
        </w:rPr>
        <w:t>study</w:t>
      </w:r>
      <w:r w:rsidR="00E857AF" w:rsidRPr="00AE64C7">
        <w:rPr>
          <w:rFonts w:ascii="Arial" w:hAnsi="Arial"/>
        </w:rPr>
        <w:t xml:space="preserve"> contacts </w:t>
      </w:r>
      <w:r w:rsidR="00163718" w:rsidRPr="00AE64C7">
        <w:rPr>
          <w:rFonts w:ascii="Arial" w:hAnsi="Arial"/>
        </w:rPr>
        <w:t>of MDR</w:t>
      </w:r>
      <w:r w:rsidR="00E857AF" w:rsidRPr="00AE64C7">
        <w:rPr>
          <w:rFonts w:ascii="Arial" w:hAnsi="Arial"/>
        </w:rPr>
        <w:t xml:space="preserve"> TB.</w:t>
      </w:r>
      <w:r w:rsidR="00381E6F" w:rsidRPr="00AE64C7">
        <w:rPr>
          <w:rFonts w:ascii="Arial" w:hAnsi="Arial"/>
        </w:rPr>
        <w:t xml:space="preserve"> </w:t>
      </w:r>
      <w:r w:rsidR="00916521" w:rsidRPr="00916521">
        <w:rPr>
          <w:rFonts w:ascii="Arial" w:hAnsi="Arial"/>
          <w:u w:val="single"/>
        </w:rPr>
        <w:t>Patient outcomes will be studied for 2 years</w:t>
      </w:r>
      <w:r w:rsidR="00516D3C" w:rsidRPr="00916521">
        <w:rPr>
          <w:rFonts w:ascii="Arial" w:hAnsi="Arial"/>
          <w:u w:val="single"/>
        </w:rPr>
        <w:t>.</w:t>
      </w:r>
      <w:r w:rsidR="00115A23" w:rsidRPr="00916521">
        <w:rPr>
          <w:rFonts w:ascii="Arial" w:hAnsi="Arial"/>
          <w:u w:val="single"/>
        </w:rPr>
        <w:t xml:space="preserve"> </w:t>
      </w:r>
      <w:r w:rsidR="00916521">
        <w:rPr>
          <w:rFonts w:ascii="Arial" w:hAnsi="Arial"/>
          <w:u w:val="single"/>
        </w:rPr>
        <w:t xml:space="preserve">We are testing a </w:t>
      </w:r>
      <w:r w:rsidR="007D4719">
        <w:rPr>
          <w:rFonts w:ascii="Arial" w:hAnsi="Arial"/>
          <w:u w:val="single"/>
        </w:rPr>
        <w:t>software tool</w:t>
      </w:r>
      <w:r w:rsidR="00916521">
        <w:rPr>
          <w:rFonts w:ascii="Arial" w:hAnsi="Arial"/>
          <w:u w:val="single"/>
        </w:rPr>
        <w:t xml:space="preserve"> and a patient </w:t>
      </w:r>
      <w:proofErr w:type="gramStart"/>
      <w:r w:rsidR="00916521">
        <w:rPr>
          <w:rFonts w:ascii="Arial" w:hAnsi="Arial"/>
          <w:u w:val="single"/>
        </w:rPr>
        <w:t>registry,</w:t>
      </w:r>
      <w:proofErr w:type="gramEnd"/>
      <w:r w:rsidR="00916521">
        <w:rPr>
          <w:rFonts w:ascii="Arial" w:hAnsi="Arial"/>
          <w:u w:val="single"/>
        </w:rPr>
        <w:t xml:space="preserve"> we want to know how acceptable these are.</w:t>
      </w:r>
      <w:r w:rsidR="003363C7">
        <w:rPr>
          <w:rFonts w:ascii="Arial" w:hAnsi="Arial"/>
          <w:u w:val="single"/>
        </w:rPr>
        <w:t xml:space="preserve"> The registry will be used to research who is most vulnerable to developing MDR TB.</w:t>
      </w:r>
    </w:p>
    <w:p w14:paraId="417AE72E" w14:textId="77777777" w:rsidR="004941DB" w:rsidRPr="00AE64C7" w:rsidRDefault="004941DB" w:rsidP="00E857AF">
      <w:pPr>
        <w:outlineLvl w:val="0"/>
        <w:rPr>
          <w:rFonts w:ascii="Arial" w:hAnsi="Arial"/>
        </w:rPr>
      </w:pPr>
    </w:p>
    <w:p w14:paraId="13C7AA71" w14:textId="03EFA00F" w:rsidR="00381E6F" w:rsidRPr="00E857AF" w:rsidRDefault="00163718" w:rsidP="00E857AF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3</w:t>
      </w:r>
      <w:r w:rsidR="00A66880" w:rsidRPr="004A5771">
        <w:rPr>
          <w:rFonts w:ascii="Arial" w:hAnsi="Arial"/>
          <w:b/>
        </w:rPr>
        <w:t>.</w:t>
      </w:r>
      <w:r w:rsidR="00273C0C">
        <w:rPr>
          <w:rFonts w:ascii="Arial" w:hAnsi="Arial"/>
          <w:b/>
        </w:rPr>
        <w:tab/>
      </w:r>
      <w:r w:rsidR="00A66880" w:rsidRPr="004A5771">
        <w:rPr>
          <w:rFonts w:ascii="Arial" w:hAnsi="Arial"/>
          <w:b/>
        </w:rPr>
        <w:t>Why have I been chosen?</w:t>
      </w:r>
    </w:p>
    <w:p w14:paraId="24DD96B0" w14:textId="3EC7527D" w:rsidR="00823C1F" w:rsidRPr="00FC1D02" w:rsidRDefault="00FB415C" w:rsidP="00E857AF">
      <w:pPr>
        <w:rPr>
          <w:rFonts w:ascii="Arial" w:hAnsi="Arial"/>
        </w:rPr>
      </w:pPr>
      <w:r>
        <w:rPr>
          <w:rFonts w:ascii="Arial" w:hAnsi="Arial"/>
        </w:rPr>
        <w:t xml:space="preserve">You </w:t>
      </w:r>
      <w:r w:rsidR="00CE7F62">
        <w:rPr>
          <w:rFonts w:ascii="Arial" w:hAnsi="Arial"/>
        </w:rPr>
        <w:t>have been exposed to</w:t>
      </w:r>
      <w:r w:rsidR="00F24884">
        <w:rPr>
          <w:rFonts w:ascii="Arial" w:hAnsi="Arial"/>
        </w:rPr>
        <w:t xml:space="preserve"> MDR TB</w:t>
      </w:r>
      <w:r w:rsidR="00EA7F20">
        <w:rPr>
          <w:rFonts w:ascii="Arial" w:hAnsi="Arial"/>
        </w:rPr>
        <w:t>. You</w:t>
      </w:r>
      <w:r w:rsidR="00F24884">
        <w:rPr>
          <w:rFonts w:ascii="Arial" w:hAnsi="Arial"/>
        </w:rPr>
        <w:t xml:space="preserve"> need to be screened for TB</w:t>
      </w:r>
      <w:r>
        <w:rPr>
          <w:rFonts w:ascii="Arial" w:hAnsi="Arial"/>
        </w:rPr>
        <w:t xml:space="preserve"> </w:t>
      </w:r>
      <w:r w:rsidR="00F24884">
        <w:rPr>
          <w:rFonts w:ascii="Arial" w:hAnsi="Arial"/>
        </w:rPr>
        <w:t>and followed up for 2 years</w:t>
      </w:r>
      <w:r>
        <w:rPr>
          <w:rFonts w:ascii="Arial" w:hAnsi="Arial"/>
        </w:rPr>
        <w:t>.</w:t>
      </w:r>
    </w:p>
    <w:p w14:paraId="2303A355" w14:textId="77777777" w:rsidR="004941DB" w:rsidRDefault="004941DB" w:rsidP="00667612">
      <w:pPr>
        <w:outlineLvl w:val="0"/>
        <w:rPr>
          <w:rFonts w:ascii="Arial" w:hAnsi="Arial"/>
          <w:b/>
        </w:rPr>
      </w:pPr>
    </w:p>
    <w:p w14:paraId="394C5C02" w14:textId="06816EC6" w:rsidR="00F24884" w:rsidRPr="00667612" w:rsidRDefault="00163718" w:rsidP="00667612">
      <w:pPr>
        <w:outlineLvl w:val="0"/>
        <w:rPr>
          <w:rFonts w:ascii="Arial" w:hAnsi="Arial" w:cs="Arial"/>
          <w:i/>
        </w:rPr>
      </w:pPr>
      <w:r>
        <w:rPr>
          <w:rFonts w:ascii="Arial" w:hAnsi="Arial"/>
          <w:b/>
        </w:rPr>
        <w:t>4</w:t>
      </w:r>
      <w:r w:rsidR="00A66880" w:rsidRPr="004A5771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>Do I have to take part?</w:t>
      </w:r>
      <w:r w:rsidR="00667612">
        <w:rPr>
          <w:rFonts w:ascii="Arial" w:hAnsi="Arial"/>
          <w:b/>
        </w:rPr>
        <w:t xml:space="preserve"> </w:t>
      </w:r>
      <w:r w:rsidR="00A66880" w:rsidRPr="00667612">
        <w:rPr>
          <w:rFonts w:ascii="Arial" w:hAnsi="Arial" w:cs="Arial"/>
        </w:rPr>
        <w:t xml:space="preserve">No.  </w:t>
      </w:r>
    </w:p>
    <w:p w14:paraId="6EB852FF" w14:textId="13CBB776" w:rsidR="00A66880" w:rsidRPr="00FC1D02" w:rsidRDefault="00A66880" w:rsidP="001846C1">
      <w:pPr>
        <w:rPr>
          <w:rFonts w:ascii="Arial" w:hAnsi="Arial" w:cs="Arial"/>
          <w:i/>
        </w:rPr>
      </w:pPr>
      <w:r w:rsidRPr="00667612">
        <w:rPr>
          <w:rFonts w:ascii="Arial" w:hAnsi="Arial" w:cs="Arial"/>
        </w:rPr>
        <w:t xml:space="preserve">It is up to you </w:t>
      </w:r>
      <w:r w:rsidR="00FB415C">
        <w:rPr>
          <w:rFonts w:ascii="Arial" w:hAnsi="Arial" w:cs="Arial"/>
        </w:rPr>
        <w:t>to decide if you want</w:t>
      </w:r>
      <w:r w:rsidRPr="00667612">
        <w:rPr>
          <w:rFonts w:ascii="Arial" w:hAnsi="Arial" w:cs="Arial"/>
        </w:rPr>
        <w:t xml:space="preserve"> to take part. </w:t>
      </w:r>
      <w:r w:rsidR="00FB415C" w:rsidRPr="00667612">
        <w:rPr>
          <w:rFonts w:ascii="Arial" w:hAnsi="Arial" w:cs="Arial"/>
        </w:rPr>
        <w:t xml:space="preserve">It will not affect the care you receive. </w:t>
      </w:r>
      <w:r w:rsidRPr="00667612">
        <w:rPr>
          <w:rFonts w:ascii="Arial" w:hAnsi="Arial" w:cs="Arial"/>
        </w:rPr>
        <w:t xml:space="preserve">If you do, you will be given this information sheet </w:t>
      </w:r>
      <w:r w:rsidR="003D07F9">
        <w:rPr>
          <w:rFonts w:ascii="Arial" w:hAnsi="Arial" w:cs="Arial"/>
        </w:rPr>
        <w:t xml:space="preserve">and </w:t>
      </w:r>
      <w:r w:rsidR="00F24884" w:rsidRPr="00667612">
        <w:rPr>
          <w:rFonts w:ascii="Arial" w:hAnsi="Arial" w:cs="Arial"/>
        </w:rPr>
        <w:t xml:space="preserve">asked to sign a consent form. </w:t>
      </w:r>
      <w:r w:rsidR="00F87B43">
        <w:rPr>
          <w:rFonts w:ascii="Arial" w:hAnsi="Arial" w:cs="Arial"/>
        </w:rPr>
        <w:t>A copy of these will be</w:t>
      </w:r>
      <w:r w:rsidR="00F24884" w:rsidRPr="00667612">
        <w:rPr>
          <w:rFonts w:ascii="Arial" w:hAnsi="Arial" w:cs="Arial"/>
        </w:rPr>
        <w:t xml:space="preserve"> sent </w:t>
      </w:r>
      <w:r w:rsidR="00F87B43">
        <w:rPr>
          <w:rFonts w:ascii="Arial" w:hAnsi="Arial" w:cs="Arial"/>
        </w:rPr>
        <w:t>to you</w:t>
      </w:r>
      <w:r w:rsidR="00F24884" w:rsidRPr="00667612">
        <w:rPr>
          <w:rFonts w:ascii="Arial" w:hAnsi="Arial" w:cs="Arial"/>
        </w:rPr>
        <w:t xml:space="preserve">. </w:t>
      </w:r>
      <w:r w:rsidRPr="00667612">
        <w:rPr>
          <w:rFonts w:ascii="Arial" w:hAnsi="Arial" w:cs="Arial"/>
        </w:rPr>
        <w:t xml:space="preserve">You </w:t>
      </w:r>
      <w:r w:rsidR="00EA7F20" w:rsidRPr="00667612">
        <w:rPr>
          <w:rFonts w:ascii="Arial" w:hAnsi="Arial" w:cs="Arial"/>
          <w:i/>
        </w:rPr>
        <w:t>can</w:t>
      </w:r>
      <w:r w:rsidR="006642B4">
        <w:rPr>
          <w:rFonts w:ascii="Arial" w:hAnsi="Arial" w:cs="Arial"/>
        </w:rPr>
        <w:t xml:space="preserve"> withdraw at any time,</w:t>
      </w:r>
      <w:r w:rsidRPr="00667612">
        <w:rPr>
          <w:rFonts w:ascii="Arial" w:hAnsi="Arial" w:cs="Arial"/>
        </w:rPr>
        <w:t xml:space="preserve"> without a reason</w:t>
      </w:r>
      <w:r w:rsidR="006642B4">
        <w:rPr>
          <w:rFonts w:ascii="Arial" w:hAnsi="Arial" w:cs="Arial"/>
        </w:rPr>
        <w:t xml:space="preserve"> </w:t>
      </w:r>
      <w:r w:rsidR="00FB415C">
        <w:rPr>
          <w:rFonts w:ascii="Arial" w:hAnsi="Arial" w:cs="Arial"/>
        </w:rPr>
        <w:t>and no new data will be collected.</w:t>
      </w:r>
    </w:p>
    <w:p w14:paraId="5D9DC2A1" w14:textId="77777777" w:rsidR="004941DB" w:rsidRDefault="004941DB" w:rsidP="004941DB">
      <w:pPr>
        <w:outlineLvl w:val="0"/>
        <w:rPr>
          <w:rFonts w:ascii="Arial" w:hAnsi="Arial"/>
          <w:b/>
        </w:rPr>
      </w:pPr>
    </w:p>
    <w:p w14:paraId="2555A07A" w14:textId="6CB4B1FB" w:rsidR="004941DB" w:rsidRPr="004941DB" w:rsidRDefault="00163718" w:rsidP="004941DB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5</w:t>
      </w:r>
      <w:r w:rsidR="00A66880" w:rsidRPr="004A5771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>What will happen to me if I take part?</w:t>
      </w:r>
    </w:p>
    <w:p w14:paraId="5C47238F" w14:textId="302C0F59" w:rsidR="004941DB" w:rsidRPr="004941DB" w:rsidRDefault="004941DB" w:rsidP="00A66880">
      <w:pPr>
        <w:rPr>
          <w:rFonts w:ascii="Arial" w:hAnsi="Arial"/>
          <w:b/>
        </w:rPr>
      </w:pPr>
      <w:r w:rsidRPr="004941DB">
        <w:rPr>
          <w:rFonts w:ascii="Arial" w:hAnsi="Arial"/>
          <w:b/>
          <w:color w:val="000000"/>
        </w:rPr>
        <w:t>You don’t need to do anything. How we store your data will change. Your care will be the same.</w:t>
      </w:r>
    </w:p>
    <w:p w14:paraId="588695C4" w14:textId="09C06AC4" w:rsidR="00381E6F" w:rsidRDefault="003D07F9" w:rsidP="00A66880">
      <w:pPr>
        <w:rPr>
          <w:rFonts w:ascii="Arial" w:hAnsi="Arial"/>
        </w:rPr>
      </w:pPr>
      <w:r>
        <w:rPr>
          <w:rFonts w:ascii="Arial" w:hAnsi="Arial"/>
        </w:rPr>
        <w:t>Y</w:t>
      </w:r>
      <w:r w:rsidR="00381E6F">
        <w:rPr>
          <w:rFonts w:ascii="Arial" w:hAnsi="Arial"/>
        </w:rPr>
        <w:t xml:space="preserve">our details will be kept by the TB nursing staff </w:t>
      </w:r>
      <w:r w:rsidR="00CE7F62">
        <w:rPr>
          <w:rFonts w:ascii="Arial" w:hAnsi="Arial"/>
        </w:rPr>
        <w:t xml:space="preserve">as usual </w:t>
      </w:r>
      <w:r w:rsidR="00381E6F" w:rsidRPr="005F377C">
        <w:rPr>
          <w:rFonts w:ascii="Arial" w:hAnsi="Arial"/>
          <w:b/>
        </w:rPr>
        <w:t>and</w:t>
      </w:r>
      <w:r w:rsidR="00381E6F">
        <w:rPr>
          <w:rFonts w:ascii="Arial" w:hAnsi="Arial"/>
        </w:rPr>
        <w:t xml:space="preserve"> entered into a </w:t>
      </w:r>
      <w:r w:rsidR="006B49C7">
        <w:rPr>
          <w:rFonts w:ascii="Arial" w:hAnsi="Arial"/>
        </w:rPr>
        <w:t xml:space="preserve">secure </w:t>
      </w:r>
      <w:r w:rsidR="009C1E3A">
        <w:rPr>
          <w:rFonts w:ascii="Arial" w:hAnsi="Arial"/>
        </w:rPr>
        <w:t xml:space="preserve">registry. </w:t>
      </w:r>
      <w:r w:rsidR="00381E6F" w:rsidRPr="00F87B43">
        <w:rPr>
          <w:rFonts w:ascii="Arial" w:hAnsi="Arial"/>
        </w:rPr>
        <w:t>Your care will</w:t>
      </w:r>
      <w:r w:rsidR="00F24884" w:rsidRPr="00F87B43">
        <w:rPr>
          <w:rFonts w:ascii="Arial" w:hAnsi="Arial"/>
        </w:rPr>
        <w:t xml:space="preserve"> be </w:t>
      </w:r>
      <w:r w:rsidR="005D6B02" w:rsidRPr="00F87B43">
        <w:rPr>
          <w:rFonts w:ascii="Arial" w:hAnsi="Arial"/>
        </w:rPr>
        <w:t xml:space="preserve">the same </w:t>
      </w:r>
      <w:r w:rsidR="00F24884" w:rsidRPr="00F87B43">
        <w:rPr>
          <w:rFonts w:ascii="Arial" w:hAnsi="Arial"/>
        </w:rPr>
        <w:t>by the same NHS staff.</w:t>
      </w:r>
      <w:r w:rsidR="00F24884">
        <w:rPr>
          <w:rFonts w:ascii="Arial" w:hAnsi="Arial"/>
        </w:rPr>
        <w:t xml:space="preserve"> </w:t>
      </w:r>
      <w:r w:rsidR="006B49C7">
        <w:rPr>
          <w:rFonts w:ascii="Arial" w:hAnsi="Arial"/>
        </w:rPr>
        <w:t>Your</w:t>
      </w:r>
      <w:r w:rsidR="005F377C">
        <w:rPr>
          <w:rFonts w:ascii="Arial" w:hAnsi="Arial"/>
        </w:rPr>
        <w:t xml:space="preserve"> nurse will use</w:t>
      </w:r>
      <w:r w:rsidR="00F24884">
        <w:rPr>
          <w:rFonts w:ascii="Arial" w:hAnsi="Arial"/>
        </w:rPr>
        <w:t xml:space="preserve"> a </w:t>
      </w:r>
      <w:r w:rsidR="007D4719">
        <w:rPr>
          <w:rFonts w:ascii="Arial" w:hAnsi="Arial"/>
        </w:rPr>
        <w:t>software tool called DHIS2</w:t>
      </w:r>
      <w:r w:rsidR="005F377C">
        <w:rPr>
          <w:rFonts w:ascii="Arial" w:hAnsi="Arial"/>
        </w:rPr>
        <w:t xml:space="preserve"> to collect your data</w:t>
      </w:r>
      <w:r w:rsidR="00F24884">
        <w:rPr>
          <w:rFonts w:ascii="Arial" w:hAnsi="Arial"/>
        </w:rPr>
        <w:t xml:space="preserve">. Your data will be encrypted on entering and saving </w:t>
      </w:r>
      <w:r>
        <w:rPr>
          <w:rFonts w:ascii="Arial" w:hAnsi="Arial"/>
        </w:rPr>
        <w:t>on</w:t>
      </w:r>
      <w:r w:rsidR="007D4719">
        <w:rPr>
          <w:rFonts w:ascii="Arial" w:hAnsi="Arial"/>
        </w:rPr>
        <w:t xml:space="preserve"> a computer</w:t>
      </w:r>
      <w:r>
        <w:rPr>
          <w:rFonts w:ascii="Arial" w:hAnsi="Arial"/>
        </w:rPr>
        <w:t xml:space="preserve"> before sending the data to the</w:t>
      </w:r>
      <w:r w:rsidR="00797DC7">
        <w:rPr>
          <w:rFonts w:ascii="Arial" w:hAnsi="Arial"/>
        </w:rPr>
        <w:t xml:space="preserve"> secure server at the </w:t>
      </w:r>
      <w:r w:rsidR="00797DC7" w:rsidRPr="00797DC7">
        <w:rPr>
          <w:rFonts w:ascii="Arial" w:hAnsi="Arial"/>
        </w:rPr>
        <w:t>London School of Hygiene &amp; Tropical Medicine</w:t>
      </w:r>
      <w:r w:rsidR="00797DC7">
        <w:rPr>
          <w:rFonts w:ascii="Arial" w:hAnsi="Arial"/>
        </w:rPr>
        <w:t xml:space="preserve"> (LSHTM). No one will be able to access or interpret your data. Only the research team will be able to </w:t>
      </w:r>
      <w:r>
        <w:rPr>
          <w:rFonts w:ascii="Arial" w:hAnsi="Arial"/>
        </w:rPr>
        <w:t xml:space="preserve">decrypt </w:t>
      </w:r>
      <w:r w:rsidR="00797DC7">
        <w:rPr>
          <w:rFonts w:ascii="Arial" w:hAnsi="Arial"/>
        </w:rPr>
        <w:t>your data</w:t>
      </w:r>
      <w:r w:rsidR="00F87B43">
        <w:rPr>
          <w:rFonts w:ascii="Arial" w:hAnsi="Arial"/>
        </w:rPr>
        <w:t xml:space="preserve">. Personal </w:t>
      </w:r>
      <w:r w:rsidR="00797DC7">
        <w:rPr>
          <w:rFonts w:ascii="Arial" w:hAnsi="Arial"/>
        </w:rPr>
        <w:t xml:space="preserve">data will </w:t>
      </w:r>
      <w:r w:rsidR="003363C7" w:rsidRPr="003363C7">
        <w:rPr>
          <w:rFonts w:ascii="Arial" w:hAnsi="Arial"/>
          <w:u w:val="single"/>
        </w:rPr>
        <w:t xml:space="preserve">only </w:t>
      </w:r>
      <w:r w:rsidR="00797DC7">
        <w:rPr>
          <w:rFonts w:ascii="Arial" w:hAnsi="Arial"/>
        </w:rPr>
        <w:t xml:space="preserve">be seen by the clinic looking after </w:t>
      </w:r>
      <w:r w:rsidR="00A06F0A">
        <w:rPr>
          <w:rFonts w:ascii="Arial" w:hAnsi="Arial"/>
        </w:rPr>
        <w:t>you and the research team</w:t>
      </w:r>
      <w:r w:rsidR="00797DC7">
        <w:rPr>
          <w:rFonts w:ascii="Arial" w:hAnsi="Arial"/>
        </w:rPr>
        <w:t>.</w:t>
      </w:r>
    </w:p>
    <w:p w14:paraId="2B2EB287" w14:textId="1FB7DDA6" w:rsidR="004941DB" w:rsidRDefault="00797DC7" w:rsidP="00FC1D02">
      <w:pPr>
        <w:rPr>
          <w:rFonts w:ascii="Arial" w:hAnsi="Arial"/>
        </w:rPr>
      </w:pPr>
      <w:r>
        <w:rPr>
          <w:rFonts w:ascii="Arial" w:hAnsi="Arial"/>
        </w:rPr>
        <w:t>The mobile app will be used to follow you up at f</w:t>
      </w:r>
      <w:r w:rsidR="001846C1">
        <w:rPr>
          <w:rFonts w:ascii="Arial" w:hAnsi="Arial"/>
        </w:rPr>
        <w:t>ive</w:t>
      </w:r>
      <w:r>
        <w:rPr>
          <w:rFonts w:ascii="Arial" w:hAnsi="Arial"/>
        </w:rPr>
        <w:t xml:space="preserve"> visit</w:t>
      </w:r>
      <w:r w:rsidR="00E90B91">
        <w:rPr>
          <w:rFonts w:ascii="Arial" w:hAnsi="Arial"/>
        </w:rPr>
        <w:t>s in total over 2 years,</w:t>
      </w:r>
      <w:r>
        <w:rPr>
          <w:rFonts w:ascii="Arial" w:hAnsi="Arial"/>
        </w:rPr>
        <w:t xml:space="preserve"> to check you</w:t>
      </w:r>
      <w:r w:rsidR="003D07F9">
        <w:rPr>
          <w:rFonts w:ascii="Arial" w:hAnsi="Arial"/>
        </w:rPr>
        <w:t xml:space="preserve"> </w:t>
      </w:r>
      <w:r>
        <w:rPr>
          <w:rFonts w:ascii="Arial" w:hAnsi="Arial"/>
        </w:rPr>
        <w:t xml:space="preserve">have not developed TB or latent TB. </w:t>
      </w:r>
      <w:r w:rsidR="00A06F0A">
        <w:rPr>
          <w:rFonts w:ascii="Arial" w:hAnsi="Arial"/>
        </w:rPr>
        <w:t>The</w:t>
      </w:r>
      <w:r w:rsidR="00516D3C">
        <w:rPr>
          <w:rFonts w:ascii="Arial" w:hAnsi="Arial"/>
        </w:rPr>
        <w:t xml:space="preserve"> </w:t>
      </w:r>
      <w:r w:rsidR="009C1E3A">
        <w:rPr>
          <w:rFonts w:ascii="Arial" w:hAnsi="Arial"/>
        </w:rPr>
        <w:t>registry</w:t>
      </w:r>
      <w:r w:rsidR="00516D3C">
        <w:rPr>
          <w:rFonts w:ascii="Arial" w:hAnsi="Arial"/>
        </w:rPr>
        <w:t xml:space="preserve"> will hold your data for </w:t>
      </w:r>
      <w:r w:rsidR="00B82829">
        <w:rPr>
          <w:rFonts w:ascii="Arial" w:hAnsi="Arial"/>
        </w:rPr>
        <w:t>10</w:t>
      </w:r>
      <w:r w:rsidR="00516D3C">
        <w:rPr>
          <w:rFonts w:ascii="Arial" w:hAnsi="Arial"/>
        </w:rPr>
        <w:t xml:space="preserve"> years after</w:t>
      </w:r>
      <w:r w:rsidR="00A06F0A">
        <w:rPr>
          <w:rFonts w:ascii="Arial" w:hAnsi="Arial"/>
        </w:rPr>
        <w:t xml:space="preserve"> study completion.</w:t>
      </w:r>
      <w:r w:rsidR="00516D3C">
        <w:rPr>
          <w:rFonts w:ascii="Arial" w:hAnsi="Arial"/>
        </w:rPr>
        <w:t xml:space="preserve"> </w:t>
      </w:r>
      <w:r w:rsidR="004941DB" w:rsidRPr="00F13348">
        <w:rPr>
          <w:rFonts w:ascii="Arial" w:hAnsi="Arial" w:cs="Arial"/>
        </w:rPr>
        <w:t xml:space="preserve">There are no restrictions to your lifestyle, medications </w:t>
      </w:r>
      <w:r w:rsidR="004941DB">
        <w:rPr>
          <w:rFonts w:ascii="Arial" w:hAnsi="Arial" w:cs="Arial"/>
        </w:rPr>
        <w:t>or diet</w:t>
      </w:r>
      <w:r w:rsidR="004941DB" w:rsidRPr="00F13348">
        <w:rPr>
          <w:rFonts w:ascii="Arial" w:hAnsi="Arial" w:cs="Arial"/>
        </w:rPr>
        <w:t xml:space="preserve"> required</w:t>
      </w:r>
      <w:r w:rsidR="00F46E8A">
        <w:rPr>
          <w:rFonts w:ascii="Arial" w:hAnsi="Arial" w:cs="Arial"/>
        </w:rPr>
        <w:t>.</w:t>
      </w:r>
      <w:r w:rsidR="007D4719">
        <w:rPr>
          <w:rFonts w:ascii="Arial" w:hAnsi="Arial" w:cs="Arial"/>
        </w:rPr>
        <w:t xml:space="preserve"> Summary data for all the participants will be shared with the TB service but none of your personal details will be shared, the data will be anonymous. </w:t>
      </w:r>
    </w:p>
    <w:p w14:paraId="468FC8A6" w14:textId="77777777" w:rsidR="004941DB" w:rsidRDefault="004941DB" w:rsidP="00FC1D02">
      <w:pPr>
        <w:rPr>
          <w:rFonts w:ascii="Arial" w:hAnsi="Arial"/>
          <w:b/>
        </w:rPr>
      </w:pPr>
    </w:p>
    <w:p w14:paraId="4108C55B" w14:textId="27CB8A92" w:rsidR="00A66880" w:rsidRPr="004941DB" w:rsidRDefault="004941DB" w:rsidP="00FC1D02">
      <w:pPr>
        <w:rPr>
          <w:rFonts w:ascii="Arial" w:hAnsi="Arial"/>
        </w:rPr>
      </w:pPr>
      <w:r>
        <w:rPr>
          <w:rFonts w:ascii="Arial" w:hAnsi="Arial"/>
          <w:b/>
        </w:rPr>
        <w:t>6</w:t>
      </w:r>
      <w:r w:rsidR="00A66880" w:rsidRPr="004A5771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>What is the drug, device or procedure that is being tested?</w:t>
      </w:r>
    </w:p>
    <w:p w14:paraId="2D563EF8" w14:textId="35CC9EA5" w:rsidR="000C2447" w:rsidRPr="000C2447" w:rsidRDefault="00823C1F" w:rsidP="00A66880">
      <w:pPr>
        <w:rPr>
          <w:rFonts w:ascii="Arial" w:hAnsi="Arial"/>
        </w:rPr>
      </w:pPr>
      <w:r>
        <w:rPr>
          <w:rFonts w:ascii="Arial" w:hAnsi="Arial"/>
        </w:rPr>
        <w:t>Th</w:t>
      </w:r>
      <w:r w:rsidR="00945278"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 w:rsidR="007D4719">
        <w:rPr>
          <w:rFonts w:ascii="Arial" w:hAnsi="Arial"/>
        </w:rPr>
        <w:t>software tool</w:t>
      </w:r>
      <w:r>
        <w:rPr>
          <w:rFonts w:ascii="Arial" w:hAnsi="Arial"/>
        </w:rPr>
        <w:t xml:space="preserve"> </w:t>
      </w:r>
      <w:r w:rsidR="00945278">
        <w:rPr>
          <w:rFonts w:ascii="Arial" w:hAnsi="Arial"/>
        </w:rPr>
        <w:t xml:space="preserve">was </w:t>
      </w:r>
      <w:r>
        <w:rPr>
          <w:rFonts w:ascii="Arial" w:hAnsi="Arial"/>
        </w:rPr>
        <w:t xml:space="preserve">developed </w:t>
      </w:r>
      <w:r w:rsidR="00F87B43">
        <w:rPr>
          <w:rFonts w:ascii="Arial" w:hAnsi="Arial"/>
        </w:rPr>
        <w:t>to help health providers standardise and share data</w:t>
      </w:r>
      <w:r>
        <w:rPr>
          <w:rFonts w:ascii="Arial" w:hAnsi="Arial"/>
        </w:rPr>
        <w:t xml:space="preserve">. </w:t>
      </w:r>
      <w:r w:rsidR="006552D0">
        <w:rPr>
          <w:rFonts w:ascii="Arial" w:hAnsi="Arial"/>
        </w:rPr>
        <w:t>We aim to use it across England to follow all the MDR TB contacts in England</w:t>
      </w:r>
      <w:r w:rsidR="00F13348">
        <w:rPr>
          <w:rFonts w:ascii="Arial" w:hAnsi="Arial"/>
        </w:rPr>
        <w:t xml:space="preserve">. </w:t>
      </w:r>
      <w:r w:rsidR="006552D0">
        <w:rPr>
          <w:rFonts w:ascii="Arial" w:hAnsi="Arial"/>
        </w:rPr>
        <w:t xml:space="preserve">The </w:t>
      </w:r>
      <w:r w:rsidR="003E230D">
        <w:rPr>
          <w:rFonts w:ascii="Arial" w:hAnsi="Arial"/>
        </w:rPr>
        <w:t>LSHTM</w:t>
      </w:r>
      <w:r w:rsidR="006552D0">
        <w:rPr>
          <w:rFonts w:ascii="Arial" w:hAnsi="Arial"/>
        </w:rPr>
        <w:t xml:space="preserve"> is a research university with a secure server that allows us to hold personal information in a safe way.</w:t>
      </w:r>
      <w:r>
        <w:rPr>
          <w:rFonts w:ascii="Arial" w:hAnsi="Arial"/>
        </w:rPr>
        <w:t xml:space="preserve"> </w:t>
      </w:r>
    </w:p>
    <w:p w14:paraId="15115855" w14:textId="77777777" w:rsidR="004941DB" w:rsidRDefault="004941DB" w:rsidP="008945AF">
      <w:pPr>
        <w:outlineLvl w:val="0"/>
        <w:rPr>
          <w:rFonts w:ascii="Arial" w:hAnsi="Arial"/>
          <w:b/>
        </w:rPr>
      </w:pPr>
    </w:p>
    <w:p w14:paraId="6CDAA38F" w14:textId="6785B129" w:rsidR="000C2447" w:rsidRDefault="004941DB" w:rsidP="008945AF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7</w:t>
      </w:r>
      <w:r w:rsidR="00A66880" w:rsidRPr="004A5771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>What are the alternatives for diagnosis or treatment?</w:t>
      </w:r>
      <w:r w:rsidR="00667612">
        <w:rPr>
          <w:rFonts w:ascii="Arial" w:hAnsi="Arial"/>
          <w:b/>
        </w:rPr>
        <w:t xml:space="preserve"> </w:t>
      </w:r>
      <w:r w:rsidR="000C7A17">
        <w:rPr>
          <w:rFonts w:ascii="Arial" w:hAnsi="Arial"/>
        </w:rPr>
        <w:t xml:space="preserve">Your </w:t>
      </w:r>
      <w:r w:rsidR="00163718">
        <w:rPr>
          <w:rFonts w:ascii="Arial" w:hAnsi="Arial"/>
        </w:rPr>
        <w:t>care will be the same</w:t>
      </w:r>
      <w:r w:rsidR="001846C1">
        <w:rPr>
          <w:rFonts w:ascii="Arial" w:hAnsi="Arial"/>
        </w:rPr>
        <w:t>.</w:t>
      </w:r>
      <w:r w:rsidR="007D4719">
        <w:rPr>
          <w:rFonts w:ascii="Arial" w:hAnsi="Arial"/>
        </w:rPr>
        <w:t xml:space="preserve"> The medical communication about your care will improve.</w:t>
      </w:r>
    </w:p>
    <w:p w14:paraId="57DE59A0" w14:textId="77777777" w:rsidR="004941DB" w:rsidRDefault="004941DB" w:rsidP="008945AF">
      <w:pPr>
        <w:outlineLvl w:val="0"/>
        <w:rPr>
          <w:rFonts w:ascii="Arial" w:hAnsi="Arial"/>
          <w:b/>
        </w:rPr>
      </w:pPr>
    </w:p>
    <w:p w14:paraId="3564097A" w14:textId="3058C084" w:rsidR="00690611" w:rsidRPr="008945AF" w:rsidRDefault="004941DB" w:rsidP="008945AF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8</w:t>
      </w:r>
      <w:r w:rsidR="004A5771">
        <w:rPr>
          <w:rFonts w:ascii="Arial" w:hAnsi="Arial"/>
          <w:b/>
        </w:rPr>
        <w:t>.</w:t>
      </w:r>
      <w:r w:rsidR="004A5771">
        <w:rPr>
          <w:rFonts w:ascii="Arial" w:hAnsi="Arial"/>
          <w:b/>
        </w:rPr>
        <w:tab/>
      </w:r>
      <w:r w:rsidR="00A66880" w:rsidRPr="004A5771">
        <w:rPr>
          <w:rFonts w:ascii="Arial" w:hAnsi="Arial"/>
          <w:b/>
        </w:rPr>
        <w:t>What are the other possible disadvantages and risks of taking part?</w:t>
      </w:r>
    </w:p>
    <w:p w14:paraId="1EB41A6C" w14:textId="5263CD63" w:rsidR="00AE64C7" w:rsidRDefault="000C2447" w:rsidP="000C2447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E7F62">
        <w:rPr>
          <w:rFonts w:ascii="Arial" w:hAnsi="Arial"/>
        </w:rPr>
        <w:t xml:space="preserve">only </w:t>
      </w:r>
      <w:r>
        <w:rPr>
          <w:rFonts w:ascii="Arial" w:hAnsi="Arial"/>
        </w:rPr>
        <w:t xml:space="preserve">risks are </w:t>
      </w:r>
      <w:r w:rsidR="00163718">
        <w:rPr>
          <w:rFonts w:ascii="Arial" w:hAnsi="Arial"/>
        </w:rPr>
        <w:t xml:space="preserve">around </w:t>
      </w:r>
      <w:r w:rsidR="00690611">
        <w:rPr>
          <w:rFonts w:ascii="Arial" w:hAnsi="Arial"/>
        </w:rPr>
        <w:t xml:space="preserve">your </w:t>
      </w:r>
      <w:r w:rsidR="00F46E8A">
        <w:rPr>
          <w:rFonts w:ascii="Arial" w:hAnsi="Arial"/>
        </w:rPr>
        <w:t>being identified from the data –</w:t>
      </w:r>
      <w:r w:rsidR="00CE7F62">
        <w:rPr>
          <w:rFonts w:ascii="Arial" w:hAnsi="Arial"/>
        </w:rPr>
        <w:t xml:space="preserve"> these</w:t>
      </w:r>
      <w:r w:rsidR="00F46E8A">
        <w:rPr>
          <w:rFonts w:ascii="Arial" w:hAnsi="Arial"/>
        </w:rPr>
        <w:t xml:space="preserve"> </w:t>
      </w:r>
      <w:r w:rsidR="00CE7F62">
        <w:rPr>
          <w:rFonts w:ascii="Arial" w:hAnsi="Arial"/>
        </w:rPr>
        <w:t>are very unlikely</w:t>
      </w:r>
      <w:r w:rsidR="00690611">
        <w:rPr>
          <w:rFonts w:ascii="Arial" w:hAnsi="Arial"/>
        </w:rPr>
        <w:t xml:space="preserve">. We have reviewed </w:t>
      </w:r>
      <w:r w:rsidR="00F46E8A">
        <w:rPr>
          <w:rFonts w:ascii="Arial" w:hAnsi="Arial"/>
        </w:rPr>
        <w:t xml:space="preserve">personal </w:t>
      </w:r>
      <w:r w:rsidR="00690611">
        <w:rPr>
          <w:rFonts w:ascii="Arial" w:hAnsi="Arial"/>
        </w:rPr>
        <w:t xml:space="preserve">data security incredibly carefully and have planned every step of storing your data.  If anything should happen </w:t>
      </w:r>
      <w:r w:rsidR="00A06F0A">
        <w:rPr>
          <w:rFonts w:ascii="Arial" w:hAnsi="Arial"/>
        </w:rPr>
        <w:t>you</w:t>
      </w:r>
      <w:r w:rsidR="00690611">
        <w:rPr>
          <w:rFonts w:ascii="Arial" w:hAnsi="Arial"/>
        </w:rPr>
        <w:t xml:space="preserve"> will be informed immediately</w:t>
      </w:r>
      <w:r w:rsidR="003363C7">
        <w:rPr>
          <w:rFonts w:ascii="Arial" w:hAnsi="Arial"/>
        </w:rPr>
        <w:t>, your</w:t>
      </w:r>
      <w:r w:rsidR="00690611">
        <w:rPr>
          <w:rFonts w:ascii="Arial" w:hAnsi="Arial"/>
        </w:rPr>
        <w:t xml:space="preserve"> </w:t>
      </w:r>
      <w:r w:rsidR="00F46E8A">
        <w:rPr>
          <w:rFonts w:ascii="Arial" w:hAnsi="Arial"/>
        </w:rPr>
        <w:t>data</w:t>
      </w:r>
      <w:r w:rsidR="003363C7">
        <w:rPr>
          <w:rFonts w:ascii="Arial" w:hAnsi="Arial"/>
        </w:rPr>
        <w:t xml:space="preserve"> will be returned</w:t>
      </w:r>
      <w:r w:rsidR="00F46E8A">
        <w:rPr>
          <w:rFonts w:ascii="Arial" w:hAnsi="Arial"/>
        </w:rPr>
        <w:t>, the security breach</w:t>
      </w:r>
      <w:r w:rsidR="00690611">
        <w:rPr>
          <w:rFonts w:ascii="Arial" w:hAnsi="Arial"/>
        </w:rPr>
        <w:t xml:space="preserve"> </w:t>
      </w:r>
      <w:r w:rsidR="003363C7">
        <w:rPr>
          <w:rFonts w:ascii="Arial" w:hAnsi="Arial"/>
        </w:rPr>
        <w:t xml:space="preserve">identified </w:t>
      </w:r>
      <w:r w:rsidR="00690611">
        <w:rPr>
          <w:rFonts w:ascii="Arial" w:hAnsi="Arial"/>
        </w:rPr>
        <w:t>and prevent</w:t>
      </w:r>
      <w:r w:rsidR="003363C7">
        <w:rPr>
          <w:rFonts w:ascii="Arial" w:hAnsi="Arial"/>
        </w:rPr>
        <w:t>ed</w:t>
      </w:r>
      <w:r w:rsidR="00690611">
        <w:rPr>
          <w:rFonts w:ascii="Arial" w:hAnsi="Arial"/>
        </w:rPr>
        <w:t xml:space="preserve"> it from happening again. </w:t>
      </w:r>
    </w:p>
    <w:p w14:paraId="7D2D7B8D" w14:textId="0EEA6969" w:rsidR="00BC7732" w:rsidRDefault="00690611" w:rsidP="009E179E">
      <w:pPr>
        <w:rPr>
          <w:rFonts w:ascii="Arial" w:hAnsi="Arial"/>
        </w:rPr>
      </w:pPr>
      <w:r w:rsidRPr="00EA7F20">
        <w:rPr>
          <w:rFonts w:ascii="Arial" w:hAnsi="Arial"/>
          <w:b/>
        </w:rPr>
        <w:t>We have planned carefully so this</w:t>
      </w:r>
      <w:r w:rsidR="00667612">
        <w:rPr>
          <w:rFonts w:ascii="Arial" w:hAnsi="Arial"/>
          <w:b/>
        </w:rPr>
        <w:t xml:space="preserve"> will not</w:t>
      </w:r>
      <w:r w:rsidRPr="00EA7F20">
        <w:rPr>
          <w:rFonts w:ascii="Arial" w:hAnsi="Arial"/>
          <w:b/>
        </w:rPr>
        <w:t xml:space="preserve"> happen.</w:t>
      </w:r>
      <w:r w:rsidR="00EA7F20">
        <w:rPr>
          <w:rFonts w:ascii="Arial" w:hAnsi="Arial"/>
          <w:b/>
        </w:rPr>
        <w:t xml:space="preserve"> </w:t>
      </w:r>
      <w:r w:rsidR="00F46E8A">
        <w:rPr>
          <w:rFonts w:ascii="Arial" w:hAnsi="Arial"/>
        </w:rPr>
        <w:t>T</w:t>
      </w:r>
      <w:r w:rsidRPr="00690611">
        <w:rPr>
          <w:rFonts w:ascii="Arial" w:hAnsi="Arial"/>
        </w:rPr>
        <w:t>aking part</w:t>
      </w:r>
      <w:r w:rsidR="00F46E8A" w:rsidRPr="00F46E8A">
        <w:rPr>
          <w:rFonts w:ascii="Arial" w:hAnsi="Arial"/>
        </w:rPr>
        <w:t xml:space="preserve"> </w:t>
      </w:r>
      <w:r w:rsidR="00F46E8A" w:rsidRPr="00690611">
        <w:rPr>
          <w:rFonts w:ascii="Arial" w:hAnsi="Arial"/>
        </w:rPr>
        <w:t xml:space="preserve">will not </w:t>
      </w:r>
      <w:r w:rsidR="00F46E8A">
        <w:rPr>
          <w:rFonts w:ascii="Arial" w:hAnsi="Arial"/>
        </w:rPr>
        <w:t xml:space="preserve">affect </w:t>
      </w:r>
      <w:r w:rsidR="00AE64C7">
        <w:rPr>
          <w:rFonts w:ascii="Arial" w:hAnsi="Arial"/>
        </w:rPr>
        <w:t>i</w:t>
      </w:r>
      <w:r w:rsidR="00F46E8A">
        <w:rPr>
          <w:rFonts w:ascii="Arial" w:hAnsi="Arial"/>
        </w:rPr>
        <w:t>nsurance</w:t>
      </w:r>
      <w:r w:rsidR="00AE64C7">
        <w:rPr>
          <w:rFonts w:ascii="Arial" w:hAnsi="Arial"/>
        </w:rPr>
        <w:t xml:space="preserve"> policies</w:t>
      </w:r>
      <w:r w:rsidRPr="00690611">
        <w:rPr>
          <w:rFonts w:ascii="Arial" w:hAnsi="Arial"/>
        </w:rPr>
        <w:t xml:space="preserve">. </w:t>
      </w:r>
    </w:p>
    <w:p w14:paraId="51DA89C1" w14:textId="77777777" w:rsidR="007D4719" w:rsidRPr="009E179E" w:rsidRDefault="007D4719" w:rsidP="009E179E">
      <w:pPr>
        <w:rPr>
          <w:rFonts w:ascii="Arial" w:hAnsi="Arial"/>
        </w:rPr>
      </w:pPr>
    </w:p>
    <w:p w14:paraId="5AC791D3" w14:textId="00BE9678" w:rsidR="00A66880" w:rsidRPr="004A5771" w:rsidRDefault="004941DB" w:rsidP="00A66880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9</w:t>
      </w:r>
      <w:r w:rsidR="00A66880" w:rsidRPr="004A5771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>What are the possible benefits of taking part?</w:t>
      </w:r>
    </w:p>
    <w:p w14:paraId="61BAEE96" w14:textId="30BC0354" w:rsidR="00B8399C" w:rsidRPr="00FC1D02" w:rsidRDefault="006B49C7" w:rsidP="00FC1D02">
      <w:pPr>
        <w:rPr>
          <w:rFonts w:ascii="Arial" w:hAnsi="Arial"/>
          <w:b/>
          <w:bCs/>
        </w:rPr>
      </w:pPr>
      <w:r>
        <w:rPr>
          <w:rFonts w:ascii="Arial" w:hAnsi="Arial" w:cs="Arial"/>
          <w:szCs w:val="22"/>
        </w:rPr>
        <w:t xml:space="preserve"> </w:t>
      </w:r>
      <w:r w:rsidR="00A66880" w:rsidRPr="00B8399C">
        <w:rPr>
          <w:rFonts w:ascii="Arial" w:hAnsi="Arial" w:cs="Arial"/>
          <w:szCs w:val="22"/>
        </w:rPr>
        <w:t xml:space="preserve">We cannot promise the study will help you but </w:t>
      </w:r>
      <w:r w:rsidR="00667612">
        <w:rPr>
          <w:rFonts w:ascii="Arial" w:hAnsi="Arial" w:cs="Arial"/>
          <w:szCs w:val="22"/>
        </w:rPr>
        <w:t>we</w:t>
      </w:r>
      <w:r w:rsidR="000C2447">
        <w:rPr>
          <w:rFonts w:ascii="Arial" w:hAnsi="Arial" w:cs="Arial"/>
          <w:szCs w:val="22"/>
        </w:rPr>
        <w:t xml:space="preserve"> might </w:t>
      </w:r>
      <w:r w:rsidR="00A66880" w:rsidRPr="00B8399C">
        <w:rPr>
          <w:rFonts w:ascii="Arial" w:hAnsi="Arial" w:cs="Arial"/>
          <w:szCs w:val="22"/>
        </w:rPr>
        <w:t xml:space="preserve">improve the treatment of </w:t>
      </w:r>
      <w:r w:rsidR="00690611">
        <w:rPr>
          <w:rFonts w:ascii="Arial" w:hAnsi="Arial" w:cs="Arial"/>
          <w:szCs w:val="22"/>
        </w:rPr>
        <w:t>future</w:t>
      </w:r>
      <w:r w:rsidR="000C2447">
        <w:rPr>
          <w:rFonts w:ascii="Arial" w:hAnsi="Arial" w:cs="Arial"/>
          <w:szCs w:val="22"/>
        </w:rPr>
        <w:t xml:space="preserve"> MDR TB contacts</w:t>
      </w:r>
      <w:r w:rsidR="004E42AD">
        <w:rPr>
          <w:rFonts w:ascii="Arial" w:hAnsi="Arial" w:cs="Arial"/>
          <w:szCs w:val="22"/>
        </w:rPr>
        <w:t>.</w:t>
      </w:r>
      <w:r w:rsidR="00EA7F20">
        <w:rPr>
          <w:rFonts w:ascii="Arial" w:hAnsi="Arial" w:cs="Arial"/>
          <w:szCs w:val="22"/>
        </w:rPr>
        <w:t xml:space="preserve"> </w:t>
      </w:r>
      <w:r w:rsidR="00CE7F62">
        <w:rPr>
          <w:rFonts w:ascii="Arial" w:hAnsi="Arial" w:cs="Arial"/>
          <w:szCs w:val="22"/>
        </w:rPr>
        <w:t xml:space="preserve">Once on the </w:t>
      </w:r>
      <w:r w:rsidR="009C1E3A">
        <w:rPr>
          <w:rFonts w:ascii="Arial" w:hAnsi="Arial" w:cs="Arial"/>
          <w:szCs w:val="22"/>
        </w:rPr>
        <w:t xml:space="preserve">registry </w:t>
      </w:r>
      <w:r w:rsidR="00CE7F62">
        <w:rPr>
          <w:rFonts w:ascii="Arial" w:hAnsi="Arial" w:cs="Arial"/>
          <w:szCs w:val="22"/>
        </w:rPr>
        <w:t>we can contact you</w:t>
      </w:r>
      <w:r w:rsidR="00CE7F62" w:rsidRPr="00CE7F62">
        <w:rPr>
          <w:rFonts w:ascii="Arial" w:hAnsi="Arial" w:cs="Arial"/>
          <w:szCs w:val="22"/>
        </w:rPr>
        <w:t xml:space="preserve"> </w:t>
      </w:r>
      <w:r w:rsidR="00CE7F62">
        <w:rPr>
          <w:rFonts w:ascii="Arial" w:hAnsi="Arial" w:cs="Arial"/>
          <w:szCs w:val="22"/>
        </w:rPr>
        <w:t xml:space="preserve">if new treatments for latent MDR TB emerge. </w:t>
      </w:r>
    </w:p>
    <w:p w14:paraId="2A9F1F49" w14:textId="77777777" w:rsidR="004941DB" w:rsidRDefault="004941DB" w:rsidP="00A66880">
      <w:pPr>
        <w:outlineLvl w:val="0"/>
        <w:rPr>
          <w:rFonts w:ascii="Arial" w:hAnsi="Arial"/>
          <w:b/>
        </w:rPr>
      </w:pPr>
    </w:p>
    <w:p w14:paraId="5B5FEA53" w14:textId="08E729A1" w:rsidR="00A66880" w:rsidRPr="004A5771" w:rsidRDefault="00163718" w:rsidP="00A66880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1</w:t>
      </w:r>
      <w:r w:rsidR="004941DB">
        <w:rPr>
          <w:rFonts w:ascii="Arial" w:hAnsi="Arial"/>
          <w:b/>
        </w:rPr>
        <w:t>0</w:t>
      </w:r>
      <w:r w:rsidR="00A66880" w:rsidRPr="004A5771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>What happens when the research study stops?</w:t>
      </w:r>
    </w:p>
    <w:p w14:paraId="5A48C9ED" w14:textId="6B269F3E" w:rsidR="00A66880" w:rsidRPr="00FC1D02" w:rsidRDefault="00690611" w:rsidP="00A66880">
      <w:pPr>
        <w:rPr>
          <w:rFonts w:ascii="Arial" w:hAnsi="Arial"/>
        </w:rPr>
      </w:pPr>
      <w:r>
        <w:rPr>
          <w:rFonts w:ascii="Arial" w:hAnsi="Arial"/>
        </w:rPr>
        <w:t xml:space="preserve">You will be followed up for two </w:t>
      </w:r>
      <w:r w:rsidR="000C2447">
        <w:rPr>
          <w:rFonts w:ascii="Arial" w:hAnsi="Arial"/>
        </w:rPr>
        <w:t>years. After this</w:t>
      </w:r>
      <w:r w:rsidR="000C7A17">
        <w:rPr>
          <w:rFonts w:ascii="Arial" w:hAnsi="Arial"/>
        </w:rPr>
        <w:t xml:space="preserve"> y</w:t>
      </w:r>
      <w:r w:rsidR="00390B40">
        <w:rPr>
          <w:rFonts w:ascii="Arial" w:hAnsi="Arial"/>
        </w:rPr>
        <w:t xml:space="preserve">ou will receive no further clinical follow up. </w:t>
      </w:r>
    </w:p>
    <w:p w14:paraId="2734C3D5" w14:textId="77777777" w:rsidR="004941DB" w:rsidRDefault="004941DB" w:rsidP="00A66880">
      <w:pPr>
        <w:outlineLvl w:val="0"/>
        <w:rPr>
          <w:rFonts w:ascii="Arial" w:hAnsi="Arial"/>
          <w:b/>
        </w:rPr>
      </w:pPr>
    </w:p>
    <w:p w14:paraId="5A0BA72E" w14:textId="53F31BF4" w:rsidR="00A66880" w:rsidRPr="004A5771" w:rsidRDefault="00163718" w:rsidP="00A66880">
      <w:pPr>
        <w:outlineLvl w:val="0"/>
        <w:rPr>
          <w:b/>
          <w:sz w:val="22"/>
        </w:rPr>
      </w:pPr>
      <w:r>
        <w:rPr>
          <w:rFonts w:ascii="Arial" w:hAnsi="Arial"/>
          <w:b/>
        </w:rPr>
        <w:t>1</w:t>
      </w:r>
      <w:r w:rsidR="004941DB">
        <w:rPr>
          <w:rFonts w:ascii="Arial" w:hAnsi="Arial"/>
          <w:b/>
        </w:rPr>
        <w:t>1</w:t>
      </w:r>
      <w:r w:rsidR="00A66880" w:rsidRPr="004A5771">
        <w:rPr>
          <w:rFonts w:ascii="Arial" w:hAnsi="Arial"/>
          <w:b/>
        </w:rPr>
        <w:t xml:space="preserve">.   </w:t>
      </w:r>
      <w:r w:rsidR="00A66880" w:rsidRPr="004A5771">
        <w:rPr>
          <w:rFonts w:ascii="Arial" w:hAnsi="Arial" w:cs="Arial"/>
          <w:b/>
          <w:bCs/>
        </w:rPr>
        <w:t>Will my taking part in the study be kept confidential?</w:t>
      </w:r>
      <w:r w:rsidR="00A66880" w:rsidRPr="004A5771">
        <w:rPr>
          <w:b/>
          <w:sz w:val="22"/>
        </w:rPr>
        <w:t xml:space="preserve"> </w:t>
      </w:r>
    </w:p>
    <w:p w14:paraId="785C3D6C" w14:textId="5C37C2D5" w:rsidR="00A66880" w:rsidRPr="00FC1D02" w:rsidRDefault="00A66880" w:rsidP="00A66880">
      <w:pPr>
        <w:outlineLvl w:val="0"/>
        <w:rPr>
          <w:rFonts w:ascii="Arial" w:hAnsi="Arial" w:cs="Arial"/>
        </w:rPr>
      </w:pPr>
      <w:r w:rsidRPr="00B8399C">
        <w:rPr>
          <w:rFonts w:ascii="Arial" w:hAnsi="Arial" w:cs="Arial"/>
        </w:rPr>
        <w:t>Yes.  All the information about your participation in this st</w:t>
      </w:r>
      <w:r w:rsidR="00FC1D02">
        <w:rPr>
          <w:rFonts w:ascii="Arial" w:hAnsi="Arial" w:cs="Arial"/>
        </w:rPr>
        <w:t>udy will be kept confidential.</w:t>
      </w:r>
    </w:p>
    <w:p w14:paraId="30843DD4" w14:textId="77777777" w:rsidR="004941DB" w:rsidRDefault="004941DB" w:rsidP="00A66880">
      <w:pPr>
        <w:outlineLvl w:val="0"/>
        <w:rPr>
          <w:rFonts w:ascii="Arial" w:hAnsi="Arial"/>
          <w:b/>
        </w:rPr>
      </w:pPr>
    </w:p>
    <w:p w14:paraId="05AD5B10" w14:textId="51CE7B1B" w:rsidR="00A66880" w:rsidRPr="00B8399C" w:rsidRDefault="00163718" w:rsidP="00A66880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 w:rsidR="004941DB">
        <w:rPr>
          <w:rFonts w:ascii="Arial" w:hAnsi="Arial"/>
          <w:b/>
        </w:rPr>
        <w:t>2</w:t>
      </w:r>
      <w:r w:rsidR="004A5771">
        <w:rPr>
          <w:rFonts w:ascii="Arial" w:hAnsi="Arial"/>
          <w:b/>
        </w:rPr>
        <w:t>.  Contact Details</w:t>
      </w:r>
    </w:p>
    <w:p w14:paraId="65689761" w14:textId="16BC97C6" w:rsidR="00A66880" w:rsidRPr="00FC1D02" w:rsidRDefault="008945AF" w:rsidP="00FC1D02">
      <w:pPr>
        <w:rPr>
          <w:rFonts w:ascii="Arial" w:hAnsi="Arial"/>
          <w:i/>
        </w:rPr>
      </w:pPr>
      <w:r>
        <w:rPr>
          <w:rFonts w:ascii="Arial" w:hAnsi="Arial"/>
        </w:rPr>
        <w:t>If you have concerns about the study please ask you</w:t>
      </w:r>
      <w:r w:rsidR="00CE7F62">
        <w:rPr>
          <w:rFonts w:ascii="Arial" w:hAnsi="Arial"/>
        </w:rPr>
        <w:t>r</w:t>
      </w:r>
      <w:r>
        <w:rPr>
          <w:rFonts w:ascii="Arial" w:hAnsi="Arial"/>
        </w:rPr>
        <w:t xml:space="preserve"> TB nurse</w:t>
      </w:r>
      <w:r w:rsidR="000C2447">
        <w:rPr>
          <w:rFonts w:ascii="Arial" w:hAnsi="Arial"/>
        </w:rPr>
        <w:t>. If you have</w:t>
      </w:r>
      <w:r>
        <w:rPr>
          <w:rFonts w:ascii="Arial" w:hAnsi="Arial"/>
        </w:rPr>
        <w:t xml:space="preserve"> concerns they cannot address please contact the main investigator Dr Kate Gaskell on </w:t>
      </w:r>
      <w:hyperlink r:id="rId8" w:history="1">
        <w:r w:rsidR="00274A53" w:rsidRPr="00905928">
          <w:rPr>
            <w:rStyle w:val="Hyperlink"/>
            <w:rFonts w:ascii="Arial" w:hAnsi="Arial"/>
          </w:rPr>
          <w:t>DRTB.ContactsRegistry@nhs.net</w:t>
        </w:r>
      </w:hyperlink>
      <w:r>
        <w:rPr>
          <w:rFonts w:ascii="Arial" w:hAnsi="Arial"/>
        </w:rPr>
        <w:t xml:space="preserve">. </w:t>
      </w:r>
    </w:p>
    <w:p w14:paraId="035E97DE" w14:textId="68D2CA4E" w:rsidR="00A66880" w:rsidRPr="00FC1D02" w:rsidRDefault="00A66880" w:rsidP="00A66880">
      <w:pPr>
        <w:pStyle w:val="BodyTextIndent"/>
        <w:spacing w:line="240" w:lineRule="atLeast"/>
        <w:rPr>
          <w:b/>
          <w:i w:val="0"/>
        </w:rPr>
      </w:pPr>
      <w:r w:rsidRPr="00B8399C">
        <w:rPr>
          <w:b/>
          <w:i w:val="0"/>
        </w:rPr>
        <w:t>If the information in Part 1 has interested you and you are considering participation, please continue to read the additional information in Part 2 before making any decision.</w:t>
      </w:r>
    </w:p>
    <w:p w14:paraId="4F637B0B" w14:textId="77777777" w:rsidR="00A06F0A" w:rsidRDefault="00A06F0A" w:rsidP="00A66880">
      <w:pPr>
        <w:outlineLvl w:val="0"/>
        <w:rPr>
          <w:rFonts w:ascii="Arial" w:hAnsi="Arial" w:cs="Arial"/>
          <w:b/>
          <w:iCs/>
          <w:sz w:val="24"/>
        </w:rPr>
      </w:pPr>
    </w:p>
    <w:p w14:paraId="3182E756" w14:textId="64B88484" w:rsidR="00A66880" w:rsidRPr="004A5771" w:rsidRDefault="00163718" w:rsidP="00A66880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 w:rsidR="004941DB">
        <w:rPr>
          <w:rFonts w:ascii="Arial" w:hAnsi="Arial"/>
          <w:b/>
        </w:rPr>
        <w:t>3</w:t>
      </w:r>
      <w:r w:rsidR="00273C0C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 xml:space="preserve">What if relevant new information becomes available?  </w:t>
      </w:r>
    </w:p>
    <w:p w14:paraId="423E02A3" w14:textId="7CF1E1A1" w:rsidR="00B8399C" w:rsidRPr="00B8399C" w:rsidRDefault="00FC1D02" w:rsidP="00FC1D02">
      <w:pPr>
        <w:pStyle w:val="BodyTextIndent"/>
        <w:spacing w:line="240" w:lineRule="atLeast"/>
        <w:rPr>
          <w:color w:val="FF0000"/>
        </w:rPr>
      </w:pPr>
      <w:r>
        <w:rPr>
          <w:i w:val="0"/>
        </w:rPr>
        <w:t>Y</w:t>
      </w:r>
      <w:r w:rsidR="00A66880" w:rsidRPr="00B8399C">
        <w:rPr>
          <w:i w:val="0"/>
        </w:rPr>
        <w:t xml:space="preserve">our research doctor will discuss </w:t>
      </w:r>
      <w:r w:rsidR="00AE64C7">
        <w:rPr>
          <w:i w:val="0"/>
        </w:rPr>
        <w:t>it with you</w:t>
      </w:r>
      <w:r w:rsidR="000C2447">
        <w:rPr>
          <w:i w:val="0"/>
        </w:rPr>
        <w:t xml:space="preserve">. </w:t>
      </w:r>
      <w:r w:rsidR="00A66880" w:rsidRPr="00B8399C">
        <w:rPr>
          <w:rFonts w:cs="Times New Roman"/>
          <w:i w:val="0"/>
          <w:iCs w:val="0"/>
        </w:rPr>
        <w:t>If the study is stopped for any other reason, you will be t</w:t>
      </w:r>
      <w:r w:rsidR="000C2447">
        <w:rPr>
          <w:rFonts w:cs="Times New Roman"/>
          <w:i w:val="0"/>
          <w:iCs w:val="0"/>
        </w:rPr>
        <w:t>old why and</w:t>
      </w:r>
      <w:r w:rsidR="00A66880" w:rsidRPr="00B8399C">
        <w:rPr>
          <w:rFonts w:cs="Times New Roman"/>
          <w:i w:val="0"/>
          <w:iCs w:val="0"/>
        </w:rPr>
        <w:t xml:space="preserve"> your </w:t>
      </w:r>
      <w:r w:rsidR="008945AF">
        <w:rPr>
          <w:rFonts w:cs="Times New Roman"/>
          <w:i w:val="0"/>
          <w:iCs w:val="0"/>
        </w:rPr>
        <w:t>care will not be affected.</w:t>
      </w:r>
    </w:p>
    <w:p w14:paraId="4548D54D" w14:textId="77777777" w:rsidR="004941DB" w:rsidRDefault="004941DB" w:rsidP="00A66880">
      <w:pPr>
        <w:pStyle w:val="BodyTextIndent"/>
        <w:spacing w:line="240" w:lineRule="atLeast"/>
        <w:rPr>
          <w:b/>
          <w:i w:val="0"/>
        </w:rPr>
      </w:pPr>
    </w:p>
    <w:p w14:paraId="3D8C3743" w14:textId="1B0DFE17" w:rsidR="003E230D" w:rsidRDefault="00163718" w:rsidP="00A66880">
      <w:pPr>
        <w:pStyle w:val="BodyTextIndent"/>
        <w:spacing w:line="240" w:lineRule="atLeast"/>
        <w:rPr>
          <w:b/>
          <w:i w:val="0"/>
        </w:rPr>
      </w:pPr>
      <w:r>
        <w:rPr>
          <w:b/>
          <w:i w:val="0"/>
        </w:rPr>
        <w:t>1</w:t>
      </w:r>
      <w:r w:rsidR="004941DB">
        <w:rPr>
          <w:b/>
          <w:i w:val="0"/>
        </w:rPr>
        <w:t>4</w:t>
      </w:r>
      <w:r w:rsidR="00A66880" w:rsidRPr="00B8399C">
        <w:rPr>
          <w:b/>
          <w:i w:val="0"/>
        </w:rPr>
        <w:t>.   What will happen if I don’t want to carry on with the study?</w:t>
      </w:r>
      <w:r w:rsidR="00667612">
        <w:rPr>
          <w:b/>
          <w:i w:val="0"/>
        </w:rPr>
        <w:t xml:space="preserve"> </w:t>
      </w:r>
    </w:p>
    <w:p w14:paraId="4FEB7D13" w14:textId="0C280233" w:rsidR="00A66880" w:rsidRPr="00FC1D02" w:rsidRDefault="000C2447" w:rsidP="00FC1D02">
      <w:pPr>
        <w:pStyle w:val="BodyTextIndent"/>
        <w:spacing w:line="240" w:lineRule="atLeast"/>
        <w:rPr>
          <w:bCs/>
          <w:i w:val="0"/>
        </w:rPr>
      </w:pPr>
      <w:r w:rsidRPr="000C2447">
        <w:rPr>
          <w:i w:val="0"/>
        </w:rPr>
        <w:t xml:space="preserve">You can withdraw </w:t>
      </w:r>
      <w:r w:rsidR="00916521">
        <w:rPr>
          <w:i w:val="0"/>
        </w:rPr>
        <w:t xml:space="preserve">at any time, without a reason. No new data will be collected </w:t>
      </w:r>
      <w:r w:rsidR="00916521" w:rsidRPr="00ED78CA">
        <w:rPr>
          <w:i w:val="0"/>
          <w:u w:val="single"/>
        </w:rPr>
        <w:t xml:space="preserve">but old data will </w:t>
      </w:r>
      <w:r w:rsidR="00D53088" w:rsidRPr="00ED78CA">
        <w:rPr>
          <w:i w:val="0"/>
          <w:u w:val="single"/>
        </w:rPr>
        <w:t>remain</w:t>
      </w:r>
      <w:r w:rsidR="00916521" w:rsidRPr="00ED78CA">
        <w:rPr>
          <w:i w:val="0"/>
          <w:u w:val="single"/>
        </w:rPr>
        <w:t>.</w:t>
      </w:r>
    </w:p>
    <w:p w14:paraId="162BC065" w14:textId="77777777" w:rsidR="004941DB" w:rsidRDefault="004941DB" w:rsidP="00A66880">
      <w:pPr>
        <w:pStyle w:val="CommentSubject"/>
        <w:tabs>
          <w:tab w:val="left" w:pos="4536"/>
        </w:tabs>
        <w:rPr>
          <w:rFonts w:ascii="Arial" w:hAnsi="Arial"/>
          <w:szCs w:val="24"/>
        </w:rPr>
      </w:pPr>
    </w:p>
    <w:p w14:paraId="182A3119" w14:textId="6ACE1341" w:rsidR="00A66880" w:rsidRPr="00B8399C" w:rsidRDefault="00A66880" w:rsidP="00A66880">
      <w:pPr>
        <w:pStyle w:val="CommentSubject"/>
        <w:tabs>
          <w:tab w:val="left" w:pos="4536"/>
        </w:tabs>
        <w:rPr>
          <w:rFonts w:ascii="Arial" w:hAnsi="Arial"/>
          <w:szCs w:val="24"/>
        </w:rPr>
      </w:pPr>
      <w:r w:rsidRPr="00B8399C">
        <w:rPr>
          <w:rFonts w:ascii="Arial" w:hAnsi="Arial"/>
          <w:szCs w:val="24"/>
        </w:rPr>
        <w:t>1</w:t>
      </w:r>
      <w:r w:rsidR="004941DB">
        <w:rPr>
          <w:rFonts w:ascii="Arial" w:hAnsi="Arial"/>
          <w:szCs w:val="24"/>
        </w:rPr>
        <w:t>5</w:t>
      </w:r>
      <w:r w:rsidRPr="00B8399C">
        <w:rPr>
          <w:rFonts w:ascii="Arial" w:hAnsi="Arial"/>
          <w:szCs w:val="24"/>
        </w:rPr>
        <w:t xml:space="preserve">.    What if </w:t>
      </w:r>
      <w:r w:rsidR="00B8399C">
        <w:rPr>
          <w:rFonts w:ascii="Arial" w:hAnsi="Arial"/>
          <w:szCs w:val="24"/>
        </w:rPr>
        <w:t>something goes wrong?</w:t>
      </w:r>
    </w:p>
    <w:p w14:paraId="42B607A7" w14:textId="75A93657" w:rsidR="000C2447" w:rsidRPr="000C2447" w:rsidRDefault="00EA1206" w:rsidP="007272D7">
      <w:pPr>
        <w:pStyle w:val="Default"/>
        <w:rPr>
          <w:sz w:val="20"/>
          <w:szCs w:val="20"/>
        </w:rPr>
      </w:pPr>
      <w:bookmarkStart w:id="0" w:name="OLE_LINK4"/>
      <w:bookmarkStart w:id="1" w:name="OLE_LINK5"/>
      <w:r w:rsidRPr="00EA1206">
        <w:rPr>
          <w:sz w:val="20"/>
          <w:szCs w:val="20"/>
        </w:rPr>
        <w:t xml:space="preserve">If your data is no longer secure we will recover it and </w:t>
      </w:r>
      <w:r w:rsidR="00667612">
        <w:rPr>
          <w:sz w:val="20"/>
          <w:szCs w:val="20"/>
        </w:rPr>
        <w:t xml:space="preserve">perform a risk analysis </w:t>
      </w:r>
      <w:r w:rsidR="000C2447">
        <w:rPr>
          <w:sz w:val="20"/>
          <w:szCs w:val="20"/>
        </w:rPr>
        <w:t xml:space="preserve">into why </w:t>
      </w:r>
      <w:r w:rsidR="00667612">
        <w:rPr>
          <w:sz w:val="20"/>
          <w:szCs w:val="20"/>
        </w:rPr>
        <w:t xml:space="preserve">it </w:t>
      </w:r>
      <w:r w:rsidRPr="00EA1206">
        <w:rPr>
          <w:sz w:val="20"/>
          <w:szCs w:val="20"/>
        </w:rPr>
        <w:t>occurred</w:t>
      </w:r>
      <w:r w:rsidR="000C244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53AE2AFA" w14:textId="6D066976" w:rsidR="007272D7" w:rsidRPr="00AE64C7" w:rsidRDefault="007272D7" w:rsidP="00AE64C7">
      <w:pPr>
        <w:pStyle w:val="Default"/>
        <w:rPr>
          <w:i/>
          <w:sz w:val="20"/>
          <w:szCs w:val="20"/>
        </w:rPr>
      </w:pPr>
      <w:r w:rsidRPr="00AE64C7">
        <w:rPr>
          <w:b/>
          <w:bCs/>
          <w:i/>
          <w:sz w:val="20"/>
          <w:szCs w:val="20"/>
        </w:rPr>
        <w:t xml:space="preserve">Complaints </w:t>
      </w:r>
      <w:r w:rsidR="00667612" w:rsidRPr="00AE64C7">
        <w:rPr>
          <w:sz w:val="20"/>
          <w:szCs w:val="20"/>
        </w:rPr>
        <w:t>If you have concerns or wish to make a complaint please contact the</w:t>
      </w:r>
      <w:r w:rsidR="003E230D" w:rsidRPr="00AE64C7">
        <w:rPr>
          <w:sz w:val="20"/>
          <w:szCs w:val="20"/>
        </w:rPr>
        <w:t xml:space="preserve"> TB nurses or the</w:t>
      </w:r>
      <w:r w:rsidR="00667612" w:rsidRPr="00AE64C7">
        <w:rPr>
          <w:sz w:val="20"/>
          <w:szCs w:val="20"/>
        </w:rPr>
        <w:t xml:space="preserve"> researcher</w:t>
      </w:r>
      <w:r w:rsidR="003E230D" w:rsidRPr="00AE64C7">
        <w:rPr>
          <w:sz w:val="20"/>
          <w:szCs w:val="20"/>
        </w:rPr>
        <w:t xml:space="preserve"> </w:t>
      </w:r>
      <w:r w:rsidR="00667612" w:rsidRPr="00AE64C7">
        <w:rPr>
          <w:sz w:val="20"/>
          <w:szCs w:val="20"/>
        </w:rPr>
        <w:t xml:space="preserve">so that we may solve the problem together. </w:t>
      </w:r>
      <w:r w:rsidR="00163718" w:rsidRPr="00AE64C7">
        <w:rPr>
          <w:sz w:val="20"/>
          <w:szCs w:val="20"/>
        </w:rPr>
        <w:t>Contact</w:t>
      </w:r>
      <w:r w:rsidR="00667612" w:rsidRPr="00AE64C7">
        <w:rPr>
          <w:sz w:val="20"/>
          <w:szCs w:val="20"/>
        </w:rPr>
        <w:t xml:space="preserve"> </w:t>
      </w:r>
      <w:hyperlink r:id="rId9" w:history="1">
        <w:r w:rsidR="00274A53" w:rsidRPr="00274A53">
          <w:rPr>
            <w:rStyle w:val="Hyperlink"/>
            <w:sz w:val="20"/>
            <w:szCs w:val="20"/>
          </w:rPr>
          <w:t>DRTB.ContactsRegistry@nhs.net</w:t>
        </w:r>
      </w:hyperlink>
      <w:r w:rsidR="00FC1D02" w:rsidRPr="00AE64C7">
        <w:rPr>
          <w:sz w:val="20"/>
          <w:szCs w:val="20"/>
        </w:rPr>
        <w:t>.</w:t>
      </w:r>
      <w:r w:rsidR="00EA1206" w:rsidRPr="00AE64C7">
        <w:rPr>
          <w:sz w:val="20"/>
          <w:szCs w:val="20"/>
        </w:rPr>
        <w:t xml:space="preserve">If you do not wish to contact her </w:t>
      </w:r>
      <w:r w:rsidR="00892659" w:rsidRPr="00AE64C7">
        <w:rPr>
          <w:sz w:val="20"/>
          <w:szCs w:val="20"/>
        </w:rPr>
        <w:t xml:space="preserve">you </w:t>
      </w:r>
      <w:r w:rsidR="00FC1D02" w:rsidRPr="00AE64C7">
        <w:rPr>
          <w:sz w:val="20"/>
          <w:szCs w:val="20"/>
        </w:rPr>
        <w:t>can</w:t>
      </w:r>
      <w:r w:rsidR="00892659" w:rsidRPr="00AE64C7">
        <w:rPr>
          <w:sz w:val="20"/>
          <w:szCs w:val="20"/>
        </w:rPr>
        <w:t xml:space="preserve"> make a formal complaint to the Patient advisory Liaison service (PALS) </w:t>
      </w:r>
      <w:r w:rsidR="00A06F0A" w:rsidRPr="00AE64C7">
        <w:rPr>
          <w:sz w:val="20"/>
          <w:szCs w:val="20"/>
        </w:rPr>
        <w:t>or t</w:t>
      </w:r>
      <w:r w:rsidR="004D301E" w:rsidRPr="00AE64C7">
        <w:rPr>
          <w:sz w:val="20"/>
          <w:szCs w:val="20"/>
        </w:rPr>
        <w:t xml:space="preserve">he LSHTM Research Governance and Integrity Office (RGIO), </w:t>
      </w:r>
      <w:r w:rsidR="00FC1D02" w:rsidRPr="00AE64C7">
        <w:rPr>
          <w:sz w:val="20"/>
          <w:szCs w:val="20"/>
        </w:rPr>
        <w:t>contact them</w:t>
      </w:r>
      <w:r w:rsidR="004D301E" w:rsidRPr="00AE64C7">
        <w:rPr>
          <w:sz w:val="20"/>
          <w:szCs w:val="20"/>
        </w:rPr>
        <w:t xml:space="preserve"> on </w:t>
      </w:r>
      <w:hyperlink r:id="rId10" w:history="1">
        <w:r w:rsidR="004D301E" w:rsidRPr="00AE64C7">
          <w:rPr>
            <w:rStyle w:val="Hyperlink"/>
            <w:sz w:val="20"/>
            <w:szCs w:val="20"/>
          </w:rPr>
          <w:t>RGIO@lshtm.ac.uk</w:t>
        </w:r>
      </w:hyperlink>
      <w:r w:rsidR="004D301E" w:rsidRPr="00AE64C7">
        <w:rPr>
          <w:sz w:val="20"/>
          <w:szCs w:val="20"/>
        </w:rPr>
        <w:t>.</w:t>
      </w:r>
      <w:r w:rsidR="00EA1206" w:rsidRPr="00AE64C7">
        <w:rPr>
          <w:i/>
          <w:sz w:val="20"/>
          <w:szCs w:val="20"/>
        </w:rPr>
        <w:t xml:space="preserve"> </w:t>
      </w:r>
    </w:p>
    <w:p w14:paraId="1683B128" w14:textId="4D1ED6E7" w:rsidR="004D301E" w:rsidRPr="00AE64C7" w:rsidRDefault="007272D7" w:rsidP="00AE64C7">
      <w:pPr>
        <w:pStyle w:val="Default"/>
        <w:rPr>
          <w:i/>
          <w:sz w:val="20"/>
          <w:szCs w:val="20"/>
        </w:rPr>
      </w:pPr>
      <w:r w:rsidRPr="00AE64C7">
        <w:rPr>
          <w:b/>
          <w:bCs/>
          <w:i/>
          <w:sz w:val="20"/>
          <w:szCs w:val="20"/>
        </w:rPr>
        <w:t xml:space="preserve">NHS based research </w:t>
      </w:r>
      <w:r w:rsidRPr="00AE64C7">
        <w:rPr>
          <w:sz w:val="20"/>
          <w:szCs w:val="20"/>
        </w:rPr>
        <w:t>NHS bodies are liable for clinical negligence to individuals covered by their duty of care. Th</w:t>
      </w:r>
      <w:r w:rsidR="00FD0CD7" w:rsidRPr="00AE64C7">
        <w:rPr>
          <w:sz w:val="20"/>
          <w:szCs w:val="20"/>
        </w:rPr>
        <w:t>is protection and</w:t>
      </w:r>
      <w:r w:rsidRPr="00AE64C7">
        <w:rPr>
          <w:sz w:val="20"/>
          <w:szCs w:val="20"/>
        </w:rPr>
        <w:t xml:space="preserve"> indemnity for negligent harm </w:t>
      </w:r>
      <w:r w:rsidR="00FD0CD7" w:rsidRPr="00AE64C7">
        <w:rPr>
          <w:sz w:val="20"/>
          <w:szCs w:val="20"/>
        </w:rPr>
        <w:t>is available to all participants</w:t>
      </w:r>
      <w:r w:rsidR="004D301E" w:rsidRPr="00AE64C7">
        <w:rPr>
          <w:sz w:val="20"/>
          <w:szCs w:val="20"/>
        </w:rPr>
        <w:t>.</w:t>
      </w:r>
    </w:p>
    <w:p w14:paraId="2F2FB302" w14:textId="122FF3FA" w:rsidR="00A66880" w:rsidRPr="00163718" w:rsidRDefault="00273C0C" w:rsidP="00163718">
      <w:pPr>
        <w:rPr>
          <w:rFonts w:ascii="Arial" w:hAnsi="Arial" w:cs="Arial"/>
          <w:szCs w:val="20"/>
        </w:rPr>
      </w:pPr>
      <w:r w:rsidRPr="00FD0CD7">
        <w:rPr>
          <w:rFonts w:ascii="Arial" w:hAnsi="Arial" w:cs="Arial"/>
          <w:szCs w:val="20"/>
        </w:rPr>
        <w:t xml:space="preserve">The </w:t>
      </w:r>
      <w:r w:rsidR="00FC1D02">
        <w:rPr>
          <w:rFonts w:ascii="Arial" w:hAnsi="Arial" w:cs="Arial"/>
          <w:szCs w:val="20"/>
        </w:rPr>
        <w:t>LSHTM</w:t>
      </w:r>
      <w:r w:rsidRPr="00FD0CD7">
        <w:rPr>
          <w:rFonts w:ascii="Arial" w:hAnsi="Arial" w:cs="Arial"/>
          <w:szCs w:val="20"/>
        </w:rPr>
        <w:t xml:space="preserve"> </w:t>
      </w:r>
      <w:r w:rsidR="00B8399C" w:rsidRPr="00FD0CD7">
        <w:rPr>
          <w:rFonts w:ascii="Arial" w:hAnsi="Arial" w:cs="Arial"/>
          <w:szCs w:val="20"/>
        </w:rPr>
        <w:t xml:space="preserve">holds insurance policies which apply to this study.  If you experience harm or injury as a result of taking part in this study, you may be eligible to claim compensation without having to prove that </w:t>
      </w:r>
      <w:r w:rsidR="007272D7" w:rsidRPr="00FD0CD7">
        <w:rPr>
          <w:rFonts w:ascii="Arial" w:hAnsi="Arial" w:cs="Arial"/>
          <w:szCs w:val="20"/>
        </w:rPr>
        <w:t>the School</w:t>
      </w:r>
      <w:r w:rsidR="00B8399C" w:rsidRPr="00FD0CD7">
        <w:rPr>
          <w:rFonts w:ascii="Arial" w:hAnsi="Arial" w:cs="Arial"/>
          <w:szCs w:val="20"/>
        </w:rPr>
        <w:t xml:space="preserve"> is at fault.  This does not affect your legal rights to seek compensation.</w:t>
      </w:r>
      <w:r w:rsidR="00FD0CD7">
        <w:rPr>
          <w:rFonts w:ascii="Arial" w:hAnsi="Arial" w:cs="Arial"/>
          <w:szCs w:val="20"/>
        </w:rPr>
        <w:t xml:space="preserve"> </w:t>
      </w:r>
      <w:r w:rsidR="00B8399C" w:rsidRPr="00FD0CD7">
        <w:rPr>
          <w:rFonts w:ascii="Arial" w:hAnsi="Arial" w:cs="Arial"/>
          <w:szCs w:val="20"/>
        </w:rPr>
        <w:t xml:space="preserve">If you are harmed due to someone’s negligence, then you may have grounds for a legal action.  </w:t>
      </w:r>
      <w:bookmarkEnd w:id="0"/>
      <w:bookmarkEnd w:id="1"/>
      <w:r w:rsidR="007D4719">
        <w:rPr>
          <w:rFonts w:ascii="Arial" w:hAnsi="Arial" w:cs="Arial"/>
          <w:szCs w:val="20"/>
        </w:rPr>
        <w:t xml:space="preserve"> You can ask for details about the data we hold on you and ask to see the data at any time.</w:t>
      </w:r>
      <w:bookmarkStart w:id="2" w:name="_GoBack"/>
      <w:bookmarkEnd w:id="2"/>
    </w:p>
    <w:p w14:paraId="278098DE" w14:textId="77777777" w:rsidR="004941DB" w:rsidRDefault="004941DB" w:rsidP="00A66880">
      <w:pPr>
        <w:outlineLvl w:val="0"/>
        <w:rPr>
          <w:rFonts w:ascii="Arial" w:hAnsi="Arial" w:cs="Arial"/>
          <w:b/>
        </w:rPr>
      </w:pPr>
    </w:p>
    <w:p w14:paraId="53F31284" w14:textId="7D7F238C" w:rsidR="00A66880" w:rsidRPr="004A5771" w:rsidRDefault="00163718" w:rsidP="00A6688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4941DB">
        <w:rPr>
          <w:rFonts w:ascii="Arial" w:hAnsi="Arial" w:cs="Arial"/>
          <w:b/>
        </w:rPr>
        <w:t>6</w:t>
      </w:r>
      <w:r w:rsidR="00A66880" w:rsidRPr="004A5771">
        <w:rPr>
          <w:rFonts w:ascii="Arial" w:hAnsi="Arial" w:cs="Arial"/>
          <w:b/>
        </w:rPr>
        <w:t>.</w:t>
      </w:r>
      <w:r w:rsidR="00A66880" w:rsidRPr="004A5771">
        <w:rPr>
          <w:rFonts w:ascii="Arial" w:hAnsi="Arial" w:cs="Arial"/>
          <w:b/>
          <w:color w:val="FF0000"/>
        </w:rPr>
        <w:tab/>
      </w:r>
      <w:r w:rsidR="00A66880" w:rsidRPr="004A5771">
        <w:rPr>
          <w:rFonts w:ascii="Arial" w:hAnsi="Arial" w:cs="Arial"/>
          <w:b/>
        </w:rPr>
        <w:t>Will my taking part in this study be kept confidential?</w:t>
      </w:r>
    </w:p>
    <w:p w14:paraId="5818E46D" w14:textId="1CC11247" w:rsidR="00A66880" w:rsidRPr="00163718" w:rsidRDefault="00A66880" w:rsidP="00163718">
      <w:pPr>
        <w:pStyle w:val="BodyText2"/>
      </w:pPr>
      <w:r w:rsidRPr="00B8399C">
        <w:rPr>
          <w:i w:val="0"/>
          <w:iCs w:val="0"/>
        </w:rPr>
        <w:t xml:space="preserve">If you join the study, some parts of your medical records and the data collected for the study will be looked at by </w:t>
      </w:r>
      <w:r w:rsidR="007272D7">
        <w:rPr>
          <w:i w:val="0"/>
          <w:iCs w:val="0"/>
        </w:rPr>
        <w:t xml:space="preserve">the </w:t>
      </w:r>
      <w:r w:rsidR="00FD0CD7">
        <w:rPr>
          <w:i w:val="0"/>
          <w:iCs w:val="0"/>
        </w:rPr>
        <w:t xml:space="preserve">research team at </w:t>
      </w:r>
      <w:r w:rsidR="007272D7">
        <w:rPr>
          <w:i w:val="0"/>
          <w:iCs w:val="0"/>
        </w:rPr>
        <w:t>L</w:t>
      </w:r>
      <w:r w:rsidR="00FD0CD7">
        <w:rPr>
          <w:i w:val="0"/>
          <w:iCs w:val="0"/>
        </w:rPr>
        <w:t>SHTM</w:t>
      </w:r>
      <w:r w:rsidRPr="00B8399C">
        <w:rPr>
          <w:i w:val="0"/>
          <w:iCs w:val="0"/>
        </w:rPr>
        <w:t xml:space="preserve">.  </w:t>
      </w:r>
      <w:r w:rsidR="00FD0CD7">
        <w:rPr>
          <w:i w:val="0"/>
          <w:iCs w:val="0"/>
        </w:rPr>
        <w:t>R</w:t>
      </w:r>
      <w:r w:rsidRPr="00B8399C">
        <w:rPr>
          <w:i w:val="0"/>
          <w:iCs w:val="0"/>
        </w:rPr>
        <w:t>epresentatives of regulatory authorities</w:t>
      </w:r>
      <w:r w:rsidR="007272D7">
        <w:rPr>
          <w:i w:val="0"/>
          <w:iCs w:val="0"/>
        </w:rPr>
        <w:t xml:space="preserve"> </w:t>
      </w:r>
      <w:r w:rsidR="00FD0CD7">
        <w:rPr>
          <w:i w:val="0"/>
          <w:iCs w:val="0"/>
        </w:rPr>
        <w:t xml:space="preserve">may review your data </w:t>
      </w:r>
      <w:r w:rsidRPr="004D301E">
        <w:rPr>
          <w:i w:val="0"/>
          <w:iCs w:val="0"/>
        </w:rPr>
        <w:t>to</w:t>
      </w:r>
      <w:r w:rsidRPr="00B8399C">
        <w:rPr>
          <w:i w:val="0"/>
          <w:iCs w:val="0"/>
        </w:rPr>
        <w:t xml:space="preserve"> check that the study is being carried out correctly. All will have a duty of confidentiality to you</w:t>
      </w:r>
      <w:r w:rsidR="00FC1D02">
        <w:rPr>
          <w:i w:val="0"/>
          <w:iCs w:val="0"/>
        </w:rPr>
        <w:t xml:space="preserve">. </w:t>
      </w:r>
      <w:r w:rsidRPr="00FC1D02">
        <w:rPr>
          <w:i w:val="0"/>
        </w:rPr>
        <w:t xml:space="preserve">All information which is collected about you during the course of the research will </w:t>
      </w:r>
      <w:r w:rsidR="004D301E" w:rsidRPr="00FC1D02">
        <w:rPr>
          <w:i w:val="0"/>
        </w:rPr>
        <w:t>be kept strictly confidential. The research team will not disclose any information about you with any other professionals without your consent.</w:t>
      </w:r>
      <w:r w:rsidR="00963B04">
        <w:rPr>
          <w:i w:val="0"/>
        </w:rPr>
        <w:t xml:space="preserve"> Your GP will be informed you are taking part in a research study.</w:t>
      </w:r>
    </w:p>
    <w:p w14:paraId="0B753CA4" w14:textId="2E5E471B" w:rsidR="004941DB" w:rsidRDefault="00916521" w:rsidP="00A66880">
      <w:pPr>
        <w:outlineLvl w:val="0"/>
        <w:rPr>
          <w:rFonts w:ascii="Arial" w:hAnsi="Arial" w:cs="Arial"/>
          <w:iCs/>
          <w:sz w:val="24"/>
        </w:rPr>
      </w:pPr>
      <w:r w:rsidRPr="00B8399C">
        <w:rPr>
          <w:rFonts w:ascii="Arial" w:hAnsi="Arial" w:cs="Arial"/>
          <w:b/>
          <w:iCs/>
          <w:sz w:val="24"/>
        </w:rPr>
        <w:t>Part 2</w:t>
      </w:r>
      <w:r w:rsidRPr="00B8399C">
        <w:rPr>
          <w:rFonts w:ascii="Arial" w:hAnsi="Arial" w:cs="Arial"/>
          <w:iCs/>
          <w:sz w:val="24"/>
        </w:rPr>
        <w:t xml:space="preserve"> </w:t>
      </w:r>
    </w:p>
    <w:p w14:paraId="0FCBC9AC" w14:textId="77777777" w:rsidR="003363C7" w:rsidRPr="00916521" w:rsidRDefault="003363C7" w:rsidP="00A66880">
      <w:pPr>
        <w:outlineLvl w:val="0"/>
        <w:rPr>
          <w:rFonts w:ascii="Arial" w:hAnsi="Arial" w:cs="Arial"/>
          <w:iCs/>
          <w:sz w:val="24"/>
        </w:rPr>
      </w:pPr>
    </w:p>
    <w:p w14:paraId="21D0A99A" w14:textId="70A5228F" w:rsidR="00A66880" w:rsidRPr="00B8399C" w:rsidRDefault="004941DB" w:rsidP="00A6688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17</w:t>
      </w:r>
      <w:r w:rsidR="00A66880" w:rsidRPr="00B8399C">
        <w:rPr>
          <w:rFonts w:ascii="Arial" w:hAnsi="Arial" w:cs="Arial"/>
          <w:b/>
        </w:rPr>
        <w:t>.  What will happen to the results of the research study?</w:t>
      </w:r>
    </w:p>
    <w:p w14:paraId="70469A7A" w14:textId="0F9F0643" w:rsidR="00A66880" w:rsidRPr="00B8399C" w:rsidRDefault="00FC1D02" w:rsidP="00A66880">
      <w:pPr>
        <w:jc w:val="left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T</w:t>
      </w:r>
      <w:r w:rsidR="005E2933" w:rsidRPr="005E2933">
        <w:rPr>
          <w:rFonts w:ascii="Arial" w:hAnsi="Arial" w:cs="Arial"/>
          <w:bCs/>
          <w:iCs/>
        </w:rPr>
        <w:t xml:space="preserve">he results of the </w:t>
      </w:r>
      <w:r w:rsidR="00163718">
        <w:rPr>
          <w:rFonts w:ascii="Arial" w:hAnsi="Arial" w:cs="Arial"/>
          <w:bCs/>
          <w:iCs/>
        </w:rPr>
        <w:t>study will be published</w:t>
      </w:r>
      <w:r w:rsidR="009C1E3A">
        <w:rPr>
          <w:rFonts w:ascii="Arial" w:hAnsi="Arial" w:cs="Arial"/>
          <w:bCs/>
          <w:iCs/>
        </w:rPr>
        <w:t>.</w:t>
      </w:r>
      <w:r w:rsidR="00163718">
        <w:rPr>
          <w:rFonts w:ascii="Arial" w:hAnsi="Arial" w:cs="Arial"/>
          <w:bCs/>
          <w:iCs/>
        </w:rPr>
        <w:t xml:space="preserve"> </w:t>
      </w:r>
      <w:r w:rsidR="009C1E3A">
        <w:rPr>
          <w:rFonts w:ascii="Arial" w:hAnsi="Arial" w:cs="Arial"/>
          <w:bCs/>
          <w:iCs/>
        </w:rPr>
        <w:t xml:space="preserve">If you are interested </w:t>
      </w:r>
      <w:r w:rsidR="00163718">
        <w:rPr>
          <w:rFonts w:ascii="Arial" w:hAnsi="Arial" w:cs="Arial"/>
          <w:bCs/>
          <w:iCs/>
        </w:rPr>
        <w:t>t</w:t>
      </w:r>
      <w:r w:rsidR="005E2933" w:rsidRPr="005E2933">
        <w:rPr>
          <w:rFonts w:ascii="Arial" w:hAnsi="Arial" w:cs="Arial"/>
          <w:bCs/>
          <w:iCs/>
        </w:rPr>
        <w:t>he research</w:t>
      </w:r>
      <w:r>
        <w:rPr>
          <w:rFonts w:ascii="Arial" w:hAnsi="Arial" w:cs="Arial"/>
          <w:bCs/>
          <w:iCs/>
        </w:rPr>
        <w:t>er</w:t>
      </w:r>
      <w:r w:rsidR="005E2933" w:rsidRPr="005E2933">
        <w:rPr>
          <w:rFonts w:ascii="Arial" w:hAnsi="Arial" w:cs="Arial"/>
          <w:bCs/>
          <w:iCs/>
        </w:rPr>
        <w:t xml:space="preserve"> </w:t>
      </w:r>
      <w:r w:rsidR="009C1E3A">
        <w:rPr>
          <w:rFonts w:ascii="Arial" w:hAnsi="Arial" w:cs="Arial"/>
          <w:bCs/>
          <w:iCs/>
        </w:rPr>
        <w:t>will</w:t>
      </w:r>
      <w:r w:rsidR="005E2933" w:rsidRPr="005E2933">
        <w:rPr>
          <w:rFonts w:ascii="Arial" w:hAnsi="Arial" w:cs="Arial"/>
          <w:bCs/>
          <w:iCs/>
        </w:rPr>
        <w:t xml:space="preserve"> provide you with a copy of the publication.</w:t>
      </w:r>
      <w:r w:rsidR="009C1E3A" w:rsidRPr="009C1E3A">
        <w:rPr>
          <w:rFonts w:ascii="Arial" w:hAnsi="Arial" w:cs="Arial"/>
          <w:bCs/>
          <w:iCs/>
        </w:rPr>
        <w:t xml:space="preserve"> </w:t>
      </w:r>
      <w:r w:rsidR="005E2933" w:rsidRPr="005E2933">
        <w:rPr>
          <w:rFonts w:ascii="Arial" w:hAnsi="Arial" w:cs="Arial"/>
          <w:bCs/>
          <w:iCs/>
        </w:rPr>
        <w:t>You will not be id</w:t>
      </w:r>
      <w:r w:rsidR="00163718">
        <w:rPr>
          <w:rFonts w:ascii="Arial" w:hAnsi="Arial" w:cs="Arial"/>
          <w:bCs/>
          <w:iCs/>
        </w:rPr>
        <w:t>entifiable in any of the</w:t>
      </w:r>
      <w:r w:rsidR="005E2933" w:rsidRPr="005E2933">
        <w:rPr>
          <w:rFonts w:ascii="Arial" w:hAnsi="Arial" w:cs="Arial"/>
          <w:bCs/>
          <w:iCs/>
        </w:rPr>
        <w:t xml:space="preserve"> reports.</w:t>
      </w:r>
    </w:p>
    <w:p w14:paraId="2BA417B3" w14:textId="77777777" w:rsidR="004941DB" w:rsidRDefault="004941DB" w:rsidP="00A66880">
      <w:pPr>
        <w:outlineLvl w:val="0"/>
        <w:rPr>
          <w:rFonts w:ascii="Arial" w:hAnsi="Arial" w:cs="Arial"/>
          <w:b/>
        </w:rPr>
      </w:pPr>
    </w:p>
    <w:p w14:paraId="5FA11FD9" w14:textId="08842D93" w:rsidR="00A66880" w:rsidRPr="00B8399C" w:rsidRDefault="004941DB" w:rsidP="00A66880">
      <w:pPr>
        <w:outlineLvl w:val="0"/>
        <w:rPr>
          <w:rFonts w:ascii="Arial" w:hAnsi="Arial" w:cs="Arial"/>
        </w:rPr>
      </w:pPr>
      <w:r w:rsidRPr="004941DB">
        <w:rPr>
          <w:rFonts w:ascii="Arial" w:hAnsi="Arial" w:cs="Arial"/>
          <w:b/>
        </w:rPr>
        <w:t>18</w:t>
      </w:r>
      <w:r w:rsidR="00A66880" w:rsidRPr="004941DB">
        <w:rPr>
          <w:rFonts w:ascii="Arial" w:hAnsi="Arial" w:cs="Arial"/>
          <w:b/>
        </w:rPr>
        <w:t>.</w:t>
      </w:r>
      <w:r w:rsidR="00A66880" w:rsidRPr="00B8399C">
        <w:rPr>
          <w:rFonts w:ascii="Arial" w:hAnsi="Arial" w:cs="Arial"/>
        </w:rPr>
        <w:tab/>
      </w:r>
      <w:r w:rsidR="00A66880" w:rsidRPr="00B8399C">
        <w:rPr>
          <w:rFonts w:ascii="Arial" w:hAnsi="Arial" w:cs="Arial"/>
          <w:b/>
        </w:rPr>
        <w:t xml:space="preserve">Who is organising and funding the research?  </w:t>
      </w:r>
    </w:p>
    <w:p w14:paraId="15237DFF" w14:textId="2BF62428" w:rsidR="005E2933" w:rsidRPr="00163718" w:rsidRDefault="005E2933" w:rsidP="005E2933">
      <w:pPr>
        <w:jc w:val="left"/>
        <w:rPr>
          <w:rFonts w:ascii="Arial" w:hAnsi="Arial" w:cs="Arial"/>
        </w:rPr>
      </w:pPr>
      <w:r w:rsidRPr="005E2933">
        <w:rPr>
          <w:rFonts w:ascii="Arial" w:hAnsi="Arial" w:cs="Arial"/>
        </w:rPr>
        <w:t>The research is</w:t>
      </w:r>
      <w:r w:rsidR="00FC1D02">
        <w:rPr>
          <w:rFonts w:ascii="Arial" w:hAnsi="Arial" w:cs="Arial"/>
        </w:rPr>
        <w:t xml:space="preserve"> organised by LSHTM and</w:t>
      </w:r>
      <w:r w:rsidRPr="005E2933">
        <w:rPr>
          <w:rFonts w:ascii="Arial" w:hAnsi="Arial" w:cs="Arial"/>
        </w:rPr>
        <w:t xml:space="preserve"> funded by the Hospital for </w:t>
      </w:r>
      <w:r w:rsidR="00CE7F62">
        <w:rPr>
          <w:rFonts w:ascii="Arial" w:hAnsi="Arial" w:cs="Arial"/>
        </w:rPr>
        <w:t>Tropical D</w:t>
      </w:r>
      <w:r w:rsidRPr="005E2933">
        <w:rPr>
          <w:rFonts w:ascii="Arial" w:hAnsi="Arial" w:cs="Arial"/>
        </w:rPr>
        <w:t xml:space="preserve">iseases special trustees. The </w:t>
      </w:r>
      <w:r w:rsidR="00FC1D02">
        <w:rPr>
          <w:rFonts w:ascii="Arial" w:hAnsi="Arial" w:cs="Arial"/>
        </w:rPr>
        <w:t>staff</w:t>
      </w:r>
      <w:r w:rsidRPr="005E2933">
        <w:rPr>
          <w:rFonts w:ascii="Arial" w:hAnsi="Arial" w:cs="Arial"/>
        </w:rPr>
        <w:t xml:space="preserve"> caring for you will not be paid to include you as part of the study. </w:t>
      </w:r>
    </w:p>
    <w:p w14:paraId="512E09BD" w14:textId="77777777" w:rsidR="004941DB" w:rsidRDefault="004941DB" w:rsidP="00A66880">
      <w:pPr>
        <w:outlineLvl w:val="0"/>
        <w:rPr>
          <w:rFonts w:ascii="Arial" w:hAnsi="Arial" w:cs="Arial"/>
          <w:b/>
        </w:rPr>
      </w:pPr>
    </w:p>
    <w:p w14:paraId="4A7AAD9A" w14:textId="5663949B" w:rsidR="00A66880" w:rsidRPr="004A5771" w:rsidRDefault="004941DB" w:rsidP="00A6688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19</w:t>
      </w:r>
      <w:r w:rsidR="00A66880" w:rsidRPr="004A5771">
        <w:rPr>
          <w:rFonts w:ascii="Arial" w:hAnsi="Arial" w:cs="Arial"/>
          <w:b/>
        </w:rPr>
        <w:t>.</w:t>
      </w:r>
      <w:r w:rsidR="00A66880" w:rsidRPr="004A5771">
        <w:rPr>
          <w:rFonts w:ascii="Arial" w:hAnsi="Arial" w:cs="Arial"/>
          <w:b/>
        </w:rPr>
        <w:tab/>
        <w:t xml:space="preserve">Who has reviewed the study? </w:t>
      </w:r>
    </w:p>
    <w:p w14:paraId="3EA2D84D" w14:textId="6FACCF85" w:rsidR="00B8399C" w:rsidRPr="00163718" w:rsidRDefault="00A66880" w:rsidP="00163718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adjustRightInd w:val="0"/>
        <w:spacing w:line="240" w:lineRule="auto"/>
        <w:jc w:val="left"/>
        <w:rPr>
          <w:rFonts w:ascii="Arial" w:hAnsi="Arial" w:cs="Arial"/>
          <w:bCs/>
          <w:iCs/>
        </w:rPr>
      </w:pPr>
      <w:r w:rsidRPr="00B8399C">
        <w:rPr>
          <w:rFonts w:ascii="Arial" w:hAnsi="Arial" w:cs="Arial"/>
          <w:bCs/>
          <w:iCs/>
        </w:rPr>
        <w:t>This study was given a favourable ethi</w:t>
      </w:r>
      <w:r w:rsidR="004A5771">
        <w:rPr>
          <w:rFonts w:ascii="Arial" w:hAnsi="Arial" w:cs="Arial"/>
          <w:bCs/>
          <w:iCs/>
        </w:rPr>
        <w:t xml:space="preserve">cal opinion </w:t>
      </w:r>
      <w:r w:rsidR="00690611">
        <w:rPr>
          <w:rFonts w:ascii="Arial" w:hAnsi="Arial" w:cs="Arial"/>
          <w:bCs/>
          <w:iCs/>
        </w:rPr>
        <w:t xml:space="preserve">by the </w:t>
      </w:r>
      <w:r w:rsidR="00690611" w:rsidRPr="00690611">
        <w:rPr>
          <w:rFonts w:ascii="Arial" w:hAnsi="Arial" w:cs="Arial"/>
          <w:bCs/>
          <w:iCs/>
        </w:rPr>
        <w:t>L</w:t>
      </w:r>
      <w:r w:rsidR="00FC1D02">
        <w:rPr>
          <w:rFonts w:ascii="Arial" w:hAnsi="Arial" w:cs="Arial"/>
          <w:bCs/>
          <w:iCs/>
        </w:rPr>
        <w:t>SHTM</w:t>
      </w:r>
      <w:r w:rsidRPr="00B8399C">
        <w:rPr>
          <w:rFonts w:ascii="Arial" w:hAnsi="Arial" w:cs="Arial"/>
          <w:bCs/>
          <w:iCs/>
        </w:rPr>
        <w:t xml:space="preserve"> </w:t>
      </w:r>
      <w:r w:rsidR="004A5771">
        <w:rPr>
          <w:rFonts w:ascii="Arial" w:hAnsi="Arial" w:cs="Arial"/>
          <w:bCs/>
          <w:iCs/>
        </w:rPr>
        <w:t>Research Ethics Committee</w:t>
      </w:r>
      <w:r w:rsidR="00CE7F62">
        <w:rPr>
          <w:rFonts w:ascii="Arial" w:hAnsi="Arial" w:cs="Arial"/>
          <w:bCs/>
          <w:iCs/>
        </w:rPr>
        <w:t xml:space="preserve"> and</w:t>
      </w:r>
      <w:r w:rsidR="00690611">
        <w:rPr>
          <w:rFonts w:ascii="Arial" w:hAnsi="Arial" w:cs="Arial"/>
          <w:bCs/>
          <w:iCs/>
        </w:rPr>
        <w:t xml:space="preserve"> the NHS Research Ethics Committee (the Health Research Authority</w:t>
      </w:r>
      <w:r w:rsidR="00433E3B">
        <w:rPr>
          <w:rFonts w:ascii="Arial" w:hAnsi="Arial" w:cs="Arial"/>
          <w:bCs/>
          <w:iCs/>
        </w:rPr>
        <w:t>)</w:t>
      </w:r>
      <w:r w:rsidR="00CE7F62">
        <w:rPr>
          <w:rFonts w:ascii="Arial" w:hAnsi="Arial" w:cs="Arial"/>
          <w:bCs/>
          <w:iCs/>
        </w:rPr>
        <w:t>.</w:t>
      </w:r>
    </w:p>
    <w:p w14:paraId="210D8C3D" w14:textId="5E99BD5F" w:rsidR="00A66880" w:rsidRPr="00B8399C" w:rsidRDefault="00B8399C" w:rsidP="00A66880">
      <w:pPr>
        <w:pStyle w:val="BodyTextIndent"/>
        <w:spacing w:line="240" w:lineRule="atLeast"/>
        <w:rPr>
          <w:b/>
          <w:bCs/>
          <w:i w:val="0"/>
        </w:rPr>
      </w:pPr>
      <w:r>
        <w:rPr>
          <w:b/>
          <w:bCs/>
          <w:i w:val="0"/>
        </w:rPr>
        <w:t xml:space="preserve">You will be given </w:t>
      </w:r>
      <w:r w:rsidR="00A66880" w:rsidRPr="00B8399C">
        <w:rPr>
          <w:b/>
          <w:bCs/>
          <w:i w:val="0"/>
        </w:rPr>
        <w:t>a copy of the information sheet and a signed consent form to keep.</w:t>
      </w:r>
    </w:p>
    <w:p w14:paraId="6A8466D5" w14:textId="7469EA71" w:rsidR="00916521" w:rsidRPr="00B8399C" w:rsidRDefault="00B8399C" w:rsidP="00A66880">
      <w:pPr>
        <w:outlineLvl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</w:t>
      </w:r>
      <w:r w:rsidR="00A66880" w:rsidRPr="00B8399C">
        <w:rPr>
          <w:rFonts w:ascii="Arial" w:hAnsi="Arial"/>
          <w:b/>
          <w:bCs/>
        </w:rPr>
        <w:t xml:space="preserve">hank you for considering taking </w:t>
      </w:r>
      <w:r>
        <w:rPr>
          <w:rFonts w:ascii="Arial" w:hAnsi="Arial"/>
          <w:b/>
          <w:bCs/>
        </w:rPr>
        <w:t>the</w:t>
      </w:r>
      <w:r w:rsidR="00A66880" w:rsidRPr="00B8399C">
        <w:rPr>
          <w:rFonts w:ascii="Arial" w:hAnsi="Arial"/>
          <w:b/>
          <w:bCs/>
        </w:rPr>
        <w:t xml:space="preserve"> time to read this sheet.</w:t>
      </w:r>
    </w:p>
    <w:sectPr w:rsidR="00916521" w:rsidRPr="00B8399C" w:rsidSect="003363C7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2500A" w14:textId="77777777" w:rsidR="00BE4BE7" w:rsidRDefault="00BE4BE7">
      <w:r>
        <w:separator/>
      </w:r>
    </w:p>
  </w:endnote>
  <w:endnote w:type="continuationSeparator" w:id="0">
    <w:p w14:paraId="364CD739" w14:textId="77777777" w:rsidR="00BE4BE7" w:rsidRDefault="00BE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8F3FE" w14:textId="03E2FF52" w:rsidR="00E102C8" w:rsidRPr="00B8399C" w:rsidRDefault="00E102C8">
    <w:pPr>
      <w:pStyle w:val="Footer"/>
      <w:rPr>
        <w:rFonts w:ascii="Arial" w:hAnsi="Arial"/>
        <w:sz w:val="18"/>
      </w:rPr>
    </w:pPr>
    <w:r w:rsidRPr="00B8399C">
      <w:rPr>
        <w:rFonts w:ascii="Arial" w:hAnsi="Arial"/>
        <w:sz w:val="18"/>
        <w:lang w:val="en-US"/>
      </w:rPr>
      <w:t xml:space="preserve">Page </w:t>
    </w:r>
    <w:r w:rsidRPr="00B8399C">
      <w:rPr>
        <w:rFonts w:ascii="Arial" w:hAnsi="Arial"/>
        <w:sz w:val="18"/>
        <w:lang w:val="en-US"/>
      </w:rPr>
      <w:fldChar w:fldCharType="begin"/>
    </w:r>
    <w:r w:rsidRPr="00B8399C">
      <w:rPr>
        <w:rFonts w:ascii="Arial" w:hAnsi="Arial"/>
        <w:sz w:val="18"/>
        <w:lang w:val="en-US"/>
      </w:rPr>
      <w:instrText xml:space="preserve"> PAGE </w:instrText>
    </w:r>
    <w:r w:rsidRPr="00B8399C">
      <w:rPr>
        <w:rFonts w:ascii="Arial" w:hAnsi="Arial"/>
        <w:sz w:val="18"/>
        <w:lang w:val="en-US"/>
      </w:rPr>
      <w:fldChar w:fldCharType="separate"/>
    </w:r>
    <w:r w:rsidR="003363C7">
      <w:rPr>
        <w:rFonts w:ascii="Arial" w:hAnsi="Arial"/>
        <w:noProof/>
        <w:sz w:val="18"/>
        <w:lang w:val="en-US"/>
      </w:rPr>
      <w:t>2</w:t>
    </w:r>
    <w:r w:rsidRPr="00B8399C">
      <w:rPr>
        <w:rFonts w:ascii="Arial" w:hAnsi="Arial"/>
        <w:sz w:val="18"/>
        <w:lang w:val="en-US"/>
      </w:rPr>
      <w:fldChar w:fldCharType="end"/>
    </w:r>
    <w:r w:rsidRPr="00B8399C">
      <w:rPr>
        <w:rFonts w:ascii="Arial" w:hAnsi="Arial"/>
        <w:sz w:val="18"/>
        <w:lang w:val="en-US"/>
      </w:rPr>
      <w:t xml:space="preserve"> of </w:t>
    </w:r>
    <w:r w:rsidRPr="00B8399C">
      <w:rPr>
        <w:rFonts w:ascii="Arial" w:hAnsi="Arial"/>
        <w:sz w:val="18"/>
        <w:lang w:val="en-US"/>
      </w:rPr>
      <w:fldChar w:fldCharType="begin"/>
    </w:r>
    <w:r w:rsidRPr="00B8399C">
      <w:rPr>
        <w:rFonts w:ascii="Arial" w:hAnsi="Arial"/>
        <w:sz w:val="18"/>
        <w:lang w:val="en-US"/>
      </w:rPr>
      <w:instrText xml:space="preserve"> NUMPAGES </w:instrText>
    </w:r>
    <w:r w:rsidRPr="00B8399C">
      <w:rPr>
        <w:rFonts w:ascii="Arial" w:hAnsi="Arial"/>
        <w:sz w:val="18"/>
        <w:lang w:val="en-US"/>
      </w:rPr>
      <w:fldChar w:fldCharType="separate"/>
    </w:r>
    <w:r w:rsidR="003363C7">
      <w:rPr>
        <w:rFonts w:ascii="Arial" w:hAnsi="Arial"/>
        <w:noProof/>
        <w:sz w:val="18"/>
        <w:lang w:val="en-US"/>
      </w:rPr>
      <w:t>2</w:t>
    </w:r>
    <w:r w:rsidRPr="00B8399C">
      <w:rPr>
        <w:rFonts w:ascii="Arial" w:hAnsi="Arial"/>
        <w:sz w:val="18"/>
        <w:lang w:val="en-US"/>
      </w:rPr>
      <w:fldChar w:fldCharType="end"/>
    </w:r>
    <w:r w:rsidR="002B7D9D">
      <w:rPr>
        <w:rFonts w:ascii="Arial" w:hAnsi="Arial"/>
        <w:sz w:val="18"/>
      </w:rPr>
      <w:tab/>
    </w:r>
    <w:r w:rsidR="002B7D9D">
      <w:rPr>
        <w:rFonts w:ascii="Arial" w:hAnsi="Arial"/>
        <w:sz w:val="18"/>
      </w:rPr>
      <w:tab/>
    </w:r>
    <w:r w:rsidR="002B7D9D">
      <w:rPr>
        <w:rFonts w:ascii="Arial" w:hAnsi="Arial"/>
        <w:sz w:val="18"/>
      </w:rPr>
      <w:tab/>
    </w:r>
    <w:r w:rsidR="002B7D9D">
      <w:rPr>
        <w:rFonts w:ascii="Arial" w:hAnsi="Arial"/>
        <w:sz w:val="18"/>
      </w:rPr>
      <w:tab/>
    </w:r>
    <w:r w:rsidR="007D4719">
      <w:rPr>
        <w:rFonts w:ascii="Arial" w:hAnsi="Arial"/>
        <w:sz w:val="18"/>
      </w:rPr>
      <w:tab/>
    </w:r>
    <w:r w:rsidR="007D4719">
      <w:rPr>
        <w:rFonts w:ascii="Arial" w:hAnsi="Arial"/>
        <w:sz w:val="18"/>
      </w:rPr>
      <w:tab/>
      <w:t xml:space="preserve">                             </w:t>
    </w:r>
    <w:r>
      <w:rPr>
        <w:rFonts w:ascii="Arial" w:hAnsi="Arial"/>
        <w:sz w:val="18"/>
      </w:rPr>
      <w:tab/>
    </w:r>
    <w:proofErr w:type="spellStart"/>
    <w:r w:rsidR="002B7D9D">
      <w:rPr>
        <w:rFonts w:ascii="Arial" w:hAnsi="Arial"/>
        <w:sz w:val="18"/>
      </w:rPr>
      <w:t>DRTBcontactsRegistry</w:t>
    </w:r>
    <w:proofErr w:type="spellEnd"/>
    <w:r w:rsidR="002B7D9D">
      <w:rPr>
        <w:rFonts w:ascii="Arial" w:hAnsi="Arial"/>
        <w:sz w:val="18"/>
      </w:rPr>
      <w:t xml:space="preserve"> </w:t>
    </w:r>
    <w:r w:rsidR="00752159">
      <w:rPr>
        <w:rFonts w:ascii="Arial" w:hAnsi="Arial"/>
        <w:sz w:val="18"/>
      </w:rPr>
      <w:t>PIS. V</w:t>
    </w:r>
    <w:r w:rsidR="007D4719">
      <w:rPr>
        <w:rFonts w:ascii="Arial" w:hAnsi="Arial"/>
        <w:sz w:val="18"/>
      </w:rPr>
      <w:t>5</w:t>
    </w:r>
    <w:r w:rsidR="002B7D9D">
      <w:rPr>
        <w:rFonts w:ascii="Arial" w:hAnsi="Arial"/>
        <w:sz w:val="18"/>
      </w:rPr>
      <w:t>;</w:t>
    </w:r>
    <w:r w:rsidR="007D4719">
      <w:rPr>
        <w:rFonts w:ascii="Arial" w:hAnsi="Arial"/>
        <w:sz w:val="18"/>
      </w:rPr>
      <w:t xml:space="preserve"> 20/02/2020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858BD" w14:textId="77777777" w:rsidR="00BE4BE7" w:rsidRDefault="00BE4BE7">
      <w:r>
        <w:separator/>
      </w:r>
    </w:p>
  </w:footnote>
  <w:footnote w:type="continuationSeparator" w:id="0">
    <w:p w14:paraId="232F29E7" w14:textId="77777777" w:rsidR="00BE4BE7" w:rsidRDefault="00BE4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37E4E" w14:textId="77777777" w:rsidR="00E102C8" w:rsidRDefault="00E102C8">
    <w:pPr>
      <w:pStyle w:val="Header"/>
      <w:tabs>
        <w:tab w:val="clear" w:pos="720"/>
        <w:tab w:val="clear" w:pos="1440"/>
        <w:tab w:val="clear" w:pos="2160"/>
        <w:tab w:val="clear" w:pos="2880"/>
        <w:tab w:val="clear" w:pos="4680"/>
        <w:tab w:val="clear" w:pos="4819"/>
        <w:tab w:val="clear" w:pos="5400"/>
        <w:tab w:val="clear" w:pos="9071"/>
        <w:tab w:val="center" w:pos="4500"/>
      </w:tabs>
      <w:ind w:right="2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18F2"/>
    <w:multiLevelType w:val="hybridMultilevel"/>
    <w:tmpl w:val="47527A9E"/>
    <w:lvl w:ilvl="0" w:tplc="0AA4B89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602546"/>
    <w:multiLevelType w:val="hybridMultilevel"/>
    <w:tmpl w:val="2AB017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61E75"/>
    <w:multiLevelType w:val="hybridMultilevel"/>
    <w:tmpl w:val="43DA7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910BC"/>
    <w:multiLevelType w:val="hybridMultilevel"/>
    <w:tmpl w:val="A5AC4DA0"/>
    <w:lvl w:ilvl="0" w:tplc="0AA4B89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A03A12"/>
    <w:multiLevelType w:val="hybridMultilevel"/>
    <w:tmpl w:val="10469C0C"/>
    <w:lvl w:ilvl="0" w:tplc="4732D2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F0D02"/>
    <w:multiLevelType w:val="hybridMultilevel"/>
    <w:tmpl w:val="95323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54759"/>
    <w:multiLevelType w:val="hybridMultilevel"/>
    <w:tmpl w:val="D3DC3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C1D"/>
    <w:rsid w:val="00015CEA"/>
    <w:rsid w:val="0004502E"/>
    <w:rsid w:val="000C2447"/>
    <w:rsid w:val="000C7A17"/>
    <w:rsid w:val="000D2F9E"/>
    <w:rsid w:val="000E16AD"/>
    <w:rsid w:val="00115A23"/>
    <w:rsid w:val="00120419"/>
    <w:rsid w:val="00134C30"/>
    <w:rsid w:val="00137BDA"/>
    <w:rsid w:val="00163718"/>
    <w:rsid w:val="001846C1"/>
    <w:rsid w:val="001F2550"/>
    <w:rsid w:val="00207CB8"/>
    <w:rsid w:val="00226F03"/>
    <w:rsid w:val="00273C0C"/>
    <w:rsid w:val="00274A53"/>
    <w:rsid w:val="002B7D9D"/>
    <w:rsid w:val="002C1453"/>
    <w:rsid w:val="002D42DA"/>
    <w:rsid w:val="003045E4"/>
    <w:rsid w:val="003363C7"/>
    <w:rsid w:val="00352777"/>
    <w:rsid w:val="00381E6F"/>
    <w:rsid w:val="003848AE"/>
    <w:rsid w:val="00390B40"/>
    <w:rsid w:val="003D07F9"/>
    <w:rsid w:val="003E230D"/>
    <w:rsid w:val="00433E3B"/>
    <w:rsid w:val="004411D8"/>
    <w:rsid w:val="004941DB"/>
    <w:rsid w:val="004A5771"/>
    <w:rsid w:val="004B14CA"/>
    <w:rsid w:val="004D301E"/>
    <w:rsid w:val="004E42AD"/>
    <w:rsid w:val="00516D3C"/>
    <w:rsid w:val="005A4023"/>
    <w:rsid w:val="005D6B02"/>
    <w:rsid w:val="005E2933"/>
    <w:rsid w:val="005F377C"/>
    <w:rsid w:val="006552D0"/>
    <w:rsid w:val="006642B4"/>
    <w:rsid w:val="00667612"/>
    <w:rsid w:val="006710E2"/>
    <w:rsid w:val="00690611"/>
    <w:rsid w:val="006B49C7"/>
    <w:rsid w:val="007272D7"/>
    <w:rsid w:val="00737BB9"/>
    <w:rsid w:val="00752159"/>
    <w:rsid w:val="00797DC7"/>
    <w:rsid w:val="007D4719"/>
    <w:rsid w:val="00823C1F"/>
    <w:rsid w:val="00874906"/>
    <w:rsid w:val="00892659"/>
    <w:rsid w:val="008945AF"/>
    <w:rsid w:val="008A44FD"/>
    <w:rsid w:val="008B643A"/>
    <w:rsid w:val="00916521"/>
    <w:rsid w:val="00930EF8"/>
    <w:rsid w:val="00945278"/>
    <w:rsid w:val="00963B04"/>
    <w:rsid w:val="009655E9"/>
    <w:rsid w:val="009A289E"/>
    <w:rsid w:val="009C1E3A"/>
    <w:rsid w:val="009E179E"/>
    <w:rsid w:val="009F2EED"/>
    <w:rsid w:val="00A06F0A"/>
    <w:rsid w:val="00A50215"/>
    <w:rsid w:val="00A66880"/>
    <w:rsid w:val="00AE64C7"/>
    <w:rsid w:val="00B82829"/>
    <w:rsid w:val="00B8399C"/>
    <w:rsid w:val="00BC7732"/>
    <w:rsid w:val="00BE4BE7"/>
    <w:rsid w:val="00C10D78"/>
    <w:rsid w:val="00CC4E37"/>
    <w:rsid w:val="00CE7F62"/>
    <w:rsid w:val="00D02865"/>
    <w:rsid w:val="00D2592D"/>
    <w:rsid w:val="00D53088"/>
    <w:rsid w:val="00DA225A"/>
    <w:rsid w:val="00E102C8"/>
    <w:rsid w:val="00E2729D"/>
    <w:rsid w:val="00E857AF"/>
    <w:rsid w:val="00E90B91"/>
    <w:rsid w:val="00E97D43"/>
    <w:rsid w:val="00EA1206"/>
    <w:rsid w:val="00EA7F20"/>
    <w:rsid w:val="00ED78CA"/>
    <w:rsid w:val="00EE3BA0"/>
    <w:rsid w:val="00F10D66"/>
    <w:rsid w:val="00F13348"/>
    <w:rsid w:val="00F24884"/>
    <w:rsid w:val="00F25C1D"/>
    <w:rsid w:val="00F45E05"/>
    <w:rsid w:val="00F46E8A"/>
    <w:rsid w:val="00F87B43"/>
    <w:rsid w:val="00FB415C"/>
    <w:rsid w:val="00FC1D02"/>
    <w:rsid w:val="00F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09FF8"/>
  <w15:chartTrackingRefBased/>
  <w15:docId w15:val="{EDB8883F-931C-47F6-8BBF-00C1652B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880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autoSpaceDE w:val="0"/>
      <w:autoSpaceDN w:val="0"/>
      <w:spacing w:line="240" w:lineRule="atLeast"/>
      <w:jc w:val="both"/>
    </w:pPr>
    <w:rPr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5">
    <w:name w:val="Outline5"/>
    <w:basedOn w:val="Normal"/>
    <w:next w:val="Normal"/>
    <w:rsid w:val="00A66880"/>
    <w:pPr>
      <w:ind w:left="720"/>
    </w:pPr>
    <w:rPr>
      <w:kern w:val="24"/>
    </w:rPr>
  </w:style>
  <w:style w:type="paragraph" w:styleId="Footer">
    <w:name w:val="footer"/>
    <w:basedOn w:val="Normal"/>
    <w:rsid w:val="00A66880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A66880"/>
    <w:pPr>
      <w:tabs>
        <w:tab w:val="center" w:pos="4819"/>
        <w:tab w:val="right" w:pos="9071"/>
      </w:tabs>
    </w:pPr>
  </w:style>
  <w:style w:type="paragraph" w:styleId="BodyText">
    <w:name w:val="Body Text"/>
    <w:basedOn w:val="Normal"/>
    <w:rsid w:val="00A66880"/>
    <w:pPr>
      <w:jc w:val="left"/>
    </w:pPr>
    <w:rPr>
      <w:rFonts w:ascii="Arial" w:hAnsi="Arial" w:cs="Arial"/>
      <w:b/>
      <w:bCs/>
      <w:sz w:val="28"/>
      <w:szCs w:val="28"/>
    </w:rPr>
  </w:style>
  <w:style w:type="paragraph" w:styleId="BodyTextIndent">
    <w:name w:val="Body Text Indent"/>
    <w:basedOn w:val="Normal"/>
    <w:rsid w:val="00A66880"/>
    <w:pPr>
      <w:spacing w:line="240" w:lineRule="auto"/>
    </w:pPr>
    <w:rPr>
      <w:rFonts w:ascii="Arial" w:hAnsi="Arial" w:cs="Arial"/>
      <w:i/>
      <w:iCs/>
    </w:rPr>
  </w:style>
  <w:style w:type="paragraph" w:styleId="BodyText2">
    <w:name w:val="Body Text 2"/>
    <w:basedOn w:val="Normal"/>
    <w:rsid w:val="00A66880"/>
    <w:rPr>
      <w:rFonts w:ascii="Arial" w:hAnsi="Arial" w:cs="Arial"/>
      <w:i/>
      <w:iCs/>
    </w:rPr>
  </w:style>
  <w:style w:type="paragraph" w:styleId="BodyText3">
    <w:name w:val="Body Text 3"/>
    <w:basedOn w:val="Normal"/>
    <w:rsid w:val="00A66880"/>
    <w:rPr>
      <w:rFonts w:ascii="Arial" w:hAnsi="Arial" w:cs="Arial"/>
      <w:b/>
      <w:bCs/>
      <w:i/>
      <w:iCs/>
    </w:rPr>
  </w:style>
  <w:style w:type="paragraph" w:styleId="CommentText">
    <w:name w:val="annotation text"/>
    <w:basedOn w:val="Normal"/>
    <w:semiHidden/>
    <w:rsid w:val="00A668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66880"/>
    <w:rPr>
      <w:b/>
      <w:bCs/>
    </w:rPr>
  </w:style>
  <w:style w:type="paragraph" w:styleId="BodyTextIndent2">
    <w:name w:val="Body Text Indent 2"/>
    <w:basedOn w:val="Normal"/>
    <w:rsid w:val="00A66880"/>
    <w:pPr>
      <w:ind w:left="720"/>
    </w:pPr>
    <w:rPr>
      <w:rFonts w:ascii="Arial" w:hAnsi="Arial"/>
      <w:i/>
      <w:iCs/>
    </w:rPr>
  </w:style>
  <w:style w:type="paragraph" w:styleId="BodyTextIndent3">
    <w:name w:val="Body Text Indent 3"/>
    <w:basedOn w:val="Normal"/>
    <w:rsid w:val="00A66880"/>
    <w:pPr>
      <w:ind w:left="360"/>
      <w:outlineLvl w:val="0"/>
    </w:pPr>
    <w:rPr>
      <w:rFonts w:ascii="Arial" w:hAnsi="Arial" w:cs="Arial"/>
      <w:i/>
      <w:iCs/>
    </w:rPr>
  </w:style>
  <w:style w:type="character" w:styleId="Hyperlink">
    <w:name w:val="Hyperlink"/>
    <w:rsid w:val="00273C0C"/>
    <w:rPr>
      <w:color w:val="0000FF"/>
      <w:u w:val="single"/>
    </w:rPr>
  </w:style>
  <w:style w:type="character" w:styleId="FollowedHyperlink">
    <w:name w:val="FollowedHyperlink"/>
    <w:rsid w:val="00273C0C"/>
    <w:rPr>
      <w:color w:val="800080"/>
      <w:u w:val="single"/>
    </w:rPr>
  </w:style>
  <w:style w:type="paragraph" w:customStyle="1" w:styleId="Default">
    <w:name w:val="Default"/>
    <w:rsid w:val="007272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90B4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B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40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9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TB.ContactsRegistry@nhs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RGIO@lshtm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te.gaskell@lshtm.ac.uk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My%20Documents\MDR%20toolkit%20documents\consent%20forms%20and%20PIS\PIS_TB%20toolkit_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H:\My Documents\MDR toolkit documents\consent forms and PIS\PIS_TB toolkit_V0.1.dot</Template>
  <TotalTime>0</TotalTime>
  <Pages>2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</vt:lpstr>
    </vt:vector>
  </TitlesOfParts>
  <Company>Imperial College</Company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</dc:title>
  <dc:subject/>
  <dc:creator>Kate</dc:creator>
  <cp:keywords/>
  <dc:description/>
  <cp:lastModifiedBy>Kate Gaskell</cp:lastModifiedBy>
  <cp:revision>2</cp:revision>
  <dcterms:created xsi:type="dcterms:W3CDTF">2020-02-26T11:07:00Z</dcterms:created>
  <dcterms:modified xsi:type="dcterms:W3CDTF">2020-02-26T11:07:00Z</dcterms:modified>
</cp:coreProperties>
</file>