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016D6" w:rsidRPr="00496FFE" w:rsidRDefault="009016D6">
      <w:pPr>
        <w:rPr>
          <w:lang w:val="en-IN"/>
        </w:rPr>
      </w:pPr>
    </w:p>
    <w:tbl>
      <w:tblPr>
        <w:tblStyle w:val="a"/>
        <w:tblW w:w="9360" w:type="dxa"/>
        <w:tblLayout w:type="fixed"/>
        <w:tblLook w:val="0600" w:firstRow="0" w:lastRow="0" w:firstColumn="0" w:lastColumn="0" w:noHBand="1" w:noVBand="1"/>
      </w:tblPr>
      <w:tblGrid>
        <w:gridCol w:w="9360"/>
      </w:tblGrid>
      <w:tr w:rsidR="009016D6">
        <w:trPr>
          <w:trHeight w:val="1582"/>
        </w:trPr>
        <w:tc>
          <w:tcPr>
            <w:tcW w:w="9360" w:type="dxa"/>
            <w:shd w:val="clear" w:color="auto" w:fill="auto"/>
            <w:tcMar>
              <w:top w:w="100" w:type="dxa"/>
              <w:left w:w="100" w:type="dxa"/>
              <w:bottom w:w="100" w:type="dxa"/>
              <w:right w:w="100" w:type="dxa"/>
            </w:tcMar>
          </w:tcPr>
          <w:p w:rsidR="009016D6" w:rsidRDefault="00000000">
            <w:pPr>
              <w:widowControl w:val="0"/>
              <w:spacing w:line="240" w:lineRule="auto"/>
              <w:jc w:val="center"/>
              <w:rPr>
                <w:rFonts w:ascii="Bungee" w:eastAsia="Bungee" w:hAnsi="Bungee" w:cs="Bungee"/>
                <w:sz w:val="44"/>
                <w:szCs w:val="44"/>
              </w:rPr>
            </w:pPr>
            <w:r>
              <w:rPr>
                <w:rFonts w:ascii="Bungee" w:eastAsia="Bungee" w:hAnsi="Bungee" w:cs="Bungee"/>
                <w:sz w:val="44"/>
                <w:szCs w:val="44"/>
              </w:rPr>
              <w:t xml:space="preserve">Optimizing User Experience </w:t>
            </w:r>
            <w:proofErr w:type="gramStart"/>
            <w:r>
              <w:rPr>
                <w:rFonts w:ascii="Bungee" w:eastAsia="Bungee" w:hAnsi="Bungee" w:cs="Bungee"/>
                <w:sz w:val="44"/>
                <w:szCs w:val="44"/>
              </w:rPr>
              <w:t>An</w:t>
            </w:r>
            <w:proofErr w:type="gramEnd"/>
            <w:r>
              <w:rPr>
                <w:rFonts w:ascii="Bungee" w:eastAsia="Bungee" w:hAnsi="Bungee" w:cs="Bungee"/>
                <w:sz w:val="44"/>
                <w:szCs w:val="44"/>
              </w:rPr>
              <w:t xml:space="preserve"> In-Depth Look at ATM Simulation Systems</w:t>
            </w:r>
          </w:p>
          <w:p w:rsidR="009016D6" w:rsidRDefault="009016D6">
            <w:pPr>
              <w:widowControl w:val="0"/>
              <w:pBdr>
                <w:top w:val="nil"/>
                <w:left w:val="nil"/>
                <w:bottom w:val="nil"/>
                <w:right w:val="nil"/>
                <w:between w:val="nil"/>
              </w:pBdr>
              <w:spacing w:line="240" w:lineRule="auto"/>
              <w:rPr>
                <w:rFonts w:ascii="Bungee" w:eastAsia="Bungee" w:hAnsi="Bungee" w:cs="Bungee"/>
                <w:sz w:val="44"/>
                <w:szCs w:val="44"/>
              </w:rPr>
            </w:pPr>
          </w:p>
        </w:tc>
      </w:tr>
      <w:tr w:rsidR="009016D6">
        <w:tc>
          <w:tcPr>
            <w:tcW w:w="936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240" w:lineRule="auto"/>
              <w:jc w:val="center"/>
              <w:rPr>
                <w:rFonts w:ascii="Patua One" w:eastAsia="Patua One" w:hAnsi="Patua One" w:cs="Patua One"/>
                <w:sz w:val="24"/>
                <w:szCs w:val="24"/>
              </w:rPr>
            </w:pPr>
            <w:r>
              <w:rPr>
                <w:rFonts w:ascii="Patua One" w:eastAsia="Patua One" w:hAnsi="Patua One" w:cs="Patua One"/>
                <w:sz w:val="24"/>
                <w:szCs w:val="24"/>
              </w:rPr>
              <w:t>A CAPSTONE PROJECT</w:t>
            </w:r>
          </w:p>
          <w:p w:rsidR="009016D6" w:rsidRDefault="00000000">
            <w:pPr>
              <w:widowControl w:val="0"/>
              <w:pBdr>
                <w:top w:val="nil"/>
                <w:left w:val="nil"/>
                <w:bottom w:val="nil"/>
                <w:right w:val="nil"/>
                <w:between w:val="nil"/>
              </w:pBdr>
              <w:spacing w:line="240" w:lineRule="auto"/>
              <w:jc w:val="center"/>
              <w:rPr>
                <w:rFonts w:ascii="Satisfy" w:eastAsia="Satisfy" w:hAnsi="Satisfy" w:cs="Satisfy"/>
                <w:sz w:val="24"/>
                <w:szCs w:val="24"/>
              </w:rPr>
            </w:pPr>
            <w:r>
              <w:rPr>
                <w:rFonts w:ascii="Satisfy" w:eastAsia="Satisfy" w:hAnsi="Satisfy" w:cs="Satisfy"/>
                <w:sz w:val="24"/>
                <w:szCs w:val="24"/>
              </w:rPr>
              <w:t>Submitted By</w:t>
            </w:r>
          </w:p>
        </w:tc>
      </w:tr>
      <w:tr w:rsidR="009016D6">
        <w:tc>
          <w:tcPr>
            <w:tcW w:w="9360" w:type="dxa"/>
            <w:shd w:val="clear" w:color="auto" w:fill="auto"/>
            <w:tcMar>
              <w:top w:w="100" w:type="dxa"/>
              <w:left w:w="100" w:type="dxa"/>
              <w:bottom w:w="100" w:type="dxa"/>
              <w:right w:w="100" w:type="dxa"/>
            </w:tcMar>
          </w:tcPr>
          <w:p w:rsidR="009016D6" w:rsidRDefault="009016D6">
            <w:pPr>
              <w:widowControl w:val="0"/>
              <w:pBdr>
                <w:top w:val="nil"/>
                <w:left w:val="nil"/>
                <w:bottom w:val="nil"/>
                <w:right w:val="nil"/>
                <w:between w:val="nil"/>
              </w:pBdr>
              <w:spacing w:line="240" w:lineRule="auto"/>
            </w:pPr>
          </w:p>
          <w:p w:rsidR="009016D6" w:rsidRDefault="009016D6">
            <w:pPr>
              <w:widowControl w:val="0"/>
              <w:pBdr>
                <w:top w:val="nil"/>
                <w:left w:val="nil"/>
                <w:bottom w:val="nil"/>
                <w:right w:val="nil"/>
                <w:between w:val="nil"/>
              </w:pBdr>
              <w:spacing w:line="240" w:lineRule="auto"/>
            </w:pPr>
          </w:p>
        </w:tc>
      </w:tr>
      <w:tr w:rsidR="009016D6">
        <w:tc>
          <w:tcPr>
            <w:tcW w:w="9360" w:type="dxa"/>
            <w:shd w:val="clear" w:color="auto" w:fill="auto"/>
            <w:tcMar>
              <w:top w:w="100" w:type="dxa"/>
              <w:left w:w="100" w:type="dxa"/>
              <w:bottom w:w="100" w:type="dxa"/>
              <w:right w:w="100" w:type="dxa"/>
            </w:tcMar>
          </w:tcPr>
          <w:p w:rsidR="009016D6" w:rsidRPr="00496FFE" w:rsidRDefault="00496FFE">
            <w:pPr>
              <w:widowControl w:val="0"/>
              <w:pBdr>
                <w:top w:val="nil"/>
                <w:left w:val="nil"/>
                <w:bottom w:val="nil"/>
                <w:right w:val="nil"/>
                <w:between w:val="nil"/>
              </w:pBdr>
              <w:spacing w:line="240" w:lineRule="auto"/>
              <w:jc w:val="center"/>
              <w:rPr>
                <w:rFonts w:asciiTheme="minorHAnsi" w:eastAsia="Righteous" w:hAnsiTheme="minorHAnsi" w:cs="Righteous"/>
                <w:b/>
                <w:sz w:val="32"/>
                <w:szCs w:val="32"/>
                <w:lang w:val="en-IN"/>
              </w:rPr>
            </w:pPr>
            <w:r>
              <w:rPr>
                <w:rFonts w:ascii="Righteous" w:eastAsia="Righteous" w:hAnsi="Righteous" w:cs="Righteous"/>
                <w:sz w:val="32"/>
                <w:szCs w:val="32"/>
              </w:rPr>
              <w:t>K M Haneef</w:t>
            </w:r>
          </w:p>
          <w:p w:rsidR="009016D6" w:rsidRDefault="009016D6">
            <w:pPr>
              <w:widowControl w:val="0"/>
              <w:pBdr>
                <w:top w:val="nil"/>
                <w:left w:val="nil"/>
                <w:bottom w:val="nil"/>
                <w:right w:val="nil"/>
                <w:between w:val="nil"/>
              </w:pBdr>
              <w:spacing w:line="240" w:lineRule="auto"/>
              <w:jc w:val="center"/>
              <w:rPr>
                <w:rFonts w:ascii="Righteous" w:eastAsia="Righteous" w:hAnsi="Righteous" w:cs="Righteous"/>
                <w:b/>
                <w:sz w:val="10"/>
                <w:szCs w:val="10"/>
              </w:rPr>
            </w:pPr>
          </w:p>
          <w:p w:rsidR="009016D6" w:rsidRDefault="00000000">
            <w:pPr>
              <w:widowControl w:val="0"/>
              <w:pBdr>
                <w:top w:val="nil"/>
                <w:left w:val="nil"/>
                <w:bottom w:val="nil"/>
                <w:right w:val="nil"/>
                <w:between w:val="nil"/>
              </w:pBdr>
              <w:spacing w:line="240" w:lineRule="auto"/>
              <w:jc w:val="center"/>
              <w:rPr>
                <w:rFonts w:ascii="Hammersmith One" w:eastAsia="Hammersmith One" w:hAnsi="Hammersmith One" w:cs="Hammersmith One"/>
                <w:sz w:val="24"/>
                <w:szCs w:val="24"/>
              </w:rPr>
            </w:pPr>
            <w:r>
              <w:rPr>
                <w:rFonts w:ascii="Hammersmith One" w:eastAsia="Hammersmith One" w:hAnsi="Hammersmith One" w:cs="Hammersmith One"/>
                <w:sz w:val="24"/>
                <w:szCs w:val="24"/>
              </w:rPr>
              <w:t>[1922</w:t>
            </w:r>
            <w:r w:rsidR="00496FFE">
              <w:rPr>
                <w:rFonts w:ascii="Hammersmith One" w:eastAsia="Hammersmith One" w:hAnsi="Hammersmith One" w:cs="Hammersmith One"/>
                <w:sz w:val="24"/>
                <w:szCs w:val="24"/>
              </w:rPr>
              <w:t>11905</w:t>
            </w:r>
            <w:r>
              <w:rPr>
                <w:rFonts w:ascii="Hammersmith One" w:eastAsia="Hammersmith One" w:hAnsi="Hammersmith One" w:cs="Hammersmith One"/>
                <w:sz w:val="24"/>
                <w:szCs w:val="24"/>
              </w:rPr>
              <w:t>]</w:t>
            </w:r>
          </w:p>
          <w:p w:rsidR="009016D6" w:rsidRDefault="009016D6">
            <w:pPr>
              <w:widowControl w:val="0"/>
              <w:pBdr>
                <w:top w:val="nil"/>
                <w:left w:val="nil"/>
                <w:bottom w:val="nil"/>
                <w:right w:val="nil"/>
                <w:between w:val="nil"/>
              </w:pBdr>
              <w:spacing w:line="240" w:lineRule="auto"/>
              <w:jc w:val="center"/>
              <w:rPr>
                <w:rFonts w:ascii="Hammersmith One" w:eastAsia="Hammersmith One" w:hAnsi="Hammersmith One" w:cs="Hammersmith One"/>
                <w:sz w:val="24"/>
                <w:szCs w:val="24"/>
              </w:rPr>
            </w:pPr>
          </w:p>
          <w:p w:rsidR="009016D6" w:rsidRDefault="009016D6">
            <w:pPr>
              <w:widowControl w:val="0"/>
              <w:pBdr>
                <w:top w:val="nil"/>
                <w:left w:val="nil"/>
                <w:bottom w:val="nil"/>
                <w:right w:val="nil"/>
                <w:between w:val="nil"/>
              </w:pBdr>
              <w:spacing w:line="240" w:lineRule="auto"/>
              <w:jc w:val="center"/>
              <w:rPr>
                <w:rFonts w:ascii="Hammersmith One" w:eastAsia="Hammersmith One" w:hAnsi="Hammersmith One" w:cs="Hammersmith One"/>
                <w:sz w:val="24"/>
                <w:szCs w:val="24"/>
              </w:rPr>
            </w:pPr>
          </w:p>
        </w:tc>
      </w:tr>
      <w:tr w:rsidR="009016D6">
        <w:tc>
          <w:tcPr>
            <w:tcW w:w="9360" w:type="dxa"/>
            <w:shd w:val="clear" w:color="auto" w:fill="auto"/>
            <w:tcMar>
              <w:top w:w="100" w:type="dxa"/>
              <w:left w:w="100" w:type="dxa"/>
              <w:bottom w:w="100" w:type="dxa"/>
              <w:right w:w="100" w:type="dxa"/>
            </w:tcMar>
          </w:tcPr>
          <w:p w:rsidR="009016D6" w:rsidRDefault="00000000">
            <w:pPr>
              <w:widowControl w:val="0"/>
              <w:spacing w:line="240" w:lineRule="auto"/>
              <w:jc w:val="center"/>
              <w:rPr>
                <w:sz w:val="28"/>
                <w:szCs w:val="28"/>
              </w:rPr>
            </w:pPr>
            <w:r>
              <w:rPr>
                <w:rFonts w:ascii="Satisfy" w:eastAsia="Satisfy" w:hAnsi="Satisfy" w:cs="Satisfy"/>
                <w:sz w:val="30"/>
                <w:szCs w:val="30"/>
              </w:rPr>
              <w:t>In Partial Fulfillment for the completion of the course</w:t>
            </w:r>
          </w:p>
        </w:tc>
      </w:tr>
      <w:tr w:rsidR="009016D6">
        <w:tc>
          <w:tcPr>
            <w:tcW w:w="936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240" w:lineRule="auto"/>
              <w:jc w:val="center"/>
              <w:rPr>
                <w:rFonts w:ascii="Bungee" w:eastAsia="Bungee" w:hAnsi="Bungee" w:cs="Bungee"/>
                <w:sz w:val="30"/>
                <w:szCs w:val="30"/>
              </w:rPr>
            </w:pPr>
            <w:r>
              <w:rPr>
                <w:rFonts w:ascii="Bungee" w:eastAsia="Bungee" w:hAnsi="Bungee" w:cs="Bungee"/>
                <w:sz w:val="30"/>
                <w:szCs w:val="30"/>
              </w:rPr>
              <w:t>CSA</w:t>
            </w:r>
            <w:r w:rsidR="00496FFE">
              <w:rPr>
                <w:rFonts w:ascii="Bungee" w:eastAsia="Bungee" w:hAnsi="Bungee" w:cs="Bungee"/>
                <w:sz w:val="30"/>
                <w:szCs w:val="30"/>
              </w:rPr>
              <w:t>0912</w:t>
            </w:r>
          </w:p>
          <w:p w:rsidR="009016D6" w:rsidRPr="00146798" w:rsidRDefault="00000000">
            <w:pPr>
              <w:widowControl w:val="0"/>
              <w:pBdr>
                <w:top w:val="nil"/>
                <w:left w:val="nil"/>
                <w:bottom w:val="nil"/>
                <w:right w:val="nil"/>
                <w:between w:val="nil"/>
              </w:pBdr>
              <w:spacing w:line="240" w:lineRule="auto"/>
              <w:jc w:val="center"/>
              <w:rPr>
                <w:rFonts w:asciiTheme="minorHAnsi" w:eastAsia="Patua One" w:hAnsiTheme="minorHAnsi" w:cs="Patua One"/>
                <w:b/>
                <w:bCs/>
                <w:sz w:val="26"/>
                <w:szCs w:val="26"/>
                <w:lang w:val="en-IN"/>
              </w:rPr>
            </w:pPr>
            <w:r>
              <w:rPr>
                <w:rFonts w:ascii="Patua One" w:eastAsia="Patua One" w:hAnsi="Patua One" w:cs="Patua One"/>
                <w:sz w:val="26"/>
                <w:szCs w:val="26"/>
              </w:rPr>
              <w:t xml:space="preserve">PROGRAMMING IN </w:t>
            </w:r>
            <w:r w:rsidRPr="00146798">
              <w:rPr>
                <w:rFonts w:ascii="Patua One" w:eastAsia="Patua One" w:hAnsi="Patua One" w:cs="Patua One"/>
                <w:b/>
                <w:bCs/>
                <w:sz w:val="26"/>
                <w:szCs w:val="26"/>
              </w:rPr>
              <w:t xml:space="preserve">JAVA </w:t>
            </w:r>
            <w:r w:rsidR="00146798" w:rsidRPr="00146798">
              <w:rPr>
                <w:rFonts w:asciiTheme="minorHAnsi" w:eastAsia="Patua One" w:hAnsiTheme="minorHAnsi" w:cs="Patua One"/>
                <w:b/>
                <w:bCs/>
                <w:sz w:val="26"/>
                <w:szCs w:val="26"/>
                <w:lang w:val="en-IN"/>
              </w:rPr>
              <w:t>FOR ACCESSING DATABASE</w:t>
            </w:r>
          </w:p>
          <w:p w:rsidR="00496FFE" w:rsidRDefault="00496FFE">
            <w:pPr>
              <w:widowControl w:val="0"/>
              <w:pBdr>
                <w:top w:val="nil"/>
                <w:left w:val="nil"/>
                <w:bottom w:val="nil"/>
                <w:right w:val="nil"/>
                <w:between w:val="nil"/>
              </w:pBdr>
              <w:spacing w:line="240" w:lineRule="auto"/>
              <w:jc w:val="center"/>
              <w:rPr>
                <w:rFonts w:ascii="Patua One" w:eastAsia="Patua One" w:hAnsi="Patua One" w:cs="Patua One"/>
                <w:sz w:val="26"/>
                <w:szCs w:val="26"/>
              </w:rPr>
            </w:pPr>
          </w:p>
          <w:p w:rsidR="009016D6" w:rsidRDefault="00146798">
            <w:pPr>
              <w:widowControl w:val="0"/>
              <w:pBdr>
                <w:top w:val="nil"/>
                <w:left w:val="nil"/>
                <w:bottom w:val="nil"/>
                <w:right w:val="nil"/>
                <w:between w:val="nil"/>
              </w:pBdr>
              <w:spacing w:line="240" w:lineRule="auto"/>
              <w:jc w:val="center"/>
              <w:rPr>
                <w:rFonts w:ascii="Patua One" w:eastAsia="Patua One" w:hAnsi="Patua One" w:cs="Patua One"/>
                <w:sz w:val="26"/>
                <w:szCs w:val="26"/>
              </w:rPr>
            </w:pPr>
            <w:r>
              <w:rPr>
                <w:rFonts w:ascii="Patua One" w:eastAsia="Patua One" w:hAnsi="Patua One" w:cs="Patua One"/>
                <w:sz w:val="26"/>
                <w:szCs w:val="26"/>
              </w:rPr>
              <w:t>SEP</w:t>
            </w:r>
            <w:r w:rsidR="00000000">
              <w:rPr>
                <w:rFonts w:ascii="Patua One" w:eastAsia="Patua One" w:hAnsi="Patua One" w:cs="Patua One"/>
                <w:sz w:val="26"/>
                <w:szCs w:val="26"/>
              </w:rPr>
              <w:t xml:space="preserve"> 2024</w:t>
            </w:r>
          </w:p>
          <w:p w:rsidR="009016D6" w:rsidRDefault="009016D6">
            <w:pPr>
              <w:widowControl w:val="0"/>
              <w:pBdr>
                <w:top w:val="nil"/>
                <w:left w:val="nil"/>
                <w:bottom w:val="nil"/>
                <w:right w:val="nil"/>
                <w:between w:val="nil"/>
              </w:pBdr>
              <w:spacing w:line="240" w:lineRule="auto"/>
              <w:rPr>
                <w:rFonts w:ascii="Patua One" w:eastAsia="Patua One" w:hAnsi="Patua One" w:cs="Patua One"/>
                <w:sz w:val="26"/>
                <w:szCs w:val="26"/>
              </w:rPr>
            </w:pPr>
          </w:p>
        </w:tc>
      </w:tr>
      <w:tr w:rsidR="009016D6">
        <w:tc>
          <w:tcPr>
            <w:tcW w:w="936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240" w:lineRule="auto"/>
              <w:jc w:val="center"/>
            </w:pPr>
            <w:r>
              <w:rPr>
                <w:noProof/>
              </w:rPr>
              <w:drawing>
                <wp:inline distT="114300" distB="114300" distL="114300" distR="114300">
                  <wp:extent cx="1623937" cy="162393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623937" cy="1623937"/>
                          </a:xfrm>
                          <a:prstGeom prst="rect">
                            <a:avLst/>
                          </a:prstGeom>
                          <a:ln/>
                        </pic:spPr>
                      </pic:pic>
                    </a:graphicData>
                  </a:graphic>
                </wp:inline>
              </w:drawing>
            </w:r>
          </w:p>
          <w:p w:rsidR="009016D6" w:rsidRDefault="009016D6">
            <w:pPr>
              <w:widowControl w:val="0"/>
              <w:pBdr>
                <w:top w:val="nil"/>
                <w:left w:val="nil"/>
                <w:bottom w:val="nil"/>
                <w:right w:val="nil"/>
                <w:between w:val="nil"/>
              </w:pBdr>
              <w:spacing w:line="240" w:lineRule="auto"/>
              <w:jc w:val="center"/>
            </w:pPr>
          </w:p>
          <w:p w:rsidR="009016D6" w:rsidRDefault="009016D6">
            <w:pPr>
              <w:widowControl w:val="0"/>
              <w:pBdr>
                <w:top w:val="nil"/>
                <w:left w:val="nil"/>
                <w:bottom w:val="nil"/>
                <w:right w:val="nil"/>
                <w:between w:val="nil"/>
              </w:pBdr>
              <w:spacing w:line="240" w:lineRule="auto"/>
            </w:pPr>
          </w:p>
        </w:tc>
      </w:tr>
      <w:tr w:rsidR="009016D6">
        <w:tc>
          <w:tcPr>
            <w:tcW w:w="9360" w:type="dxa"/>
            <w:shd w:val="clear" w:color="auto" w:fill="auto"/>
            <w:tcMar>
              <w:top w:w="100" w:type="dxa"/>
              <w:left w:w="100" w:type="dxa"/>
              <w:bottom w:w="100" w:type="dxa"/>
              <w:right w:w="100" w:type="dxa"/>
            </w:tcMar>
          </w:tcPr>
          <w:p w:rsidR="009016D6" w:rsidRDefault="00000000">
            <w:pPr>
              <w:widowControl w:val="0"/>
              <w:spacing w:line="240" w:lineRule="auto"/>
              <w:jc w:val="center"/>
              <w:rPr>
                <w:rFonts w:ascii="Days One" w:eastAsia="Days One" w:hAnsi="Days One" w:cs="Days One"/>
                <w:sz w:val="24"/>
                <w:szCs w:val="24"/>
              </w:rPr>
            </w:pPr>
            <w:r>
              <w:rPr>
                <w:rFonts w:ascii="Carter One" w:eastAsia="Carter One" w:hAnsi="Carter One" w:cs="Carter One"/>
                <w:sz w:val="32"/>
                <w:szCs w:val="32"/>
              </w:rPr>
              <w:t>SAVEETHA INSTITUTE OF MEDICAL AND TECHNICAL SCIENCES</w:t>
            </w:r>
            <w:r>
              <w:rPr>
                <w:rFonts w:ascii="Days One" w:eastAsia="Days One" w:hAnsi="Days One" w:cs="Days One"/>
                <w:sz w:val="24"/>
                <w:szCs w:val="24"/>
              </w:rPr>
              <w:t xml:space="preserve"> </w:t>
            </w:r>
          </w:p>
          <w:p w:rsidR="009016D6" w:rsidRDefault="00000000">
            <w:pPr>
              <w:widowControl w:val="0"/>
              <w:spacing w:line="240" w:lineRule="auto"/>
              <w:jc w:val="center"/>
              <w:rPr>
                <w:rFonts w:ascii="Days One" w:eastAsia="Days One" w:hAnsi="Days One" w:cs="Days One"/>
                <w:sz w:val="20"/>
                <w:szCs w:val="20"/>
              </w:rPr>
            </w:pPr>
            <w:r>
              <w:rPr>
                <w:rFonts w:ascii="Days One" w:eastAsia="Days One" w:hAnsi="Days One" w:cs="Days One"/>
                <w:sz w:val="20"/>
                <w:szCs w:val="20"/>
              </w:rPr>
              <w:lastRenderedPageBreak/>
              <w:t>CHENNAI - 602105</w:t>
            </w:r>
          </w:p>
          <w:p w:rsidR="009016D6" w:rsidRDefault="00000000">
            <w:pPr>
              <w:widowControl w:val="0"/>
              <w:spacing w:line="240" w:lineRule="auto"/>
              <w:jc w:val="center"/>
              <w:rPr>
                <w:sz w:val="18"/>
                <w:szCs w:val="18"/>
              </w:rPr>
            </w:pPr>
            <w:r>
              <w:rPr>
                <w:rFonts w:ascii="Days One" w:eastAsia="Days One" w:hAnsi="Days One" w:cs="Days One"/>
                <w:sz w:val="20"/>
                <w:szCs w:val="20"/>
              </w:rPr>
              <w:t>TAMIL NADU, INDIA</w:t>
            </w:r>
          </w:p>
        </w:tc>
      </w:tr>
    </w:tbl>
    <w:p w:rsidR="009016D6" w:rsidRDefault="009016D6"/>
    <w:p w:rsidR="009016D6" w:rsidRDefault="00000000">
      <w:r>
        <w:rPr>
          <w:noProof/>
        </w:rPr>
        <w:drawing>
          <wp:inline distT="114300" distB="114300" distL="114300" distR="114300">
            <wp:extent cx="5943600" cy="965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965200"/>
                    </a:xfrm>
                    <a:prstGeom prst="rect">
                      <a:avLst/>
                    </a:prstGeom>
                    <a:ln/>
                  </pic:spPr>
                </pic:pic>
              </a:graphicData>
            </a:graphic>
          </wp:inline>
        </w:drawing>
      </w:r>
    </w:p>
    <w:p w:rsidR="009016D6" w:rsidRDefault="009016D6"/>
    <w:p w:rsidR="009016D6" w:rsidRDefault="009016D6"/>
    <w:p w:rsidR="009016D6" w:rsidRDefault="009016D6"/>
    <w:p w:rsidR="009016D6" w:rsidRDefault="00000000">
      <w:pPr>
        <w:pStyle w:val="Heading1"/>
        <w:jc w:val="center"/>
        <w:rPr>
          <w:sz w:val="36"/>
          <w:szCs w:val="36"/>
        </w:rPr>
      </w:pPr>
      <w:bookmarkStart w:id="0" w:name="_jamwo2607bmz" w:colFirst="0" w:colLast="0"/>
      <w:bookmarkEnd w:id="0"/>
      <w:r>
        <w:rPr>
          <w:rFonts w:ascii="Merriweather" w:eastAsia="Merriweather" w:hAnsi="Merriweather" w:cs="Merriweather"/>
          <w:b/>
          <w:sz w:val="24"/>
          <w:szCs w:val="24"/>
        </w:rPr>
        <w:t>BONAFIDE CERTIFICATE</w:t>
      </w:r>
    </w:p>
    <w:p w:rsidR="009016D6" w:rsidRDefault="009016D6"/>
    <w:p w:rsidR="009016D6" w:rsidRDefault="009016D6"/>
    <w:p w:rsidR="009016D6" w:rsidRDefault="00000000">
      <w:pPr>
        <w:spacing w:line="480" w:lineRule="auto"/>
        <w:ind w:firstLine="720"/>
        <w:jc w:val="both"/>
        <w:rPr>
          <w:rFonts w:ascii="Merriweather" w:eastAsia="Merriweather" w:hAnsi="Merriweather" w:cs="Merriweather"/>
          <w:sz w:val="20"/>
          <w:szCs w:val="20"/>
        </w:rPr>
      </w:pPr>
      <w:r>
        <w:rPr>
          <w:rFonts w:ascii="Merriweather" w:eastAsia="Merriweather" w:hAnsi="Merriweather" w:cs="Merriweather"/>
          <w:sz w:val="20"/>
          <w:szCs w:val="20"/>
        </w:rPr>
        <w:t xml:space="preserve"> This is to certify that the project report entitled</w:t>
      </w:r>
      <w:r>
        <w:rPr>
          <w:rFonts w:ascii="Merriweather" w:eastAsia="Merriweather" w:hAnsi="Merriweather" w:cs="Merriweather"/>
          <w:sz w:val="24"/>
          <w:szCs w:val="24"/>
        </w:rPr>
        <w:t xml:space="preserve"> </w:t>
      </w:r>
      <w:r>
        <w:rPr>
          <w:rFonts w:ascii="Russo One" w:eastAsia="Russo One" w:hAnsi="Russo One" w:cs="Russo One"/>
          <w:b/>
        </w:rPr>
        <w:t>OPTIMIZING USER EXPERIENCE AN IN-DEPTH LOOK AT ATM SIMULATION SYSTEMS</w:t>
      </w:r>
      <w:r>
        <w:rPr>
          <w:rFonts w:ascii="Merriweather" w:eastAsia="Merriweather" w:hAnsi="Merriweather" w:cs="Merriweather"/>
          <w:sz w:val="24"/>
          <w:szCs w:val="24"/>
        </w:rPr>
        <w:t xml:space="preserve"> </w:t>
      </w:r>
      <w:r>
        <w:rPr>
          <w:rFonts w:ascii="Merriweather" w:eastAsia="Merriweather" w:hAnsi="Merriweather" w:cs="Merriweather"/>
          <w:sz w:val="20"/>
          <w:szCs w:val="20"/>
        </w:rPr>
        <w:t>submitted by</w:t>
      </w:r>
      <w:r>
        <w:rPr>
          <w:rFonts w:ascii="Merriweather" w:eastAsia="Merriweather" w:hAnsi="Merriweather" w:cs="Merriweather"/>
          <w:sz w:val="24"/>
          <w:szCs w:val="24"/>
        </w:rPr>
        <w:t xml:space="preserve"> </w:t>
      </w:r>
      <w:r w:rsidR="00146798">
        <w:rPr>
          <w:rFonts w:ascii="Russo One" w:eastAsia="Russo One" w:hAnsi="Russo One" w:cs="Russo One"/>
        </w:rPr>
        <w:t xml:space="preserve">K M Haneef </w:t>
      </w:r>
      <w:r>
        <w:rPr>
          <w:rFonts w:ascii="Russo One" w:eastAsia="Russo One" w:hAnsi="Russo One" w:cs="Russo One"/>
        </w:rPr>
        <w:t>1922</w:t>
      </w:r>
      <w:r w:rsidR="00146798">
        <w:rPr>
          <w:rFonts w:ascii="Russo One" w:eastAsia="Russo One" w:hAnsi="Russo One" w:cs="Russo One"/>
        </w:rPr>
        <w:t xml:space="preserve">11905 </w:t>
      </w:r>
      <w:r>
        <w:rPr>
          <w:rFonts w:ascii="Merriweather" w:eastAsia="Merriweather" w:hAnsi="Merriweather" w:cs="Merriweather"/>
          <w:sz w:val="20"/>
          <w:szCs w:val="20"/>
        </w:rPr>
        <w:t xml:space="preserve">to Saveetha School of Engineering, Saveetha Institute of Medical and Technical Sciences, Chennai, is a record of </w:t>
      </w:r>
      <w:proofErr w:type="spellStart"/>
      <w:r>
        <w:rPr>
          <w:rFonts w:ascii="Merriweather" w:eastAsia="Merriweather" w:hAnsi="Merriweather" w:cs="Merriweather"/>
          <w:sz w:val="20"/>
          <w:szCs w:val="20"/>
        </w:rPr>
        <w:t>bonafide</w:t>
      </w:r>
      <w:proofErr w:type="spellEnd"/>
      <w:r>
        <w:rPr>
          <w:rFonts w:ascii="Merriweather" w:eastAsia="Merriweather" w:hAnsi="Merriweather" w:cs="Merriweather"/>
          <w:sz w:val="20"/>
          <w:szCs w:val="20"/>
        </w:rPr>
        <w:t xml:space="preserve"> work carried out by him/her under my guidance. The project fulfills the requirements as per the regulations of this institution and in my appraisal meets the required standards for submission.</w:t>
      </w:r>
    </w:p>
    <w:p w:rsidR="009016D6" w:rsidRDefault="009016D6"/>
    <w:p w:rsidR="009016D6" w:rsidRDefault="009016D6"/>
    <w:p w:rsidR="009016D6" w:rsidRDefault="009016D6"/>
    <w:p w:rsidR="009016D6" w:rsidRDefault="009016D6"/>
    <w:p w:rsidR="009016D6" w:rsidRDefault="009016D6"/>
    <w:p w:rsidR="009016D6" w:rsidRDefault="009016D6"/>
    <w:p w:rsidR="009016D6" w:rsidRDefault="00000000">
      <w:pPr>
        <w:jc w:val="both"/>
        <w:rPr>
          <w:rFonts w:ascii="Bungee" w:eastAsia="Bungee" w:hAnsi="Bungee" w:cs="Bungee"/>
          <w:sz w:val="24"/>
          <w:szCs w:val="24"/>
        </w:rPr>
      </w:pPr>
      <w:r>
        <w:t xml:space="preserve">                                                                                              </w:t>
      </w:r>
      <w:r w:rsidR="00146798">
        <w:rPr>
          <w:rFonts w:ascii="Russo One" w:eastAsia="Russo One" w:hAnsi="Russo One" w:cs="Russo One"/>
          <w:sz w:val="24"/>
          <w:szCs w:val="24"/>
        </w:rPr>
        <w:t xml:space="preserve">Dr K. Jayasakthi </w:t>
      </w:r>
      <w:proofErr w:type="spellStart"/>
      <w:r w:rsidR="00146798">
        <w:rPr>
          <w:rFonts w:ascii="Russo One" w:eastAsia="Russo One" w:hAnsi="Russo One" w:cs="Russo One"/>
          <w:sz w:val="24"/>
          <w:szCs w:val="24"/>
        </w:rPr>
        <w:t>velmurugan</w:t>
      </w:r>
      <w:proofErr w:type="spellEnd"/>
    </w:p>
    <w:p w:rsidR="009016D6" w:rsidRDefault="00146798">
      <w:pPr>
        <w:jc w:val="both"/>
        <w:rPr>
          <w:rFonts w:ascii="Hammersmith One" w:eastAsia="Hammersmith One" w:hAnsi="Hammersmith One" w:cs="Hammersmith One"/>
          <w:b/>
        </w:rPr>
      </w:pPr>
      <w:r>
        <w:t xml:space="preserve">  </w:t>
      </w:r>
      <w:r w:rsidR="00000000">
        <w:tab/>
      </w:r>
      <w:r w:rsidR="00000000">
        <w:tab/>
      </w:r>
      <w:r w:rsidR="00000000">
        <w:tab/>
      </w:r>
      <w:r w:rsidR="00000000">
        <w:tab/>
      </w:r>
      <w:r w:rsidR="00000000">
        <w:tab/>
      </w:r>
      <w:r w:rsidR="00000000">
        <w:tab/>
      </w:r>
      <w:r w:rsidR="00000000">
        <w:tab/>
      </w:r>
      <w:r w:rsidR="00000000">
        <w:rPr>
          <w:i/>
        </w:rPr>
        <w:tab/>
      </w:r>
      <w:r w:rsidR="00000000">
        <w:rPr>
          <w:rFonts w:ascii="Hammersmith One" w:eastAsia="Hammersmith One" w:hAnsi="Hammersmith One" w:cs="Hammersmith One"/>
          <w:b/>
        </w:rPr>
        <w:t>COURSE FACULTY</w:t>
      </w:r>
    </w:p>
    <w:p w:rsidR="00146798" w:rsidRDefault="00146798" w:rsidP="00146798">
      <w:pPr>
        <w:jc w:val="both"/>
        <w:rPr>
          <w:rFonts w:ascii="Hammersmith One" w:eastAsia="Hammersmith One" w:hAnsi="Hammersmith One" w:cs="Hammersmith One"/>
          <w:b/>
        </w:rPr>
      </w:pP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t xml:space="preserve">SIMATS, Chennai </w:t>
      </w:r>
      <w:r>
        <w:rPr>
          <w:rFonts w:ascii="Hammersmith One" w:eastAsia="Hammersmith One" w:hAnsi="Hammersmith One" w:cs="Hammersmith One"/>
          <w:i/>
          <w:sz w:val="20"/>
          <w:szCs w:val="20"/>
        </w:rPr>
        <w:t>–</w:t>
      </w:r>
      <w:r>
        <w:rPr>
          <w:rFonts w:ascii="Hammersmith One" w:eastAsia="Hammersmith One" w:hAnsi="Hammersmith One" w:cs="Hammersmith One"/>
          <w:i/>
          <w:sz w:val="20"/>
          <w:szCs w:val="20"/>
        </w:rPr>
        <w:t xml:space="preserve"> 602105</w:t>
      </w:r>
    </w:p>
    <w:p w:rsidR="00146798" w:rsidRDefault="00146798" w:rsidP="00146798">
      <w:pPr>
        <w:jc w:val="both"/>
        <w:rPr>
          <w:rFonts w:ascii="Hammersmith One" w:eastAsia="Hammersmith One" w:hAnsi="Hammersmith One" w:cs="Hammersmith One"/>
          <w:bCs/>
        </w:rPr>
      </w:pPr>
      <w:r>
        <w:rPr>
          <w:rFonts w:ascii="Hammersmith One" w:eastAsia="Hammersmith One" w:hAnsi="Hammersmith One" w:cs="Hammersmith One"/>
          <w:bCs/>
        </w:rPr>
        <w:t xml:space="preserve">                                                                               Saveetha school of engineering</w:t>
      </w:r>
    </w:p>
    <w:p w:rsidR="00146798" w:rsidRPr="00146798" w:rsidRDefault="00146798" w:rsidP="00146798">
      <w:pPr>
        <w:jc w:val="both"/>
        <w:rPr>
          <w:rFonts w:ascii="Hammersmith One" w:eastAsia="Hammersmith One" w:hAnsi="Hammersmith One" w:cs="Hammersmith One"/>
          <w:bCs/>
        </w:rPr>
      </w:pPr>
    </w:p>
    <w:p w:rsidR="00146798" w:rsidRDefault="00146798" w:rsidP="00146798">
      <w:pPr>
        <w:jc w:val="both"/>
        <w:rPr>
          <w:rFonts w:ascii="Hammersmith One" w:eastAsia="Hammersmith One" w:hAnsi="Hammersmith One" w:cs="Hammersmith One"/>
          <w:b/>
        </w:rPr>
      </w:pPr>
    </w:p>
    <w:p w:rsidR="00146798" w:rsidRDefault="00146798">
      <w:pPr>
        <w:jc w:val="both"/>
        <w:rPr>
          <w:rFonts w:ascii="Hammersmith One" w:eastAsia="Hammersmith One" w:hAnsi="Hammersmith One" w:cs="Hammersmith One"/>
          <w:i/>
          <w:sz w:val="20"/>
          <w:szCs w:val="20"/>
        </w:rPr>
      </w:pPr>
    </w:p>
    <w:p w:rsidR="009016D6" w:rsidRDefault="00000000">
      <w:pPr>
        <w:jc w:val="both"/>
        <w:rPr>
          <w:rFonts w:ascii="Hammersmith One" w:eastAsia="Hammersmith One" w:hAnsi="Hammersmith One" w:cs="Hammersmith One"/>
          <w:i/>
          <w:sz w:val="20"/>
          <w:szCs w:val="20"/>
        </w:rPr>
      </w:pPr>
      <w:r>
        <w:rPr>
          <w:rFonts w:ascii="Hammersmith One" w:eastAsia="Hammersmith One" w:hAnsi="Hammersmith One" w:cs="Hammersmith One"/>
          <w:i/>
          <w:sz w:val="20"/>
          <w:szCs w:val="20"/>
        </w:rPr>
        <w:t xml:space="preserve">                                                                                     </w:t>
      </w:r>
      <w:r w:rsidR="00146798">
        <w:rPr>
          <w:rFonts w:ascii="Hammersmith One" w:eastAsia="Hammersmith One" w:hAnsi="Hammersmith One" w:cs="Hammersmith One"/>
          <w:i/>
          <w:sz w:val="20"/>
          <w:szCs w:val="20"/>
        </w:rPr>
        <w:t xml:space="preserve"> </w:t>
      </w:r>
      <w:r>
        <w:rPr>
          <w:rFonts w:ascii="Hammersmith One" w:eastAsia="Hammersmith One" w:hAnsi="Hammersmith One" w:cs="Hammersmith One"/>
          <w:i/>
          <w:sz w:val="20"/>
          <w:szCs w:val="20"/>
        </w:rPr>
        <w:t xml:space="preserve"> </w:t>
      </w:r>
    </w:p>
    <w:p w:rsidR="009016D6" w:rsidRDefault="00000000">
      <w:pPr>
        <w:jc w:val="both"/>
        <w:rPr>
          <w:rFonts w:ascii="Hammersmith One" w:eastAsia="Hammersmith One" w:hAnsi="Hammersmith One" w:cs="Hammersmith One"/>
          <w:i/>
          <w:sz w:val="20"/>
          <w:szCs w:val="20"/>
        </w:rPr>
      </w:pP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p>
    <w:p w:rsidR="009016D6" w:rsidRDefault="00000000">
      <w:pPr>
        <w:jc w:val="both"/>
        <w:rPr>
          <w:rFonts w:ascii="Hammersmith One" w:eastAsia="Hammersmith One" w:hAnsi="Hammersmith One" w:cs="Hammersmith One"/>
          <w:i/>
          <w:sz w:val="20"/>
          <w:szCs w:val="20"/>
        </w:rPr>
      </w:pP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br w:type="page"/>
      </w:r>
    </w:p>
    <w:p w:rsidR="009016D6" w:rsidRDefault="009016D6">
      <w:pPr>
        <w:jc w:val="both"/>
        <w:rPr>
          <w:rFonts w:ascii="Hammersmith One" w:eastAsia="Hammersmith One" w:hAnsi="Hammersmith One" w:cs="Hammersmith One"/>
          <w:i/>
          <w:sz w:val="20"/>
          <w:szCs w:val="20"/>
        </w:rPr>
      </w:pPr>
    </w:p>
    <w:p w:rsidR="009016D6" w:rsidRDefault="00000000">
      <w:pPr>
        <w:pStyle w:val="Heading1"/>
        <w:spacing w:after="160"/>
        <w:jc w:val="center"/>
        <w:rPr>
          <w:rFonts w:ascii="Merriweather" w:eastAsia="Merriweather" w:hAnsi="Merriweather" w:cs="Merriweather"/>
          <w:b/>
          <w:sz w:val="24"/>
          <w:szCs w:val="24"/>
        </w:rPr>
      </w:pPr>
      <w:bookmarkStart w:id="1" w:name="_8yiu0rn5tdsd" w:colFirst="0" w:colLast="0"/>
      <w:bookmarkEnd w:id="1"/>
      <w:r>
        <w:rPr>
          <w:rFonts w:ascii="Merriweather" w:eastAsia="Merriweather" w:hAnsi="Merriweather" w:cs="Merriweather"/>
          <w:b/>
          <w:sz w:val="24"/>
          <w:szCs w:val="24"/>
        </w:rPr>
        <w:t>ACKNOWLEDGEMENT</w:t>
      </w:r>
    </w:p>
    <w:p w:rsidR="009016D6" w:rsidRDefault="009016D6"/>
    <w:p w:rsidR="009016D6" w:rsidRDefault="009016D6"/>
    <w:p w:rsidR="009016D6" w:rsidRDefault="00000000">
      <w:pPr>
        <w:spacing w:line="600" w:lineRule="auto"/>
        <w:ind w:left="180" w:firstLine="440"/>
        <w:jc w:val="both"/>
        <w:rPr>
          <w:rFonts w:ascii="Merriweather" w:eastAsia="Merriweather" w:hAnsi="Merriweather" w:cs="Merriweather"/>
          <w:sz w:val="20"/>
          <w:szCs w:val="20"/>
        </w:rPr>
      </w:pPr>
      <w:r>
        <w:rPr>
          <w:rFonts w:ascii="Merriweather" w:eastAsia="Merriweather" w:hAnsi="Merriweather" w:cs="Merriweather"/>
          <w:sz w:val="20"/>
          <w:szCs w:val="20"/>
        </w:rPr>
        <w:t xml:space="preserve">This project work would not have been possible without the contribution of many people. It gives me immense pleasure to express my profound gratitude to our Honorable Chancellor </w:t>
      </w:r>
      <w:r>
        <w:rPr>
          <w:rFonts w:ascii="Merriweather" w:eastAsia="Merriweather" w:hAnsi="Merriweather" w:cs="Merriweather"/>
          <w:b/>
          <w:sz w:val="20"/>
          <w:szCs w:val="20"/>
        </w:rPr>
        <w:t>Dr. N M VEERAIYAN</w:t>
      </w:r>
      <w:r>
        <w:rPr>
          <w:rFonts w:ascii="Merriweather" w:eastAsia="Merriweather" w:hAnsi="Merriweather" w:cs="Merriweather"/>
          <w:sz w:val="20"/>
          <w:szCs w:val="20"/>
        </w:rPr>
        <w:t xml:space="preserve">, Saveetha Institute of Medical and Technical Sciences, for his blessings and for being a source of inspiration. I sincerely thank our Director of Academics </w:t>
      </w:r>
      <w:r>
        <w:rPr>
          <w:rFonts w:ascii="Merriweather" w:eastAsia="Merriweather" w:hAnsi="Merriweather" w:cs="Merriweather"/>
          <w:b/>
          <w:sz w:val="20"/>
          <w:szCs w:val="20"/>
        </w:rPr>
        <w:t xml:space="preserve">Dr. DEEPAK NALLASWAMY, </w:t>
      </w:r>
      <w:r>
        <w:rPr>
          <w:rFonts w:ascii="Merriweather" w:eastAsia="Merriweather" w:hAnsi="Merriweather" w:cs="Merriweather"/>
          <w:sz w:val="20"/>
          <w:szCs w:val="20"/>
        </w:rPr>
        <w:t xml:space="preserve">SIMATS, for his visionary thoughts and support. I am indebted to extend my gratitude to our Director </w:t>
      </w:r>
      <w:r>
        <w:rPr>
          <w:rFonts w:ascii="Merriweather" w:eastAsia="Merriweather" w:hAnsi="Merriweather" w:cs="Merriweather"/>
          <w:b/>
          <w:sz w:val="20"/>
          <w:szCs w:val="20"/>
        </w:rPr>
        <w:t xml:space="preserve">Dr. RAMYA DEEPAK, </w:t>
      </w:r>
      <w:r>
        <w:rPr>
          <w:rFonts w:ascii="Merriweather" w:eastAsia="Merriweather" w:hAnsi="Merriweather" w:cs="Merriweather"/>
          <w:sz w:val="20"/>
          <w:szCs w:val="20"/>
        </w:rPr>
        <w:t>Saveetha School of Engineering, for facilitating us with all the facilities and extended support to gain valuable education and learning experience.</w:t>
      </w:r>
    </w:p>
    <w:p w:rsidR="009016D6" w:rsidRDefault="00000000">
      <w:pPr>
        <w:spacing w:line="600" w:lineRule="auto"/>
        <w:ind w:left="80" w:firstLine="540"/>
        <w:jc w:val="both"/>
        <w:rPr>
          <w:rFonts w:ascii="Merriweather" w:eastAsia="Merriweather" w:hAnsi="Merriweather" w:cs="Merriweather"/>
          <w:sz w:val="20"/>
          <w:szCs w:val="20"/>
        </w:rPr>
      </w:pPr>
      <w:r>
        <w:rPr>
          <w:rFonts w:ascii="Merriweather" w:eastAsia="Merriweather" w:hAnsi="Merriweather" w:cs="Merriweather"/>
          <w:sz w:val="20"/>
          <w:szCs w:val="20"/>
        </w:rPr>
        <w:t xml:space="preserve">I register my special thanks to </w:t>
      </w:r>
      <w:r>
        <w:rPr>
          <w:rFonts w:ascii="Merriweather" w:eastAsia="Merriweather" w:hAnsi="Merriweather" w:cs="Merriweather"/>
          <w:b/>
          <w:sz w:val="20"/>
          <w:szCs w:val="20"/>
        </w:rPr>
        <w:t xml:space="preserve">Dr. B RAMESH, </w:t>
      </w:r>
      <w:r>
        <w:rPr>
          <w:rFonts w:ascii="Merriweather" w:eastAsia="Merriweather" w:hAnsi="Merriweather" w:cs="Merriweather"/>
          <w:sz w:val="20"/>
          <w:szCs w:val="20"/>
        </w:rPr>
        <w:t>Principal, Saveetha School of Engineering for the support given to me in the successful conduct of this project. I wish to express my sincere gratitude to my Course faculty</w:t>
      </w:r>
      <w:r w:rsidR="00146798">
        <w:rPr>
          <w:rFonts w:ascii="Merriweather" w:eastAsia="Merriweather" w:hAnsi="Merriweather" w:cs="Merriweather"/>
          <w:sz w:val="20"/>
          <w:szCs w:val="20"/>
        </w:rPr>
        <w:t xml:space="preserve"> </w:t>
      </w:r>
      <w:proofErr w:type="spellStart"/>
      <w:proofErr w:type="gramStart"/>
      <w:r w:rsidR="00146798">
        <w:rPr>
          <w:rFonts w:ascii="Merriweather" w:eastAsia="Merriweather" w:hAnsi="Merriweather" w:cs="Merriweather"/>
          <w:b/>
          <w:sz w:val="20"/>
          <w:szCs w:val="20"/>
        </w:rPr>
        <w:t>K</w:t>
      </w:r>
      <w:r>
        <w:rPr>
          <w:rFonts w:ascii="Merriweather" w:eastAsia="Merriweather" w:hAnsi="Merriweather" w:cs="Merriweather"/>
          <w:sz w:val="20"/>
          <w:szCs w:val="20"/>
        </w:rPr>
        <w:t>,</w:t>
      </w:r>
      <w:r w:rsidR="00146798" w:rsidRPr="00146798">
        <w:rPr>
          <w:rFonts w:ascii="Merriweather" w:eastAsia="Merriweather" w:hAnsi="Merriweather" w:cs="Merriweather"/>
          <w:b/>
          <w:bCs/>
          <w:sz w:val="20"/>
          <w:szCs w:val="20"/>
        </w:rPr>
        <w:t>Jayasakthi</w:t>
      </w:r>
      <w:proofErr w:type="spellEnd"/>
      <w:proofErr w:type="gramEnd"/>
      <w:r w:rsidR="00146798" w:rsidRPr="00146798">
        <w:rPr>
          <w:rFonts w:ascii="Merriweather" w:eastAsia="Merriweather" w:hAnsi="Merriweather" w:cs="Merriweather"/>
          <w:b/>
          <w:bCs/>
          <w:sz w:val="20"/>
          <w:szCs w:val="20"/>
        </w:rPr>
        <w:t xml:space="preserve"> </w:t>
      </w:r>
      <w:proofErr w:type="spellStart"/>
      <w:r w:rsidR="00146798" w:rsidRPr="00146798">
        <w:rPr>
          <w:rFonts w:ascii="Merriweather" w:eastAsia="Merriweather" w:hAnsi="Merriweather" w:cs="Merriweather"/>
          <w:b/>
          <w:bCs/>
          <w:sz w:val="20"/>
          <w:szCs w:val="20"/>
        </w:rPr>
        <w:t>velumurugan</w:t>
      </w:r>
      <w:proofErr w:type="spellEnd"/>
      <w:r>
        <w:rPr>
          <w:rFonts w:ascii="Merriweather" w:eastAsia="Merriweather" w:hAnsi="Merriweather" w:cs="Merriweather"/>
          <w:sz w:val="20"/>
          <w:szCs w:val="20"/>
        </w:rPr>
        <w:t xml:space="preserve"> for his inspiring guidance, personal involvement and constant encouragement during the entire course of this work.</w:t>
      </w:r>
    </w:p>
    <w:p w:rsidR="009016D6" w:rsidRDefault="00000000">
      <w:pPr>
        <w:spacing w:line="600" w:lineRule="auto"/>
        <w:ind w:left="80" w:firstLine="540"/>
        <w:jc w:val="both"/>
        <w:rPr>
          <w:rFonts w:ascii="Merriweather" w:eastAsia="Merriweather" w:hAnsi="Merriweather" w:cs="Merriweather"/>
          <w:sz w:val="20"/>
          <w:szCs w:val="20"/>
        </w:rPr>
      </w:pPr>
      <w:r>
        <w:rPr>
          <w:rFonts w:ascii="Merriweather" w:eastAsia="Merriweather" w:hAnsi="Merriweather" w:cs="Merriweather"/>
          <w:sz w:val="20"/>
          <w:szCs w:val="20"/>
        </w:rPr>
        <w:t>I am grateful to Project Coordinators, Review Panel External and Internal Members and the entire faculty of the Department of Design, for their constructive criticisms and valuable suggestions which have been a rich source to improve the quality of this work.</w:t>
      </w:r>
    </w:p>
    <w:p w:rsidR="009016D6" w:rsidRDefault="009016D6"/>
    <w:p w:rsidR="009016D6" w:rsidRDefault="009016D6">
      <w:pPr>
        <w:pStyle w:val="Title"/>
        <w:rPr>
          <w:rFonts w:ascii="Merriweather" w:eastAsia="Merriweather" w:hAnsi="Merriweather" w:cs="Merriweather"/>
          <w:b/>
          <w:sz w:val="28"/>
          <w:szCs w:val="28"/>
        </w:rPr>
      </w:pPr>
      <w:bookmarkStart w:id="2" w:name="_mkbbudbyfjzc" w:colFirst="0" w:colLast="0"/>
      <w:bookmarkEnd w:id="2"/>
    </w:p>
    <w:p w:rsidR="009016D6" w:rsidRDefault="009016D6"/>
    <w:p w:rsidR="009016D6" w:rsidRDefault="00000000">
      <w:pPr>
        <w:pStyle w:val="Title"/>
        <w:spacing w:line="480" w:lineRule="auto"/>
        <w:jc w:val="center"/>
        <w:rPr>
          <w:rFonts w:ascii="Merriweather" w:eastAsia="Merriweather" w:hAnsi="Merriweather" w:cs="Merriweather"/>
          <w:b/>
          <w:sz w:val="24"/>
          <w:szCs w:val="24"/>
        </w:rPr>
      </w:pPr>
      <w:bookmarkStart w:id="3" w:name="_3ix75n3tbqvq" w:colFirst="0" w:colLast="0"/>
      <w:bookmarkEnd w:id="3"/>
      <w:r>
        <w:rPr>
          <w:rFonts w:ascii="Merriweather" w:eastAsia="Merriweather" w:hAnsi="Merriweather" w:cs="Merriweather"/>
          <w:b/>
          <w:sz w:val="24"/>
          <w:szCs w:val="24"/>
        </w:rPr>
        <w:lastRenderedPageBreak/>
        <w:t>INDEX</w:t>
      </w:r>
    </w:p>
    <w:sdt>
      <w:sdtPr>
        <w:id w:val="-1506818817"/>
        <w:docPartObj>
          <w:docPartGallery w:val="Table of Contents"/>
          <w:docPartUnique/>
        </w:docPartObj>
      </w:sdtPr>
      <w:sdtContent>
        <w:p w:rsidR="009016D6"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r>
            <w:fldChar w:fldCharType="begin"/>
          </w:r>
          <w:r>
            <w:instrText xml:space="preserve"> TOC \h \u \z \t "Heading 1,1,Heading 2,2,Heading 3,3,Heading 4,4,Heading 5,5,Heading 6,6,"</w:instrText>
          </w:r>
          <w:r>
            <w:fldChar w:fldCharType="separate"/>
          </w:r>
          <w:hyperlink w:anchor="_jamwo2607bmz">
            <w:r w:rsidR="009016D6">
              <w:rPr>
                <w:rFonts w:ascii="Merriweather" w:eastAsia="Merriweather" w:hAnsi="Merriweather" w:cs="Merriweather"/>
                <w:color w:val="000000"/>
                <w:sz w:val="20"/>
                <w:szCs w:val="20"/>
              </w:rPr>
              <w:t>BONAFIDE CERTIFICATE</w:t>
            </w:r>
            <w:r w:rsidR="009016D6">
              <w:rPr>
                <w:rFonts w:ascii="Merriweather" w:eastAsia="Merriweather" w:hAnsi="Merriweather" w:cs="Merriweather"/>
                <w:color w:val="000000"/>
                <w:sz w:val="20"/>
                <w:szCs w:val="20"/>
              </w:rPr>
              <w:tab/>
            </w:r>
          </w:hyperlink>
          <w:r>
            <w:fldChar w:fldCharType="begin"/>
          </w:r>
          <w:r>
            <w:instrText xml:space="preserve"> PAGEREF _jamwo2607bmz \h </w:instrText>
          </w:r>
          <w:r>
            <w:fldChar w:fldCharType="separate"/>
          </w:r>
          <w:r>
            <w:rPr>
              <w:rFonts w:ascii="Merriweather" w:eastAsia="Merriweather" w:hAnsi="Merriweather" w:cs="Merriweather"/>
              <w:sz w:val="20"/>
              <w:szCs w:val="20"/>
            </w:rPr>
            <w:t>1</w:t>
          </w:r>
          <w:r>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8yiu0rn5tdsd">
            <w:r>
              <w:rPr>
                <w:rFonts w:ascii="Merriweather" w:eastAsia="Merriweather" w:hAnsi="Merriweather" w:cs="Merriweather"/>
                <w:color w:val="000000"/>
                <w:sz w:val="20"/>
                <w:szCs w:val="20"/>
              </w:rPr>
              <w:t>ACKNOWLEDGEMENT</w:t>
            </w:r>
            <w:r>
              <w:rPr>
                <w:rFonts w:ascii="Merriweather" w:eastAsia="Merriweather" w:hAnsi="Merriweather" w:cs="Merriweather"/>
                <w:color w:val="000000"/>
                <w:sz w:val="20"/>
                <w:szCs w:val="20"/>
              </w:rPr>
              <w:tab/>
            </w:r>
          </w:hyperlink>
          <w:r w:rsidR="00000000">
            <w:fldChar w:fldCharType="begin"/>
          </w:r>
          <w:r w:rsidR="00000000">
            <w:instrText xml:space="preserve"> PAGEREF _8yiu0rn5tdsd \h </w:instrText>
          </w:r>
          <w:r w:rsidR="00000000">
            <w:fldChar w:fldCharType="separate"/>
          </w:r>
          <w:r w:rsidR="00000000">
            <w:rPr>
              <w:rFonts w:ascii="Merriweather" w:eastAsia="Merriweather" w:hAnsi="Merriweather" w:cs="Merriweather"/>
              <w:sz w:val="20"/>
              <w:szCs w:val="20"/>
            </w:rPr>
            <w:t>2</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u3bnbdop1w2">
            <w:r>
              <w:rPr>
                <w:rFonts w:ascii="Merriweather" w:eastAsia="Merriweather" w:hAnsi="Merriweather" w:cs="Merriweather"/>
                <w:color w:val="000000"/>
                <w:sz w:val="20"/>
                <w:szCs w:val="20"/>
              </w:rPr>
              <w:t>1. ABSTRACT</w:t>
            </w:r>
            <w:r>
              <w:rPr>
                <w:rFonts w:ascii="Merriweather" w:eastAsia="Merriweather" w:hAnsi="Merriweather" w:cs="Merriweather"/>
                <w:color w:val="000000"/>
                <w:sz w:val="20"/>
                <w:szCs w:val="20"/>
              </w:rPr>
              <w:tab/>
            </w:r>
          </w:hyperlink>
          <w:r w:rsidR="00000000">
            <w:fldChar w:fldCharType="begin"/>
          </w:r>
          <w:r w:rsidR="00000000">
            <w:instrText xml:space="preserve"> PAGEREF _u3bnbdop1w2 \h </w:instrText>
          </w:r>
          <w:r w:rsidR="00000000">
            <w:fldChar w:fldCharType="separate"/>
          </w:r>
          <w:r w:rsidR="00000000">
            <w:rPr>
              <w:rFonts w:ascii="Merriweather" w:eastAsia="Merriweather" w:hAnsi="Merriweather" w:cs="Merriweather"/>
              <w:sz w:val="20"/>
              <w:szCs w:val="20"/>
            </w:rPr>
            <w:t>5</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ytjahc6y3luo">
            <w:r>
              <w:rPr>
                <w:rFonts w:ascii="Merriweather" w:eastAsia="Merriweather" w:hAnsi="Merriweather" w:cs="Merriweather"/>
                <w:color w:val="000000"/>
                <w:sz w:val="20"/>
                <w:szCs w:val="20"/>
              </w:rPr>
              <w:t>2. INTRODUCTION</w:t>
            </w:r>
            <w:r>
              <w:rPr>
                <w:rFonts w:ascii="Merriweather" w:eastAsia="Merriweather" w:hAnsi="Merriweather" w:cs="Merriweather"/>
                <w:color w:val="000000"/>
                <w:sz w:val="20"/>
                <w:szCs w:val="20"/>
              </w:rPr>
              <w:tab/>
            </w:r>
          </w:hyperlink>
          <w:r w:rsidR="00000000">
            <w:fldChar w:fldCharType="begin"/>
          </w:r>
          <w:r w:rsidR="00000000">
            <w:instrText xml:space="preserve"> PAGEREF _ytjahc6y3luo \h </w:instrText>
          </w:r>
          <w:r w:rsidR="00000000">
            <w:fldChar w:fldCharType="separate"/>
          </w:r>
          <w:r w:rsidR="00000000">
            <w:rPr>
              <w:rFonts w:ascii="Merriweather" w:eastAsia="Merriweather" w:hAnsi="Merriweather" w:cs="Merriweather"/>
              <w:sz w:val="20"/>
              <w:szCs w:val="20"/>
            </w:rPr>
            <w:t>6</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wgnqfbsa5xqn">
            <w:r>
              <w:rPr>
                <w:rFonts w:ascii="Merriweather" w:eastAsia="Merriweather" w:hAnsi="Merriweather" w:cs="Merriweather"/>
                <w:color w:val="000000"/>
                <w:sz w:val="20"/>
                <w:szCs w:val="20"/>
              </w:rPr>
              <w:t>3. ARCHITECTURE DIAGRAM</w:t>
            </w:r>
            <w:r>
              <w:rPr>
                <w:rFonts w:ascii="Merriweather" w:eastAsia="Merriweather" w:hAnsi="Merriweather" w:cs="Merriweather"/>
                <w:color w:val="000000"/>
                <w:sz w:val="20"/>
                <w:szCs w:val="20"/>
              </w:rPr>
              <w:tab/>
            </w:r>
          </w:hyperlink>
          <w:r w:rsidR="00000000">
            <w:fldChar w:fldCharType="begin"/>
          </w:r>
          <w:r w:rsidR="00000000">
            <w:instrText xml:space="preserve"> PAGEREF _wgnqfbsa5xqn \h </w:instrText>
          </w:r>
          <w:r w:rsidR="00000000">
            <w:fldChar w:fldCharType="separate"/>
          </w:r>
          <w:r w:rsidR="00000000">
            <w:rPr>
              <w:rFonts w:ascii="Merriweather" w:eastAsia="Merriweather" w:hAnsi="Merriweather" w:cs="Merriweather"/>
              <w:sz w:val="20"/>
              <w:szCs w:val="20"/>
            </w:rPr>
            <w:t>7</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uylcc3c0vobr">
            <w:r>
              <w:rPr>
                <w:rFonts w:ascii="Merriweather" w:eastAsia="Merriweather" w:hAnsi="Merriweather" w:cs="Merriweather"/>
                <w:color w:val="000000"/>
                <w:sz w:val="20"/>
                <w:szCs w:val="20"/>
              </w:rPr>
              <w:t>4. FLOWCHART</w:t>
            </w:r>
            <w:r>
              <w:rPr>
                <w:rFonts w:ascii="Merriweather" w:eastAsia="Merriweather" w:hAnsi="Merriweather" w:cs="Merriweather"/>
                <w:color w:val="000000"/>
                <w:sz w:val="20"/>
                <w:szCs w:val="20"/>
              </w:rPr>
              <w:tab/>
            </w:r>
          </w:hyperlink>
          <w:r w:rsidR="00000000">
            <w:fldChar w:fldCharType="begin"/>
          </w:r>
          <w:r w:rsidR="00000000">
            <w:instrText xml:space="preserve"> PAGEREF _uylcc3c0vobr \h </w:instrText>
          </w:r>
          <w:r w:rsidR="00000000">
            <w:fldChar w:fldCharType="separate"/>
          </w:r>
          <w:r w:rsidR="00000000">
            <w:rPr>
              <w:rFonts w:ascii="Merriweather" w:eastAsia="Merriweather" w:hAnsi="Merriweather" w:cs="Merriweather"/>
              <w:sz w:val="20"/>
              <w:szCs w:val="20"/>
            </w:rPr>
            <w:t>8</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p5otxqr3lwgf">
            <w:r>
              <w:rPr>
                <w:rFonts w:ascii="Merriweather" w:eastAsia="Merriweather" w:hAnsi="Merriweather" w:cs="Merriweather"/>
                <w:color w:val="000000"/>
                <w:sz w:val="20"/>
                <w:szCs w:val="20"/>
              </w:rPr>
              <w:t>5. UML DIAGRAM</w:t>
            </w:r>
            <w:r>
              <w:rPr>
                <w:rFonts w:ascii="Merriweather" w:eastAsia="Merriweather" w:hAnsi="Merriweather" w:cs="Merriweather"/>
                <w:color w:val="000000"/>
                <w:sz w:val="20"/>
                <w:szCs w:val="20"/>
              </w:rPr>
              <w:tab/>
            </w:r>
          </w:hyperlink>
          <w:r w:rsidR="00000000">
            <w:fldChar w:fldCharType="begin"/>
          </w:r>
          <w:r w:rsidR="00000000">
            <w:instrText xml:space="preserve"> PAGEREF _p5otxqr3lwgf \h </w:instrText>
          </w:r>
          <w:r w:rsidR="00000000">
            <w:fldChar w:fldCharType="separate"/>
          </w:r>
          <w:r w:rsidR="00000000">
            <w:rPr>
              <w:rFonts w:ascii="Merriweather" w:eastAsia="Merriweather" w:hAnsi="Merriweather" w:cs="Merriweather"/>
              <w:sz w:val="20"/>
              <w:szCs w:val="20"/>
            </w:rPr>
            <w:t>9</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mwjh6gk15gp3">
            <w:r>
              <w:rPr>
                <w:rFonts w:ascii="Merriweather" w:eastAsia="Merriweather" w:hAnsi="Merriweather" w:cs="Merriweather"/>
                <w:color w:val="000000"/>
                <w:sz w:val="20"/>
                <w:szCs w:val="20"/>
              </w:rPr>
              <w:t>6. CLASS DIAGRAM</w:t>
            </w:r>
            <w:r>
              <w:rPr>
                <w:rFonts w:ascii="Merriweather" w:eastAsia="Merriweather" w:hAnsi="Merriweather" w:cs="Merriweather"/>
                <w:color w:val="000000"/>
                <w:sz w:val="20"/>
                <w:szCs w:val="20"/>
              </w:rPr>
              <w:tab/>
            </w:r>
          </w:hyperlink>
          <w:r w:rsidR="00000000">
            <w:fldChar w:fldCharType="begin"/>
          </w:r>
          <w:r w:rsidR="00000000">
            <w:instrText xml:space="preserve"> PAGEREF _mwjh6gk15gp3 \h </w:instrText>
          </w:r>
          <w:r w:rsidR="00000000">
            <w:fldChar w:fldCharType="separate"/>
          </w:r>
          <w:r w:rsidR="00000000">
            <w:rPr>
              <w:rFonts w:ascii="Merriweather" w:eastAsia="Merriweather" w:hAnsi="Merriweather" w:cs="Merriweather"/>
              <w:sz w:val="20"/>
              <w:szCs w:val="20"/>
            </w:rPr>
            <w:t>10</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ack6ofphfxze">
            <w:r>
              <w:rPr>
                <w:rFonts w:ascii="Merriweather" w:eastAsia="Merriweather" w:hAnsi="Merriweather" w:cs="Merriweather"/>
                <w:color w:val="000000"/>
                <w:sz w:val="20"/>
                <w:szCs w:val="20"/>
              </w:rPr>
              <w:t>7. CODE IMPLEMENTATION</w:t>
            </w:r>
            <w:r>
              <w:rPr>
                <w:rFonts w:ascii="Merriweather" w:eastAsia="Merriweather" w:hAnsi="Merriweather" w:cs="Merriweather"/>
                <w:color w:val="000000"/>
                <w:sz w:val="20"/>
                <w:szCs w:val="20"/>
              </w:rPr>
              <w:tab/>
            </w:r>
          </w:hyperlink>
          <w:r w:rsidR="00000000">
            <w:fldChar w:fldCharType="begin"/>
          </w:r>
          <w:r w:rsidR="00000000">
            <w:instrText xml:space="preserve"> PAGEREF _ack6ofphfxze \h </w:instrText>
          </w:r>
          <w:r w:rsidR="00000000">
            <w:fldChar w:fldCharType="separate"/>
          </w:r>
          <w:r w:rsidR="00000000">
            <w:rPr>
              <w:rFonts w:ascii="Merriweather" w:eastAsia="Merriweather" w:hAnsi="Merriweather" w:cs="Merriweather"/>
              <w:sz w:val="20"/>
              <w:szCs w:val="20"/>
            </w:rPr>
            <w:t>11</w:t>
          </w:r>
          <w:r w:rsidR="00000000">
            <w:fldChar w:fldCharType="end"/>
          </w:r>
        </w:p>
        <w:p w:rsidR="009016D6" w:rsidRDefault="009016D6">
          <w:pPr>
            <w:widowControl w:val="0"/>
            <w:tabs>
              <w:tab w:val="right" w:leader="dot" w:pos="12000"/>
            </w:tabs>
            <w:spacing w:before="60" w:line="720" w:lineRule="auto"/>
            <w:ind w:left="360"/>
            <w:rPr>
              <w:rFonts w:ascii="Merriweather" w:eastAsia="Merriweather" w:hAnsi="Merriweather" w:cs="Merriweather"/>
              <w:color w:val="000000"/>
              <w:sz w:val="20"/>
              <w:szCs w:val="20"/>
            </w:rPr>
          </w:pPr>
          <w:hyperlink w:anchor="_es8tj0pw01co">
            <w:r>
              <w:rPr>
                <w:rFonts w:ascii="Merriweather" w:eastAsia="Merriweather" w:hAnsi="Merriweather" w:cs="Merriweather"/>
                <w:color w:val="000000"/>
                <w:sz w:val="20"/>
                <w:szCs w:val="20"/>
              </w:rPr>
              <w:t>7.1 JAVA CODE</w:t>
            </w:r>
            <w:r>
              <w:rPr>
                <w:rFonts w:ascii="Merriweather" w:eastAsia="Merriweather" w:hAnsi="Merriweather" w:cs="Merriweather"/>
                <w:color w:val="000000"/>
                <w:sz w:val="20"/>
                <w:szCs w:val="20"/>
              </w:rPr>
              <w:tab/>
            </w:r>
          </w:hyperlink>
          <w:r w:rsidR="00000000">
            <w:fldChar w:fldCharType="begin"/>
          </w:r>
          <w:r w:rsidR="00000000">
            <w:instrText xml:space="preserve"> PAGEREF _es8tj0pw01co \h </w:instrText>
          </w:r>
          <w:r w:rsidR="00000000">
            <w:fldChar w:fldCharType="separate"/>
          </w:r>
          <w:r w:rsidR="00000000">
            <w:rPr>
              <w:rFonts w:ascii="Merriweather" w:eastAsia="Merriweather" w:hAnsi="Merriweather" w:cs="Merriweather"/>
              <w:sz w:val="20"/>
              <w:szCs w:val="20"/>
            </w:rPr>
            <w:t>11</w:t>
          </w:r>
          <w:r w:rsidR="00000000">
            <w:fldChar w:fldCharType="end"/>
          </w:r>
        </w:p>
        <w:p w:rsidR="009016D6" w:rsidRDefault="009016D6">
          <w:pPr>
            <w:widowControl w:val="0"/>
            <w:tabs>
              <w:tab w:val="right" w:leader="dot" w:pos="12000"/>
            </w:tabs>
            <w:spacing w:before="60" w:line="720" w:lineRule="auto"/>
            <w:ind w:left="360"/>
            <w:rPr>
              <w:rFonts w:ascii="Merriweather" w:eastAsia="Merriweather" w:hAnsi="Merriweather" w:cs="Merriweather"/>
              <w:color w:val="000000"/>
              <w:sz w:val="20"/>
              <w:szCs w:val="20"/>
            </w:rPr>
          </w:pPr>
          <w:hyperlink w:anchor="_lpv4bxmmf4f6">
            <w:r>
              <w:rPr>
                <w:rFonts w:ascii="Merriweather" w:eastAsia="Merriweather" w:hAnsi="Merriweather" w:cs="Merriweather"/>
                <w:color w:val="000000"/>
                <w:sz w:val="20"/>
                <w:szCs w:val="20"/>
              </w:rPr>
              <w:t>7.2 HTML CODE</w:t>
            </w:r>
            <w:r>
              <w:rPr>
                <w:rFonts w:ascii="Merriweather" w:eastAsia="Merriweather" w:hAnsi="Merriweather" w:cs="Merriweather"/>
                <w:color w:val="000000"/>
                <w:sz w:val="20"/>
                <w:szCs w:val="20"/>
              </w:rPr>
              <w:tab/>
            </w:r>
          </w:hyperlink>
          <w:r w:rsidR="00000000">
            <w:fldChar w:fldCharType="begin"/>
          </w:r>
          <w:r w:rsidR="00000000">
            <w:instrText xml:space="preserve"> PAGEREF _lpv4bxmmf4f6 \h </w:instrText>
          </w:r>
          <w:r w:rsidR="00000000">
            <w:fldChar w:fldCharType="separate"/>
          </w:r>
          <w:r w:rsidR="00000000">
            <w:rPr>
              <w:rFonts w:ascii="Merriweather" w:eastAsia="Merriweather" w:hAnsi="Merriweather" w:cs="Merriweather"/>
              <w:sz w:val="20"/>
              <w:szCs w:val="20"/>
            </w:rPr>
            <w:t>12</w:t>
          </w:r>
          <w:r w:rsidR="00000000">
            <w:fldChar w:fldCharType="end"/>
          </w:r>
        </w:p>
        <w:p w:rsidR="009016D6" w:rsidRDefault="009016D6">
          <w:pPr>
            <w:widowControl w:val="0"/>
            <w:tabs>
              <w:tab w:val="right" w:leader="dot" w:pos="12000"/>
            </w:tabs>
            <w:spacing w:before="60" w:line="720" w:lineRule="auto"/>
            <w:ind w:left="360"/>
            <w:rPr>
              <w:rFonts w:ascii="Merriweather" w:eastAsia="Merriweather" w:hAnsi="Merriweather" w:cs="Merriweather"/>
              <w:color w:val="000000"/>
              <w:sz w:val="20"/>
              <w:szCs w:val="20"/>
            </w:rPr>
          </w:pPr>
          <w:hyperlink w:anchor="_p66bhylntj5">
            <w:r>
              <w:rPr>
                <w:rFonts w:ascii="Merriweather" w:eastAsia="Merriweather" w:hAnsi="Merriweather" w:cs="Merriweather"/>
                <w:color w:val="000000"/>
                <w:sz w:val="20"/>
                <w:szCs w:val="20"/>
              </w:rPr>
              <w:t>7.3 CSS CODE</w:t>
            </w:r>
            <w:r>
              <w:rPr>
                <w:rFonts w:ascii="Merriweather" w:eastAsia="Merriweather" w:hAnsi="Merriweather" w:cs="Merriweather"/>
                <w:color w:val="000000"/>
                <w:sz w:val="20"/>
                <w:szCs w:val="20"/>
              </w:rPr>
              <w:tab/>
            </w:r>
          </w:hyperlink>
          <w:r w:rsidR="00000000">
            <w:fldChar w:fldCharType="begin"/>
          </w:r>
          <w:r w:rsidR="00000000">
            <w:instrText xml:space="preserve"> PAGEREF _p66bhylntj5 \h </w:instrText>
          </w:r>
          <w:r w:rsidR="00000000">
            <w:fldChar w:fldCharType="separate"/>
          </w:r>
          <w:r w:rsidR="00000000">
            <w:rPr>
              <w:rFonts w:ascii="Merriweather" w:eastAsia="Merriweather" w:hAnsi="Merriweather" w:cs="Merriweather"/>
              <w:sz w:val="20"/>
              <w:szCs w:val="20"/>
            </w:rPr>
            <w:t>13</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c61jzdgd0maj">
            <w:r>
              <w:rPr>
                <w:rFonts w:ascii="Merriweather" w:eastAsia="Merriweather" w:hAnsi="Merriweather" w:cs="Merriweather"/>
                <w:color w:val="000000"/>
                <w:sz w:val="20"/>
                <w:szCs w:val="20"/>
              </w:rPr>
              <w:t>8. OUTPUT SCREENSHOT</w:t>
            </w:r>
            <w:r>
              <w:rPr>
                <w:rFonts w:ascii="Merriweather" w:eastAsia="Merriweather" w:hAnsi="Merriweather" w:cs="Merriweather"/>
                <w:color w:val="000000"/>
                <w:sz w:val="20"/>
                <w:szCs w:val="20"/>
              </w:rPr>
              <w:tab/>
            </w:r>
          </w:hyperlink>
          <w:r w:rsidR="00000000">
            <w:fldChar w:fldCharType="begin"/>
          </w:r>
          <w:r w:rsidR="00000000">
            <w:instrText xml:space="preserve"> PAGEREF _c61jzdgd0maj \h </w:instrText>
          </w:r>
          <w:r w:rsidR="00000000">
            <w:fldChar w:fldCharType="separate"/>
          </w:r>
          <w:r w:rsidR="00000000">
            <w:rPr>
              <w:rFonts w:ascii="Merriweather" w:eastAsia="Merriweather" w:hAnsi="Merriweather" w:cs="Merriweather"/>
              <w:sz w:val="20"/>
              <w:szCs w:val="20"/>
            </w:rPr>
            <w:t>14</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3admx128b1cd">
            <w:r>
              <w:rPr>
                <w:rFonts w:ascii="Merriweather" w:eastAsia="Merriweather" w:hAnsi="Merriweather" w:cs="Merriweather"/>
                <w:color w:val="000000"/>
                <w:sz w:val="20"/>
                <w:szCs w:val="20"/>
              </w:rPr>
              <w:t>9. CONCLUSION</w:t>
            </w:r>
            <w:r>
              <w:rPr>
                <w:rFonts w:ascii="Merriweather" w:eastAsia="Merriweather" w:hAnsi="Merriweather" w:cs="Merriweather"/>
                <w:color w:val="000000"/>
                <w:sz w:val="20"/>
                <w:szCs w:val="20"/>
              </w:rPr>
              <w:tab/>
            </w:r>
          </w:hyperlink>
          <w:r w:rsidR="00000000">
            <w:fldChar w:fldCharType="begin"/>
          </w:r>
          <w:r w:rsidR="00000000">
            <w:instrText xml:space="preserve"> PAGEREF _3admx128b1cd \h </w:instrText>
          </w:r>
          <w:r w:rsidR="00000000">
            <w:fldChar w:fldCharType="separate"/>
          </w:r>
          <w:r w:rsidR="00000000">
            <w:rPr>
              <w:rFonts w:ascii="Merriweather" w:eastAsia="Merriweather" w:hAnsi="Merriweather" w:cs="Merriweather"/>
              <w:sz w:val="20"/>
              <w:szCs w:val="20"/>
            </w:rPr>
            <w:t>16</w:t>
          </w:r>
          <w:r w:rsidR="00000000">
            <w:fldChar w:fldCharType="end"/>
          </w:r>
        </w:p>
        <w:p w:rsidR="009016D6" w:rsidRDefault="009016D6">
          <w:pPr>
            <w:widowControl w:val="0"/>
            <w:tabs>
              <w:tab w:val="right" w:leader="dot" w:pos="12000"/>
            </w:tabs>
            <w:spacing w:before="60" w:line="720" w:lineRule="auto"/>
            <w:rPr>
              <w:rFonts w:ascii="Merriweather" w:eastAsia="Merriweather" w:hAnsi="Merriweather" w:cs="Merriweather"/>
              <w:color w:val="000000"/>
              <w:sz w:val="20"/>
              <w:szCs w:val="20"/>
            </w:rPr>
          </w:pPr>
          <w:hyperlink w:anchor="_weq4at85bunu">
            <w:r>
              <w:rPr>
                <w:rFonts w:ascii="Merriweather" w:eastAsia="Merriweather" w:hAnsi="Merriweather" w:cs="Merriweather"/>
                <w:color w:val="000000"/>
                <w:sz w:val="20"/>
                <w:szCs w:val="20"/>
              </w:rPr>
              <w:t>10. REFERENCES</w:t>
            </w:r>
            <w:r>
              <w:rPr>
                <w:rFonts w:ascii="Merriweather" w:eastAsia="Merriweather" w:hAnsi="Merriweather" w:cs="Merriweather"/>
                <w:color w:val="000000"/>
                <w:sz w:val="20"/>
                <w:szCs w:val="20"/>
              </w:rPr>
              <w:tab/>
            </w:r>
          </w:hyperlink>
          <w:r w:rsidR="00000000">
            <w:fldChar w:fldCharType="begin"/>
          </w:r>
          <w:r w:rsidR="00000000">
            <w:instrText xml:space="preserve"> PAGEREF _weq4at85bunu \h </w:instrText>
          </w:r>
          <w:r w:rsidR="00000000">
            <w:fldChar w:fldCharType="separate"/>
          </w:r>
          <w:r w:rsidR="00000000">
            <w:rPr>
              <w:rFonts w:ascii="Merriweather" w:eastAsia="Merriweather" w:hAnsi="Merriweather" w:cs="Merriweather"/>
              <w:sz w:val="20"/>
              <w:szCs w:val="20"/>
            </w:rPr>
            <w:t>17</w:t>
          </w:r>
          <w:r w:rsidR="00000000">
            <w:fldChar w:fldCharType="end"/>
          </w:r>
          <w:r w:rsidR="00000000">
            <w:fldChar w:fldCharType="end"/>
          </w:r>
        </w:p>
      </w:sdtContent>
    </w:sdt>
    <w:p w:rsidR="009016D6" w:rsidRDefault="009016D6"/>
    <w:p w:rsidR="009016D6" w:rsidRDefault="00000000">
      <w:pPr>
        <w:pStyle w:val="Heading1"/>
        <w:jc w:val="center"/>
        <w:rPr>
          <w:rFonts w:ascii="Merriweather" w:eastAsia="Merriweather" w:hAnsi="Merriweather" w:cs="Merriweather"/>
          <w:b/>
          <w:sz w:val="24"/>
          <w:szCs w:val="24"/>
        </w:rPr>
      </w:pPr>
      <w:bookmarkStart w:id="4" w:name="_u3bnbdop1w2" w:colFirst="0" w:colLast="0"/>
      <w:bookmarkEnd w:id="4"/>
      <w:r>
        <w:rPr>
          <w:rFonts w:ascii="Merriweather" w:eastAsia="Merriweather" w:hAnsi="Merriweather" w:cs="Merriweather"/>
          <w:b/>
          <w:sz w:val="24"/>
          <w:szCs w:val="24"/>
        </w:rPr>
        <w:t>1. ABSTRACT</w:t>
      </w:r>
    </w:p>
    <w:p w:rsidR="009016D6" w:rsidRDefault="00000000">
      <w:pPr>
        <w:spacing w:before="240" w:after="240" w:line="480" w:lineRule="auto"/>
        <w:jc w:val="both"/>
        <w:rPr>
          <w:rFonts w:ascii="Merriweather" w:eastAsia="Merriweather" w:hAnsi="Merriweather" w:cs="Merriweather"/>
          <w:sz w:val="20"/>
          <w:szCs w:val="20"/>
        </w:rPr>
      </w:pPr>
      <w:r>
        <w:rPr>
          <w:rFonts w:ascii="Merriweather" w:eastAsia="Merriweather" w:hAnsi="Merriweather" w:cs="Merriweather"/>
          <w:sz w:val="20"/>
          <w:szCs w:val="20"/>
        </w:rPr>
        <w:t>ATM (Automated Teller Machine) systems play a pivotal role in modern banking, providing users with quick and convenient access to financial transactions. As technology evolves, so does the need to optimize user experiences and enhance the efficiency of these systems. This capstone project focuses on the intricacies of ATM simulation systems, examining the architecture, flow, and user interactions that contribute to a seamless experience. By employing Java for enterprise applications, this study delves into the development and simulation of ATM functionalities, offering insights into how user interfaces, system architectures, and transaction processes can be streamlined for optimal performance. The study begins by outlining the essential components of an ATM system, including user interaction, server communication, database management, and transaction handling. A detailed architecture diagram illustrates the connections between these components, providing a framework for understanding how ATM systems function in real-world scenarios. The project's flowchart further elucidates the sequence of operations, from user authentication through PIN entry to the selection of transaction types and the processing of deposits and withdrawals. By analyzing these processes, the study identifies potential bottlenecks and areas for improvement, offering recommendations for enhancing system responsiveness and user satisfaction. Java code implementations are presented, highlighting the practical aspects of building an ATM simulation system. The code snippets demonstrate the logic behind PIN validation, balance inquiries, and transaction updates, emphasizing the importance of robust error handling and security measures.</w:t>
      </w:r>
    </w:p>
    <w:p w:rsidR="009016D6" w:rsidRDefault="00000000">
      <w:pPr>
        <w:rPr>
          <w:rFonts w:ascii="Merriweather" w:eastAsia="Merriweather" w:hAnsi="Merriweather" w:cs="Merriweather"/>
          <w:sz w:val="20"/>
          <w:szCs w:val="20"/>
        </w:rPr>
      </w:pPr>
      <w:r>
        <w:br w:type="page"/>
      </w:r>
    </w:p>
    <w:p w:rsidR="009016D6" w:rsidRDefault="00000000">
      <w:pPr>
        <w:pStyle w:val="Heading1"/>
        <w:jc w:val="center"/>
        <w:rPr>
          <w:rFonts w:ascii="Merriweather" w:eastAsia="Merriweather" w:hAnsi="Merriweather" w:cs="Merriweather"/>
          <w:b/>
          <w:sz w:val="24"/>
          <w:szCs w:val="24"/>
        </w:rPr>
      </w:pPr>
      <w:bookmarkStart w:id="5" w:name="_ytjahc6y3luo" w:colFirst="0" w:colLast="0"/>
      <w:bookmarkEnd w:id="5"/>
      <w:r>
        <w:rPr>
          <w:rFonts w:ascii="Merriweather" w:eastAsia="Merriweather" w:hAnsi="Merriweather" w:cs="Merriweather"/>
          <w:b/>
          <w:sz w:val="24"/>
          <w:szCs w:val="24"/>
        </w:rPr>
        <w:lastRenderedPageBreak/>
        <w:t>2. INTRODUCTION</w:t>
      </w:r>
    </w:p>
    <w:p w:rsidR="009016D6" w:rsidRDefault="00000000">
      <w:pPr>
        <w:spacing w:before="240" w:after="240"/>
        <w:jc w:val="both"/>
        <w:rPr>
          <w:rFonts w:ascii="Merriweather" w:eastAsia="Merriweather" w:hAnsi="Merriweather" w:cs="Merriweather"/>
          <w:sz w:val="20"/>
          <w:szCs w:val="20"/>
        </w:rPr>
      </w:pPr>
      <w:r>
        <w:rPr>
          <w:rFonts w:ascii="Merriweather" w:eastAsia="Merriweather" w:hAnsi="Merriweather" w:cs="Merriweather"/>
          <w:sz w:val="20"/>
          <w:szCs w:val="20"/>
        </w:rPr>
        <w:t>The evolution of banking technology has brought about significant changes in how financial transactions are conducted. Automated Teller Machines (ATMs) have become a cornerstone of modern banking, providing customers with a convenient means to access their accounts, withdraw cash, and perform various financial transactions without the need for human assistance. As the demand for seamless and efficient banking experiences grows, optimizing ATM systems to meet user expectations has become increasingly important.</w:t>
      </w:r>
    </w:p>
    <w:p w:rsidR="009016D6" w:rsidRDefault="00000000">
      <w:pPr>
        <w:spacing w:before="240" w:after="240"/>
        <w:jc w:val="both"/>
        <w:rPr>
          <w:rFonts w:ascii="Merriweather" w:eastAsia="Merriweather" w:hAnsi="Merriweather" w:cs="Merriweather"/>
          <w:sz w:val="20"/>
          <w:szCs w:val="20"/>
        </w:rPr>
      </w:pPr>
      <w:r>
        <w:rPr>
          <w:rFonts w:ascii="Merriweather" w:eastAsia="Merriweather" w:hAnsi="Merriweather" w:cs="Merriweather"/>
          <w:sz w:val="20"/>
          <w:szCs w:val="20"/>
        </w:rPr>
        <w:t>This capstone project explores the optimization of user experiences in ATM simulation systems, with a focus on enhancing system architecture, user interactions, and transaction processes. The study aims to provide a detailed understanding of how ATM systems operate, identifying key components and their interactions to propose improvements that can lead to more efficient and user-friendly systems.</w:t>
      </w:r>
    </w:p>
    <w:p w:rsidR="009016D6" w:rsidRDefault="00000000">
      <w:pPr>
        <w:spacing w:before="240" w:after="240"/>
        <w:jc w:val="both"/>
        <w:rPr>
          <w:rFonts w:ascii="Merriweather" w:eastAsia="Merriweather" w:hAnsi="Merriweather" w:cs="Merriweather"/>
          <w:sz w:val="20"/>
          <w:szCs w:val="20"/>
        </w:rPr>
      </w:pPr>
      <w:r>
        <w:rPr>
          <w:rFonts w:ascii="Merriweather" w:eastAsia="Merriweather" w:hAnsi="Merriweather" w:cs="Merriweather"/>
          <w:sz w:val="20"/>
          <w:szCs w:val="20"/>
        </w:rPr>
        <w:t>The project begins by examining the fundamental components of ATM systems, including the user interface, web application, server, database, and transaction modules. Each component plays a crucial role in ensuring smooth and secure transactions, and understanding their interactions is essential for optimizing system performance.</w:t>
      </w:r>
    </w:p>
    <w:p w:rsidR="009016D6" w:rsidRDefault="00000000">
      <w:pPr>
        <w:spacing w:before="240" w:after="240"/>
        <w:jc w:val="both"/>
        <w:rPr>
          <w:rFonts w:ascii="Merriweather" w:eastAsia="Merriweather" w:hAnsi="Merriweather" w:cs="Merriweather"/>
          <w:sz w:val="20"/>
          <w:szCs w:val="20"/>
        </w:rPr>
      </w:pPr>
      <w:r>
        <w:rPr>
          <w:rFonts w:ascii="Merriweather" w:eastAsia="Merriweather" w:hAnsi="Merriweather" w:cs="Merriweather"/>
          <w:sz w:val="20"/>
          <w:szCs w:val="20"/>
        </w:rPr>
        <w:t>A detailed architecture diagram is presented to illustrate the relationships between these components, providing a visual representation of how ATM systems function. The diagram serves as a blueprint for analyzing system operations, highlighting areas where improvements can be made to enhance user experiences.</w:t>
      </w:r>
    </w:p>
    <w:p w:rsidR="009016D6" w:rsidRDefault="00000000">
      <w:pPr>
        <w:spacing w:before="240" w:after="240"/>
        <w:jc w:val="both"/>
        <w:rPr>
          <w:rFonts w:ascii="Merriweather" w:eastAsia="Merriweather" w:hAnsi="Merriweather" w:cs="Merriweather"/>
          <w:sz w:val="20"/>
          <w:szCs w:val="20"/>
        </w:rPr>
      </w:pPr>
      <w:r>
        <w:rPr>
          <w:rFonts w:ascii="Merriweather" w:eastAsia="Merriweather" w:hAnsi="Merriweather" w:cs="Merriweather"/>
          <w:sz w:val="20"/>
          <w:szCs w:val="20"/>
        </w:rPr>
        <w:t>The flowchart of ATM operations further breaks down the sequence of interactions, from the initial user authentication through PIN entry to the selection of transaction options and the processing of deposits and withdrawals. By examining each step in detail, the study identifies potential challenges and proposes solutions to streamline operations and reduce user wait times.</w:t>
      </w:r>
    </w:p>
    <w:p w:rsidR="009016D6" w:rsidRDefault="00000000">
      <w:pPr>
        <w:spacing w:before="240" w:after="240"/>
        <w:jc w:val="both"/>
        <w:rPr>
          <w:rFonts w:ascii="Merriweather" w:eastAsia="Merriweather" w:hAnsi="Merriweather" w:cs="Merriweather"/>
          <w:sz w:val="20"/>
          <w:szCs w:val="20"/>
        </w:rPr>
      </w:pPr>
      <w:r>
        <w:rPr>
          <w:rFonts w:ascii="Merriweather" w:eastAsia="Merriweather" w:hAnsi="Merriweather" w:cs="Merriweather"/>
          <w:sz w:val="20"/>
          <w:szCs w:val="20"/>
        </w:rPr>
        <w:t>Java programming language is employed in this project to simulate ATM functionalities, showcasing the practical aspects of developing a robust and efficient system. The code implementation section provides insights into the logic behind key operations, emphasizing the importance of secure coding practices and error handling to prevent unauthorized access and ensure accurate transactions.</w:t>
      </w:r>
    </w:p>
    <w:p w:rsidR="009016D6" w:rsidRDefault="00000000">
      <w:pPr>
        <w:spacing w:before="240" w:after="240"/>
        <w:jc w:val="both"/>
        <w:rPr>
          <w:rFonts w:ascii="Merriweather" w:eastAsia="Merriweather" w:hAnsi="Merriweather" w:cs="Merriweather"/>
          <w:sz w:val="20"/>
          <w:szCs w:val="20"/>
        </w:rPr>
      </w:pPr>
      <w:r>
        <w:rPr>
          <w:rFonts w:ascii="Merriweather" w:eastAsia="Merriweather" w:hAnsi="Merriweather" w:cs="Merriweather"/>
          <w:sz w:val="20"/>
          <w:szCs w:val="20"/>
        </w:rPr>
        <w:t>Ultimately, this capstone project seeks to contribute to the field of ATM system development by offering a comprehensive analysis of user experience optimization techniques. By understanding the intricacies of ATM operations and identifying areas for improvement, the study aims to provide valuable insights for developers, financial institutions, and stakeholders interested in enhancing the efficiency and user-friendliness of ATM systems. As technology continues to evolve, the need for innovative solutions in banking technology remains paramount, and this project serves as a step towards achieving that goal.</w:t>
      </w:r>
    </w:p>
    <w:p w:rsidR="009016D6" w:rsidRDefault="00000000">
      <w:pPr>
        <w:rPr>
          <w:rFonts w:ascii="Merriweather" w:eastAsia="Merriweather" w:hAnsi="Merriweather" w:cs="Merriweather"/>
          <w:sz w:val="20"/>
          <w:szCs w:val="20"/>
        </w:rPr>
      </w:pPr>
      <w:r>
        <w:br w:type="page"/>
      </w:r>
    </w:p>
    <w:p w:rsidR="009016D6" w:rsidRDefault="00000000">
      <w:pPr>
        <w:pStyle w:val="Heading1"/>
        <w:jc w:val="center"/>
      </w:pPr>
      <w:bookmarkStart w:id="6" w:name="_wgnqfbsa5xqn" w:colFirst="0" w:colLast="0"/>
      <w:bookmarkEnd w:id="6"/>
      <w:r>
        <w:rPr>
          <w:rFonts w:ascii="Merriweather" w:eastAsia="Merriweather" w:hAnsi="Merriweather" w:cs="Merriweather"/>
          <w:b/>
          <w:sz w:val="24"/>
          <w:szCs w:val="24"/>
        </w:rPr>
        <w:lastRenderedPageBreak/>
        <w:t>3. ARCHITECTURE DIAGRAM</w:t>
      </w:r>
    </w:p>
    <w:tbl>
      <w:tblPr>
        <w:tblStyle w:val="a0"/>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pBdr>
                <w:top w:val="nil"/>
                <w:left w:val="nil"/>
                <w:bottom w:val="nil"/>
                <w:right w:val="nil"/>
                <w:between w:val="nil"/>
              </w:pBdr>
              <w:spacing w:line="240" w:lineRule="auto"/>
              <w:rPr>
                <w:rFonts w:ascii="Merriweather" w:eastAsia="Merriweather" w:hAnsi="Merriweather" w:cs="Merriweather"/>
                <w:sz w:val="20"/>
                <w:szCs w:val="20"/>
              </w:rPr>
            </w:pPr>
          </w:p>
          <w:p w:rsidR="009016D6" w:rsidRDefault="00000000">
            <w:pPr>
              <w:widowControl w:val="0"/>
              <w:pBdr>
                <w:top w:val="nil"/>
                <w:left w:val="nil"/>
                <w:bottom w:val="nil"/>
                <w:right w:val="nil"/>
                <w:between w:val="nil"/>
              </w:pBdr>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5810250" cy="270139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810250" cy="2701397"/>
                          </a:xfrm>
                          <a:prstGeom prst="rect">
                            <a:avLst/>
                          </a:prstGeom>
                          <a:ln/>
                        </pic:spPr>
                      </pic:pic>
                    </a:graphicData>
                  </a:graphic>
                </wp:inline>
              </w:drawing>
            </w:r>
          </w:p>
          <w:p w:rsidR="009016D6" w:rsidRDefault="009016D6">
            <w:pPr>
              <w:widowControl w:val="0"/>
              <w:pBdr>
                <w:top w:val="nil"/>
                <w:left w:val="nil"/>
                <w:bottom w:val="nil"/>
                <w:right w:val="nil"/>
                <w:between w:val="nil"/>
              </w:pBdr>
              <w:spacing w:line="240" w:lineRule="auto"/>
              <w:rPr>
                <w:rFonts w:ascii="Merriweather" w:eastAsia="Merriweather" w:hAnsi="Merriweather" w:cs="Merriweather"/>
                <w:sz w:val="20"/>
                <w:szCs w:val="20"/>
              </w:rPr>
            </w:pPr>
          </w:p>
          <w:p w:rsidR="009016D6" w:rsidRDefault="00000000">
            <w:pPr>
              <w:widowControl w:val="0"/>
              <w:pBdr>
                <w:top w:val="nil"/>
                <w:left w:val="nil"/>
                <w:bottom w:val="nil"/>
                <w:right w:val="nil"/>
                <w:between w:val="nil"/>
              </w:pBdr>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3.1 :</w:t>
            </w:r>
            <w:proofErr w:type="gramEnd"/>
            <w:r>
              <w:rPr>
                <w:rFonts w:ascii="Merriweather" w:eastAsia="Merriweather" w:hAnsi="Merriweather" w:cs="Merriweather"/>
                <w:sz w:val="20"/>
                <w:szCs w:val="20"/>
              </w:rPr>
              <w:t xml:space="preserve"> Architecture Diagram</w:t>
            </w:r>
          </w:p>
        </w:tc>
      </w:tr>
      <w:tr w:rsidR="009016D6">
        <w:tc>
          <w:tcPr>
            <w:tcW w:w="9360" w:type="dxa"/>
            <w:shd w:val="clear" w:color="auto" w:fill="auto"/>
            <w:tcMar>
              <w:top w:w="100" w:type="dxa"/>
              <w:left w:w="100" w:type="dxa"/>
              <w:bottom w:w="100" w:type="dxa"/>
              <w:right w:w="100" w:type="dxa"/>
            </w:tcMar>
          </w:tcPr>
          <w:p w:rsidR="009016D6" w:rsidRDefault="00000000">
            <w:pPr>
              <w:widowControl w:val="0"/>
              <w:spacing w:before="240"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The architecture diagram provided represents the structure and interactions within an ATM system. It outlines how different components and modules within the system communicate with each other to process transactions, manage user interactions, and maintain account balances. Here is a detailed explanation of each component and their relationships:</w:t>
            </w:r>
          </w:p>
          <w:p w:rsidR="009016D6" w:rsidRDefault="00000000">
            <w:pPr>
              <w:pStyle w:val="Heading3"/>
              <w:keepNext w:val="0"/>
              <w:keepLines w:val="0"/>
              <w:widowControl w:val="0"/>
              <w:spacing w:before="280" w:line="240" w:lineRule="auto"/>
              <w:rPr>
                <w:rFonts w:ascii="Merriweather" w:eastAsia="Merriweather" w:hAnsi="Merriweather" w:cs="Merriweather"/>
                <w:b/>
                <w:color w:val="000000"/>
                <w:sz w:val="20"/>
                <w:szCs w:val="20"/>
              </w:rPr>
            </w:pPr>
            <w:bookmarkStart w:id="7" w:name="_iqphujx5db6n" w:colFirst="0" w:colLast="0"/>
            <w:bookmarkEnd w:id="7"/>
            <w:r>
              <w:rPr>
                <w:rFonts w:ascii="Merriweather" w:eastAsia="Merriweather" w:hAnsi="Merriweather" w:cs="Merriweather"/>
                <w:b/>
                <w:color w:val="000000"/>
                <w:sz w:val="20"/>
                <w:szCs w:val="20"/>
              </w:rPr>
              <w:t>Components of the ATM System Architecture</w:t>
            </w:r>
          </w:p>
          <w:p w:rsidR="009016D6" w:rsidRDefault="00000000">
            <w:pPr>
              <w:widowControl w:val="0"/>
              <w:numPr>
                <w:ilvl w:val="0"/>
                <w:numId w:val="6"/>
              </w:numPr>
              <w:spacing w:before="240" w:line="240" w:lineRule="auto"/>
              <w:rPr>
                <w:rFonts w:ascii="Merriweather" w:eastAsia="Merriweather" w:hAnsi="Merriweather" w:cs="Merriweather"/>
                <w:sz w:val="20"/>
                <w:szCs w:val="20"/>
              </w:rPr>
            </w:pPr>
            <w:r>
              <w:rPr>
                <w:rFonts w:ascii="Merriweather" w:eastAsia="Merriweather" w:hAnsi="Merriweather" w:cs="Merriweather"/>
                <w:b/>
                <w:sz w:val="20"/>
                <w:szCs w:val="20"/>
              </w:rPr>
              <w:t>User</w:t>
            </w:r>
            <w:r>
              <w:rPr>
                <w:rFonts w:ascii="Merriweather" w:eastAsia="Merriweather" w:hAnsi="Merriweather" w:cs="Merriweather"/>
                <w:sz w:val="20"/>
                <w:szCs w:val="20"/>
              </w:rPr>
              <w:t>:</w:t>
            </w:r>
          </w:p>
          <w:p w:rsidR="009016D6" w:rsidRDefault="00000000">
            <w:pPr>
              <w:widowControl w:val="0"/>
              <w:numPr>
                <w:ilvl w:val="1"/>
                <w:numId w:val="6"/>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user is the individual interacting with the ATM. They input commands and receive feedback from the system.</w:t>
            </w:r>
          </w:p>
          <w:p w:rsidR="009016D6" w:rsidRDefault="00000000">
            <w:pPr>
              <w:widowControl w:val="0"/>
              <w:numPr>
                <w:ilvl w:val="0"/>
                <w:numId w:val="6"/>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Web Application</w:t>
            </w:r>
            <w:r>
              <w:rPr>
                <w:rFonts w:ascii="Merriweather" w:eastAsia="Merriweather" w:hAnsi="Merriweather" w:cs="Merriweather"/>
                <w:sz w:val="20"/>
                <w:szCs w:val="20"/>
              </w:rPr>
              <w:t>:</w:t>
            </w:r>
          </w:p>
          <w:p w:rsidR="009016D6" w:rsidRDefault="00000000">
            <w:pPr>
              <w:widowControl w:val="0"/>
              <w:numPr>
                <w:ilvl w:val="1"/>
                <w:numId w:val="6"/>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Web Application serves as the interface between the user and the server. It handles user inputs, displays information, and forwards requests to the server for further processing.</w:t>
            </w:r>
          </w:p>
          <w:p w:rsidR="009016D6" w:rsidRDefault="00000000">
            <w:pPr>
              <w:widowControl w:val="0"/>
              <w:numPr>
                <w:ilvl w:val="0"/>
                <w:numId w:val="6"/>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Server</w:t>
            </w:r>
            <w:r>
              <w:rPr>
                <w:rFonts w:ascii="Merriweather" w:eastAsia="Merriweather" w:hAnsi="Merriweather" w:cs="Merriweather"/>
                <w:sz w:val="20"/>
                <w:szCs w:val="20"/>
              </w:rPr>
              <w:t>:</w:t>
            </w:r>
          </w:p>
          <w:p w:rsidR="009016D6" w:rsidRDefault="00000000">
            <w:pPr>
              <w:widowControl w:val="0"/>
              <w:numPr>
                <w:ilvl w:val="1"/>
                <w:numId w:val="6"/>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server is the core component that processes requests from the Web Application. It coordinates between various modules to ensure the correct execution of transactions.</w:t>
            </w:r>
          </w:p>
          <w:p w:rsidR="009016D6" w:rsidRDefault="00000000">
            <w:pPr>
              <w:widowControl w:val="0"/>
              <w:numPr>
                <w:ilvl w:val="0"/>
                <w:numId w:val="6"/>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Database</w:t>
            </w:r>
            <w:r>
              <w:rPr>
                <w:rFonts w:ascii="Merriweather" w:eastAsia="Merriweather" w:hAnsi="Merriweather" w:cs="Merriweather"/>
                <w:sz w:val="20"/>
                <w:szCs w:val="20"/>
              </w:rPr>
              <w:t>:</w:t>
            </w:r>
          </w:p>
          <w:p w:rsidR="009016D6" w:rsidRDefault="00000000">
            <w:pPr>
              <w:widowControl w:val="0"/>
              <w:numPr>
                <w:ilvl w:val="1"/>
                <w:numId w:val="6"/>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Database stores all the data related to user accounts, including balance information, transaction history, and user authentication details. It is accessed by the server to retrieve and update account information.</w:t>
            </w:r>
          </w:p>
          <w:p w:rsidR="009016D6" w:rsidRDefault="00000000">
            <w:pPr>
              <w:widowControl w:val="0"/>
              <w:numPr>
                <w:ilvl w:val="0"/>
                <w:numId w:val="6"/>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ATM System</w:t>
            </w:r>
            <w:r>
              <w:rPr>
                <w:rFonts w:ascii="Merriweather" w:eastAsia="Merriweather" w:hAnsi="Merriweather" w:cs="Merriweather"/>
                <w:sz w:val="20"/>
                <w:szCs w:val="20"/>
              </w:rPr>
              <w:t>:</w:t>
            </w:r>
          </w:p>
          <w:p w:rsidR="009016D6" w:rsidRDefault="00000000">
            <w:pPr>
              <w:widowControl w:val="0"/>
              <w:numPr>
                <w:ilvl w:val="1"/>
                <w:numId w:val="6"/>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ATM System is a high-level abstraction that encompasses various functionalities and modules required for the operation of the ATM. It acts as the orchestrator, managing user interactions, transactions, and balance updates.</w:t>
            </w:r>
          </w:p>
          <w:p w:rsidR="009016D6" w:rsidRDefault="00000000">
            <w:pPr>
              <w:widowControl w:val="0"/>
              <w:numPr>
                <w:ilvl w:val="0"/>
                <w:numId w:val="6"/>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lastRenderedPageBreak/>
              <w:t>Transaction Module</w:t>
            </w:r>
            <w:r>
              <w:rPr>
                <w:rFonts w:ascii="Merriweather" w:eastAsia="Merriweather" w:hAnsi="Merriweather" w:cs="Merriweather"/>
                <w:sz w:val="20"/>
                <w:szCs w:val="20"/>
              </w:rPr>
              <w:t>:</w:t>
            </w:r>
          </w:p>
          <w:p w:rsidR="009016D6" w:rsidRDefault="00000000">
            <w:pPr>
              <w:widowControl w:val="0"/>
              <w:numPr>
                <w:ilvl w:val="1"/>
                <w:numId w:val="6"/>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Transaction Module is responsible for handling specific transaction operations such as deposits and withdrawals. It validates the transaction amounts and interacts with the Balance Module to update the user's account balance.</w:t>
            </w:r>
          </w:p>
          <w:p w:rsidR="009016D6" w:rsidRDefault="00000000">
            <w:pPr>
              <w:widowControl w:val="0"/>
              <w:numPr>
                <w:ilvl w:val="0"/>
                <w:numId w:val="6"/>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Balance Module</w:t>
            </w:r>
            <w:r>
              <w:rPr>
                <w:rFonts w:ascii="Merriweather" w:eastAsia="Merriweather" w:hAnsi="Merriweather" w:cs="Merriweather"/>
                <w:sz w:val="20"/>
                <w:szCs w:val="20"/>
              </w:rPr>
              <w:t>:</w:t>
            </w:r>
          </w:p>
          <w:p w:rsidR="009016D6" w:rsidRDefault="00000000">
            <w:pPr>
              <w:widowControl w:val="0"/>
              <w:numPr>
                <w:ilvl w:val="1"/>
                <w:numId w:val="6"/>
              </w:numPr>
              <w:spacing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The Balance Module manages the user's account balance. It performs operations to update the balance based on the transaction type (deposit or withdrawal) and ensures that the account remains accurate.</w:t>
            </w:r>
          </w:p>
          <w:p w:rsidR="009016D6" w:rsidRDefault="00000000">
            <w:pPr>
              <w:pStyle w:val="Heading3"/>
              <w:keepNext w:val="0"/>
              <w:keepLines w:val="0"/>
              <w:widowControl w:val="0"/>
              <w:spacing w:before="280" w:line="240" w:lineRule="auto"/>
              <w:rPr>
                <w:rFonts w:ascii="Merriweather" w:eastAsia="Merriweather" w:hAnsi="Merriweather" w:cs="Merriweather"/>
                <w:b/>
                <w:color w:val="000000"/>
                <w:sz w:val="20"/>
                <w:szCs w:val="20"/>
              </w:rPr>
            </w:pPr>
            <w:bookmarkStart w:id="8" w:name="_4mcbn6xbd1xw" w:colFirst="0" w:colLast="0"/>
            <w:bookmarkEnd w:id="8"/>
            <w:r>
              <w:rPr>
                <w:rFonts w:ascii="Merriweather" w:eastAsia="Merriweather" w:hAnsi="Merriweather" w:cs="Merriweather"/>
                <w:b/>
                <w:color w:val="000000"/>
                <w:sz w:val="20"/>
                <w:szCs w:val="20"/>
              </w:rPr>
              <w:t>Interactions and Relationships</w:t>
            </w:r>
          </w:p>
          <w:p w:rsidR="009016D6" w:rsidRDefault="00000000">
            <w:pPr>
              <w:widowControl w:val="0"/>
              <w:numPr>
                <w:ilvl w:val="0"/>
                <w:numId w:val="3"/>
              </w:numPr>
              <w:spacing w:before="240" w:line="240" w:lineRule="auto"/>
              <w:rPr>
                <w:rFonts w:ascii="Merriweather" w:eastAsia="Merriweather" w:hAnsi="Merriweather" w:cs="Merriweather"/>
                <w:sz w:val="20"/>
                <w:szCs w:val="20"/>
              </w:rPr>
            </w:pPr>
            <w:r>
              <w:rPr>
                <w:rFonts w:ascii="Merriweather" w:eastAsia="Merriweather" w:hAnsi="Merriweather" w:cs="Merriweather"/>
                <w:b/>
                <w:sz w:val="20"/>
                <w:szCs w:val="20"/>
              </w:rPr>
              <w:t>User to Web Application</w:t>
            </w:r>
            <w:r>
              <w:rPr>
                <w:rFonts w:ascii="Merriweather" w:eastAsia="Merriweather" w:hAnsi="Merriweather" w:cs="Merriweather"/>
                <w:sz w:val="20"/>
                <w:szCs w:val="20"/>
              </w:rPr>
              <w:t>:</w:t>
            </w:r>
          </w:p>
          <w:p w:rsidR="009016D6" w:rsidRDefault="00000000">
            <w:pPr>
              <w:widowControl w:val="0"/>
              <w:numPr>
                <w:ilvl w:val="1"/>
                <w:numId w:val="3"/>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user interacts directly with the Web Application, entering their PIN, selecting transaction options, and inputting transaction amounts. The Web Application serves as the interface through which the user communicates with the system.</w:t>
            </w:r>
          </w:p>
          <w:p w:rsidR="009016D6" w:rsidRDefault="00000000">
            <w:pPr>
              <w:widowControl w:val="0"/>
              <w:numPr>
                <w:ilvl w:val="0"/>
                <w:numId w:val="3"/>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Web Application to Server</w:t>
            </w:r>
            <w:r>
              <w:rPr>
                <w:rFonts w:ascii="Merriweather" w:eastAsia="Merriweather" w:hAnsi="Merriweather" w:cs="Merriweather"/>
                <w:sz w:val="20"/>
                <w:szCs w:val="20"/>
              </w:rPr>
              <w:t>:</w:t>
            </w:r>
          </w:p>
          <w:p w:rsidR="009016D6" w:rsidRDefault="00000000">
            <w:pPr>
              <w:widowControl w:val="0"/>
              <w:numPr>
                <w:ilvl w:val="1"/>
                <w:numId w:val="3"/>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Web Application forwards user inputs and requests to the server. For example, when the user enters their PIN or selects a transaction option, the Web Application sends these inputs to the server for processing.</w:t>
            </w:r>
          </w:p>
          <w:p w:rsidR="009016D6" w:rsidRDefault="00000000">
            <w:pPr>
              <w:widowControl w:val="0"/>
              <w:numPr>
                <w:ilvl w:val="0"/>
                <w:numId w:val="3"/>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Server to Database</w:t>
            </w:r>
            <w:r>
              <w:rPr>
                <w:rFonts w:ascii="Merriweather" w:eastAsia="Merriweather" w:hAnsi="Merriweather" w:cs="Merriweather"/>
                <w:sz w:val="20"/>
                <w:szCs w:val="20"/>
              </w:rPr>
              <w:t>:</w:t>
            </w:r>
          </w:p>
          <w:p w:rsidR="009016D6" w:rsidRDefault="00000000">
            <w:pPr>
              <w:widowControl w:val="0"/>
              <w:numPr>
                <w:ilvl w:val="1"/>
                <w:numId w:val="3"/>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server interacts with the Database to retrieve and update account information. For instance, during PIN validation, the server queries the Database to verify the entered PIN against stored user credentials. Similarly, for balance inquiries and transaction updates, the server accesses and modifies the relevant data in the Database.</w:t>
            </w:r>
          </w:p>
          <w:p w:rsidR="009016D6" w:rsidRDefault="00000000">
            <w:pPr>
              <w:widowControl w:val="0"/>
              <w:numPr>
                <w:ilvl w:val="0"/>
                <w:numId w:val="3"/>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Web Application to ATM System</w:t>
            </w:r>
            <w:r>
              <w:rPr>
                <w:rFonts w:ascii="Merriweather" w:eastAsia="Merriweather" w:hAnsi="Merriweather" w:cs="Merriweather"/>
                <w:sz w:val="20"/>
                <w:szCs w:val="20"/>
              </w:rPr>
              <w:t>:</w:t>
            </w:r>
          </w:p>
          <w:p w:rsidR="009016D6" w:rsidRDefault="00000000">
            <w:pPr>
              <w:widowControl w:val="0"/>
              <w:numPr>
                <w:ilvl w:val="1"/>
                <w:numId w:val="3"/>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Web Application forwards user requests to the ATM System for further processing. This includes actions such as showing the transaction form or validating the entered amount.</w:t>
            </w:r>
          </w:p>
          <w:p w:rsidR="009016D6" w:rsidRDefault="00000000">
            <w:pPr>
              <w:widowControl w:val="0"/>
              <w:numPr>
                <w:ilvl w:val="0"/>
                <w:numId w:val="3"/>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ATM System to Transaction Module</w:t>
            </w:r>
            <w:r>
              <w:rPr>
                <w:rFonts w:ascii="Merriweather" w:eastAsia="Merriweather" w:hAnsi="Merriweather" w:cs="Merriweather"/>
                <w:sz w:val="20"/>
                <w:szCs w:val="20"/>
              </w:rPr>
              <w:t>:</w:t>
            </w:r>
          </w:p>
          <w:p w:rsidR="009016D6" w:rsidRDefault="00000000">
            <w:pPr>
              <w:widowControl w:val="0"/>
              <w:numPr>
                <w:ilvl w:val="1"/>
                <w:numId w:val="3"/>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ATM System delegates specific transaction-related tasks to the Transaction Module. For example, when the user enters an amount to deposit or withdraw, the ATM System passes this information to the Transaction Module for validation and processing.</w:t>
            </w:r>
          </w:p>
          <w:p w:rsidR="009016D6" w:rsidRDefault="00000000">
            <w:pPr>
              <w:widowControl w:val="0"/>
              <w:numPr>
                <w:ilvl w:val="0"/>
                <w:numId w:val="3"/>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ATM System to Balance Module</w:t>
            </w:r>
            <w:r>
              <w:rPr>
                <w:rFonts w:ascii="Merriweather" w:eastAsia="Merriweather" w:hAnsi="Merriweather" w:cs="Merriweather"/>
                <w:sz w:val="20"/>
                <w:szCs w:val="20"/>
              </w:rPr>
              <w:t>:</w:t>
            </w:r>
          </w:p>
          <w:p w:rsidR="009016D6" w:rsidRDefault="00000000">
            <w:pPr>
              <w:widowControl w:val="0"/>
              <w:numPr>
                <w:ilvl w:val="1"/>
                <w:numId w:val="3"/>
              </w:numPr>
              <w:spacing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The ATM System also interacts with the Balance Module to update the user's account balance. Depending on the transaction type, the ATM System instructs the Balance Module to either add the deposited amount or subtract the withdrawn amount from the balance.</w:t>
            </w:r>
          </w:p>
          <w:p w:rsidR="009016D6" w:rsidRDefault="009016D6">
            <w:pPr>
              <w:widowControl w:val="0"/>
              <w:pBdr>
                <w:top w:val="nil"/>
                <w:left w:val="nil"/>
                <w:bottom w:val="nil"/>
                <w:right w:val="nil"/>
                <w:between w:val="nil"/>
              </w:pBdr>
              <w:spacing w:line="240" w:lineRule="auto"/>
              <w:rPr>
                <w:rFonts w:ascii="Merriweather" w:eastAsia="Merriweather" w:hAnsi="Merriweather" w:cs="Merriweather"/>
                <w:sz w:val="20"/>
                <w:szCs w:val="20"/>
              </w:rPr>
            </w:pPr>
          </w:p>
        </w:tc>
      </w:tr>
    </w:tbl>
    <w:p w:rsidR="009016D6" w:rsidRDefault="009016D6"/>
    <w:p w:rsidR="009016D6" w:rsidRDefault="00000000">
      <w:pPr>
        <w:rPr>
          <w:rFonts w:ascii="Merriweather" w:eastAsia="Merriweather" w:hAnsi="Merriweather" w:cs="Merriweather"/>
          <w:sz w:val="20"/>
          <w:szCs w:val="20"/>
        </w:rPr>
      </w:pPr>
      <w:r>
        <w:br w:type="page"/>
      </w:r>
    </w:p>
    <w:p w:rsidR="009016D6" w:rsidRDefault="00000000">
      <w:pPr>
        <w:pStyle w:val="Heading1"/>
        <w:jc w:val="center"/>
      </w:pPr>
      <w:bookmarkStart w:id="9" w:name="_uylcc3c0vobr" w:colFirst="0" w:colLast="0"/>
      <w:bookmarkEnd w:id="9"/>
      <w:r>
        <w:rPr>
          <w:rFonts w:ascii="Merriweather" w:eastAsia="Merriweather" w:hAnsi="Merriweather" w:cs="Merriweather"/>
          <w:b/>
          <w:sz w:val="24"/>
          <w:szCs w:val="24"/>
        </w:rPr>
        <w:lastRenderedPageBreak/>
        <w:t>4. FLOWCHART</w:t>
      </w:r>
    </w:p>
    <w:tbl>
      <w:tblPr>
        <w:tblStyle w:val="a1"/>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4152035" cy="651986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52035" cy="6519863"/>
                          </a:xfrm>
                          <a:prstGeom prst="rect">
                            <a:avLst/>
                          </a:prstGeom>
                          <a:ln/>
                        </pic:spPr>
                      </pic:pic>
                    </a:graphicData>
                  </a:graphic>
                </wp:inline>
              </w:drawing>
            </w:r>
          </w:p>
          <w:p w:rsidR="009016D6" w:rsidRDefault="009016D6">
            <w:pPr>
              <w:widowControl w:val="0"/>
              <w:spacing w:line="240" w:lineRule="auto"/>
              <w:rPr>
                <w:rFonts w:ascii="Merriweather" w:eastAsia="Merriweather" w:hAnsi="Merriweather" w:cs="Merriweather"/>
                <w:sz w:val="20"/>
                <w:szCs w:val="20"/>
              </w:rPr>
            </w:pP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4.1 :</w:t>
            </w:r>
            <w:proofErr w:type="gramEnd"/>
            <w:r>
              <w:rPr>
                <w:rFonts w:ascii="Merriweather" w:eastAsia="Merriweather" w:hAnsi="Merriweather" w:cs="Merriweather"/>
                <w:sz w:val="20"/>
                <w:szCs w:val="20"/>
              </w:rPr>
              <w:t xml:space="preserve"> Flowchart</w:t>
            </w:r>
          </w:p>
          <w:p w:rsidR="009016D6" w:rsidRDefault="009016D6">
            <w:pPr>
              <w:widowControl w:val="0"/>
              <w:spacing w:line="240" w:lineRule="auto"/>
              <w:rPr>
                <w:rFonts w:ascii="Merriweather" w:eastAsia="Merriweather" w:hAnsi="Merriweather" w:cs="Merriweather"/>
                <w:sz w:val="20"/>
                <w:szCs w:val="20"/>
              </w:rPr>
            </w:pPr>
          </w:p>
        </w:tc>
      </w:tr>
      <w:tr w:rsidR="009016D6">
        <w:tc>
          <w:tcPr>
            <w:tcW w:w="9360" w:type="dxa"/>
            <w:shd w:val="clear" w:color="auto" w:fill="auto"/>
            <w:tcMar>
              <w:top w:w="100" w:type="dxa"/>
              <w:left w:w="100" w:type="dxa"/>
              <w:bottom w:w="100" w:type="dxa"/>
              <w:right w:w="100" w:type="dxa"/>
            </w:tcMar>
          </w:tcPr>
          <w:p w:rsidR="009016D6" w:rsidRDefault="00000000">
            <w:pPr>
              <w:widowControl w:val="0"/>
              <w:spacing w:before="240" w:after="240" w:line="240" w:lineRule="auto"/>
              <w:jc w:val="both"/>
              <w:rPr>
                <w:rFonts w:ascii="Merriweather" w:eastAsia="Merriweather" w:hAnsi="Merriweather" w:cs="Merriweather"/>
                <w:sz w:val="20"/>
                <w:szCs w:val="20"/>
              </w:rPr>
            </w:pPr>
            <w:r>
              <w:rPr>
                <w:rFonts w:ascii="Merriweather" w:eastAsia="Merriweather" w:hAnsi="Merriweather" w:cs="Merriweather"/>
                <w:sz w:val="20"/>
                <w:szCs w:val="20"/>
              </w:rPr>
              <w:t xml:space="preserve">The flowchart provided depicts the sequence of operations within an ATM system, from the </w:t>
            </w:r>
            <w:r>
              <w:rPr>
                <w:rFonts w:ascii="Merriweather" w:eastAsia="Merriweather" w:hAnsi="Merriweather" w:cs="Merriweather"/>
                <w:sz w:val="20"/>
                <w:szCs w:val="20"/>
              </w:rPr>
              <w:lastRenderedPageBreak/>
              <w:t>initial interaction with the user to the final transaction completion. It illustrates how the system handles various scenarios, including PIN validation, transaction selection, amount validation, and balance updates. Here is a detailed explanation of each step and decision point in the flowchart:</w:t>
            </w:r>
          </w:p>
          <w:p w:rsidR="009016D6" w:rsidRDefault="00000000">
            <w:pPr>
              <w:pStyle w:val="Heading3"/>
              <w:keepNext w:val="0"/>
              <w:keepLines w:val="0"/>
              <w:widowControl w:val="0"/>
              <w:spacing w:before="280" w:line="240" w:lineRule="auto"/>
              <w:rPr>
                <w:rFonts w:ascii="Merriweather" w:eastAsia="Merriweather" w:hAnsi="Merriweather" w:cs="Merriweather"/>
                <w:b/>
                <w:color w:val="000000"/>
                <w:sz w:val="20"/>
                <w:szCs w:val="20"/>
              </w:rPr>
            </w:pPr>
            <w:bookmarkStart w:id="10" w:name="_m9ia3sw7g1v5" w:colFirst="0" w:colLast="0"/>
            <w:bookmarkEnd w:id="10"/>
            <w:r>
              <w:rPr>
                <w:rFonts w:ascii="Merriweather" w:eastAsia="Merriweather" w:hAnsi="Merriweather" w:cs="Merriweather"/>
                <w:b/>
                <w:color w:val="000000"/>
                <w:sz w:val="20"/>
                <w:szCs w:val="20"/>
              </w:rPr>
              <w:t>Flowchart Nodes and Paths</w:t>
            </w:r>
          </w:p>
          <w:p w:rsidR="009016D6" w:rsidRDefault="00000000">
            <w:pPr>
              <w:widowControl w:val="0"/>
              <w:numPr>
                <w:ilvl w:val="0"/>
                <w:numId w:val="4"/>
              </w:numPr>
              <w:spacing w:before="240" w:line="240" w:lineRule="auto"/>
              <w:rPr>
                <w:rFonts w:ascii="Merriweather" w:eastAsia="Merriweather" w:hAnsi="Merriweather" w:cs="Merriweather"/>
                <w:sz w:val="20"/>
                <w:szCs w:val="20"/>
              </w:rPr>
            </w:pPr>
            <w:r>
              <w:rPr>
                <w:rFonts w:ascii="Merriweather" w:eastAsia="Merriweather" w:hAnsi="Merriweather" w:cs="Merriweather"/>
                <w:b/>
                <w:sz w:val="20"/>
                <w:szCs w:val="20"/>
              </w:rPr>
              <w:t>Start</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process begins at the "Start" node, initiating the sequence of interactions between the user and the ATM system.</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Enter PIN</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first user action is to enter their Personal Identification Number (PIN) into the ATM. This input is crucial for user authentication.</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 xml:space="preserve">Is PIN </w:t>
            </w:r>
            <w:proofErr w:type="gramStart"/>
            <w:r>
              <w:rPr>
                <w:rFonts w:ascii="Merriweather" w:eastAsia="Merriweather" w:hAnsi="Merriweather" w:cs="Merriweather"/>
                <w:b/>
                <w:sz w:val="20"/>
                <w:szCs w:val="20"/>
              </w:rPr>
              <w:t>Correct?</w:t>
            </w:r>
            <w:r>
              <w:rPr>
                <w:rFonts w:ascii="Merriweather" w:eastAsia="Merriweather" w:hAnsi="Merriweather" w:cs="Merriweather"/>
                <w:sz w:val="20"/>
                <w:szCs w:val="20"/>
              </w:rPr>
              <w:t>:</w:t>
            </w:r>
            <w:proofErr w:type="gramEnd"/>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system checks if the entered PIN is correct. This is a decision node where the process can branch into different paths based on the PIN validation result.</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PIN Incorrect</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PIN is incorrect, the system prompts the user to re-enter their PIN. This loop continues until the user enters the correct PIN or chooses to exit.</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Choose an Option</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Once the PIN is validated, the user is presented with various transaction options such as checking the balance, depositing money, or withdrawing money.</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Check Balance</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user selects the "Check Balance" option, the system retrieves and displays the user's current balance. This process then concludes the session for this transaction type.</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Show Transaction Form</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For deposit or withdrawal transactions, the system displays a transaction form where the user can enter the desired amount. This node leads to a subsequent decision node where the entered amount is validated.</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Enter Amount</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user inputs the amount they wish to deposit or withdraw.</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 xml:space="preserve">Is Amount </w:t>
            </w:r>
            <w:proofErr w:type="gramStart"/>
            <w:r>
              <w:rPr>
                <w:rFonts w:ascii="Merriweather" w:eastAsia="Merriweather" w:hAnsi="Merriweather" w:cs="Merriweather"/>
                <w:b/>
                <w:sz w:val="20"/>
                <w:szCs w:val="20"/>
              </w:rPr>
              <w:t>Valid?</w:t>
            </w:r>
            <w:r>
              <w:rPr>
                <w:rFonts w:ascii="Merriweather" w:eastAsia="Merriweather" w:hAnsi="Merriweather" w:cs="Merriweather"/>
                <w:sz w:val="20"/>
                <w:szCs w:val="20"/>
              </w:rPr>
              <w:t>:</w:t>
            </w:r>
            <w:proofErr w:type="gramEnd"/>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system checks whether the entered amount is valid. This includes checking for non-negative values and, in the case of withdrawals, ensuring the amount does not exceed the available balance.</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Invalid Amount</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amount is invalid (e.g., negative value, exceeds balance), the system prompts the user to re-enter the amount. This loop continues until a valid amount is entered.</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Deposit Amount</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user chooses to deposit money and the amount is valid, the system adds the entered amount to the user's balance. This transaction type then concludes the session.</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Withdraw Amount</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user chooses to withdraw money and the amount is valid, the system checks if there are sufficient funds.</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Insufficient Funds</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If the balance is insufficient for the requested withdrawal, the system notifies </w:t>
            </w:r>
            <w:r>
              <w:rPr>
                <w:rFonts w:ascii="Merriweather" w:eastAsia="Merriweather" w:hAnsi="Merriweather" w:cs="Merriweather"/>
                <w:sz w:val="20"/>
                <w:szCs w:val="20"/>
              </w:rPr>
              <w:lastRenderedPageBreak/>
              <w:t>the user of insufficient funds, and the session concludes.</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Sufficient Funds</w:t>
            </w:r>
            <w:r>
              <w:rPr>
                <w:rFonts w:ascii="Merriweather" w:eastAsia="Merriweather" w:hAnsi="Merriweather" w:cs="Merriweather"/>
                <w:sz w:val="20"/>
                <w:szCs w:val="20"/>
              </w:rPr>
              <w:t>:</w:t>
            </w:r>
          </w:p>
          <w:p w:rsidR="009016D6" w:rsidRDefault="00000000">
            <w:pPr>
              <w:widowControl w:val="0"/>
              <w:numPr>
                <w:ilvl w:val="1"/>
                <w:numId w:val="4"/>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balance is sufficient, the system deducts the requested amount from the user's balance and completes the withdrawal transaction.</w:t>
            </w:r>
          </w:p>
          <w:p w:rsidR="009016D6" w:rsidRDefault="00000000">
            <w:pPr>
              <w:widowControl w:val="0"/>
              <w:numPr>
                <w:ilvl w:val="0"/>
                <w:numId w:val="4"/>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End</w:t>
            </w:r>
            <w:r>
              <w:rPr>
                <w:rFonts w:ascii="Merriweather" w:eastAsia="Merriweather" w:hAnsi="Merriweather" w:cs="Merriweather"/>
                <w:sz w:val="20"/>
                <w:szCs w:val="20"/>
              </w:rPr>
              <w:t>:</w:t>
            </w:r>
          </w:p>
          <w:p w:rsidR="009016D6" w:rsidRDefault="00000000">
            <w:pPr>
              <w:widowControl w:val="0"/>
              <w:numPr>
                <w:ilvl w:val="1"/>
                <w:numId w:val="4"/>
              </w:numPr>
              <w:spacing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Each of the above paths eventually leads to the "End" node, indicating the completion of the user's session with the ATM system.</w:t>
            </w:r>
          </w:p>
          <w:p w:rsidR="009016D6" w:rsidRDefault="009016D6">
            <w:pPr>
              <w:widowControl w:val="0"/>
              <w:spacing w:line="240" w:lineRule="auto"/>
              <w:rPr>
                <w:rFonts w:ascii="Merriweather" w:eastAsia="Merriweather" w:hAnsi="Merriweather" w:cs="Merriweather"/>
                <w:sz w:val="20"/>
                <w:szCs w:val="20"/>
              </w:rPr>
            </w:pPr>
          </w:p>
        </w:tc>
      </w:tr>
    </w:tbl>
    <w:p w:rsidR="009016D6" w:rsidRDefault="009016D6"/>
    <w:p w:rsidR="009016D6" w:rsidRDefault="00000000">
      <w:pPr>
        <w:rPr>
          <w:rFonts w:ascii="Merriweather" w:eastAsia="Merriweather" w:hAnsi="Merriweather" w:cs="Merriweather"/>
          <w:sz w:val="20"/>
          <w:szCs w:val="20"/>
        </w:rPr>
      </w:pPr>
      <w:r>
        <w:br w:type="page"/>
      </w:r>
    </w:p>
    <w:p w:rsidR="009016D6" w:rsidRDefault="00000000">
      <w:pPr>
        <w:pStyle w:val="Heading1"/>
        <w:jc w:val="center"/>
      </w:pPr>
      <w:bookmarkStart w:id="11" w:name="_p5otxqr3lwgf" w:colFirst="0" w:colLast="0"/>
      <w:bookmarkEnd w:id="11"/>
      <w:r>
        <w:rPr>
          <w:rFonts w:ascii="Merriweather" w:eastAsia="Merriweather" w:hAnsi="Merriweather" w:cs="Merriweather"/>
          <w:b/>
          <w:sz w:val="24"/>
          <w:szCs w:val="24"/>
        </w:rPr>
        <w:lastRenderedPageBreak/>
        <w:t>5. UML DIAGRAM</w:t>
      </w:r>
    </w:p>
    <w:tbl>
      <w:tblPr>
        <w:tblStyle w:val="a2"/>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rPr>
                <w:rFonts w:ascii="Merriweather" w:eastAsia="Merriweather" w:hAnsi="Merriweather" w:cs="Merriweather"/>
                <w:sz w:val="20"/>
                <w:szCs w:val="20"/>
              </w:rPr>
            </w:pP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5810250" cy="4533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810250" cy="4533900"/>
                          </a:xfrm>
                          <a:prstGeom prst="rect">
                            <a:avLst/>
                          </a:prstGeom>
                          <a:ln/>
                        </pic:spPr>
                      </pic:pic>
                    </a:graphicData>
                  </a:graphic>
                </wp:inline>
              </w:drawing>
            </w: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5.1 :</w:t>
            </w:r>
            <w:proofErr w:type="gramEnd"/>
            <w:r>
              <w:rPr>
                <w:rFonts w:ascii="Merriweather" w:eastAsia="Merriweather" w:hAnsi="Merriweather" w:cs="Merriweather"/>
                <w:sz w:val="20"/>
                <w:szCs w:val="20"/>
              </w:rPr>
              <w:t xml:space="preserve"> UML Diagram</w:t>
            </w:r>
          </w:p>
        </w:tc>
      </w:tr>
      <w:tr w:rsidR="009016D6">
        <w:tc>
          <w:tcPr>
            <w:tcW w:w="9360" w:type="dxa"/>
            <w:shd w:val="clear" w:color="auto" w:fill="auto"/>
            <w:tcMar>
              <w:top w:w="100" w:type="dxa"/>
              <w:left w:w="100" w:type="dxa"/>
              <w:bottom w:w="100" w:type="dxa"/>
              <w:right w:w="100" w:type="dxa"/>
            </w:tcMar>
          </w:tcPr>
          <w:p w:rsidR="009016D6" w:rsidRDefault="00000000">
            <w:pPr>
              <w:widowControl w:val="0"/>
              <w:spacing w:before="240"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The UML sequence diagram provided illustrates the interactions between a user and an ATM system during a transaction process. It highlights the key steps and interactions involved in verifying a user's PIN, selecting a transaction, validating the transaction amount, and updating the user's balance.</w:t>
            </w:r>
          </w:p>
          <w:p w:rsidR="009016D6" w:rsidRDefault="00000000">
            <w:pPr>
              <w:pStyle w:val="Heading3"/>
              <w:keepNext w:val="0"/>
              <w:keepLines w:val="0"/>
              <w:widowControl w:val="0"/>
              <w:spacing w:before="280" w:line="240" w:lineRule="auto"/>
              <w:rPr>
                <w:rFonts w:ascii="Merriweather" w:eastAsia="Merriweather" w:hAnsi="Merriweather" w:cs="Merriweather"/>
                <w:b/>
                <w:color w:val="000000"/>
                <w:sz w:val="20"/>
                <w:szCs w:val="20"/>
              </w:rPr>
            </w:pPr>
            <w:bookmarkStart w:id="12" w:name="_a011085yacx7" w:colFirst="0" w:colLast="0"/>
            <w:bookmarkEnd w:id="12"/>
            <w:r>
              <w:rPr>
                <w:rFonts w:ascii="Merriweather" w:eastAsia="Merriweather" w:hAnsi="Merriweather" w:cs="Merriweather"/>
                <w:b/>
                <w:color w:val="000000"/>
                <w:sz w:val="20"/>
                <w:szCs w:val="20"/>
              </w:rPr>
              <w:t>Actors and Participants</w:t>
            </w:r>
          </w:p>
          <w:p w:rsidR="009016D6" w:rsidRDefault="00000000">
            <w:pPr>
              <w:widowControl w:val="0"/>
              <w:numPr>
                <w:ilvl w:val="0"/>
                <w:numId w:val="8"/>
              </w:numPr>
              <w:spacing w:before="240" w:line="240" w:lineRule="auto"/>
              <w:rPr>
                <w:rFonts w:ascii="Merriweather" w:eastAsia="Merriweather" w:hAnsi="Merriweather" w:cs="Merriweather"/>
                <w:sz w:val="20"/>
                <w:szCs w:val="20"/>
              </w:rPr>
            </w:pPr>
            <w:r>
              <w:rPr>
                <w:rFonts w:ascii="Merriweather" w:eastAsia="Merriweather" w:hAnsi="Merriweather" w:cs="Merriweather"/>
                <w:b/>
                <w:sz w:val="20"/>
                <w:szCs w:val="20"/>
              </w:rPr>
              <w:t>User</w:t>
            </w:r>
            <w:r>
              <w:rPr>
                <w:rFonts w:ascii="Merriweather" w:eastAsia="Merriweather" w:hAnsi="Merriweather" w:cs="Merriweather"/>
                <w:sz w:val="20"/>
                <w:szCs w:val="20"/>
              </w:rPr>
              <w:t>: The person interacting with the ATM system.</w:t>
            </w:r>
          </w:p>
          <w:p w:rsidR="009016D6" w:rsidRDefault="00000000">
            <w:pPr>
              <w:widowControl w:val="0"/>
              <w:numPr>
                <w:ilvl w:val="0"/>
                <w:numId w:val="8"/>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ATM System</w:t>
            </w:r>
            <w:r>
              <w:rPr>
                <w:rFonts w:ascii="Merriweather" w:eastAsia="Merriweather" w:hAnsi="Merriweather" w:cs="Merriweather"/>
                <w:sz w:val="20"/>
                <w:szCs w:val="20"/>
              </w:rPr>
              <w:t>: The central system that manages the ATM operations, interacts with the user, and coordinates with other modules.</w:t>
            </w:r>
          </w:p>
          <w:p w:rsidR="009016D6" w:rsidRDefault="00000000">
            <w:pPr>
              <w:widowControl w:val="0"/>
              <w:numPr>
                <w:ilvl w:val="0"/>
                <w:numId w:val="8"/>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Transaction Module</w:t>
            </w:r>
            <w:r>
              <w:rPr>
                <w:rFonts w:ascii="Merriweather" w:eastAsia="Merriweather" w:hAnsi="Merriweather" w:cs="Merriweather"/>
                <w:sz w:val="20"/>
                <w:szCs w:val="20"/>
              </w:rPr>
              <w:t>: A component within the ATM system that handles transaction-related operations such as validating and processing deposits or withdrawals.</w:t>
            </w:r>
          </w:p>
          <w:p w:rsidR="009016D6" w:rsidRDefault="00000000">
            <w:pPr>
              <w:widowControl w:val="0"/>
              <w:numPr>
                <w:ilvl w:val="0"/>
                <w:numId w:val="8"/>
              </w:numPr>
              <w:spacing w:after="240" w:line="240" w:lineRule="auto"/>
              <w:rPr>
                <w:rFonts w:ascii="Merriweather" w:eastAsia="Merriweather" w:hAnsi="Merriweather" w:cs="Merriweather"/>
                <w:sz w:val="20"/>
                <w:szCs w:val="20"/>
              </w:rPr>
            </w:pPr>
            <w:r>
              <w:rPr>
                <w:rFonts w:ascii="Merriweather" w:eastAsia="Merriweather" w:hAnsi="Merriweather" w:cs="Merriweather"/>
                <w:b/>
                <w:sz w:val="20"/>
                <w:szCs w:val="20"/>
              </w:rPr>
              <w:t>Balance Module</w:t>
            </w:r>
            <w:r>
              <w:rPr>
                <w:rFonts w:ascii="Merriweather" w:eastAsia="Merriweather" w:hAnsi="Merriweather" w:cs="Merriweather"/>
                <w:sz w:val="20"/>
                <w:szCs w:val="20"/>
              </w:rPr>
              <w:t xml:space="preserve">: Another component within the ATM system responsible for </w:t>
            </w:r>
            <w:r>
              <w:rPr>
                <w:rFonts w:ascii="Merriweather" w:eastAsia="Merriweather" w:hAnsi="Merriweather" w:cs="Merriweather"/>
                <w:sz w:val="20"/>
                <w:szCs w:val="20"/>
              </w:rPr>
              <w:lastRenderedPageBreak/>
              <w:t>managing and updating the user's account balance.</w:t>
            </w:r>
          </w:p>
          <w:p w:rsidR="009016D6" w:rsidRDefault="00000000">
            <w:pPr>
              <w:pStyle w:val="Heading3"/>
              <w:keepNext w:val="0"/>
              <w:keepLines w:val="0"/>
              <w:widowControl w:val="0"/>
              <w:spacing w:before="280" w:line="240" w:lineRule="auto"/>
              <w:rPr>
                <w:rFonts w:ascii="Merriweather" w:eastAsia="Merriweather" w:hAnsi="Merriweather" w:cs="Merriweather"/>
                <w:b/>
                <w:color w:val="000000"/>
                <w:sz w:val="20"/>
                <w:szCs w:val="20"/>
              </w:rPr>
            </w:pPr>
            <w:bookmarkStart w:id="13" w:name="_9gy7pwt3xhao" w:colFirst="0" w:colLast="0"/>
            <w:bookmarkEnd w:id="13"/>
            <w:r>
              <w:rPr>
                <w:rFonts w:ascii="Merriweather" w:eastAsia="Merriweather" w:hAnsi="Merriweather" w:cs="Merriweather"/>
                <w:b/>
                <w:color w:val="000000"/>
                <w:sz w:val="20"/>
                <w:szCs w:val="20"/>
              </w:rPr>
              <w:t>Steps in the Sequence Diagram</w:t>
            </w:r>
          </w:p>
          <w:p w:rsidR="009016D6" w:rsidRDefault="00000000">
            <w:pPr>
              <w:widowControl w:val="0"/>
              <w:numPr>
                <w:ilvl w:val="0"/>
                <w:numId w:val="7"/>
              </w:numPr>
              <w:spacing w:before="240" w:line="240" w:lineRule="auto"/>
              <w:rPr>
                <w:rFonts w:ascii="Merriweather" w:eastAsia="Merriweather" w:hAnsi="Merriweather" w:cs="Merriweather"/>
                <w:sz w:val="20"/>
                <w:szCs w:val="20"/>
              </w:rPr>
            </w:pPr>
            <w:r>
              <w:rPr>
                <w:rFonts w:ascii="Merriweather" w:eastAsia="Merriweather" w:hAnsi="Merriweather" w:cs="Merriweather"/>
                <w:b/>
                <w:sz w:val="20"/>
                <w:szCs w:val="20"/>
              </w:rPr>
              <w:t>User Enters PIN</w:t>
            </w:r>
            <w:r>
              <w:rPr>
                <w:rFonts w:ascii="Merriweather" w:eastAsia="Merriweather" w:hAnsi="Merriweather" w:cs="Merriweather"/>
                <w:sz w:val="20"/>
                <w:szCs w:val="20"/>
              </w:rPr>
              <w:t>:</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process begins with the user entering their PIN into the ATM system. This interaction is initiated by the user and is sent to the ATM system for validation.</w:t>
            </w:r>
          </w:p>
          <w:p w:rsidR="009016D6" w:rsidRDefault="00000000">
            <w:pPr>
              <w:widowControl w:val="0"/>
              <w:numPr>
                <w:ilvl w:val="0"/>
                <w:numId w:val="7"/>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ATM System Validates PIN</w:t>
            </w:r>
            <w:r>
              <w:rPr>
                <w:rFonts w:ascii="Merriweather" w:eastAsia="Merriweather" w:hAnsi="Merriweather" w:cs="Merriweather"/>
                <w:sz w:val="20"/>
                <w:szCs w:val="20"/>
              </w:rPr>
              <w:t>:</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ATM system receives the PIN entered by the user and validates it. This step is internal to the ATM system and does not involve interaction with other participants.</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PIN is correct, the ATM system sends a message back to the user indicating that the PIN is accepted. If the PIN is incorrect, the user is prompted to re-enter their PIN.</w:t>
            </w:r>
          </w:p>
          <w:p w:rsidR="009016D6" w:rsidRDefault="00000000">
            <w:pPr>
              <w:widowControl w:val="0"/>
              <w:numPr>
                <w:ilvl w:val="0"/>
                <w:numId w:val="7"/>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User Chooses Option</w:t>
            </w:r>
            <w:r>
              <w:rPr>
                <w:rFonts w:ascii="Merriweather" w:eastAsia="Merriweather" w:hAnsi="Merriweather" w:cs="Merriweather"/>
                <w:sz w:val="20"/>
                <w:szCs w:val="20"/>
              </w:rPr>
              <w:t>:</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After the PIN is accepted, the user is presented with options such as checking the balance, depositing money, or withdrawing money. The user selects one of these options and the selection is sent to the ATM system.</w:t>
            </w:r>
          </w:p>
          <w:p w:rsidR="009016D6" w:rsidRDefault="00000000">
            <w:pPr>
              <w:widowControl w:val="0"/>
              <w:numPr>
                <w:ilvl w:val="0"/>
                <w:numId w:val="7"/>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ATM System Shows Transaction Form</w:t>
            </w:r>
            <w:r>
              <w:rPr>
                <w:rFonts w:ascii="Merriweather" w:eastAsia="Merriweather" w:hAnsi="Merriweather" w:cs="Merriweather"/>
                <w:sz w:val="20"/>
                <w:szCs w:val="20"/>
              </w:rPr>
              <w:t>:</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Based on the user's selection, the ATM system displays the appropriate transaction form. This involves prompting the user to enter the amount they wish to deposit or withdraw.</w:t>
            </w:r>
          </w:p>
          <w:p w:rsidR="009016D6" w:rsidRDefault="00000000">
            <w:pPr>
              <w:widowControl w:val="0"/>
              <w:numPr>
                <w:ilvl w:val="0"/>
                <w:numId w:val="7"/>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User Enters Amount</w:t>
            </w:r>
            <w:r>
              <w:rPr>
                <w:rFonts w:ascii="Merriweather" w:eastAsia="Merriweather" w:hAnsi="Merriweather" w:cs="Merriweather"/>
                <w:sz w:val="20"/>
                <w:szCs w:val="20"/>
              </w:rPr>
              <w:t>:</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user enters the transaction amount into the ATM system. This amount is then sent to the Transaction Module for validation.</w:t>
            </w:r>
          </w:p>
          <w:p w:rsidR="009016D6" w:rsidRDefault="00000000">
            <w:pPr>
              <w:widowControl w:val="0"/>
              <w:numPr>
                <w:ilvl w:val="0"/>
                <w:numId w:val="7"/>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Transaction Module Validates Amount</w:t>
            </w:r>
            <w:r>
              <w:rPr>
                <w:rFonts w:ascii="Merriweather" w:eastAsia="Merriweather" w:hAnsi="Merriweather" w:cs="Merriweather"/>
                <w:sz w:val="20"/>
                <w:szCs w:val="20"/>
              </w:rPr>
              <w:t>:</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Transaction Module receives the entered amount and validates it. This involves checking if the amount is a valid number and, in the case of a withdrawal, ensuring that the amount does not exceed the user's balance.</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The validation result (valid or invalid) is sent back to the ATM system.</w:t>
            </w:r>
          </w:p>
          <w:p w:rsidR="009016D6" w:rsidRDefault="00000000">
            <w:pPr>
              <w:widowControl w:val="0"/>
              <w:numPr>
                <w:ilvl w:val="0"/>
                <w:numId w:val="7"/>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Updating Balance</w:t>
            </w:r>
            <w:r>
              <w:rPr>
                <w:rFonts w:ascii="Merriweather" w:eastAsia="Merriweather" w:hAnsi="Merriweather" w:cs="Merriweather"/>
                <w:sz w:val="20"/>
                <w:szCs w:val="20"/>
              </w:rPr>
              <w:t>:</w:t>
            </w:r>
          </w:p>
          <w:p w:rsidR="009016D6" w:rsidRDefault="00000000">
            <w:pPr>
              <w:widowControl w:val="0"/>
              <w:numPr>
                <w:ilvl w:val="1"/>
                <w:numId w:val="7"/>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If the transaction amount is valid, the Transaction Module proceeds to update the balance. This involves either adding the deposit amount to the user's balance or subtracting the withdrawal amount from the user's balance. The updated balance information is sent to the Balance Module.</w:t>
            </w:r>
          </w:p>
          <w:p w:rsidR="009016D6" w:rsidRDefault="00000000">
            <w:pPr>
              <w:widowControl w:val="0"/>
              <w:numPr>
                <w:ilvl w:val="0"/>
                <w:numId w:val="7"/>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Display New Balance</w:t>
            </w:r>
            <w:r>
              <w:rPr>
                <w:rFonts w:ascii="Merriweather" w:eastAsia="Merriweather" w:hAnsi="Merriweather" w:cs="Merriweather"/>
                <w:sz w:val="20"/>
                <w:szCs w:val="20"/>
              </w:rPr>
              <w:t>:</w:t>
            </w:r>
          </w:p>
          <w:p w:rsidR="009016D6" w:rsidRDefault="00000000">
            <w:pPr>
              <w:widowControl w:val="0"/>
              <w:numPr>
                <w:ilvl w:val="1"/>
                <w:numId w:val="7"/>
              </w:numPr>
              <w:spacing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Finally, the ATM system communicates the new balance to the user, concluding the transaction process.</w:t>
            </w:r>
          </w:p>
          <w:p w:rsidR="009016D6" w:rsidRDefault="009016D6">
            <w:pPr>
              <w:widowControl w:val="0"/>
              <w:spacing w:line="240" w:lineRule="auto"/>
              <w:rPr>
                <w:rFonts w:ascii="Merriweather" w:eastAsia="Merriweather" w:hAnsi="Merriweather" w:cs="Merriweather"/>
                <w:sz w:val="20"/>
                <w:szCs w:val="20"/>
              </w:rPr>
            </w:pPr>
          </w:p>
        </w:tc>
      </w:tr>
    </w:tbl>
    <w:p w:rsidR="009016D6" w:rsidRDefault="009016D6"/>
    <w:p w:rsidR="009016D6" w:rsidRDefault="00000000">
      <w:pPr>
        <w:rPr>
          <w:rFonts w:ascii="Merriweather" w:eastAsia="Merriweather" w:hAnsi="Merriweather" w:cs="Merriweather"/>
          <w:sz w:val="20"/>
          <w:szCs w:val="20"/>
        </w:rPr>
      </w:pPr>
      <w:r>
        <w:br w:type="page"/>
      </w:r>
    </w:p>
    <w:p w:rsidR="009016D6" w:rsidRDefault="00000000">
      <w:pPr>
        <w:pStyle w:val="Heading1"/>
        <w:jc w:val="center"/>
      </w:pPr>
      <w:bookmarkStart w:id="14" w:name="_mwjh6gk15gp3" w:colFirst="0" w:colLast="0"/>
      <w:bookmarkEnd w:id="14"/>
      <w:r>
        <w:rPr>
          <w:rFonts w:ascii="Merriweather" w:eastAsia="Merriweather" w:hAnsi="Merriweather" w:cs="Merriweather"/>
          <w:b/>
          <w:sz w:val="24"/>
          <w:szCs w:val="24"/>
        </w:rPr>
        <w:lastRenderedPageBreak/>
        <w:t>6. CLASS DIAGRAM</w:t>
      </w:r>
    </w:p>
    <w:tbl>
      <w:tblPr>
        <w:tblStyle w:val="a3"/>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5810250" cy="3873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10250" cy="3873500"/>
                          </a:xfrm>
                          <a:prstGeom prst="rect">
                            <a:avLst/>
                          </a:prstGeom>
                          <a:ln/>
                        </pic:spPr>
                      </pic:pic>
                    </a:graphicData>
                  </a:graphic>
                </wp:inline>
              </w:drawing>
            </w: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6.1 :</w:t>
            </w:r>
            <w:proofErr w:type="gramEnd"/>
            <w:r>
              <w:rPr>
                <w:rFonts w:ascii="Merriweather" w:eastAsia="Merriweather" w:hAnsi="Merriweather" w:cs="Merriweather"/>
                <w:sz w:val="20"/>
                <w:szCs w:val="20"/>
              </w:rPr>
              <w:t xml:space="preserve"> Class Diagram</w:t>
            </w:r>
          </w:p>
        </w:tc>
      </w:tr>
      <w:tr w:rsidR="009016D6">
        <w:tc>
          <w:tcPr>
            <w:tcW w:w="9360" w:type="dxa"/>
            <w:shd w:val="clear" w:color="auto" w:fill="auto"/>
            <w:tcMar>
              <w:top w:w="100" w:type="dxa"/>
              <w:left w:w="100" w:type="dxa"/>
              <w:bottom w:w="100" w:type="dxa"/>
              <w:right w:w="100" w:type="dxa"/>
            </w:tcMar>
          </w:tcPr>
          <w:p w:rsidR="009016D6" w:rsidRDefault="00000000">
            <w:pPr>
              <w:widowControl w:val="0"/>
              <w:spacing w:before="240"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The class diagram provided offers a structured representation of the ATM system's components and their relationships. It includes the classes for the main system functionalities, user interactions, and transaction processes. Here's a detailed explanation of each class and its attributes, methods, and interactions:</w:t>
            </w:r>
          </w:p>
          <w:p w:rsidR="009016D6" w:rsidRDefault="00000000">
            <w:pPr>
              <w:pStyle w:val="Heading3"/>
              <w:keepNext w:val="0"/>
              <w:keepLines w:val="0"/>
              <w:widowControl w:val="0"/>
              <w:spacing w:before="280" w:line="240" w:lineRule="auto"/>
              <w:rPr>
                <w:rFonts w:ascii="Merriweather" w:eastAsia="Merriweather" w:hAnsi="Merriweather" w:cs="Merriweather"/>
                <w:b/>
                <w:color w:val="000000"/>
                <w:sz w:val="20"/>
                <w:szCs w:val="20"/>
              </w:rPr>
            </w:pPr>
            <w:bookmarkStart w:id="15" w:name="_wflq18dym9zj" w:colFirst="0" w:colLast="0"/>
            <w:bookmarkEnd w:id="15"/>
            <w:r>
              <w:rPr>
                <w:rFonts w:ascii="Merriweather" w:eastAsia="Merriweather" w:hAnsi="Merriweather" w:cs="Merriweather"/>
                <w:b/>
                <w:color w:val="000000"/>
                <w:sz w:val="20"/>
                <w:szCs w:val="20"/>
              </w:rPr>
              <w:t>Classes in the ATM System</w:t>
            </w:r>
          </w:p>
          <w:p w:rsidR="009016D6" w:rsidRDefault="00000000">
            <w:pPr>
              <w:widowControl w:val="0"/>
              <w:numPr>
                <w:ilvl w:val="0"/>
                <w:numId w:val="2"/>
              </w:numPr>
              <w:spacing w:before="240" w:line="240" w:lineRule="auto"/>
              <w:rPr>
                <w:rFonts w:ascii="Merriweather" w:eastAsia="Merriweather" w:hAnsi="Merriweather" w:cs="Merriweather"/>
                <w:sz w:val="20"/>
                <w:szCs w:val="20"/>
              </w:rPr>
            </w:pPr>
            <w:r>
              <w:rPr>
                <w:rFonts w:ascii="Merriweather" w:eastAsia="Merriweather" w:hAnsi="Merriweather" w:cs="Merriweather"/>
                <w:b/>
                <w:sz w:val="20"/>
                <w:szCs w:val="20"/>
              </w:rPr>
              <w:t>ATM System</w:t>
            </w:r>
            <w:r>
              <w:rPr>
                <w:rFonts w:ascii="Merriweather" w:eastAsia="Merriweather" w:hAnsi="Merriweather" w:cs="Merriweather"/>
                <w:sz w:val="20"/>
                <w:szCs w:val="20"/>
              </w:rPr>
              <w:t>:</w:t>
            </w:r>
          </w:p>
          <w:p w:rsidR="009016D6" w:rsidRDefault="00000000">
            <w:pPr>
              <w:widowControl w:val="0"/>
              <w:numPr>
                <w:ilvl w:val="1"/>
                <w:numId w:val="2"/>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Attributes:</w:t>
            </w:r>
          </w:p>
          <w:p w:rsidR="009016D6" w:rsidRDefault="00000000">
            <w:pPr>
              <w:widowControl w:val="0"/>
              <w:numPr>
                <w:ilvl w:val="2"/>
                <w:numId w:val="2"/>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balance</w:t>
            </w:r>
            <w:r>
              <w:rPr>
                <w:rFonts w:ascii="Merriweather" w:eastAsia="Merriweather" w:hAnsi="Merriweather" w:cs="Merriweather"/>
                <w:sz w:val="20"/>
                <w:szCs w:val="20"/>
              </w:rPr>
              <w:t>: This attribute represents the current balance in the user's account. It is a floating-point number.</w:t>
            </w:r>
          </w:p>
          <w:p w:rsidR="009016D6" w:rsidRDefault="00000000">
            <w:pPr>
              <w:widowControl w:val="0"/>
              <w:numPr>
                <w:ilvl w:val="1"/>
                <w:numId w:val="2"/>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Methods:</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spellStart"/>
            <w:proofErr w:type="gramStart"/>
            <w:r>
              <w:rPr>
                <w:rFonts w:ascii="Merriweather" w:eastAsia="Merriweather" w:hAnsi="Merriweather" w:cs="Merriweather"/>
                <w:b/>
                <w:sz w:val="20"/>
                <w:szCs w:val="20"/>
              </w:rPr>
              <w:t>enterPin</w:t>
            </w:r>
            <w:proofErr w:type="spellEnd"/>
            <w:r>
              <w:rPr>
                <w:rFonts w:ascii="Merriweather" w:eastAsia="Merriweather" w:hAnsi="Merriweather" w:cs="Merriweather"/>
                <w:b/>
                <w:sz w:val="20"/>
                <w:szCs w:val="20"/>
              </w:rPr>
              <w:t>(</w:t>
            </w:r>
            <w:proofErr w:type="gramEnd"/>
            <w:r>
              <w:rPr>
                <w:rFonts w:ascii="Merriweather" w:eastAsia="Merriweather" w:hAnsi="Merriweather" w:cs="Merriweather"/>
                <w:b/>
                <w:sz w:val="20"/>
                <w:szCs w:val="20"/>
              </w:rPr>
              <w:t xml:space="preserve">): </w:t>
            </w:r>
            <w:r>
              <w:rPr>
                <w:rFonts w:ascii="Merriweather" w:eastAsia="Merriweather" w:hAnsi="Merriweather" w:cs="Merriweather"/>
                <w:sz w:val="20"/>
                <w:szCs w:val="20"/>
              </w:rPr>
              <w:t>This method handles the process of entering and validating the user's PIN.</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spellStart"/>
            <w:proofErr w:type="gramStart"/>
            <w:r>
              <w:rPr>
                <w:rFonts w:ascii="Merriweather" w:eastAsia="Merriweather" w:hAnsi="Merriweather" w:cs="Merriweather"/>
                <w:b/>
                <w:sz w:val="20"/>
                <w:szCs w:val="20"/>
              </w:rPr>
              <w:t>checkBalance</w:t>
            </w:r>
            <w:proofErr w:type="spellEnd"/>
            <w:r>
              <w:rPr>
                <w:rFonts w:ascii="Merriweather" w:eastAsia="Merriweather" w:hAnsi="Merriweather" w:cs="Merriweather"/>
                <w:b/>
                <w:sz w:val="20"/>
                <w:szCs w:val="20"/>
              </w:rPr>
              <w:t>(</w:t>
            </w:r>
            <w:proofErr w:type="gramEnd"/>
            <w:r>
              <w:rPr>
                <w:rFonts w:ascii="Merriweather" w:eastAsia="Merriweather" w:hAnsi="Merriweather" w:cs="Merriweather"/>
                <w:b/>
                <w:sz w:val="20"/>
                <w:szCs w:val="20"/>
              </w:rPr>
              <w:t>):</w:t>
            </w:r>
            <w:r>
              <w:rPr>
                <w:rFonts w:ascii="Merriweather" w:eastAsia="Merriweather" w:hAnsi="Merriweather" w:cs="Merriweather"/>
                <w:sz w:val="20"/>
                <w:szCs w:val="20"/>
              </w:rPr>
              <w:t xml:space="preserve"> This method retrieves and displays the user's current balance.</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spellStart"/>
            <w:proofErr w:type="gramStart"/>
            <w:r>
              <w:rPr>
                <w:rFonts w:ascii="Merriweather" w:eastAsia="Merriweather" w:hAnsi="Merriweather" w:cs="Merriweather"/>
                <w:b/>
                <w:sz w:val="20"/>
                <w:szCs w:val="20"/>
              </w:rPr>
              <w:t>showTransactionForm</w:t>
            </w:r>
            <w:proofErr w:type="spellEnd"/>
            <w:r>
              <w:rPr>
                <w:rFonts w:ascii="Merriweather" w:eastAsia="Merriweather" w:hAnsi="Merriweather" w:cs="Merriweather"/>
                <w:b/>
                <w:sz w:val="20"/>
                <w:szCs w:val="20"/>
              </w:rPr>
              <w:t>(</w:t>
            </w:r>
            <w:proofErr w:type="gramEnd"/>
            <w:r>
              <w:rPr>
                <w:rFonts w:ascii="Merriweather" w:eastAsia="Merriweather" w:hAnsi="Merriweather" w:cs="Merriweather"/>
                <w:b/>
                <w:sz w:val="20"/>
                <w:szCs w:val="20"/>
              </w:rPr>
              <w:t>):</w:t>
            </w:r>
            <w:r>
              <w:rPr>
                <w:rFonts w:ascii="Merriweather" w:eastAsia="Merriweather" w:hAnsi="Merriweather" w:cs="Merriweather"/>
                <w:sz w:val="20"/>
                <w:szCs w:val="20"/>
              </w:rPr>
              <w:t xml:space="preserve"> This method displays the form for entering transaction details such as deposit or withdrawal amounts.</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spellStart"/>
            <w:proofErr w:type="gramStart"/>
            <w:r>
              <w:rPr>
                <w:rFonts w:ascii="Merriweather" w:eastAsia="Merriweather" w:hAnsi="Merriweather" w:cs="Merriweather"/>
                <w:b/>
                <w:sz w:val="20"/>
                <w:szCs w:val="20"/>
              </w:rPr>
              <w:t>submitTransaction</w:t>
            </w:r>
            <w:proofErr w:type="spellEnd"/>
            <w:r>
              <w:rPr>
                <w:rFonts w:ascii="Merriweather" w:eastAsia="Merriweather" w:hAnsi="Merriweather" w:cs="Merriweather"/>
                <w:b/>
                <w:sz w:val="20"/>
                <w:szCs w:val="20"/>
              </w:rPr>
              <w:t>(</w:t>
            </w:r>
            <w:proofErr w:type="gramEnd"/>
            <w:r>
              <w:rPr>
                <w:rFonts w:ascii="Merriweather" w:eastAsia="Merriweather" w:hAnsi="Merriweather" w:cs="Merriweather"/>
                <w:b/>
                <w:sz w:val="20"/>
                <w:szCs w:val="20"/>
              </w:rPr>
              <w:t xml:space="preserve">): </w:t>
            </w:r>
            <w:r>
              <w:rPr>
                <w:rFonts w:ascii="Merriweather" w:eastAsia="Merriweather" w:hAnsi="Merriweather" w:cs="Merriweather"/>
                <w:sz w:val="20"/>
                <w:szCs w:val="20"/>
              </w:rPr>
              <w:t>This method processes the transaction based on the entered details and updates the balance accordingly.</w:t>
            </w:r>
          </w:p>
          <w:p w:rsidR="009016D6" w:rsidRDefault="00000000">
            <w:pPr>
              <w:widowControl w:val="0"/>
              <w:numPr>
                <w:ilvl w:val="0"/>
                <w:numId w:val="2"/>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lastRenderedPageBreak/>
              <w:t>User Interaction:</w:t>
            </w:r>
          </w:p>
          <w:p w:rsidR="009016D6" w:rsidRDefault="00000000">
            <w:pPr>
              <w:widowControl w:val="0"/>
              <w:numPr>
                <w:ilvl w:val="1"/>
                <w:numId w:val="2"/>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Methods:</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spellStart"/>
            <w:proofErr w:type="gramStart"/>
            <w:r>
              <w:rPr>
                <w:rFonts w:ascii="Merriweather" w:eastAsia="Merriweather" w:hAnsi="Merriweather" w:cs="Merriweather"/>
                <w:b/>
                <w:sz w:val="20"/>
                <w:szCs w:val="20"/>
              </w:rPr>
              <w:t>enterPin</w:t>
            </w:r>
            <w:proofErr w:type="spellEnd"/>
            <w:r>
              <w:rPr>
                <w:rFonts w:ascii="Merriweather" w:eastAsia="Merriweather" w:hAnsi="Merriweather" w:cs="Merriweather"/>
                <w:b/>
                <w:sz w:val="20"/>
                <w:szCs w:val="20"/>
              </w:rPr>
              <w:t>(</w:t>
            </w:r>
            <w:proofErr w:type="gramEnd"/>
            <w:r>
              <w:rPr>
                <w:rFonts w:ascii="Merriweather" w:eastAsia="Merriweather" w:hAnsi="Merriweather" w:cs="Merriweather"/>
                <w:b/>
                <w:sz w:val="20"/>
                <w:szCs w:val="20"/>
              </w:rPr>
              <w:t xml:space="preserve">): </w:t>
            </w:r>
            <w:r>
              <w:rPr>
                <w:rFonts w:ascii="Merriweather" w:eastAsia="Merriweather" w:hAnsi="Merriweather" w:cs="Merriweather"/>
                <w:sz w:val="20"/>
                <w:szCs w:val="20"/>
              </w:rPr>
              <w:t>This method allows the user to enter their PIN.</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gramStart"/>
            <w:r>
              <w:rPr>
                <w:rFonts w:ascii="Merriweather" w:eastAsia="Merriweather" w:hAnsi="Merriweather" w:cs="Merriweather"/>
                <w:b/>
                <w:sz w:val="20"/>
                <w:szCs w:val="20"/>
              </w:rPr>
              <w:t>prompt(</w:t>
            </w:r>
            <w:proofErr w:type="gramEnd"/>
            <w:r>
              <w:rPr>
                <w:rFonts w:ascii="Merriweather" w:eastAsia="Merriweather" w:hAnsi="Merriweather" w:cs="Merriweather"/>
                <w:b/>
                <w:sz w:val="20"/>
                <w:szCs w:val="20"/>
              </w:rPr>
              <w:t>):</w:t>
            </w:r>
            <w:r>
              <w:rPr>
                <w:rFonts w:ascii="Merriweather" w:eastAsia="Merriweather" w:hAnsi="Merriweather" w:cs="Merriweather"/>
                <w:sz w:val="20"/>
                <w:szCs w:val="20"/>
              </w:rPr>
              <w:t xml:space="preserve"> This method displays prompts to the user, asking for input or providing information.</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spellStart"/>
            <w:proofErr w:type="gramStart"/>
            <w:r>
              <w:rPr>
                <w:rFonts w:ascii="Merriweather" w:eastAsia="Merriweather" w:hAnsi="Merriweather" w:cs="Merriweather"/>
                <w:b/>
                <w:sz w:val="20"/>
                <w:szCs w:val="20"/>
              </w:rPr>
              <w:t>displayMessage</w:t>
            </w:r>
            <w:proofErr w:type="spellEnd"/>
            <w:r>
              <w:rPr>
                <w:rFonts w:ascii="Merriweather" w:eastAsia="Merriweather" w:hAnsi="Merriweather" w:cs="Merriweather"/>
                <w:b/>
                <w:sz w:val="20"/>
                <w:szCs w:val="20"/>
              </w:rPr>
              <w:t>(</w:t>
            </w:r>
            <w:proofErr w:type="gramEnd"/>
            <w:r>
              <w:rPr>
                <w:rFonts w:ascii="Merriweather" w:eastAsia="Merriweather" w:hAnsi="Merriweather" w:cs="Merriweather"/>
                <w:b/>
                <w:sz w:val="20"/>
                <w:szCs w:val="20"/>
              </w:rPr>
              <w:t xml:space="preserve">): </w:t>
            </w:r>
            <w:r>
              <w:rPr>
                <w:rFonts w:ascii="Merriweather" w:eastAsia="Merriweather" w:hAnsi="Merriweather" w:cs="Merriweather"/>
                <w:sz w:val="20"/>
                <w:szCs w:val="20"/>
              </w:rPr>
              <w:t>This method displays messages to the user, such as errors or confirmations.</w:t>
            </w:r>
          </w:p>
          <w:p w:rsidR="009016D6" w:rsidRDefault="00000000">
            <w:pPr>
              <w:widowControl w:val="0"/>
              <w:numPr>
                <w:ilvl w:val="0"/>
                <w:numId w:val="2"/>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Transaction:</w:t>
            </w:r>
          </w:p>
          <w:p w:rsidR="009016D6" w:rsidRDefault="00000000">
            <w:pPr>
              <w:widowControl w:val="0"/>
              <w:numPr>
                <w:ilvl w:val="1"/>
                <w:numId w:val="2"/>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Attributes:</w:t>
            </w:r>
          </w:p>
          <w:p w:rsidR="009016D6" w:rsidRDefault="00000000">
            <w:pPr>
              <w:widowControl w:val="0"/>
              <w:numPr>
                <w:ilvl w:val="2"/>
                <w:numId w:val="2"/>
              </w:numPr>
              <w:spacing w:line="240" w:lineRule="auto"/>
              <w:rPr>
                <w:rFonts w:ascii="Merriweather" w:eastAsia="Merriweather" w:hAnsi="Merriweather" w:cs="Merriweather"/>
                <w:sz w:val="20"/>
                <w:szCs w:val="20"/>
              </w:rPr>
            </w:pPr>
            <w:r>
              <w:rPr>
                <w:rFonts w:ascii="Merriweather" w:eastAsia="Merriweather" w:hAnsi="Merriweather" w:cs="Merriweather"/>
                <w:b/>
                <w:sz w:val="20"/>
                <w:szCs w:val="20"/>
              </w:rPr>
              <w:t>amount:</w:t>
            </w:r>
            <w:r>
              <w:rPr>
                <w:rFonts w:ascii="Merriweather" w:eastAsia="Merriweather" w:hAnsi="Merriweather" w:cs="Merriweather"/>
                <w:sz w:val="20"/>
                <w:szCs w:val="20"/>
              </w:rPr>
              <w:t xml:space="preserve"> This attribute represents the amount of money involved in a transaction. It is a floating-point number.</w:t>
            </w:r>
          </w:p>
          <w:p w:rsidR="009016D6" w:rsidRDefault="00000000">
            <w:pPr>
              <w:widowControl w:val="0"/>
              <w:numPr>
                <w:ilvl w:val="1"/>
                <w:numId w:val="2"/>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Methods:</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spellStart"/>
            <w:proofErr w:type="gramStart"/>
            <w:r>
              <w:rPr>
                <w:rFonts w:ascii="Merriweather" w:eastAsia="Merriweather" w:hAnsi="Merriweather" w:cs="Merriweather"/>
                <w:b/>
                <w:sz w:val="20"/>
                <w:szCs w:val="20"/>
              </w:rPr>
              <w:t>validateAmount</w:t>
            </w:r>
            <w:proofErr w:type="spellEnd"/>
            <w:r>
              <w:rPr>
                <w:rFonts w:ascii="Merriweather" w:eastAsia="Merriweather" w:hAnsi="Merriweather" w:cs="Merriweather"/>
                <w:b/>
                <w:sz w:val="20"/>
                <w:szCs w:val="20"/>
              </w:rPr>
              <w:t>(</w:t>
            </w:r>
            <w:proofErr w:type="gramEnd"/>
            <w:r>
              <w:rPr>
                <w:rFonts w:ascii="Merriweather" w:eastAsia="Merriweather" w:hAnsi="Merriweather" w:cs="Merriweather"/>
                <w:b/>
                <w:sz w:val="20"/>
                <w:szCs w:val="20"/>
              </w:rPr>
              <w:t>):</w:t>
            </w:r>
            <w:r>
              <w:rPr>
                <w:rFonts w:ascii="Merriweather" w:eastAsia="Merriweather" w:hAnsi="Merriweather" w:cs="Merriweather"/>
                <w:sz w:val="20"/>
                <w:szCs w:val="20"/>
              </w:rPr>
              <w:t xml:space="preserve"> This method checks if the entered transaction amount is valid.</w:t>
            </w:r>
          </w:p>
          <w:p w:rsidR="009016D6" w:rsidRDefault="00000000">
            <w:pPr>
              <w:widowControl w:val="0"/>
              <w:numPr>
                <w:ilvl w:val="2"/>
                <w:numId w:val="2"/>
              </w:numPr>
              <w:spacing w:line="240" w:lineRule="auto"/>
              <w:rPr>
                <w:rFonts w:ascii="Merriweather" w:eastAsia="Merriweather" w:hAnsi="Merriweather" w:cs="Merriweather"/>
                <w:sz w:val="20"/>
                <w:szCs w:val="20"/>
              </w:rPr>
            </w:pPr>
            <w:proofErr w:type="gramStart"/>
            <w:r>
              <w:rPr>
                <w:rFonts w:ascii="Merriweather" w:eastAsia="Merriweather" w:hAnsi="Merriweather" w:cs="Merriweather"/>
                <w:b/>
                <w:sz w:val="20"/>
                <w:szCs w:val="20"/>
              </w:rPr>
              <w:t>deposit(</w:t>
            </w:r>
            <w:proofErr w:type="gramEnd"/>
            <w:r>
              <w:rPr>
                <w:rFonts w:ascii="Merriweather" w:eastAsia="Merriweather" w:hAnsi="Merriweather" w:cs="Merriweather"/>
                <w:b/>
                <w:sz w:val="20"/>
                <w:szCs w:val="20"/>
              </w:rPr>
              <w:t>):</w:t>
            </w:r>
            <w:r>
              <w:rPr>
                <w:rFonts w:ascii="Merriweather" w:eastAsia="Merriweather" w:hAnsi="Merriweather" w:cs="Merriweather"/>
                <w:sz w:val="20"/>
                <w:szCs w:val="20"/>
              </w:rPr>
              <w:t xml:space="preserve"> This method processes a deposit transaction by adding the entered amount to the balance.</w:t>
            </w:r>
          </w:p>
          <w:p w:rsidR="009016D6" w:rsidRDefault="00000000">
            <w:pPr>
              <w:widowControl w:val="0"/>
              <w:numPr>
                <w:ilvl w:val="2"/>
                <w:numId w:val="2"/>
              </w:numPr>
              <w:spacing w:after="240" w:line="240" w:lineRule="auto"/>
              <w:rPr>
                <w:rFonts w:ascii="Merriweather" w:eastAsia="Merriweather" w:hAnsi="Merriweather" w:cs="Merriweather"/>
                <w:sz w:val="20"/>
                <w:szCs w:val="20"/>
              </w:rPr>
            </w:pPr>
            <w:proofErr w:type="gramStart"/>
            <w:r>
              <w:rPr>
                <w:rFonts w:ascii="Merriweather" w:eastAsia="Merriweather" w:hAnsi="Merriweather" w:cs="Merriweather"/>
                <w:b/>
                <w:sz w:val="20"/>
                <w:szCs w:val="20"/>
              </w:rPr>
              <w:t>withdraw(</w:t>
            </w:r>
            <w:proofErr w:type="gramEnd"/>
            <w:r>
              <w:rPr>
                <w:rFonts w:ascii="Merriweather" w:eastAsia="Merriweather" w:hAnsi="Merriweather" w:cs="Merriweather"/>
                <w:b/>
                <w:sz w:val="20"/>
                <w:szCs w:val="20"/>
              </w:rPr>
              <w:t xml:space="preserve">): </w:t>
            </w:r>
            <w:r>
              <w:rPr>
                <w:rFonts w:ascii="Merriweather" w:eastAsia="Merriweather" w:hAnsi="Merriweather" w:cs="Merriweather"/>
                <w:sz w:val="20"/>
                <w:szCs w:val="20"/>
              </w:rPr>
              <w:t>This method processes a withdrawal transaction by subtracting the entered amount from the balance if there are sufficient funds.</w:t>
            </w:r>
          </w:p>
          <w:p w:rsidR="009016D6" w:rsidRDefault="00000000">
            <w:pPr>
              <w:pStyle w:val="Heading3"/>
              <w:keepNext w:val="0"/>
              <w:keepLines w:val="0"/>
              <w:widowControl w:val="0"/>
              <w:spacing w:before="280" w:line="240" w:lineRule="auto"/>
              <w:rPr>
                <w:rFonts w:ascii="Merriweather" w:eastAsia="Merriweather" w:hAnsi="Merriweather" w:cs="Merriweather"/>
                <w:color w:val="000000"/>
                <w:sz w:val="20"/>
                <w:szCs w:val="20"/>
              </w:rPr>
            </w:pPr>
            <w:bookmarkStart w:id="16" w:name="_tdj0k5m659yq" w:colFirst="0" w:colLast="0"/>
            <w:bookmarkEnd w:id="16"/>
            <w:r>
              <w:rPr>
                <w:rFonts w:ascii="Merriweather" w:eastAsia="Merriweather" w:hAnsi="Merriweather" w:cs="Merriweather"/>
                <w:color w:val="000000"/>
                <w:sz w:val="20"/>
                <w:szCs w:val="20"/>
              </w:rPr>
              <w:t>Relationships Between Classes</w:t>
            </w:r>
          </w:p>
          <w:p w:rsidR="009016D6" w:rsidRDefault="00000000">
            <w:pPr>
              <w:widowControl w:val="0"/>
              <w:numPr>
                <w:ilvl w:val="0"/>
                <w:numId w:val="5"/>
              </w:numPr>
              <w:spacing w:before="240" w:line="240" w:lineRule="auto"/>
              <w:rPr>
                <w:rFonts w:ascii="Merriweather" w:eastAsia="Merriweather" w:hAnsi="Merriweather" w:cs="Merriweather"/>
                <w:sz w:val="20"/>
                <w:szCs w:val="20"/>
              </w:rPr>
            </w:pPr>
            <w:r>
              <w:rPr>
                <w:rFonts w:ascii="Merriweather" w:eastAsia="Merriweather" w:hAnsi="Merriweather" w:cs="Merriweather"/>
                <w:sz w:val="20"/>
                <w:szCs w:val="20"/>
              </w:rPr>
              <w:t>Inheritance:</w:t>
            </w:r>
          </w:p>
          <w:p w:rsidR="009016D6" w:rsidRDefault="00000000">
            <w:pPr>
              <w:widowControl w:val="0"/>
              <w:numPr>
                <w:ilvl w:val="1"/>
                <w:numId w:val="5"/>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The </w:t>
            </w:r>
            <w:proofErr w:type="spellStart"/>
            <w:r>
              <w:rPr>
                <w:rFonts w:ascii="Merriweather" w:eastAsia="Merriweather" w:hAnsi="Merriweather" w:cs="Merriweather"/>
                <w:b/>
                <w:sz w:val="20"/>
                <w:szCs w:val="20"/>
              </w:rPr>
              <w:t>UserInteraction</w:t>
            </w:r>
            <w:proofErr w:type="spellEnd"/>
            <w:r>
              <w:rPr>
                <w:rFonts w:ascii="Merriweather" w:eastAsia="Merriweather" w:hAnsi="Merriweather" w:cs="Merriweather"/>
                <w:sz w:val="20"/>
                <w:szCs w:val="20"/>
              </w:rPr>
              <w:t xml:space="preserve"> and </w:t>
            </w:r>
            <w:r>
              <w:rPr>
                <w:rFonts w:ascii="Merriweather" w:eastAsia="Merriweather" w:hAnsi="Merriweather" w:cs="Merriweather"/>
                <w:b/>
                <w:sz w:val="20"/>
                <w:szCs w:val="20"/>
              </w:rPr>
              <w:t>Transaction</w:t>
            </w:r>
            <w:r>
              <w:rPr>
                <w:rFonts w:ascii="Merriweather" w:eastAsia="Merriweather" w:hAnsi="Merriweather" w:cs="Merriweather"/>
                <w:sz w:val="20"/>
                <w:szCs w:val="20"/>
              </w:rPr>
              <w:t xml:space="preserve"> classes inherit from the </w:t>
            </w:r>
            <w:r>
              <w:rPr>
                <w:rFonts w:ascii="Merriweather" w:eastAsia="Merriweather" w:hAnsi="Merriweather" w:cs="Merriweather"/>
                <w:b/>
                <w:sz w:val="20"/>
                <w:szCs w:val="20"/>
              </w:rPr>
              <w:t>ATM System</w:t>
            </w:r>
            <w:r>
              <w:rPr>
                <w:rFonts w:ascii="Merriweather" w:eastAsia="Merriweather" w:hAnsi="Merriweather" w:cs="Merriweather"/>
                <w:sz w:val="20"/>
                <w:szCs w:val="20"/>
              </w:rPr>
              <w:t xml:space="preserve"> class. This inheritance signifies that these classes are specialized versions of the </w:t>
            </w:r>
            <w:r>
              <w:rPr>
                <w:rFonts w:ascii="Merriweather" w:eastAsia="Merriweather" w:hAnsi="Merriweather" w:cs="Merriweather"/>
                <w:b/>
                <w:sz w:val="20"/>
                <w:szCs w:val="20"/>
              </w:rPr>
              <w:t>ATM System</w:t>
            </w:r>
            <w:r>
              <w:rPr>
                <w:rFonts w:ascii="Merriweather" w:eastAsia="Merriweather" w:hAnsi="Merriweather" w:cs="Merriweather"/>
                <w:sz w:val="20"/>
                <w:szCs w:val="20"/>
              </w:rPr>
              <w:t xml:space="preserve"> class, each adding specific functionality.</w:t>
            </w:r>
          </w:p>
          <w:p w:rsidR="009016D6" w:rsidRDefault="00000000">
            <w:pPr>
              <w:widowControl w:val="0"/>
              <w:numPr>
                <w:ilvl w:val="1"/>
                <w:numId w:val="5"/>
              </w:numPr>
              <w:spacing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The </w:t>
            </w:r>
            <w:r>
              <w:rPr>
                <w:rFonts w:ascii="Merriweather" w:eastAsia="Merriweather" w:hAnsi="Merriweather" w:cs="Merriweather"/>
                <w:b/>
                <w:sz w:val="20"/>
                <w:szCs w:val="20"/>
              </w:rPr>
              <w:t>Transaction</w:t>
            </w:r>
            <w:r>
              <w:rPr>
                <w:rFonts w:ascii="Merriweather" w:eastAsia="Merriweather" w:hAnsi="Merriweather" w:cs="Merriweather"/>
                <w:sz w:val="20"/>
                <w:szCs w:val="20"/>
              </w:rPr>
              <w:t xml:space="preserve"> class also has an association with the </w:t>
            </w:r>
            <w:proofErr w:type="spellStart"/>
            <w:r>
              <w:rPr>
                <w:rFonts w:ascii="Merriweather" w:eastAsia="Merriweather" w:hAnsi="Merriweather" w:cs="Merriweather"/>
                <w:b/>
                <w:sz w:val="20"/>
                <w:szCs w:val="20"/>
              </w:rPr>
              <w:t>validateAmount</w:t>
            </w:r>
            <w:proofErr w:type="spellEnd"/>
            <w:r>
              <w:rPr>
                <w:rFonts w:ascii="Merriweather" w:eastAsia="Merriweather" w:hAnsi="Merriweather" w:cs="Merriweather"/>
                <w:sz w:val="20"/>
                <w:szCs w:val="20"/>
              </w:rPr>
              <w:t xml:space="preserve"> method, indicating that validation of the transaction amount is a critical part of the transaction process.</w:t>
            </w:r>
          </w:p>
          <w:p w:rsidR="009016D6" w:rsidRDefault="00000000">
            <w:pPr>
              <w:pStyle w:val="Heading3"/>
              <w:keepNext w:val="0"/>
              <w:keepLines w:val="0"/>
              <w:widowControl w:val="0"/>
              <w:spacing w:before="280" w:line="240" w:lineRule="auto"/>
              <w:rPr>
                <w:rFonts w:ascii="Merriweather" w:eastAsia="Merriweather" w:hAnsi="Merriweather" w:cs="Merriweather"/>
                <w:color w:val="000000"/>
                <w:sz w:val="20"/>
                <w:szCs w:val="20"/>
              </w:rPr>
            </w:pPr>
            <w:bookmarkStart w:id="17" w:name="_bvppsddrcbo4" w:colFirst="0" w:colLast="0"/>
            <w:bookmarkEnd w:id="17"/>
            <w:r>
              <w:rPr>
                <w:rFonts w:ascii="Merriweather" w:eastAsia="Merriweather" w:hAnsi="Merriweather" w:cs="Merriweather"/>
                <w:color w:val="000000"/>
                <w:sz w:val="20"/>
                <w:szCs w:val="20"/>
              </w:rPr>
              <w:t>Interactions and Workflow</w:t>
            </w:r>
          </w:p>
          <w:p w:rsidR="009016D6" w:rsidRDefault="00000000">
            <w:pPr>
              <w:widowControl w:val="0"/>
              <w:numPr>
                <w:ilvl w:val="0"/>
                <w:numId w:val="1"/>
              </w:numPr>
              <w:spacing w:before="240" w:line="240" w:lineRule="auto"/>
              <w:rPr>
                <w:rFonts w:ascii="Merriweather" w:eastAsia="Merriweather" w:hAnsi="Merriweather" w:cs="Merriweather"/>
                <w:sz w:val="20"/>
                <w:szCs w:val="20"/>
              </w:rPr>
            </w:pPr>
            <w:r>
              <w:rPr>
                <w:rFonts w:ascii="Merriweather" w:eastAsia="Merriweather" w:hAnsi="Merriweather" w:cs="Merriweather"/>
                <w:sz w:val="20"/>
                <w:szCs w:val="20"/>
              </w:rPr>
              <w:t>User Enters PIN:</w:t>
            </w:r>
          </w:p>
          <w:p w:rsidR="009016D6" w:rsidRDefault="00000000">
            <w:pPr>
              <w:widowControl w:val="0"/>
              <w:numPr>
                <w:ilvl w:val="1"/>
                <w:numId w:val="1"/>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The user starts by entering their PIN through the </w:t>
            </w:r>
            <w:proofErr w:type="spellStart"/>
            <w:r>
              <w:rPr>
                <w:rFonts w:ascii="Merriweather" w:eastAsia="Merriweather" w:hAnsi="Merriweather" w:cs="Merriweather"/>
                <w:b/>
                <w:sz w:val="20"/>
                <w:szCs w:val="20"/>
              </w:rPr>
              <w:t>UserInteraction</w:t>
            </w:r>
            <w:proofErr w:type="spellEnd"/>
            <w:r>
              <w:rPr>
                <w:rFonts w:ascii="Merriweather" w:eastAsia="Merriweather" w:hAnsi="Merriweather" w:cs="Merriweather"/>
                <w:sz w:val="20"/>
                <w:szCs w:val="20"/>
              </w:rPr>
              <w:t xml:space="preserve"> class. The </w:t>
            </w:r>
            <w:proofErr w:type="spellStart"/>
            <w:r>
              <w:rPr>
                <w:rFonts w:ascii="Merriweather" w:eastAsia="Merriweather" w:hAnsi="Merriweather" w:cs="Merriweather"/>
                <w:b/>
                <w:sz w:val="20"/>
                <w:szCs w:val="20"/>
              </w:rPr>
              <w:t>enterPin</w:t>
            </w:r>
            <w:proofErr w:type="spellEnd"/>
            <w:r>
              <w:rPr>
                <w:rFonts w:ascii="Merriweather" w:eastAsia="Merriweather" w:hAnsi="Merriweather" w:cs="Merriweather"/>
                <w:sz w:val="20"/>
                <w:szCs w:val="20"/>
              </w:rPr>
              <w:t xml:space="preserve"> method in the </w:t>
            </w:r>
            <w:r>
              <w:rPr>
                <w:rFonts w:ascii="Merriweather" w:eastAsia="Merriweather" w:hAnsi="Merriweather" w:cs="Merriweather"/>
                <w:b/>
                <w:sz w:val="20"/>
                <w:szCs w:val="20"/>
              </w:rPr>
              <w:t>ATM System</w:t>
            </w:r>
            <w:r>
              <w:rPr>
                <w:rFonts w:ascii="Merriweather" w:eastAsia="Merriweather" w:hAnsi="Merriweather" w:cs="Merriweather"/>
                <w:sz w:val="20"/>
                <w:szCs w:val="20"/>
              </w:rPr>
              <w:t xml:space="preserve"> class is called to validate the PIN.</w:t>
            </w:r>
          </w:p>
          <w:p w:rsidR="009016D6" w:rsidRDefault="00000000">
            <w:pPr>
              <w:widowControl w:val="0"/>
              <w:numPr>
                <w:ilvl w:val="0"/>
                <w:numId w:val="1"/>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Checking Balance:</w:t>
            </w:r>
          </w:p>
          <w:p w:rsidR="009016D6" w:rsidRDefault="00000000">
            <w:pPr>
              <w:widowControl w:val="0"/>
              <w:numPr>
                <w:ilvl w:val="1"/>
                <w:numId w:val="1"/>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If the user chooses to check their balance, the </w:t>
            </w:r>
            <w:proofErr w:type="spellStart"/>
            <w:r>
              <w:rPr>
                <w:rFonts w:ascii="Merriweather" w:eastAsia="Merriweather" w:hAnsi="Merriweather" w:cs="Merriweather"/>
                <w:b/>
                <w:sz w:val="20"/>
                <w:szCs w:val="20"/>
              </w:rPr>
              <w:t>checkBalance</w:t>
            </w:r>
            <w:proofErr w:type="spellEnd"/>
            <w:r>
              <w:rPr>
                <w:rFonts w:ascii="Merriweather" w:eastAsia="Merriweather" w:hAnsi="Merriweather" w:cs="Merriweather"/>
                <w:sz w:val="20"/>
                <w:szCs w:val="20"/>
              </w:rPr>
              <w:t xml:space="preserve"> method in the </w:t>
            </w:r>
            <w:r>
              <w:rPr>
                <w:rFonts w:ascii="Merriweather" w:eastAsia="Merriweather" w:hAnsi="Merriweather" w:cs="Merriweather"/>
                <w:b/>
                <w:sz w:val="20"/>
                <w:szCs w:val="20"/>
              </w:rPr>
              <w:t>ATM System</w:t>
            </w:r>
            <w:r>
              <w:rPr>
                <w:rFonts w:ascii="Merriweather" w:eastAsia="Merriweather" w:hAnsi="Merriweather" w:cs="Merriweather"/>
                <w:sz w:val="20"/>
                <w:szCs w:val="20"/>
              </w:rPr>
              <w:t xml:space="preserve"> class retrieves and displays the current balance.</w:t>
            </w:r>
          </w:p>
          <w:p w:rsidR="009016D6" w:rsidRDefault="00000000">
            <w:pPr>
              <w:widowControl w:val="0"/>
              <w:numPr>
                <w:ilvl w:val="0"/>
                <w:numId w:val="1"/>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Transactions:</w:t>
            </w:r>
          </w:p>
          <w:p w:rsidR="009016D6" w:rsidRDefault="00000000">
            <w:pPr>
              <w:widowControl w:val="0"/>
              <w:numPr>
                <w:ilvl w:val="1"/>
                <w:numId w:val="1"/>
              </w:numPr>
              <w:spacing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For deposit or withdrawal transactions, the </w:t>
            </w:r>
            <w:proofErr w:type="spellStart"/>
            <w:r>
              <w:rPr>
                <w:rFonts w:ascii="Merriweather" w:eastAsia="Merriweather" w:hAnsi="Merriweather" w:cs="Merriweather"/>
                <w:b/>
                <w:sz w:val="20"/>
                <w:szCs w:val="20"/>
              </w:rPr>
              <w:t>showTransactionForm</w:t>
            </w:r>
            <w:proofErr w:type="spellEnd"/>
            <w:r>
              <w:rPr>
                <w:rFonts w:ascii="Merriweather" w:eastAsia="Merriweather" w:hAnsi="Merriweather" w:cs="Merriweather"/>
                <w:sz w:val="20"/>
                <w:szCs w:val="20"/>
              </w:rPr>
              <w:t xml:space="preserve"> method in the </w:t>
            </w:r>
            <w:r>
              <w:rPr>
                <w:rFonts w:ascii="Merriweather" w:eastAsia="Merriweather" w:hAnsi="Merriweather" w:cs="Merriweather"/>
                <w:b/>
                <w:sz w:val="20"/>
                <w:szCs w:val="20"/>
              </w:rPr>
              <w:t>ATM System</w:t>
            </w:r>
            <w:r>
              <w:rPr>
                <w:rFonts w:ascii="Merriweather" w:eastAsia="Merriweather" w:hAnsi="Merriweather" w:cs="Merriweather"/>
                <w:sz w:val="20"/>
                <w:szCs w:val="20"/>
              </w:rPr>
              <w:t xml:space="preserve"> class displays the form for entering transaction details.</w:t>
            </w:r>
          </w:p>
          <w:p w:rsidR="009016D6" w:rsidRDefault="00000000">
            <w:pPr>
              <w:widowControl w:val="0"/>
              <w:numPr>
                <w:ilvl w:val="1"/>
                <w:numId w:val="1"/>
              </w:numPr>
              <w:spacing w:after="240"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The </w:t>
            </w:r>
            <w:proofErr w:type="spellStart"/>
            <w:r>
              <w:rPr>
                <w:rFonts w:ascii="Merriweather" w:eastAsia="Merriweather" w:hAnsi="Merriweather" w:cs="Merriweather"/>
                <w:b/>
                <w:sz w:val="20"/>
                <w:szCs w:val="20"/>
              </w:rPr>
              <w:t>submitTransaction</w:t>
            </w:r>
            <w:proofErr w:type="spellEnd"/>
            <w:r>
              <w:rPr>
                <w:rFonts w:ascii="Merriweather" w:eastAsia="Merriweather" w:hAnsi="Merriweather" w:cs="Merriweather"/>
                <w:sz w:val="20"/>
                <w:szCs w:val="20"/>
              </w:rPr>
              <w:t xml:space="preserve"> method processes the transaction. If it's a deposit, the </w:t>
            </w:r>
            <w:r>
              <w:rPr>
                <w:rFonts w:ascii="Merriweather" w:eastAsia="Merriweather" w:hAnsi="Merriweather" w:cs="Merriweather"/>
                <w:b/>
                <w:sz w:val="20"/>
                <w:szCs w:val="20"/>
              </w:rPr>
              <w:t>deposit</w:t>
            </w:r>
            <w:r>
              <w:rPr>
                <w:rFonts w:ascii="Merriweather" w:eastAsia="Merriweather" w:hAnsi="Merriweather" w:cs="Merriweather"/>
                <w:sz w:val="20"/>
                <w:szCs w:val="20"/>
              </w:rPr>
              <w:t xml:space="preserve"> method in the </w:t>
            </w:r>
            <w:r>
              <w:rPr>
                <w:rFonts w:ascii="Merriweather" w:eastAsia="Merriweather" w:hAnsi="Merriweather" w:cs="Merriweather"/>
                <w:b/>
                <w:sz w:val="20"/>
                <w:szCs w:val="20"/>
              </w:rPr>
              <w:t>Transaction</w:t>
            </w:r>
            <w:r>
              <w:rPr>
                <w:rFonts w:ascii="Merriweather" w:eastAsia="Merriweather" w:hAnsi="Merriweather" w:cs="Merriweather"/>
                <w:sz w:val="20"/>
                <w:szCs w:val="20"/>
              </w:rPr>
              <w:t xml:space="preserve"> class is called to add the amount to the balance. If it's a withdrawal, the </w:t>
            </w:r>
            <w:r>
              <w:rPr>
                <w:rFonts w:ascii="Merriweather" w:eastAsia="Merriweather" w:hAnsi="Merriweather" w:cs="Merriweather"/>
                <w:b/>
                <w:sz w:val="20"/>
                <w:szCs w:val="20"/>
              </w:rPr>
              <w:t>withdraw</w:t>
            </w:r>
            <w:r>
              <w:rPr>
                <w:rFonts w:ascii="Merriweather" w:eastAsia="Merriweather" w:hAnsi="Merriweather" w:cs="Merriweather"/>
                <w:sz w:val="20"/>
                <w:szCs w:val="20"/>
              </w:rPr>
              <w:t xml:space="preserve"> method checks for sufficient funds and deducts the amount from the balance if possible.</w:t>
            </w:r>
          </w:p>
          <w:p w:rsidR="009016D6" w:rsidRDefault="009016D6">
            <w:pPr>
              <w:widowControl w:val="0"/>
              <w:spacing w:line="240" w:lineRule="auto"/>
              <w:rPr>
                <w:rFonts w:ascii="Merriweather" w:eastAsia="Merriweather" w:hAnsi="Merriweather" w:cs="Merriweather"/>
                <w:sz w:val="20"/>
                <w:szCs w:val="20"/>
              </w:rPr>
            </w:pPr>
          </w:p>
        </w:tc>
      </w:tr>
    </w:tbl>
    <w:p w:rsidR="009016D6" w:rsidRDefault="009016D6"/>
    <w:p w:rsidR="009016D6" w:rsidRDefault="00000000">
      <w:pPr>
        <w:rPr>
          <w:rFonts w:ascii="Merriweather" w:eastAsia="Merriweather" w:hAnsi="Merriweather" w:cs="Merriweather"/>
          <w:sz w:val="20"/>
          <w:szCs w:val="20"/>
        </w:rPr>
      </w:pPr>
      <w:r>
        <w:br w:type="page"/>
      </w:r>
    </w:p>
    <w:p w:rsidR="009016D6" w:rsidRDefault="00000000">
      <w:pPr>
        <w:pStyle w:val="Heading1"/>
        <w:jc w:val="center"/>
        <w:rPr>
          <w:rFonts w:ascii="Merriweather" w:eastAsia="Merriweather" w:hAnsi="Merriweather" w:cs="Merriweather"/>
          <w:b/>
          <w:sz w:val="24"/>
          <w:szCs w:val="24"/>
        </w:rPr>
      </w:pPr>
      <w:bookmarkStart w:id="18" w:name="_ack6ofphfxze" w:colFirst="0" w:colLast="0"/>
      <w:bookmarkEnd w:id="18"/>
      <w:r>
        <w:rPr>
          <w:rFonts w:ascii="Merriweather" w:eastAsia="Merriweather" w:hAnsi="Merriweather" w:cs="Merriweather"/>
          <w:b/>
          <w:sz w:val="24"/>
          <w:szCs w:val="24"/>
        </w:rPr>
        <w:lastRenderedPageBreak/>
        <w:t>7. CODE IMPLEMENTATION</w:t>
      </w:r>
    </w:p>
    <w:p w:rsidR="009016D6" w:rsidRDefault="00000000">
      <w:pPr>
        <w:pStyle w:val="Heading2"/>
        <w:rPr>
          <w:rFonts w:ascii="Merriweather" w:eastAsia="Merriweather" w:hAnsi="Merriweather" w:cs="Merriweather"/>
          <w:b/>
          <w:sz w:val="20"/>
          <w:szCs w:val="20"/>
        </w:rPr>
      </w:pPr>
      <w:bookmarkStart w:id="19" w:name="_es8tj0pw01co" w:colFirst="0" w:colLast="0"/>
      <w:bookmarkEnd w:id="19"/>
      <w:r>
        <w:rPr>
          <w:rFonts w:ascii="Merriweather" w:eastAsia="Merriweather" w:hAnsi="Merriweather" w:cs="Merriweather"/>
          <w:b/>
          <w:sz w:val="20"/>
          <w:szCs w:val="20"/>
        </w:rPr>
        <w:t>7.1 JAVA CODE</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let balance = 1000; // Example starting balance</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function </w:t>
      </w:r>
      <w:proofErr w:type="spellStart"/>
      <w:proofErr w:type="gramStart"/>
      <w:r>
        <w:rPr>
          <w:rFonts w:ascii="Merriweather" w:eastAsia="Merriweather" w:hAnsi="Merriweather" w:cs="Merriweather"/>
          <w:sz w:val="20"/>
          <w:szCs w:val="20"/>
        </w:rPr>
        <w:t>enterPin</w:t>
      </w:r>
      <w:proofErr w:type="spellEnd"/>
      <w:r>
        <w:rPr>
          <w:rFonts w:ascii="Merriweather" w:eastAsia="Merriweather" w:hAnsi="Merriweather" w:cs="Merriweather"/>
          <w:sz w:val="20"/>
          <w:szCs w:val="20"/>
        </w:rPr>
        <w:t>(</w:t>
      </w:r>
      <w:proofErr w:type="gramEnd"/>
      <w:r>
        <w:rPr>
          <w:rFonts w:ascii="Merriweather" w:eastAsia="Merriweather" w:hAnsi="Merriweather" w:cs="Merriweather"/>
          <w:sz w:val="20"/>
          <w:szCs w:val="20"/>
        </w:rPr>
        <w:t>)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const pin = </w:t>
      </w:r>
      <w:proofErr w:type="gramStart"/>
      <w:r>
        <w:rPr>
          <w:rFonts w:ascii="Merriweather" w:eastAsia="Merriweather" w:hAnsi="Merriweather" w:cs="Merriweather"/>
          <w:sz w:val="20"/>
          <w:szCs w:val="20"/>
        </w:rPr>
        <w:t>prompt(</w:t>
      </w:r>
      <w:proofErr w:type="gramEnd"/>
      <w:r>
        <w:rPr>
          <w:rFonts w:ascii="Merriweather" w:eastAsia="Merriweather" w:hAnsi="Merriweather" w:cs="Merriweather"/>
          <w:sz w:val="20"/>
          <w:szCs w:val="20"/>
        </w:rPr>
        <w:t>"Please enter your PIN:");</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if (pin === "1234")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"PIN accepted. Choose an option.";</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 else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"Incorrect PIN. Try again.";</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function </w:t>
      </w:r>
      <w:proofErr w:type="spellStart"/>
      <w:proofErr w:type="gramStart"/>
      <w:r>
        <w:rPr>
          <w:rFonts w:ascii="Merriweather" w:eastAsia="Merriweather" w:hAnsi="Merriweather" w:cs="Merriweather"/>
          <w:sz w:val="20"/>
          <w:szCs w:val="20"/>
        </w:rPr>
        <w:t>checkBalance</w:t>
      </w:r>
      <w:proofErr w:type="spellEnd"/>
      <w:r>
        <w:rPr>
          <w:rFonts w:ascii="Merriweather" w:eastAsia="Merriweather" w:hAnsi="Merriweather" w:cs="Merriweather"/>
          <w:sz w:val="20"/>
          <w:szCs w:val="20"/>
        </w:rPr>
        <w:t>(</w:t>
      </w:r>
      <w:proofErr w:type="gramEnd"/>
      <w:r>
        <w:rPr>
          <w:rFonts w:ascii="Merriweather" w:eastAsia="Merriweather" w:hAnsi="Merriweather" w:cs="Merriweather"/>
          <w:sz w:val="20"/>
          <w:szCs w:val="20"/>
        </w:rPr>
        <w:t>)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Your balance is $${balance};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function </w:t>
      </w:r>
      <w:proofErr w:type="spellStart"/>
      <w:r>
        <w:rPr>
          <w:rFonts w:ascii="Merriweather" w:eastAsia="Merriweather" w:hAnsi="Merriweather" w:cs="Merriweather"/>
          <w:sz w:val="20"/>
          <w:szCs w:val="20"/>
        </w:rPr>
        <w:t>showTransactionForm</w:t>
      </w:r>
      <w:proofErr w:type="spellEnd"/>
      <w:r>
        <w:rPr>
          <w:rFonts w:ascii="Merriweather" w:eastAsia="Merriweather" w:hAnsi="Merriweather" w:cs="Merriweather"/>
          <w:sz w:val="20"/>
          <w:szCs w:val="20"/>
        </w:rPr>
        <w:t>(type)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('transaction-form').</w:t>
      </w:r>
      <w:proofErr w:type="spellStart"/>
      <w:r>
        <w:rPr>
          <w:rFonts w:ascii="Merriweather" w:eastAsia="Merriweather" w:hAnsi="Merriweather" w:cs="Merriweather"/>
          <w:sz w:val="20"/>
          <w:szCs w:val="20"/>
        </w:rPr>
        <w:t>style.display</w:t>
      </w:r>
      <w:proofErr w:type="spellEnd"/>
      <w:r>
        <w:rPr>
          <w:rFonts w:ascii="Merriweather" w:eastAsia="Merriweather" w:hAnsi="Merriweather" w:cs="Merriweather"/>
          <w:sz w:val="20"/>
          <w:szCs w:val="20"/>
        </w:rPr>
        <w:t xml:space="preserve"> = 'block';</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gramStart"/>
      <w:r>
        <w:rPr>
          <w:rFonts w:ascii="Merriweather" w:eastAsia="Merriweather" w:hAnsi="Merriweather" w:cs="Merriweather"/>
          <w:sz w:val="20"/>
          <w:szCs w:val="20"/>
        </w:rPr>
        <w:t>document.getElementById</w:t>
      </w:r>
      <w:proofErr w:type="gramEnd"/>
      <w:r>
        <w:rPr>
          <w:rFonts w:ascii="Merriweather" w:eastAsia="Merriweather" w:hAnsi="Merriweather" w:cs="Merriweather"/>
          <w:sz w:val="20"/>
          <w:szCs w:val="20"/>
        </w:rPr>
        <w:t>('transaction-form').dataset.transactionType = type;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Enter amount to ${type};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function </w:t>
      </w:r>
      <w:proofErr w:type="spellStart"/>
      <w:proofErr w:type="gramStart"/>
      <w:r>
        <w:rPr>
          <w:rFonts w:ascii="Merriweather" w:eastAsia="Merriweather" w:hAnsi="Merriweather" w:cs="Merriweather"/>
          <w:sz w:val="20"/>
          <w:szCs w:val="20"/>
        </w:rPr>
        <w:t>submitTransaction</w:t>
      </w:r>
      <w:proofErr w:type="spellEnd"/>
      <w:r>
        <w:rPr>
          <w:rFonts w:ascii="Merriweather" w:eastAsia="Merriweather" w:hAnsi="Merriweather" w:cs="Merriweather"/>
          <w:sz w:val="20"/>
          <w:szCs w:val="20"/>
        </w:rPr>
        <w:t>(</w:t>
      </w:r>
      <w:proofErr w:type="gramEnd"/>
      <w:r>
        <w:rPr>
          <w:rFonts w:ascii="Merriweather" w:eastAsia="Merriweather" w:hAnsi="Merriweather" w:cs="Merriweather"/>
          <w:sz w:val="20"/>
          <w:szCs w:val="20"/>
        </w:rPr>
        <w:t>)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const amount = </w:t>
      </w:r>
      <w:proofErr w:type="spellStart"/>
      <w:r>
        <w:rPr>
          <w:rFonts w:ascii="Merriweather" w:eastAsia="Merriweather" w:hAnsi="Merriweather" w:cs="Merriweather"/>
          <w:sz w:val="20"/>
          <w:szCs w:val="20"/>
        </w:rPr>
        <w:t>parseFloat</w:t>
      </w:r>
      <w:proofErr w:type="spellEnd"/>
      <w:r>
        <w:rPr>
          <w:rFonts w:ascii="Merriweather" w:eastAsia="Merriweather" w:hAnsi="Merriweather" w:cs="Merriweather"/>
          <w:sz w:val="20"/>
          <w:szCs w:val="20"/>
        </w:rPr>
        <w:t>(</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('amount').value);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const </w:t>
      </w:r>
      <w:proofErr w:type="spellStart"/>
      <w:r>
        <w:rPr>
          <w:rFonts w:ascii="Merriweather" w:eastAsia="Merriweather" w:hAnsi="Merriweather" w:cs="Merriweather"/>
          <w:sz w:val="20"/>
          <w:szCs w:val="20"/>
        </w:rPr>
        <w:t>transactionType</w:t>
      </w:r>
      <w:proofErr w:type="spellEnd"/>
      <w:r>
        <w:rPr>
          <w:rFonts w:ascii="Merriweather" w:eastAsia="Merriweather" w:hAnsi="Merriweather" w:cs="Merriweather"/>
          <w:sz w:val="20"/>
          <w:szCs w:val="20"/>
        </w:rPr>
        <w:t xml:space="preserve"> = </w:t>
      </w:r>
      <w:proofErr w:type="gramStart"/>
      <w:r>
        <w:rPr>
          <w:rFonts w:ascii="Merriweather" w:eastAsia="Merriweather" w:hAnsi="Merriweather" w:cs="Merriweather"/>
          <w:sz w:val="20"/>
          <w:szCs w:val="20"/>
        </w:rPr>
        <w:t>document.getElementById</w:t>
      </w:r>
      <w:proofErr w:type="gramEnd"/>
      <w:r>
        <w:rPr>
          <w:rFonts w:ascii="Merriweather" w:eastAsia="Merriweather" w:hAnsi="Merriweather" w:cs="Merriweather"/>
          <w:sz w:val="20"/>
          <w:szCs w:val="20"/>
        </w:rPr>
        <w:t>('transaction-form').dataset.transactionType;</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if (</w:t>
      </w:r>
      <w:proofErr w:type="spellStart"/>
      <w:r>
        <w:rPr>
          <w:rFonts w:ascii="Merriweather" w:eastAsia="Merriweather" w:hAnsi="Merriweather" w:cs="Merriweather"/>
          <w:sz w:val="20"/>
          <w:szCs w:val="20"/>
        </w:rPr>
        <w:t>isNaN</w:t>
      </w:r>
      <w:proofErr w:type="spellEnd"/>
      <w:r>
        <w:rPr>
          <w:rFonts w:ascii="Merriweather" w:eastAsia="Merriweather" w:hAnsi="Merriweather" w:cs="Merriweather"/>
          <w:sz w:val="20"/>
          <w:szCs w:val="20"/>
        </w:rPr>
        <w:t>(amount) || amount &lt;= 0)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"Please enter a valid amount.";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return;</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if (</w:t>
      </w:r>
      <w:proofErr w:type="spellStart"/>
      <w:r>
        <w:rPr>
          <w:rFonts w:ascii="Merriweather" w:eastAsia="Merriweather" w:hAnsi="Merriweather" w:cs="Merriweather"/>
          <w:sz w:val="20"/>
          <w:szCs w:val="20"/>
        </w:rPr>
        <w:t>transactionType</w:t>
      </w:r>
      <w:proofErr w:type="spellEnd"/>
      <w:r>
        <w:rPr>
          <w:rFonts w:ascii="Merriweather" w:eastAsia="Merriweather" w:hAnsi="Merriweather" w:cs="Merriweather"/>
          <w:sz w:val="20"/>
          <w:szCs w:val="20"/>
        </w:rPr>
        <w:t xml:space="preserve"> === 'deposit')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balance += amount;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Deposited $${amount}. Your new balance is $${balance}.;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 else if (</w:t>
      </w:r>
      <w:proofErr w:type="spellStart"/>
      <w:r>
        <w:rPr>
          <w:rFonts w:ascii="Merriweather" w:eastAsia="Merriweather" w:hAnsi="Merriweather" w:cs="Merriweather"/>
          <w:sz w:val="20"/>
          <w:szCs w:val="20"/>
        </w:rPr>
        <w:t>transactionType</w:t>
      </w:r>
      <w:proofErr w:type="spellEnd"/>
      <w:r>
        <w:rPr>
          <w:rFonts w:ascii="Merriweather" w:eastAsia="Merriweather" w:hAnsi="Merriweather" w:cs="Merriweather"/>
          <w:sz w:val="20"/>
          <w:szCs w:val="20"/>
        </w:rPr>
        <w:t xml:space="preserve"> === 'withdraw')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if (amount &gt; balance)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"Insufficient funds.";</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 else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balance -= amount;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lastRenderedPageBreak/>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('message').</w:t>
      </w:r>
      <w:proofErr w:type="spellStart"/>
      <w:r>
        <w:rPr>
          <w:rFonts w:ascii="Merriweather" w:eastAsia="Merriweather" w:hAnsi="Merriweather" w:cs="Merriweather"/>
          <w:sz w:val="20"/>
          <w:szCs w:val="20"/>
        </w:rPr>
        <w:t>innerText</w:t>
      </w:r>
      <w:proofErr w:type="spellEnd"/>
      <w:r>
        <w:rPr>
          <w:rFonts w:ascii="Merriweather" w:eastAsia="Merriweather" w:hAnsi="Merriweather" w:cs="Merriweather"/>
          <w:sz w:val="20"/>
          <w:szCs w:val="20"/>
        </w:rPr>
        <w:t xml:space="preserve"> = Withdrew $${amount}. Your new balance is $${balance}.;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('transaction-form').</w:t>
      </w:r>
      <w:proofErr w:type="spellStart"/>
      <w:r>
        <w:rPr>
          <w:rFonts w:ascii="Merriweather" w:eastAsia="Merriweather" w:hAnsi="Merriweather" w:cs="Merriweather"/>
          <w:sz w:val="20"/>
          <w:szCs w:val="20"/>
        </w:rPr>
        <w:t>style.display</w:t>
      </w:r>
      <w:proofErr w:type="spellEnd"/>
      <w:r>
        <w:rPr>
          <w:rFonts w:ascii="Merriweather" w:eastAsia="Merriweather" w:hAnsi="Merriweather" w:cs="Merriweather"/>
          <w:sz w:val="20"/>
          <w:szCs w:val="20"/>
        </w:rPr>
        <w:t xml:space="preserve"> = 'none';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t>
      </w:r>
      <w:proofErr w:type="spellStart"/>
      <w:proofErr w:type="gramStart"/>
      <w:r>
        <w:rPr>
          <w:rFonts w:ascii="Merriweather" w:eastAsia="Merriweather" w:hAnsi="Merriweather" w:cs="Merriweather"/>
          <w:sz w:val="20"/>
          <w:szCs w:val="20"/>
        </w:rPr>
        <w:t>document.getElementById</w:t>
      </w:r>
      <w:proofErr w:type="spellEnd"/>
      <w:proofErr w:type="gramEnd"/>
      <w:r>
        <w:rPr>
          <w:rFonts w:ascii="Merriweather" w:eastAsia="Merriweather" w:hAnsi="Merriweather" w:cs="Merriweather"/>
          <w:sz w:val="20"/>
          <w:szCs w:val="20"/>
        </w:rPr>
        <w:t>('amount').value =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br w:type="page"/>
      </w:r>
    </w:p>
    <w:p w:rsidR="009016D6" w:rsidRDefault="00000000">
      <w:pPr>
        <w:pStyle w:val="Heading2"/>
      </w:pPr>
      <w:bookmarkStart w:id="20" w:name="_lpv4bxmmf4f6" w:colFirst="0" w:colLast="0"/>
      <w:bookmarkEnd w:id="20"/>
      <w:r>
        <w:rPr>
          <w:rFonts w:ascii="Merriweather" w:eastAsia="Merriweather" w:hAnsi="Merriweather" w:cs="Merriweather"/>
          <w:b/>
          <w:sz w:val="20"/>
          <w:szCs w:val="20"/>
        </w:rPr>
        <w:lastRenderedPageBreak/>
        <w:t>7.2 HTML CODE</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&lt;!DOCTYPE html&gt;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&lt;html lang="</w:t>
      </w:r>
      <w:proofErr w:type="spellStart"/>
      <w:r>
        <w:rPr>
          <w:rFonts w:ascii="Merriweather" w:eastAsia="Merriweather" w:hAnsi="Merriweather" w:cs="Merriweather"/>
          <w:sz w:val="20"/>
          <w:szCs w:val="20"/>
        </w:rPr>
        <w:t>en</w:t>
      </w:r>
      <w:proofErr w:type="spellEnd"/>
      <w:r>
        <w:rPr>
          <w:rFonts w:ascii="Merriweather" w:eastAsia="Merriweather" w:hAnsi="Merriweather" w:cs="Merriweather"/>
          <w:sz w:val="20"/>
          <w:szCs w:val="20"/>
        </w:rPr>
        <w:t>"&gt;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&lt;head&gt;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&lt;meta charset="UTF-8"&gt;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&lt;meta name="viewport" content="width=device-width, initial-scale=1.0"&gt;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&lt;title&gt;Saveetha ATM Simulation System&lt;/title&gt;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&lt;link </w:t>
      </w:r>
      <w:proofErr w:type="spellStart"/>
      <w:r>
        <w:rPr>
          <w:rFonts w:ascii="Merriweather" w:eastAsia="Merriweather" w:hAnsi="Merriweather" w:cs="Merriweather"/>
          <w:sz w:val="20"/>
          <w:szCs w:val="20"/>
        </w:rPr>
        <w:t>rel</w:t>
      </w:r>
      <w:proofErr w:type="spellEnd"/>
      <w:r>
        <w:rPr>
          <w:rFonts w:ascii="Merriweather" w:eastAsia="Merriweather" w:hAnsi="Merriweather" w:cs="Merriweather"/>
          <w:sz w:val="20"/>
          <w:szCs w:val="20"/>
        </w:rPr>
        <w:t xml:space="preserve">="stylesheet" </w:t>
      </w:r>
      <w:proofErr w:type="spellStart"/>
      <w:r>
        <w:rPr>
          <w:rFonts w:ascii="Merriweather" w:eastAsia="Merriweather" w:hAnsi="Merriweather" w:cs="Merriweather"/>
          <w:sz w:val="20"/>
          <w:szCs w:val="20"/>
        </w:rPr>
        <w:t>href</w:t>
      </w:r>
      <w:proofErr w:type="spellEnd"/>
      <w:r>
        <w:rPr>
          <w:rFonts w:ascii="Merriweather" w:eastAsia="Merriweather" w:hAnsi="Merriweather" w:cs="Merriweather"/>
          <w:sz w:val="20"/>
          <w:szCs w:val="20"/>
        </w:rPr>
        <w:t>="styles.css"&gt;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&lt;/head&gt;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&lt;body&gt;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 id="atm-container"&gt;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&lt;h1&gt;Saveetha ATM&lt;/h1&gt;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 id="screen"&gt;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&lt;p id="message"&gt;Welcome to Saveetha ATM&lt;/p&gt;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 id="keypad"&gt;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&lt;button onclick="</w:t>
      </w:r>
      <w:proofErr w:type="spellStart"/>
      <w:proofErr w:type="gramStart"/>
      <w:r>
        <w:rPr>
          <w:rFonts w:ascii="Merriweather" w:eastAsia="Merriweather" w:hAnsi="Merriweather" w:cs="Merriweather"/>
          <w:sz w:val="20"/>
          <w:szCs w:val="20"/>
        </w:rPr>
        <w:t>enterPin</w:t>
      </w:r>
      <w:proofErr w:type="spellEnd"/>
      <w:r>
        <w:rPr>
          <w:rFonts w:ascii="Merriweather" w:eastAsia="Merriweather" w:hAnsi="Merriweather" w:cs="Merriweather"/>
          <w:sz w:val="20"/>
          <w:szCs w:val="20"/>
        </w:rPr>
        <w:t>(</w:t>
      </w:r>
      <w:proofErr w:type="gramEnd"/>
      <w:r>
        <w:rPr>
          <w:rFonts w:ascii="Merriweather" w:eastAsia="Merriweather" w:hAnsi="Merriweather" w:cs="Merriweather"/>
          <w:sz w:val="20"/>
          <w:szCs w:val="20"/>
        </w:rPr>
        <w:t>)"&gt;Enter PIN&lt;/button&gt;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&lt;button onclick="</w:t>
      </w:r>
      <w:proofErr w:type="spellStart"/>
      <w:proofErr w:type="gramStart"/>
      <w:r>
        <w:rPr>
          <w:rFonts w:ascii="Merriweather" w:eastAsia="Merriweather" w:hAnsi="Merriweather" w:cs="Merriweather"/>
          <w:sz w:val="20"/>
          <w:szCs w:val="20"/>
        </w:rPr>
        <w:t>checkBalance</w:t>
      </w:r>
      <w:proofErr w:type="spellEnd"/>
      <w:r>
        <w:rPr>
          <w:rFonts w:ascii="Merriweather" w:eastAsia="Merriweather" w:hAnsi="Merriweather" w:cs="Merriweather"/>
          <w:sz w:val="20"/>
          <w:szCs w:val="20"/>
        </w:rPr>
        <w:t>(</w:t>
      </w:r>
      <w:proofErr w:type="gramEnd"/>
      <w:r>
        <w:rPr>
          <w:rFonts w:ascii="Merriweather" w:eastAsia="Merriweather" w:hAnsi="Merriweather" w:cs="Merriweather"/>
          <w:sz w:val="20"/>
          <w:szCs w:val="20"/>
        </w:rPr>
        <w:t>)"&gt;Check Balance&lt;/button&gt;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&lt;button onclick="</w:t>
      </w:r>
      <w:proofErr w:type="spellStart"/>
      <w:r>
        <w:rPr>
          <w:rFonts w:ascii="Merriweather" w:eastAsia="Merriweather" w:hAnsi="Merriweather" w:cs="Merriweather"/>
          <w:sz w:val="20"/>
          <w:szCs w:val="20"/>
        </w:rPr>
        <w:t>showTransactionForm</w:t>
      </w:r>
      <w:proofErr w:type="spellEnd"/>
      <w:r>
        <w:rPr>
          <w:rFonts w:ascii="Merriweather" w:eastAsia="Merriweather" w:hAnsi="Merriweather" w:cs="Merriweather"/>
          <w:sz w:val="20"/>
          <w:szCs w:val="20"/>
        </w:rPr>
        <w:t>('deposit')"&gt;Deposit&lt;/button&gt;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&lt;button onclick="</w:t>
      </w:r>
      <w:proofErr w:type="spellStart"/>
      <w:r>
        <w:rPr>
          <w:rFonts w:ascii="Merriweather" w:eastAsia="Merriweather" w:hAnsi="Merriweather" w:cs="Merriweather"/>
          <w:sz w:val="20"/>
          <w:szCs w:val="20"/>
        </w:rPr>
        <w:t>showTransactionForm</w:t>
      </w:r>
      <w:proofErr w:type="spellEnd"/>
      <w:r>
        <w:rPr>
          <w:rFonts w:ascii="Merriweather" w:eastAsia="Merriweather" w:hAnsi="Merriweather" w:cs="Merriweather"/>
          <w:sz w:val="20"/>
          <w:szCs w:val="20"/>
        </w:rPr>
        <w:t>('withdraw')"&gt;Withdraw&lt;/button&gt;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 id="transaction-form" style="</w:t>
      </w:r>
      <w:proofErr w:type="spellStart"/>
      <w:proofErr w:type="gramStart"/>
      <w:r>
        <w:rPr>
          <w:rFonts w:ascii="Merriweather" w:eastAsia="Merriweather" w:hAnsi="Merriweather" w:cs="Merriweather"/>
          <w:sz w:val="20"/>
          <w:szCs w:val="20"/>
        </w:rPr>
        <w:t>display:none</w:t>
      </w:r>
      <w:proofErr w:type="spellEnd"/>
      <w:proofErr w:type="gramEnd"/>
      <w:r>
        <w:rPr>
          <w:rFonts w:ascii="Merriweather" w:eastAsia="Merriweather" w:hAnsi="Merriweather" w:cs="Merriweather"/>
          <w:sz w:val="20"/>
          <w:szCs w:val="20"/>
        </w:rPr>
        <w:t>;"&gt;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&lt;input type="number" id="amount" placeholder="Enter amount"&gt;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&lt;button onclick="</w:t>
      </w:r>
      <w:proofErr w:type="spellStart"/>
      <w:r>
        <w:rPr>
          <w:rFonts w:ascii="Merriweather" w:eastAsia="Merriweather" w:hAnsi="Merriweather" w:cs="Merriweather"/>
          <w:sz w:val="20"/>
          <w:szCs w:val="20"/>
        </w:rPr>
        <w:t>submitTransaction</w:t>
      </w:r>
      <w:proofErr w:type="spellEnd"/>
      <w:r>
        <w:rPr>
          <w:rFonts w:ascii="Merriweather" w:eastAsia="Merriweather" w:hAnsi="Merriweather" w:cs="Merriweather"/>
          <w:sz w:val="20"/>
          <w:szCs w:val="20"/>
        </w:rPr>
        <w:t>()"&gt;Submit&lt;/button&gt;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&lt;/div&gt;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&lt;script </w:t>
      </w:r>
      <w:proofErr w:type="spellStart"/>
      <w:r>
        <w:rPr>
          <w:rFonts w:ascii="Merriweather" w:eastAsia="Merriweather" w:hAnsi="Merriweather" w:cs="Merriweather"/>
          <w:sz w:val="20"/>
          <w:szCs w:val="20"/>
        </w:rPr>
        <w:t>src</w:t>
      </w:r>
      <w:proofErr w:type="spellEnd"/>
      <w:r>
        <w:rPr>
          <w:rFonts w:ascii="Merriweather" w:eastAsia="Merriweather" w:hAnsi="Merriweather" w:cs="Merriweather"/>
          <w:sz w:val="20"/>
          <w:szCs w:val="20"/>
        </w:rPr>
        <w:t>="atm.js"&gt;&lt;/script&gt;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&lt;/body&gt;</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&lt;/html&gt;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br w:type="page"/>
      </w:r>
    </w:p>
    <w:p w:rsidR="009016D6" w:rsidRDefault="00000000">
      <w:pPr>
        <w:pStyle w:val="Heading2"/>
        <w:rPr>
          <w:rFonts w:ascii="Merriweather" w:eastAsia="Merriweather" w:hAnsi="Merriweather" w:cs="Merriweather"/>
          <w:b/>
          <w:sz w:val="20"/>
          <w:szCs w:val="20"/>
        </w:rPr>
      </w:pPr>
      <w:bookmarkStart w:id="21" w:name="_p66bhylntj5" w:colFirst="0" w:colLast="0"/>
      <w:bookmarkEnd w:id="21"/>
      <w:r>
        <w:rPr>
          <w:rFonts w:ascii="Merriweather" w:eastAsia="Merriweather" w:hAnsi="Merriweather" w:cs="Merriweather"/>
          <w:b/>
          <w:sz w:val="20"/>
          <w:szCs w:val="20"/>
        </w:rPr>
        <w:lastRenderedPageBreak/>
        <w:t>7.3 CSS CODE</w:t>
      </w:r>
    </w:p>
    <w:p w:rsidR="009016D6" w:rsidRDefault="009016D6">
      <w:pPr>
        <w:rPr>
          <w:rFonts w:ascii="Merriweather" w:eastAsia="Merriweather" w:hAnsi="Merriweather" w:cs="Merriweather"/>
          <w:b/>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body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display: flex;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justify-content: center;</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align-items: center;</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height: 100vh;</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margin: 0;</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background-color: #f0f0f0;</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font-family: Arial, sans-serif;</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#atm-container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background-color: #333;</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color: #fff;</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border-radius: 10px;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padding: 20px;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width: 300px;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text-align: center;</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#screen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background-color: #000;</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color: #0f0;</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padding: 20px;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border-radius: 5px;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margin-bottom: 20px;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#keypad button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background-color: #444;</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color: #fff;</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border: none;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border-radius: 5px;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padding: 10px;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font-size: 16px;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margin: 5px;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cursor: pointer;</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transition: background-color 0.3s;</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#keypad </w:t>
      </w:r>
      <w:proofErr w:type="spellStart"/>
      <w:proofErr w:type="gramStart"/>
      <w:r>
        <w:rPr>
          <w:rFonts w:ascii="Merriweather" w:eastAsia="Merriweather" w:hAnsi="Merriweather" w:cs="Merriweather"/>
          <w:sz w:val="20"/>
          <w:szCs w:val="20"/>
        </w:rPr>
        <w:t>button:hover</w:t>
      </w:r>
      <w:proofErr w:type="spellEnd"/>
      <w:proofErr w:type="gramEnd"/>
      <w:r>
        <w:rPr>
          <w:rFonts w:ascii="Merriweather" w:eastAsia="Merriweather" w:hAnsi="Merriweather" w:cs="Merriweather"/>
          <w:sz w:val="20"/>
          <w:szCs w:val="20"/>
        </w:rPr>
        <w:t xml:space="preserv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background-color: #555;</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#transaction-form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margin-top: 20px;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#transaction-form input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padding: 10px;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font-size: 16px;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margin-bottom: 10px;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width: </w:t>
      </w:r>
      <w:proofErr w:type="gramStart"/>
      <w:r>
        <w:rPr>
          <w:rFonts w:ascii="Merriweather" w:eastAsia="Merriweather" w:hAnsi="Merriweather" w:cs="Merriweather"/>
          <w:sz w:val="20"/>
          <w:szCs w:val="20"/>
        </w:rPr>
        <w:t>calc(</w:t>
      </w:r>
      <w:proofErr w:type="gramEnd"/>
      <w:r>
        <w:rPr>
          <w:rFonts w:ascii="Merriweather" w:eastAsia="Merriweather" w:hAnsi="Merriweather" w:cs="Merriweather"/>
          <w:sz w:val="20"/>
          <w:szCs w:val="20"/>
        </w:rPr>
        <w:t>100% - 22px);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#transaction-form button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background-color: #444;</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color: #fff;</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border: none;</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border-radius: 5px;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padding: 10px;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font-size: 16px;</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cursor: pointer;</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transition: background-color 0.3s;</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#transaction-form </w:t>
      </w:r>
      <w:proofErr w:type="spellStart"/>
      <w:proofErr w:type="gramStart"/>
      <w:r>
        <w:rPr>
          <w:rFonts w:ascii="Merriweather" w:eastAsia="Merriweather" w:hAnsi="Merriweather" w:cs="Merriweather"/>
          <w:sz w:val="20"/>
          <w:szCs w:val="20"/>
        </w:rPr>
        <w:t>button:hover</w:t>
      </w:r>
      <w:proofErr w:type="spellEnd"/>
      <w:proofErr w:type="gramEnd"/>
      <w:r>
        <w:rPr>
          <w:rFonts w:ascii="Merriweather" w:eastAsia="Merriweather" w:hAnsi="Merriweather" w:cs="Merriweather"/>
          <w:sz w:val="20"/>
          <w:szCs w:val="20"/>
        </w:rPr>
        <w:t xml:space="preserve"> {</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 xml:space="preserve">    background-color: #555;</w:t>
      </w:r>
    </w:p>
    <w:p w:rsidR="009016D6" w:rsidRDefault="00000000">
      <w:pPr>
        <w:rPr>
          <w:rFonts w:ascii="Merriweather" w:eastAsia="Merriweather" w:hAnsi="Merriweather" w:cs="Merriweather"/>
          <w:sz w:val="20"/>
          <w:szCs w:val="20"/>
        </w:rPr>
      </w:pPr>
      <w:r>
        <w:rPr>
          <w:rFonts w:ascii="Merriweather" w:eastAsia="Merriweather" w:hAnsi="Merriweather" w:cs="Merriweather"/>
          <w:sz w:val="20"/>
          <w:szCs w:val="20"/>
        </w:rPr>
        <w:t>}</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br w:type="page"/>
      </w:r>
    </w:p>
    <w:p w:rsidR="009016D6" w:rsidRDefault="00000000">
      <w:pPr>
        <w:pStyle w:val="Heading1"/>
        <w:jc w:val="center"/>
        <w:rPr>
          <w:rFonts w:ascii="Merriweather" w:eastAsia="Merriweather" w:hAnsi="Merriweather" w:cs="Merriweather"/>
          <w:b/>
          <w:sz w:val="24"/>
          <w:szCs w:val="24"/>
        </w:rPr>
      </w:pPr>
      <w:bookmarkStart w:id="22" w:name="_c61jzdgd0maj" w:colFirst="0" w:colLast="0"/>
      <w:bookmarkEnd w:id="22"/>
      <w:r>
        <w:rPr>
          <w:rFonts w:ascii="Merriweather" w:eastAsia="Merriweather" w:hAnsi="Merriweather" w:cs="Merriweather"/>
          <w:b/>
          <w:sz w:val="24"/>
          <w:szCs w:val="24"/>
        </w:rPr>
        <w:lastRenderedPageBreak/>
        <w:t>8. OUTPUT SCREENSHOT</w:t>
      </w:r>
    </w:p>
    <w:p w:rsidR="009016D6" w:rsidRDefault="009016D6"/>
    <w:tbl>
      <w:tblPr>
        <w:tblStyle w:val="a4"/>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3609975" cy="292356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09975" cy="2923567"/>
                          </a:xfrm>
                          <a:prstGeom prst="rect">
                            <a:avLst/>
                          </a:prstGeom>
                          <a:ln/>
                        </pic:spPr>
                      </pic:pic>
                    </a:graphicData>
                  </a:graphic>
                </wp:inline>
              </w:drawing>
            </w:r>
          </w:p>
          <w:p w:rsidR="009016D6" w:rsidRDefault="009016D6">
            <w:pPr>
              <w:widowControl w:val="0"/>
              <w:pBdr>
                <w:top w:val="nil"/>
                <w:left w:val="nil"/>
                <w:bottom w:val="nil"/>
                <w:right w:val="nil"/>
                <w:between w:val="nil"/>
              </w:pBdr>
              <w:spacing w:line="240" w:lineRule="auto"/>
              <w:jc w:val="center"/>
              <w:rPr>
                <w:rFonts w:ascii="Merriweather" w:eastAsia="Merriweather" w:hAnsi="Merriweather" w:cs="Merriweather"/>
                <w:sz w:val="20"/>
                <w:szCs w:val="20"/>
              </w:rPr>
            </w:pPr>
          </w:p>
          <w:p w:rsidR="009016D6" w:rsidRDefault="009016D6">
            <w:pPr>
              <w:widowControl w:val="0"/>
              <w:pBdr>
                <w:top w:val="nil"/>
                <w:left w:val="nil"/>
                <w:bottom w:val="nil"/>
                <w:right w:val="nil"/>
                <w:between w:val="nil"/>
              </w:pBdr>
              <w:spacing w:line="240" w:lineRule="auto"/>
              <w:jc w:val="center"/>
              <w:rPr>
                <w:rFonts w:ascii="Merriweather" w:eastAsia="Merriweather" w:hAnsi="Merriweather" w:cs="Merriweather"/>
                <w:sz w:val="20"/>
                <w:szCs w:val="20"/>
              </w:rPr>
            </w:pPr>
          </w:p>
          <w:p w:rsidR="009016D6" w:rsidRDefault="009016D6">
            <w:pPr>
              <w:widowControl w:val="0"/>
              <w:pBdr>
                <w:top w:val="nil"/>
                <w:left w:val="nil"/>
                <w:bottom w:val="nil"/>
                <w:right w:val="nil"/>
                <w:between w:val="nil"/>
              </w:pBdr>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8.1 :</w:t>
            </w:r>
            <w:proofErr w:type="gramEnd"/>
            <w:r>
              <w:rPr>
                <w:rFonts w:ascii="Merriweather" w:eastAsia="Merriweather" w:hAnsi="Merriweather" w:cs="Merriweather"/>
                <w:sz w:val="20"/>
                <w:szCs w:val="20"/>
              </w:rPr>
              <w:t xml:space="preserve"> Login Interface.</w:t>
            </w:r>
          </w:p>
        </w:tc>
      </w:tr>
    </w:tbl>
    <w:p w:rsidR="009016D6" w:rsidRDefault="009016D6"/>
    <w:tbl>
      <w:tblPr>
        <w:tblStyle w:val="a5"/>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3162300" cy="2675180"/>
                  <wp:effectExtent l="25400" t="25400" r="25400" b="254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162300" cy="2675180"/>
                          </a:xfrm>
                          <a:prstGeom prst="rect">
                            <a:avLst/>
                          </a:prstGeom>
                          <a:ln w="25400">
                            <a:solidFill>
                              <a:srgbClr val="000000"/>
                            </a:solidFill>
                            <a:prstDash val="solid"/>
                          </a:ln>
                        </pic:spPr>
                      </pic:pic>
                    </a:graphicData>
                  </a:graphic>
                </wp:inline>
              </w:drawing>
            </w: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                                                              Figure </w:t>
            </w:r>
            <w:proofErr w:type="gramStart"/>
            <w:r>
              <w:rPr>
                <w:rFonts w:ascii="Merriweather" w:eastAsia="Merriweather" w:hAnsi="Merriweather" w:cs="Merriweather"/>
                <w:sz w:val="20"/>
                <w:szCs w:val="20"/>
              </w:rPr>
              <w:t>8.2 :</w:t>
            </w:r>
            <w:proofErr w:type="gramEnd"/>
            <w:r>
              <w:rPr>
                <w:rFonts w:ascii="Merriweather" w:eastAsia="Merriweather" w:hAnsi="Merriweather" w:cs="Merriweather"/>
                <w:sz w:val="20"/>
                <w:szCs w:val="20"/>
              </w:rPr>
              <w:t xml:space="preserve"> Entering pin.</w:t>
            </w:r>
          </w:p>
        </w:tc>
      </w:tr>
    </w:tbl>
    <w:p w:rsidR="009016D6" w:rsidRDefault="009016D6"/>
    <w:tbl>
      <w:tblPr>
        <w:tblStyle w:val="a6"/>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jc w:val="center"/>
              <w:rPr>
                <w:rFonts w:ascii="Merriweather" w:eastAsia="Merriweather" w:hAnsi="Merriweather" w:cs="Merriweather"/>
                <w:sz w:val="20"/>
                <w:szCs w:val="20"/>
              </w:rPr>
            </w:pP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3505200" cy="327640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05200" cy="3276409"/>
                          </a:xfrm>
                          <a:prstGeom prst="rect">
                            <a:avLst/>
                          </a:prstGeom>
                          <a:ln/>
                        </pic:spPr>
                      </pic:pic>
                    </a:graphicData>
                  </a:graphic>
                </wp:inline>
              </w:drawing>
            </w: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rPr>
                <w:rFonts w:ascii="Merriweather" w:eastAsia="Merriweather" w:hAnsi="Merriweather" w:cs="Merriweather"/>
                <w:sz w:val="20"/>
                <w:szCs w:val="20"/>
              </w:rPr>
            </w:pPr>
            <w:r>
              <w:rPr>
                <w:rFonts w:ascii="Merriweather" w:eastAsia="Merriweather" w:hAnsi="Merriweather" w:cs="Merriweather"/>
                <w:sz w:val="20"/>
                <w:szCs w:val="20"/>
              </w:rPr>
              <w:t xml:space="preserve">                                                                     Figure </w:t>
            </w:r>
            <w:proofErr w:type="gramStart"/>
            <w:r>
              <w:rPr>
                <w:rFonts w:ascii="Merriweather" w:eastAsia="Merriweather" w:hAnsi="Merriweather" w:cs="Merriweather"/>
                <w:sz w:val="20"/>
                <w:szCs w:val="20"/>
              </w:rPr>
              <w:t>8.3 :</w:t>
            </w:r>
            <w:proofErr w:type="gramEnd"/>
            <w:r>
              <w:rPr>
                <w:rFonts w:ascii="Merriweather" w:eastAsia="Merriweather" w:hAnsi="Merriweather" w:cs="Merriweather"/>
                <w:sz w:val="20"/>
                <w:szCs w:val="20"/>
              </w:rPr>
              <w:t xml:space="preserve"> Pin Accepted.</w:t>
            </w:r>
          </w:p>
        </w:tc>
      </w:tr>
    </w:tbl>
    <w:p w:rsidR="009016D6" w:rsidRDefault="009016D6"/>
    <w:tbl>
      <w:tblPr>
        <w:tblStyle w:val="a7"/>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3629025" cy="2911459"/>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629025" cy="2911459"/>
                          </a:xfrm>
                          <a:prstGeom prst="rect">
                            <a:avLst/>
                          </a:prstGeom>
                          <a:ln/>
                        </pic:spPr>
                      </pic:pic>
                    </a:graphicData>
                  </a:graphic>
                </wp:inline>
              </w:drawing>
            </w:r>
          </w:p>
          <w:p w:rsidR="009016D6" w:rsidRDefault="009016D6">
            <w:pPr>
              <w:widowControl w:val="0"/>
              <w:spacing w:line="240" w:lineRule="auto"/>
              <w:jc w:val="center"/>
              <w:rPr>
                <w:rFonts w:ascii="Merriweather" w:eastAsia="Merriweather" w:hAnsi="Merriweather" w:cs="Merriweather"/>
                <w:sz w:val="20"/>
                <w:szCs w:val="20"/>
              </w:rPr>
            </w:pPr>
          </w:p>
          <w:p w:rsidR="009016D6" w:rsidRDefault="009016D6">
            <w:pPr>
              <w:widowControl w:val="0"/>
              <w:spacing w:line="240" w:lineRule="auto"/>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8.4 :</w:t>
            </w:r>
            <w:proofErr w:type="gramEnd"/>
            <w:r>
              <w:rPr>
                <w:rFonts w:ascii="Merriweather" w:eastAsia="Merriweather" w:hAnsi="Merriweather" w:cs="Merriweather"/>
                <w:sz w:val="20"/>
                <w:szCs w:val="20"/>
              </w:rPr>
              <w:t xml:space="preserve"> Checking Balance.</w:t>
            </w:r>
          </w:p>
        </w:tc>
      </w:tr>
    </w:tbl>
    <w:p w:rsidR="009016D6" w:rsidRDefault="009016D6"/>
    <w:tbl>
      <w:tblPr>
        <w:tblStyle w:val="a8"/>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rPr>
                <w:rFonts w:ascii="Merriweather" w:eastAsia="Merriweather" w:hAnsi="Merriweather" w:cs="Merriweather"/>
                <w:sz w:val="20"/>
                <w:szCs w:val="20"/>
              </w:rPr>
            </w:pP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3333750" cy="270262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333750" cy="2702624"/>
                          </a:xfrm>
                          <a:prstGeom prst="rect">
                            <a:avLst/>
                          </a:prstGeom>
                          <a:ln/>
                        </pic:spPr>
                      </pic:pic>
                    </a:graphicData>
                  </a:graphic>
                </wp:inline>
              </w:drawing>
            </w:r>
          </w:p>
          <w:p w:rsidR="009016D6" w:rsidRDefault="009016D6">
            <w:pPr>
              <w:widowControl w:val="0"/>
              <w:spacing w:line="240" w:lineRule="auto"/>
              <w:jc w:val="center"/>
              <w:rPr>
                <w:rFonts w:ascii="Merriweather" w:eastAsia="Merriweather" w:hAnsi="Merriweather" w:cs="Merriweather"/>
                <w:sz w:val="20"/>
                <w:szCs w:val="20"/>
              </w:rPr>
            </w:pP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8.5 :</w:t>
            </w:r>
            <w:proofErr w:type="gramEnd"/>
            <w:r>
              <w:rPr>
                <w:rFonts w:ascii="Merriweather" w:eastAsia="Merriweather" w:hAnsi="Merriweather" w:cs="Merriweather"/>
                <w:sz w:val="20"/>
                <w:szCs w:val="20"/>
              </w:rPr>
              <w:t xml:space="preserve"> Deposit Money.</w:t>
            </w:r>
          </w:p>
        </w:tc>
      </w:tr>
    </w:tbl>
    <w:p w:rsidR="009016D6" w:rsidRDefault="009016D6"/>
    <w:tbl>
      <w:tblPr>
        <w:tblStyle w:val="a9"/>
        <w:tblW w:w="9360" w:type="dxa"/>
        <w:tblLayout w:type="fixed"/>
        <w:tblLook w:val="0600" w:firstRow="0" w:lastRow="0" w:firstColumn="0" w:lastColumn="0" w:noHBand="1" w:noVBand="1"/>
      </w:tblPr>
      <w:tblGrid>
        <w:gridCol w:w="9360"/>
      </w:tblGrid>
      <w:tr w:rsidR="009016D6">
        <w:tc>
          <w:tcPr>
            <w:tcW w:w="9360" w:type="dxa"/>
            <w:shd w:val="clear" w:color="auto" w:fill="auto"/>
            <w:tcMar>
              <w:top w:w="100" w:type="dxa"/>
              <w:left w:w="100" w:type="dxa"/>
              <w:bottom w:w="100" w:type="dxa"/>
              <w:right w:w="100" w:type="dxa"/>
            </w:tcMar>
          </w:tcPr>
          <w:p w:rsidR="009016D6" w:rsidRDefault="009016D6">
            <w:pPr>
              <w:widowControl w:val="0"/>
              <w:spacing w:line="240" w:lineRule="auto"/>
              <w:rPr>
                <w:rFonts w:ascii="Merriweather" w:eastAsia="Merriweather" w:hAnsi="Merriweather" w:cs="Merriweather"/>
                <w:sz w:val="20"/>
                <w:szCs w:val="20"/>
              </w:rPr>
            </w:pP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noProof/>
                <w:sz w:val="20"/>
                <w:szCs w:val="20"/>
              </w:rPr>
              <w:drawing>
                <wp:inline distT="114300" distB="114300" distL="114300" distR="114300">
                  <wp:extent cx="3629025" cy="304709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629025" cy="3047095"/>
                          </a:xfrm>
                          <a:prstGeom prst="rect">
                            <a:avLst/>
                          </a:prstGeom>
                          <a:ln/>
                        </pic:spPr>
                      </pic:pic>
                    </a:graphicData>
                  </a:graphic>
                </wp:inline>
              </w:drawing>
            </w:r>
          </w:p>
          <w:p w:rsidR="009016D6" w:rsidRDefault="009016D6">
            <w:pPr>
              <w:widowControl w:val="0"/>
              <w:spacing w:line="240" w:lineRule="auto"/>
              <w:jc w:val="center"/>
              <w:rPr>
                <w:rFonts w:ascii="Merriweather" w:eastAsia="Merriweather" w:hAnsi="Merriweather" w:cs="Merriweather"/>
                <w:sz w:val="20"/>
                <w:szCs w:val="20"/>
              </w:rPr>
            </w:pPr>
          </w:p>
          <w:p w:rsidR="009016D6" w:rsidRDefault="00000000">
            <w:pPr>
              <w:widowControl w:val="0"/>
              <w:spacing w:line="240" w:lineRule="auto"/>
              <w:jc w:val="center"/>
              <w:rPr>
                <w:rFonts w:ascii="Merriweather" w:eastAsia="Merriweather" w:hAnsi="Merriweather" w:cs="Merriweather"/>
                <w:sz w:val="20"/>
                <w:szCs w:val="20"/>
              </w:rPr>
            </w:pPr>
            <w:r>
              <w:rPr>
                <w:rFonts w:ascii="Merriweather" w:eastAsia="Merriweather" w:hAnsi="Merriweather" w:cs="Merriweather"/>
                <w:sz w:val="20"/>
                <w:szCs w:val="20"/>
              </w:rPr>
              <w:t xml:space="preserve">Figure </w:t>
            </w:r>
            <w:proofErr w:type="gramStart"/>
            <w:r>
              <w:rPr>
                <w:rFonts w:ascii="Merriweather" w:eastAsia="Merriweather" w:hAnsi="Merriweather" w:cs="Merriweather"/>
                <w:sz w:val="20"/>
                <w:szCs w:val="20"/>
              </w:rPr>
              <w:t>8.6 :</w:t>
            </w:r>
            <w:proofErr w:type="gramEnd"/>
            <w:r>
              <w:rPr>
                <w:rFonts w:ascii="Merriweather" w:eastAsia="Merriweather" w:hAnsi="Merriweather" w:cs="Merriweather"/>
                <w:sz w:val="20"/>
                <w:szCs w:val="20"/>
              </w:rPr>
              <w:t xml:space="preserve"> Withdraw Money.</w:t>
            </w:r>
          </w:p>
        </w:tc>
      </w:tr>
    </w:tbl>
    <w:p w:rsidR="009016D6" w:rsidRDefault="009016D6"/>
    <w:p w:rsidR="009016D6" w:rsidRDefault="00000000">
      <w:r>
        <w:br w:type="page"/>
      </w:r>
    </w:p>
    <w:p w:rsidR="009016D6" w:rsidRDefault="00000000">
      <w:pPr>
        <w:pStyle w:val="Heading1"/>
        <w:jc w:val="center"/>
        <w:rPr>
          <w:rFonts w:ascii="Merriweather" w:eastAsia="Merriweather" w:hAnsi="Merriweather" w:cs="Merriweather"/>
          <w:b/>
          <w:sz w:val="24"/>
          <w:szCs w:val="24"/>
        </w:rPr>
      </w:pPr>
      <w:bookmarkStart w:id="23" w:name="_3admx128b1cd" w:colFirst="0" w:colLast="0"/>
      <w:bookmarkEnd w:id="23"/>
      <w:r>
        <w:rPr>
          <w:rFonts w:ascii="Merriweather" w:eastAsia="Merriweather" w:hAnsi="Merriweather" w:cs="Merriweather"/>
          <w:b/>
          <w:sz w:val="24"/>
          <w:szCs w:val="24"/>
        </w:rPr>
        <w:lastRenderedPageBreak/>
        <w:t>9. CONCLUSION</w:t>
      </w:r>
    </w:p>
    <w:p w:rsidR="009016D6" w:rsidRDefault="00000000">
      <w:pPr>
        <w:spacing w:before="240" w:after="240" w:line="480" w:lineRule="auto"/>
        <w:jc w:val="both"/>
        <w:rPr>
          <w:rFonts w:ascii="Merriweather" w:eastAsia="Merriweather" w:hAnsi="Merriweather" w:cs="Merriweather"/>
          <w:sz w:val="20"/>
          <w:szCs w:val="20"/>
        </w:rPr>
      </w:pPr>
      <w:r>
        <w:rPr>
          <w:rFonts w:ascii="Merriweather" w:eastAsia="Merriweather" w:hAnsi="Merriweather" w:cs="Merriweather"/>
          <w:sz w:val="20"/>
          <w:szCs w:val="20"/>
        </w:rPr>
        <w:t>In conclusion, the optimization of user experiences in ATM simulation systems is a multifaceted challenge that requires a thorough understanding of system architecture, user interactions, and transaction processes. This capstone project has explored these aspects in detail, offering insights into how ATM systems can be enhanced to provide more efficient and user-friendly services. Through a comprehensive analysis of ATM components and their interactions, the study has identified key areas for improvement. The architecture diagram and flowchart have provided a clear understanding of how ATM systems operate, highlighting potential bottlenecks and opportunities for optimization. By examining these elements, the study has proposed solutions to streamline operations, reduce user wait times, and enhance overall system performance. The implementation of Java programming in this project has demonstrated the practical aspects of developing ATM simulation systems. The code snippets presented in the study highlight the importance of robust error handling and security measures, ensuring that transactions are conducted smoothly and securely. The emphasis on secure coding practices underscores the need for vigilance in preventing unauthorized access and maintaining the integrity of financial transactions. In summary, optimizing user experiences in ATM simulation systems is a critical aspect of modern banking technology. By understanding the intricacies of system operations and identifying areas for improvement, this study offers a roadmap for enhancing the efficiency and user-friendliness of ATM systems. The insights gained from this project pave the way for future advancements in banking technology, ensuring that ATM systems remain a vital component of the financial ecosystem.</w:t>
      </w:r>
    </w:p>
    <w:p w:rsidR="009016D6" w:rsidRDefault="009016D6">
      <w:pPr>
        <w:rPr>
          <w:rFonts w:ascii="Merriweather" w:eastAsia="Merriweather" w:hAnsi="Merriweather" w:cs="Merriweather"/>
          <w:sz w:val="20"/>
          <w:szCs w:val="20"/>
        </w:rPr>
      </w:pPr>
    </w:p>
    <w:p w:rsidR="009016D6" w:rsidRDefault="00000000">
      <w:pPr>
        <w:rPr>
          <w:rFonts w:ascii="Merriweather" w:eastAsia="Merriweather" w:hAnsi="Merriweather" w:cs="Merriweather"/>
          <w:sz w:val="20"/>
          <w:szCs w:val="20"/>
        </w:rPr>
      </w:pPr>
      <w:r>
        <w:br w:type="page"/>
      </w:r>
    </w:p>
    <w:p w:rsidR="009016D6" w:rsidRDefault="00000000">
      <w:pPr>
        <w:pStyle w:val="Heading1"/>
        <w:jc w:val="center"/>
        <w:rPr>
          <w:rFonts w:ascii="Merriweather" w:eastAsia="Merriweather" w:hAnsi="Merriweather" w:cs="Merriweather"/>
          <w:b/>
          <w:sz w:val="24"/>
          <w:szCs w:val="24"/>
        </w:rPr>
      </w:pPr>
      <w:bookmarkStart w:id="24" w:name="_weq4at85bunu" w:colFirst="0" w:colLast="0"/>
      <w:bookmarkEnd w:id="24"/>
      <w:r>
        <w:rPr>
          <w:rFonts w:ascii="Merriweather" w:eastAsia="Merriweather" w:hAnsi="Merriweather" w:cs="Merriweather"/>
          <w:b/>
          <w:sz w:val="24"/>
          <w:szCs w:val="24"/>
        </w:rPr>
        <w:lastRenderedPageBreak/>
        <w:t>10. REFERENCES</w:t>
      </w:r>
    </w:p>
    <w:p w:rsidR="009016D6" w:rsidRDefault="009016D6">
      <w:pPr>
        <w:rPr>
          <w:rFonts w:ascii="Merriweather" w:eastAsia="Merriweather" w:hAnsi="Merriweather" w:cs="Merriweather"/>
          <w:sz w:val="20"/>
          <w:szCs w:val="20"/>
        </w:rPr>
      </w:pPr>
    </w:p>
    <w:tbl>
      <w:tblPr>
        <w:tblStyle w:val="aa"/>
        <w:tblW w:w="9360" w:type="dxa"/>
        <w:tblLayout w:type="fixed"/>
        <w:tblLook w:val="0600" w:firstRow="0" w:lastRow="0" w:firstColumn="0" w:lastColumn="0" w:noHBand="1" w:noVBand="1"/>
      </w:tblPr>
      <w:tblGrid>
        <w:gridCol w:w="630"/>
        <w:gridCol w:w="8730"/>
      </w:tblGrid>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[1]</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 xml:space="preserve">Jurado, Raquel Delgado-Aguilera, et al. "Safety and Resilience Bayesian Belief Network (SR-BBN) for ATM." </w:t>
            </w:r>
            <w:r>
              <w:rPr>
                <w:rFonts w:ascii="Merriweather" w:eastAsia="Merriweather" w:hAnsi="Merriweather" w:cs="Merriweather"/>
                <w:i/>
                <w:color w:val="222222"/>
                <w:sz w:val="20"/>
                <w:szCs w:val="20"/>
                <w:highlight w:val="white"/>
              </w:rPr>
              <w:t>Journal of Physics: Conference Series</w:t>
            </w:r>
            <w:r>
              <w:rPr>
                <w:rFonts w:ascii="Merriweather" w:eastAsia="Merriweather" w:hAnsi="Merriweather" w:cs="Merriweather"/>
                <w:color w:val="222222"/>
                <w:sz w:val="20"/>
                <w:szCs w:val="20"/>
                <w:highlight w:val="white"/>
              </w:rPr>
              <w:t>. Vol. 2716. No. 1. IOP Publishing, 2024.</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[2]</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 xml:space="preserve">Jurado, Raquel Delgado-Aguilera, Víctor Fernando Gómez Comendador, María </w:t>
            </w:r>
            <w:proofErr w:type="spellStart"/>
            <w:r>
              <w:rPr>
                <w:rFonts w:ascii="Merriweather" w:eastAsia="Merriweather" w:hAnsi="Merriweather" w:cs="Merriweather"/>
                <w:color w:val="222222"/>
                <w:sz w:val="20"/>
                <w:szCs w:val="20"/>
                <w:highlight w:val="white"/>
              </w:rPr>
              <w:t>Zamarreño</w:t>
            </w:r>
            <w:proofErr w:type="spellEnd"/>
            <w:r>
              <w:rPr>
                <w:rFonts w:ascii="Merriweather" w:eastAsia="Merriweather" w:hAnsi="Merriweather" w:cs="Merriweather"/>
                <w:color w:val="222222"/>
                <w:sz w:val="20"/>
                <w:szCs w:val="20"/>
                <w:highlight w:val="white"/>
              </w:rPr>
              <w:t xml:space="preserve"> Suárez, Francisco Pérez Moreno, Christian Eduardo Verdonk Gallego, and Rosa María Arnaldo Valdés. "Safety and Resilience Bayesian Belief Network (SR-BBN) for ATM." In </w:t>
            </w:r>
            <w:r>
              <w:rPr>
                <w:rFonts w:ascii="Merriweather" w:eastAsia="Merriweather" w:hAnsi="Merriweather" w:cs="Merriweather"/>
                <w:i/>
                <w:color w:val="222222"/>
                <w:sz w:val="20"/>
                <w:szCs w:val="20"/>
                <w:highlight w:val="white"/>
              </w:rPr>
              <w:t>Journal of Physics: Conference Series</w:t>
            </w:r>
            <w:r>
              <w:rPr>
                <w:rFonts w:ascii="Merriweather" w:eastAsia="Merriweather" w:hAnsi="Merriweather" w:cs="Merriweather"/>
                <w:color w:val="222222"/>
                <w:sz w:val="20"/>
                <w:szCs w:val="20"/>
                <w:highlight w:val="white"/>
              </w:rPr>
              <w:t>, vol. 2716, no. 1, p. 0120</w:t>
            </w:r>
            <w:hyperlink r:id="rId19">
              <w:r w:rsidR="009016D6">
                <w:rPr>
                  <w:rFonts w:ascii="Merriweather" w:eastAsia="Merriweather" w:hAnsi="Merriweather" w:cs="Merriweather"/>
                  <w:color w:val="000000"/>
                  <w:sz w:val="20"/>
                  <w:szCs w:val="20"/>
                  <w:highlight w:val="white"/>
                </w:rPr>
                <w:t>(Gattani 2021)</w:t>
              </w:r>
            </w:hyperlink>
            <w:r>
              <w:rPr>
                <w:rFonts w:ascii="Merriweather" w:eastAsia="Merriweather" w:hAnsi="Merriweather" w:cs="Merriweather"/>
                <w:color w:val="222222"/>
                <w:sz w:val="20"/>
                <w:szCs w:val="20"/>
                <w:highlight w:val="white"/>
              </w:rPr>
              <w:t>78. IOP Publishing, 2024.</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[3]</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 xml:space="preserve">Jurado, R.D.A., Comendador, V.F.G., Suárez, M.Z., Moreno, F.P., Gallego, C.E.V. and Valdés, R.M.A., 2024, March. Safety and Resilience Bayesian Belief Network (SR-BBN) for ATM. In </w:t>
            </w:r>
            <w:r>
              <w:rPr>
                <w:rFonts w:ascii="Merriweather" w:eastAsia="Merriweather" w:hAnsi="Merriweather" w:cs="Merriweather"/>
                <w:i/>
                <w:color w:val="222222"/>
                <w:sz w:val="20"/>
                <w:szCs w:val="20"/>
                <w:highlight w:val="white"/>
              </w:rPr>
              <w:t>Journal of Physics: Conference Series</w:t>
            </w:r>
            <w:r>
              <w:rPr>
                <w:rFonts w:ascii="Merriweather" w:eastAsia="Merriweather" w:hAnsi="Merriweather" w:cs="Merriweather"/>
                <w:color w:val="222222"/>
                <w:sz w:val="20"/>
                <w:szCs w:val="20"/>
                <w:highlight w:val="white"/>
              </w:rPr>
              <w:t xml:space="preserve"> (Vol. 2716, No. 1, p. 012078). IOP Publishing.</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[4]</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 xml:space="preserve">Jurado RD, Comendador VF, Suárez MZ, Moreno FP, Gallego CE, Valdés RM. Safety and Resilience Bayesian Belief Network (SR-BBN) for ATM. </w:t>
            </w:r>
            <w:proofErr w:type="spellStart"/>
            <w:r>
              <w:rPr>
                <w:rFonts w:ascii="Merriweather" w:eastAsia="Merriweather" w:hAnsi="Merriweather" w:cs="Merriweather"/>
                <w:color w:val="222222"/>
                <w:sz w:val="20"/>
                <w:szCs w:val="20"/>
                <w:highlight w:val="white"/>
              </w:rPr>
              <w:t>InJournal</w:t>
            </w:r>
            <w:proofErr w:type="spellEnd"/>
            <w:r>
              <w:rPr>
                <w:rFonts w:ascii="Merriweather" w:eastAsia="Merriweather" w:hAnsi="Merriweather" w:cs="Merriweather"/>
                <w:color w:val="222222"/>
                <w:sz w:val="20"/>
                <w:szCs w:val="20"/>
                <w:highlight w:val="white"/>
              </w:rPr>
              <w:t xml:space="preserve"> of Physics: Conference Series 2024 Mar 1 (Vol. 2716, No. 1, p. 012078). IOP Publishing.</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[5]</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Zhu, Junda, et al. "ATM: Adversarial Tuning Multi-</w:t>
            </w:r>
            <w:proofErr w:type="gramStart"/>
            <w:r>
              <w:rPr>
                <w:rFonts w:ascii="Merriweather" w:eastAsia="Merriweather" w:hAnsi="Merriweather" w:cs="Merriweather"/>
                <w:color w:val="222222"/>
                <w:sz w:val="20"/>
                <w:szCs w:val="20"/>
                <w:highlight w:val="white"/>
              </w:rPr>
              <w:t>agent</w:t>
            </w:r>
            <w:proofErr w:type="gramEnd"/>
            <w:r>
              <w:rPr>
                <w:rFonts w:ascii="Merriweather" w:eastAsia="Merriweather" w:hAnsi="Merriweather" w:cs="Merriweather"/>
                <w:color w:val="222222"/>
                <w:sz w:val="20"/>
                <w:szCs w:val="20"/>
                <w:highlight w:val="white"/>
              </w:rPr>
              <w:t xml:space="preserve"> System Makes a Robust Retrieval-Augmented Generator." </w:t>
            </w:r>
            <w:proofErr w:type="spellStart"/>
            <w:r>
              <w:rPr>
                <w:rFonts w:ascii="Merriweather" w:eastAsia="Merriweather" w:hAnsi="Merriweather" w:cs="Merriweather"/>
                <w:i/>
                <w:color w:val="222222"/>
                <w:sz w:val="20"/>
                <w:szCs w:val="20"/>
                <w:highlight w:val="white"/>
              </w:rPr>
              <w:t>arXiv</w:t>
            </w:r>
            <w:proofErr w:type="spellEnd"/>
            <w:r>
              <w:rPr>
                <w:rFonts w:ascii="Merriweather" w:eastAsia="Merriweather" w:hAnsi="Merriweather" w:cs="Merriweather"/>
                <w:i/>
                <w:color w:val="222222"/>
                <w:sz w:val="20"/>
                <w:szCs w:val="20"/>
                <w:highlight w:val="white"/>
              </w:rPr>
              <w:t xml:space="preserve"> preprint arXiv:2405.18111</w:t>
            </w:r>
            <w:r>
              <w:rPr>
                <w:rFonts w:ascii="Merriweather" w:eastAsia="Merriweather" w:hAnsi="Merriweather" w:cs="Merriweather"/>
                <w:color w:val="222222"/>
                <w:sz w:val="20"/>
                <w:szCs w:val="20"/>
                <w:highlight w:val="white"/>
              </w:rPr>
              <w:t xml:space="preserve"> (2024).</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[6]</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Zhu, J., Yan, L., Shi, H., Yin, D., &amp; Sha, L. (2024). ATM: Adversarial Tuning Multi-</w:t>
            </w:r>
            <w:proofErr w:type="gramStart"/>
            <w:r>
              <w:rPr>
                <w:rFonts w:ascii="Merriweather" w:eastAsia="Merriweather" w:hAnsi="Merriweather" w:cs="Merriweather"/>
                <w:color w:val="222222"/>
                <w:sz w:val="20"/>
                <w:szCs w:val="20"/>
                <w:highlight w:val="white"/>
              </w:rPr>
              <w:t>agent</w:t>
            </w:r>
            <w:proofErr w:type="gramEnd"/>
            <w:r>
              <w:rPr>
                <w:rFonts w:ascii="Merriweather" w:eastAsia="Merriweather" w:hAnsi="Merriweather" w:cs="Merriweather"/>
                <w:color w:val="222222"/>
                <w:sz w:val="20"/>
                <w:szCs w:val="20"/>
                <w:highlight w:val="white"/>
              </w:rPr>
              <w:t xml:space="preserve"> System Makes a Robust Retrieval-Augmented Generator. </w:t>
            </w:r>
            <w:proofErr w:type="spellStart"/>
            <w:r>
              <w:rPr>
                <w:rFonts w:ascii="Merriweather" w:eastAsia="Merriweather" w:hAnsi="Merriweather" w:cs="Merriweather"/>
                <w:i/>
                <w:color w:val="222222"/>
                <w:sz w:val="20"/>
                <w:szCs w:val="20"/>
                <w:highlight w:val="white"/>
              </w:rPr>
              <w:t>arXiv</w:t>
            </w:r>
            <w:proofErr w:type="spellEnd"/>
            <w:r>
              <w:rPr>
                <w:rFonts w:ascii="Merriweather" w:eastAsia="Merriweather" w:hAnsi="Merriweather" w:cs="Merriweather"/>
                <w:i/>
                <w:color w:val="222222"/>
                <w:sz w:val="20"/>
                <w:szCs w:val="20"/>
                <w:highlight w:val="white"/>
              </w:rPr>
              <w:t xml:space="preserve"> preprint arXiv:2405.18111</w:t>
            </w:r>
            <w:r>
              <w:rPr>
                <w:rFonts w:ascii="Merriweather" w:eastAsia="Merriweather" w:hAnsi="Merriweather" w:cs="Merriweather"/>
                <w:color w:val="222222"/>
                <w:sz w:val="20"/>
                <w:szCs w:val="20"/>
                <w:highlight w:val="white"/>
              </w:rPr>
              <w:t>.</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[7]</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 xml:space="preserve">Zhu, Junda, </w:t>
            </w:r>
            <w:proofErr w:type="spellStart"/>
            <w:r>
              <w:rPr>
                <w:rFonts w:ascii="Merriweather" w:eastAsia="Merriweather" w:hAnsi="Merriweather" w:cs="Merriweather"/>
                <w:color w:val="222222"/>
                <w:sz w:val="20"/>
                <w:szCs w:val="20"/>
                <w:highlight w:val="white"/>
              </w:rPr>
              <w:t>Lingyong</w:t>
            </w:r>
            <w:proofErr w:type="spellEnd"/>
            <w:r>
              <w:rPr>
                <w:rFonts w:ascii="Merriweather" w:eastAsia="Merriweather" w:hAnsi="Merriweather" w:cs="Merriweather"/>
                <w:color w:val="222222"/>
                <w:sz w:val="20"/>
                <w:szCs w:val="20"/>
                <w:highlight w:val="white"/>
              </w:rPr>
              <w:t xml:space="preserve"> Yan, </w:t>
            </w:r>
            <w:proofErr w:type="spellStart"/>
            <w:r>
              <w:rPr>
                <w:rFonts w:ascii="Merriweather" w:eastAsia="Merriweather" w:hAnsi="Merriweather" w:cs="Merriweather"/>
                <w:color w:val="222222"/>
                <w:sz w:val="20"/>
                <w:szCs w:val="20"/>
                <w:highlight w:val="white"/>
              </w:rPr>
              <w:t>Haibo</w:t>
            </w:r>
            <w:proofErr w:type="spellEnd"/>
            <w:r>
              <w:rPr>
                <w:rFonts w:ascii="Merriweather" w:eastAsia="Merriweather" w:hAnsi="Merriweather" w:cs="Merriweather"/>
                <w:color w:val="222222"/>
                <w:sz w:val="20"/>
                <w:szCs w:val="20"/>
                <w:highlight w:val="white"/>
              </w:rPr>
              <w:t xml:space="preserve"> Shi, Dawei Yin, and Lei Sha. "ATM: Adversarial Tuning Multi-</w:t>
            </w:r>
            <w:proofErr w:type="gramStart"/>
            <w:r>
              <w:rPr>
                <w:rFonts w:ascii="Merriweather" w:eastAsia="Merriweather" w:hAnsi="Merriweather" w:cs="Merriweather"/>
                <w:color w:val="222222"/>
                <w:sz w:val="20"/>
                <w:szCs w:val="20"/>
                <w:highlight w:val="white"/>
              </w:rPr>
              <w:t>agent</w:t>
            </w:r>
            <w:proofErr w:type="gramEnd"/>
            <w:r>
              <w:rPr>
                <w:rFonts w:ascii="Merriweather" w:eastAsia="Merriweather" w:hAnsi="Merriweather" w:cs="Merriweather"/>
                <w:color w:val="222222"/>
                <w:sz w:val="20"/>
                <w:szCs w:val="20"/>
                <w:highlight w:val="white"/>
              </w:rPr>
              <w:t xml:space="preserve"> System Makes a Robust Retrieval-Augmented Generator." </w:t>
            </w:r>
            <w:proofErr w:type="spellStart"/>
            <w:r>
              <w:rPr>
                <w:rFonts w:ascii="Merriweather" w:eastAsia="Merriweather" w:hAnsi="Merriweather" w:cs="Merriweather"/>
                <w:i/>
                <w:color w:val="222222"/>
                <w:sz w:val="20"/>
                <w:szCs w:val="20"/>
                <w:highlight w:val="white"/>
              </w:rPr>
              <w:t>arXiv</w:t>
            </w:r>
            <w:proofErr w:type="spellEnd"/>
            <w:r>
              <w:rPr>
                <w:rFonts w:ascii="Merriweather" w:eastAsia="Merriweather" w:hAnsi="Merriweather" w:cs="Merriweather"/>
                <w:i/>
                <w:color w:val="222222"/>
                <w:sz w:val="20"/>
                <w:szCs w:val="20"/>
                <w:highlight w:val="white"/>
              </w:rPr>
              <w:t xml:space="preserve"> preprint </w:t>
            </w:r>
            <w:r>
              <w:rPr>
                <w:rFonts w:ascii="Merriweather" w:eastAsia="Merriweather" w:hAnsi="Merriweather" w:cs="Merriweather"/>
                <w:i/>
                <w:color w:val="222222"/>
                <w:sz w:val="20"/>
                <w:szCs w:val="20"/>
                <w:highlight w:val="white"/>
              </w:rPr>
              <w:lastRenderedPageBreak/>
              <w:t>arXiv:2405.18111</w:t>
            </w:r>
            <w:r>
              <w:rPr>
                <w:rFonts w:ascii="Merriweather" w:eastAsia="Merriweather" w:hAnsi="Merriweather" w:cs="Merriweather"/>
                <w:color w:val="222222"/>
                <w:sz w:val="20"/>
                <w:szCs w:val="20"/>
                <w:highlight w:val="white"/>
              </w:rPr>
              <w:t xml:space="preserve"> (2024).</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lastRenderedPageBreak/>
              <w:t>[8]</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r>
              <w:rPr>
                <w:rFonts w:ascii="Merriweather" w:eastAsia="Merriweather" w:hAnsi="Merriweather" w:cs="Merriweather"/>
                <w:color w:val="222222"/>
                <w:sz w:val="20"/>
                <w:szCs w:val="20"/>
                <w:highlight w:val="white"/>
              </w:rPr>
              <w:t>Zhu J, Yan L, Shi H, Yin D, Sha L. ATM: Adversarial Tuning Multi-</w:t>
            </w:r>
            <w:proofErr w:type="gramStart"/>
            <w:r>
              <w:rPr>
                <w:rFonts w:ascii="Merriweather" w:eastAsia="Merriweather" w:hAnsi="Merriweather" w:cs="Merriweather"/>
                <w:color w:val="222222"/>
                <w:sz w:val="20"/>
                <w:szCs w:val="20"/>
                <w:highlight w:val="white"/>
              </w:rPr>
              <w:t>agent</w:t>
            </w:r>
            <w:proofErr w:type="gramEnd"/>
            <w:r>
              <w:rPr>
                <w:rFonts w:ascii="Merriweather" w:eastAsia="Merriweather" w:hAnsi="Merriweather" w:cs="Merriweather"/>
                <w:color w:val="222222"/>
                <w:sz w:val="20"/>
                <w:szCs w:val="20"/>
                <w:highlight w:val="white"/>
              </w:rPr>
              <w:t xml:space="preserve"> System Makes a Robust Retrieval-Augmented Generator. </w:t>
            </w:r>
            <w:proofErr w:type="spellStart"/>
            <w:r>
              <w:rPr>
                <w:rFonts w:ascii="Merriweather" w:eastAsia="Merriweather" w:hAnsi="Merriweather" w:cs="Merriweather"/>
                <w:color w:val="222222"/>
                <w:sz w:val="20"/>
                <w:szCs w:val="20"/>
                <w:highlight w:val="white"/>
              </w:rPr>
              <w:t>arXiv</w:t>
            </w:r>
            <w:proofErr w:type="spellEnd"/>
            <w:r>
              <w:rPr>
                <w:rFonts w:ascii="Merriweather" w:eastAsia="Merriweather" w:hAnsi="Merriweather" w:cs="Merriweather"/>
                <w:color w:val="222222"/>
                <w:sz w:val="20"/>
                <w:szCs w:val="20"/>
                <w:highlight w:val="white"/>
              </w:rPr>
              <w:t xml:space="preserve"> preprint arXiv:2405.18111. 2024 May 28.</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[9]</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Pr>
                <w:rFonts w:ascii="Merriweather" w:eastAsia="Merriweather" w:hAnsi="Merriweather" w:cs="Merriweather"/>
                <w:color w:val="222222"/>
                <w:sz w:val="20"/>
                <w:szCs w:val="20"/>
                <w:highlight w:val="white"/>
              </w:rPr>
              <w:t>Holubnychyi</w:t>
            </w:r>
            <w:proofErr w:type="spellEnd"/>
            <w:r>
              <w:rPr>
                <w:rFonts w:ascii="Merriweather" w:eastAsia="Merriweather" w:hAnsi="Merriweather" w:cs="Merriweather"/>
                <w:color w:val="222222"/>
                <w:sz w:val="20"/>
                <w:szCs w:val="20"/>
                <w:highlight w:val="white"/>
              </w:rPr>
              <w:t xml:space="preserve">, Oleksii, et al. "Self-organization Technique with a Norm Transformation Based Filtering for Sustainable </w:t>
            </w:r>
            <w:proofErr w:type="spellStart"/>
            <w:r>
              <w:rPr>
                <w:rFonts w:ascii="Merriweather" w:eastAsia="Merriweather" w:hAnsi="Merriweather" w:cs="Merriweather"/>
                <w:color w:val="222222"/>
                <w:sz w:val="20"/>
                <w:szCs w:val="20"/>
                <w:highlight w:val="white"/>
              </w:rPr>
              <w:t>Infocommunications</w:t>
            </w:r>
            <w:proofErr w:type="spellEnd"/>
            <w:r>
              <w:rPr>
                <w:rFonts w:ascii="Merriweather" w:eastAsia="Merriweather" w:hAnsi="Merriweather" w:cs="Merriweather"/>
                <w:color w:val="222222"/>
                <w:sz w:val="20"/>
                <w:szCs w:val="20"/>
                <w:highlight w:val="white"/>
              </w:rPr>
              <w:t xml:space="preserve"> Within CNS/ATM Systems." </w:t>
            </w:r>
            <w:r>
              <w:rPr>
                <w:rFonts w:ascii="Merriweather" w:eastAsia="Merriweather" w:hAnsi="Merriweather" w:cs="Merriweather"/>
                <w:i/>
                <w:color w:val="222222"/>
                <w:sz w:val="20"/>
                <w:szCs w:val="20"/>
                <w:highlight w:val="white"/>
              </w:rPr>
              <w:t>International Workshop on Advances in Civil Aviation Systems Development</w:t>
            </w:r>
            <w:r>
              <w:rPr>
                <w:rFonts w:ascii="Merriweather" w:eastAsia="Merriweather" w:hAnsi="Merriweather" w:cs="Merriweather"/>
                <w:color w:val="222222"/>
                <w:sz w:val="20"/>
                <w:szCs w:val="20"/>
                <w:highlight w:val="white"/>
              </w:rPr>
              <w:t>. Cham: Springer Nature Switzerland, 2024.</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[10]</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Pr>
                <w:rFonts w:ascii="Merriweather" w:eastAsia="Merriweather" w:hAnsi="Merriweather" w:cs="Merriweather"/>
                <w:color w:val="222222"/>
                <w:sz w:val="20"/>
                <w:szCs w:val="20"/>
                <w:highlight w:val="white"/>
              </w:rPr>
              <w:t>Holubnychyi</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Zaliskyi</w:t>
            </w:r>
            <w:proofErr w:type="spellEnd"/>
            <w:r>
              <w:rPr>
                <w:rFonts w:ascii="Merriweather" w:eastAsia="Merriweather" w:hAnsi="Merriweather" w:cs="Merriweather"/>
                <w:color w:val="222222"/>
                <w:sz w:val="20"/>
                <w:szCs w:val="20"/>
                <w:highlight w:val="white"/>
              </w:rPr>
              <w:t xml:space="preserve">, M., </w:t>
            </w:r>
            <w:proofErr w:type="spellStart"/>
            <w:r>
              <w:rPr>
                <w:rFonts w:ascii="Merriweather" w:eastAsia="Merriweather" w:hAnsi="Merriweather" w:cs="Merriweather"/>
                <w:color w:val="222222"/>
                <w:sz w:val="20"/>
                <w:szCs w:val="20"/>
                <w:highlight w:val="white"/>
              </w:rPr>
              <w:t>Ostroumov</w:t>
            </w:r>
            <w:proofErr w:type="spellEnd"/>
            <w:r>
              <w:rPr>
                <w:rFonts w:ascii="Merriweather" w:eastAsia="Merriweather" w:hAnsi="Merriweather" w:cs="Merriweather"/>
                <w:color w:val="222222"/>
                <w:sz w:val="20"/>
                <w:szCs w:val="20"/>
                <w:highlight w:val="white"/>
              </w:rPr>
              <w:t xml:space="preserve">, I., </w:t>
            </w:r>
            <w:proofErr w:type="spellStart"/>
            <w:r>
              <w:rPr>
                <w:rFonts w:ascii="Merriweather" w:eastAsia="Merriweather" w:hAnsi="Merriweather" w:cs="Merriweather"/>
                <w:color w:val="222222"/>
                <w:sz w:val="20"/>
                <w:szCs w:val="20"/>
                <w:highlight w:val="white"/>
              </w:rPr>
              <w:t>Sushchenko</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Solomentsev</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Averyanova</w:t>
            </w:r>
            <w:proofErr w:type="spellEnd"/>
            <w:r>
              <w:rPr>
                <w:rFonts w:ascii="Merriweather" w:eastAsia="Merriweather" w:hAnsi="Merriweather" w:cs="Merriweather"/>
                <w:color w:val="222222"/>
                <w:sz w:val="20"/>
                <w:szCs w:val="20"/>
                <w:highlight w:val="white"/>
              </w:rPr>
              <w:t xml:space="preserve">, Y., ... &amp; Kuznetsov, B. (2024, March). Self-organization Technique with a Norm Transformation Based Filtering for Sustainable </w:t>
            </w:r>
            <w:proofErr w:type="spellStart"/>
            <w:r>
              <w:rPr>
                <w:rFonts w:ascii="Merriweather" w:eastAsia="Merriweather" w:hAnsi="Merriweather" w:cs="Merriweather"/>
                <w:color w:val="222222"/>
                <w:sz w:val="20"/>
                <w:szCs w:val="20"/>
                <w:highlight w:val="white"/>
              </w:rPr>
              <w:t>Infocommunications</w:t>
            </w:r>
            <w:proofErr w:type="spellEnd"/>
            <w:r>
              <w:rPr>
                <w:rFonts w:ascii="Merriweather" w:eastAsia="Merriweather" w:hAnsi="Merriweather" w:cs="Merriweather"/>
                <w:color w:val="222222"/>
                <w:sz w:val="20"/>
                <w:szCs w:val="20"/>
                <w:highlight w:val="white"/>
              </w:rPr>
              <w:t xml:space="preserve"> Within CNS/ATM Systems. In </w:t>
            </w:r>
            <w:r>
              <w:rPr>
                <w:rFonts w:ascii="Merriweather" w:eastAsia="Merriweather" w:hAnsi="Merriweather" w:cs="Merriweather"/>
                <w:i/>
                <w:color w:val="222222"/>
                <w:sz w:val="20"/>
                <w:szCs w:val="20"/>
                <w:highlight w:val="white"/>
              </w:rPr>
              <w:t>International Workshop on Advances in Civil Aviation Systems Development</w:t>
            </w:r>
            <w:r>
              <w:rPr>
                <w:rFonts w:ascii="Merriweather" w:eastAsia="Merriweather" w:hAnsi="Merriweather" w:cs="Merriweather"/>
                <w:color w:val="222222"/>
                <w:sz w:val="20"/>
                <w:szCs w:val="20"/>
                <w:highlight w:val="white"/>
              </w:rPr>
              <w:t xml:space="preserve"> (pp. 262-278). Cham: Springer Nature Switzerland.</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[11]</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Pr>
                <w:rFonts w:ascii="Merriweather" w:eastAsia="Merriweather" w:hAnsi="Merriweather" w:cs="Merriweather"/>
                <w:color w:val="222222"/>
                <w:sz w:val="20"/>
                <w:szCs w:val="20"/>
                <w:highlight w:val="white"/>
              </w:rPr>
              <w:t>Holubnychyi</w:t>
            </w:r>
            <w:proofErr w:type="spellEnd"/>
            <w:r>
              <w:rPr>
                <w:rFonts w:ascii="Merriweather" w:eastAsia="Merriweather" w:hAnsi="Merriweather" w:cs="Merriweather"/>
                <w:color w:val="222222"/>
                <w:sz w:val="20"/>
                <w:szCs w:val="20"/>
                <w:highlight w:val="white"/>
              </w:rPr>
              <w:t xml:space="preserve">, Oleksii, Maksym </w:t>
            </w:r>
            <w:proofErr w:type="spellStart"/>
            <w:r>
              <w:rPr>
                <w:rFonts w:ascii="Merriweather" w:eastAsia="Merriweather" w:hAnsi="Merriweather" w:cs="Merriweather"/>
                <w:color w:val="222222"/>
                <w:sz w:val="20"/>
                <w:szCs w:val="20"/>
                <w:highlight w:val="white"/>
              </w:rPr>
              <w:t>Zaliskyi</w:t>
            </w:r>
            <w:proofErr w:type="spellEnd"/>
            <w:r>
              <w:rPr>
                <w:rFonts w:ascii="Merriweather" w:eastAsia="Merriweather" w:hAnsi="Merriweather" w:cs="Merriweather"/>
                <w:color w:val="222222"/>
                <w:sz w:val="20"/>
                <w:szCs w:val="20"/>
                <w:highlight w:val="white"/>
              </w:rPr>
              <w:t xml:space="preserve">, Ivan </w:t>
            </w:r>
            <w:proofErr w:type="spellStart"/>
            <w:r>
              <w:rPr>
                <w:rFonts w:ascii="Merriweather" w:eastAsia="Merriweather" w:hAnsi="Merriweather" w:cs="Merriweather"/>
                <w:color w:val="222222"/>
                <w:sz w:val="20"/>
                <w:szCs w:val="20"/>
                <w:highlight w:val="white"/>
              </w:rPr>
              <w:t>Ostroumov</w:t>
            </w:r>
            <w:proofErr w:type="spellEnd"/>
            <w:r>
              <w:rPr>
                <w:rFonts w:ascii="Merriweather" w:eastAsia="Merriweather" w:hAnsi="Merriweather" w:cs="Merriweather"/>
                <w:color w:val="222222"/>
                <w:sz w:val="20"/>
                <w:szCs w:val="20"/>
                <w:highlight w:val="white"/>
              </w:rPr>
              <w:t xml:space="preserve">, Olha </w:t>
            </w:r>
            <w:proofErr w:type="spellStart"/>
            <w:r>
              <w:rPr>
                <w:rFonts w:ascii="Merriweather" w:eastAsia="Merriweather" w:hAnsi="Merriweather" w:cs="Merriweather"/>
                <w:color w:val="222222"/>
                <w:sz w:val="20"/>
                <w:szCs w:val="20"/>
                <w:highlight w:val="white"/>
              </w:rPr>
              <w:t>Sushchenko</w:t>
            </w:r>
            <w:proofErr w:type="spellEnd"/>
            <w:r>
              <w:rPr>
                <w:rFonts w:ascii="Merriweather" w:eastAsia="Merriweather" w:hAnsi="Merriweather" w:cs="Merriweather"/>
                <w:color w:val="222222"/>
                <w:sz w:val="20"/>
                <w:szCs w:val="20"/>
                <w:highlight w:val="white"/>
              </w:rPr>
              <w:t xml:space="preserve">, Oleksandr </w:t>
            </w:r>
            <w:proofErr w:type="spellStart"/>
            <w:r>
              <w:rPr>
                <w:rFonts w:ascii="Merriweather" w:eastAsia="Merriweather" w:hAnsi="Merriweather" w:cs="Merriweather"/>
                <w:color w:val="222222"/>
                <w:sz w:val="20"/>
                <w:szCs w:val="20"/>
                <w:highlight w:val="white"/>
              </w:rPr>
              <w:t>Solomentsev</w:t>
            </w:r>
            <w:proofErr w:type="spellEnd"/>
            <w:r>
              <w:rPr>
                <w:rFonts w:ascii="Merriweather" w:eastAsia="Merriweather" w:hAnsi="Merriweather" w:cs="Merriweather"/>
                <w:color w:val="222222"/>
                <w:sz w:val="20"/>
                <w:szCs w:val="20"/>
                <w:highlight w:val="white"/>
              </w:rPr>
              <w:t xml:space="preserve">, Yuliya </w:t>
            </w:r>
            <w:proofErr w:type="spellStart"/>
            <w:r>
              <w:rPr>
                <w:rFonts w:ascii="Merriweather" w:eastAsia="Merriweather" w:hAnsi="Merriweather" w:cs="Merriweather"/>
                <w:color w:val="222222"/>
                <w:sz w:val="20"/>
                <w:szCs w:val="20"/>
                <w:highlight w:val="white"/>
              </w:rPr>
              <w:t>Averyanova</w:t>
            </w:r>
            <w:proofErr w:type="spellEnd"/>
            <w:r>
              <w:rPr>
                <w:rFonts w:ascii="Merriweather" w:eastAsia="Merriweather" w:hAnsi="Merriweather" w:cs="Merriweather"/>
                <w:color w:val="222222"/>
                <w:sz w:val="20"/>
                <w:szCs w:val="20"/>
                <w:highlight w:val="white"/>
              </w:rPr>
              <w:t xml:space="preserve">, Yurii Bezkorovainyi et al. "Self-organization Technique with a Norm Transformation Based Filtering for Sustainable </w:t>
            </w:r>
            <w:proofErr w:type="spellStart"/>
            <w:r>
              <w:rPr>
                <w:rFonts w:ascii="Merriweather" w:eastAsia="Merriweather" w:hAnsi="Merriweather" w:cs="Merriweather"/>
                <w:color w:val="222222"/>
                <w:sz w:val="20"/>
                <w:szCs w:val="20"/>
                <w:highlight w:val="white"/>
              </w:rPr>
              <w:t>Infocommunications</w:t>
            </w:r>
            <w:proofErr w:type="spellEnd"/>
            <w:r>
              <w:rPr>
                <w:rFonts w:ascii="Merriweather" w:eastAsia="Merriweather" w:hAnsi="Merriweather" w:cs="Merriweather"/>
                <w:color w:val="222222"/>
                <w:sz w:val="20"/>
                <w:szCs w:val="20"/>
                <w:highlight w:val="white"/>
              </w:rPr>
              <w:t xml:space="preserve"> Within CNS/ATM Systems." In </w:t>
            </w:r>
            <w:r>
              <w:rPr>
                <w:rFonts w:ascii="Merriweather" w:eastAsia="Merriweather" w:hAnsi="Merriweather" w:cs="Merriweather"/>
                <w:i/>
                <w:color w:val="222222"/>
                <w:sz w:val="20"/>
                <w:szCs w:val="20"/>
                <w:highlight w:val="white"/>
              </w:rPr>
              <w:t>International Workshop on Advances in Civil Aviation Systems Development</w:t>
            </w:r>
            <w:r>
              <w:rPr>
                <w:rFonts w:ascii="Merriweather" w:eastAsia="Merriweather" w:hAnsi="Merriweather" w:cs="Merriweather"/>
                <w:color w:val="222222"/>
                <w:sz w:val="20"/>
                <w:szCs w:val="20"/>
                <w:highlight w:val="white"/>
              </w:rPr>
              <w:t>, pp. 262-278. Cham: Springer Nature Switzerland, 2024.</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[12]</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Pr>
                <w:rFonts w:ascii="Merriweather" w:eastAsia="Merriweather" w:hAnsi="Merriweather" w:cs="Merriweather"/>
                <w:color w:val="222222"/>
                <w:sz w:val="20"/>
                <w:szCs w:val="20"/>
                <w:highlight w:val="white"/>
              </w:rPr>
              <w:t>Holubnychyi</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Zaliskyi</w:t>
            </w:r>
            <w:proofErr w:type="spellEnd"/>
            <w:r>
              <w:rPr>
                <w:rFonts w:ascii="Merriweather" w:eastAsia="Merriweather" w:hAnsi="Merriweather" w:cs="Merriweather"/>
                <w:color w:val="222222"/>
                <w:sz w:val="20"/>
                <w:szCs w:val="20"/>
                <w:highlight w:val="white"/>
              </w:rPr>
              <w:t xml:space="preserve">, M., </w:t>
            </w:r>
            <w:proofErr w:type="spellStart"/>
            <w:r>
              <w:rPr>
                <w:rFonts w:ascii="Merriweather" w:eastAsia="Merriweather" w:hAnsi="Merriweather" w:cs="Merriweather"/>
                <w:color w:val="222222"/>
                <w:sz w:val="20"/>
                <w:szCs w:val="20"/>
                <w:highlight w:val="white"/>
              </w:rPr>
              <w:t>Ostroumov</w:t>
            </w:r>
            <w:proofErr w:type="spellEnd"/>
            <w:r>
              <w:rPr>
                <w:rFonts w:ascii="Merriweather" w:eastAsia="Merriweather" w:hAnsi="Merriweather" w:cs="Merriweather"/>
                <w:color w:val="222222"/>
                <w:sz w:val="20"/>
                <w:szCs w:val="20"/>
                <w:highlight w:val="white"/>
              </w:rPr>
              <w:t xml:space="preserve">, I., </w:t>
            </w:r>
            <w:proofErr w:type="spellStart"/>
            <w:r>
              <w:rPr>
                <w:rFonts w:ascii="Merriweather" w:eastAsia="Merriweather" w:hAnsi="Merriweather" w:cs="Merriweather"/>
                <w:color w:val="222222"/>
                <w:sz w:val="20"/>
                <w:szCs w:val="20"/>
                <w:highlight w:val="white"/>
              </w:rPr>
              <w:t>Sushchenko</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Solomentsev</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Averyanova</w:t>
            </w:r>
            <w:proofErr w:type="spellEnd"/>
            <w:r>
              <w:rPr>
                <w:rFonts w:ascii="Merriweather" w:eastAsia="Merriweather" w:hAnsi="Merriweather" w:cs="Merriweather"/>
                <w:color w:val="222222"/>
                <w:sz w:val="20"/>
                <w:szCs w:val="20"/>
                <w:highlight w:val="white"/>
              </w:rPr>
              <w:t xml:space="preserve">, Y., Bezkorovainyi, Y., Sokolova, O., </w:t>
            </w:r>
            <w:proofErr w:type="spellStart"/>
            <w:r>
              <w:rPr>
                <w:rFonts w:ascii="Merriweather" w:eastAsia="Merriweather" w:hAnsi="Merriweather" w:cs="Merriweather"/>
                <w:color w:val="222222"/>
                <w:sz w:val="20"/>
                <w:szCs w:val="20"/>
                <w:highlight w:val="white"/>
              </w:rPr>
              <w:t>Voliansky</w:t>
            </w:r>
            <w:proofErr w:type="spellEnd"/>
            <w:r>
              <w:rPr>
                <w:rFonts w:ascii="Merriweather" w:eastAsia="Merriweather" w:hAnsi="Merriweather" w:cs="Merriweather"/>
                <w:color w:val="222222"/>
                <w:sz w:val="20"/>
                <w:szCs w:val="20"/>
                <w:highlight w:val="white"/>
              </w:rPr>
              <w:t xml:space="preserve">, R., </w:t>
            </w:r>
            <w:proofErr w:type="spellStart"/>
            <w:r>
              <w:rPr>
                <w:rFonts w:ascii="Merriweather" w:eastAsia="Merriweather" w:hAnsi="Merriweather" w:cs="Merriweather"/>
                <w:color w:val="222222"/>
                <w:sz w:val="20"/>
                <w:szCs w:val="20"/>
                <w:highlight w:val="white"/>
              </w:rPr>
              <w:t>Bovdui</w:t>
            </w:r>
            <w:proofErr w:type="spellEnd"/>
            <w:r>
              <w:rPr>
                <w:rFonts w:ascii="Merriweather" w:eastAsia="Merriweather" w:hAnsi="Merriweather" w:cs="Merriweather"/>
                <w:color w:val="222222"/>
                <w:sz w:val="20"/>
                <w:szCs w:val="20"/>
                <w:highlight w:val="white"/>
              </w:rPr>
              <w:t xml:space="preserve">, I. and </w:t>
            </w:r>
            <w:proofErr w:type="spellStart"/>
            <w:r>
              <w:rPr>
                <w:rFonts w:ascii="Merriweather" w:eastAsia="Merriweather" w:hAnsi="Merriweather" w:cs="Merriweather"/>
                <w:color w:val="222222"/>
                <w:sz w:val="20"/>
                <w:szCs w:val="20"/>
                <w:highlight w:val="white"/>
              </w:rPr>
              <w:t>Ivannikova</w:t>
            </w:r>
            <w:proofErr w:type="spellEnd"/>
            <w:r>
              <w:rPr>
                <w:rFonts w:ascii="Merriweather" w:eastAsia="Merriweather" w:hAnsi="Merriweather" w:cs="Merriweather"/>
                <w:color w:val="222222"/>
                <w:sz w:val="20"/>
                <w:szCs w:val="20"/>
                <w:highlight w:val="white"/>
              </w:rPr>
              <w:t xml:space="preserve">, V., 2024, March. Self-organization Technique with a Norm Transformation Based Filtering for Sustainable </w:t>
            </w:r>
            <w:proofErr w:type="spellStart"/>
            <w:r>
              <w:rPr>
                <w:rFonts w:ascii="Merriweather" w:eastAsia="Merriweather" w:hAnsi="Merriweather" w:cs="Merriweather"/>
                <w:color w:val="222222"/>
                <w:sz w:val="20"/>
                <w:szCs w:val="20"/>
                <w:highlight w:val="white"/>
              </w:rPr>
              <w:t>Infocommunications</w:t>
            </w:r>
            <w:proofErr w:type="spellEnd"/>
            <w:r>
              <w:rPr>
                <w:rFonts w:ascii="Merriweather" w:eastAsia="Merriweather" w:hAnsi="Merriweather" w:cs="Merriweather"/>
                <w:color w:val="222222"/>
                <w:sz w:val="20"/>
                <w:szCs w:val="20"/>
                <w:highlight w:val="white"/>
              </w:rPr>
              <w:t xml:space="preserve"> Within CNS/ATM Systems. In </w:t>
            </w:r>
            <w:r>
              <w:rPr>
                <w:rFonts w:ascii="Merriweather" w:eastAsia="Merriweather" w:hAnsi="Merriweather" w:cs="Merriweather"/>
                <w:i/>
                <w:color w:val="222222"/>
                <w:sz w:val="20"/>
                <w:szCs w:val="20"/>
                <w:highlight w:val="white"/>
              </w:rPr>
              <w:t>International Workshop on Advances in Civil Aviation Systems Development</w:t>
            </w:r>
            <w:r>
              <w:rPr>
                <w:rFonts w:ascii="Merriweather" w:eastAsia="Merriweather" w:hAnsi="Merriweather" w:cs="Merriweather"/>
                <w:color w:val="222222"/>
                <w:sz w:val="20"/>
                <w:szCs w:val="20"/>
                <w:highlight w:val="white"/>
              </w:rPr>
              <w:t xml:space="preserve"> (pp. 262-278). </w:t>
            </w:r>
            <w:r>
              <w:rPr>
                <w:rFonts w:ascii="Merriweather" w:eastAsia="Merriweather" w:hAnsi="Merriweather" w:cs="Merriweather"/>
                <w:color w:val="222222"/>
                <w:sz w:val="20"/>
                <w:szCs w:val="20"/>
                <w:highlight w:val="white"/>
              </w:rPr>
              <w:lastRenderedPageBreak/>
              <w:t>Cham: Springer Nature Switzerland.</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lastRenderedPageBreak/>
              <w:t>[13]</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Pr>
                <w:rFonts w:ascii="Merriweather" w:eastAsia="Merriweather" w:hAnsi="Merriweather" w:cs="Merriweather"/>
                <w:color w:val="222222"/>
                <w:sz w:val="20"/>
                <w:szCs w:val="20"/>
                <w:highlight w:val="white"/>
              </w:rPr>
              <w:t>Holubnychyi</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Zaliskyi</w:t>
            </w:r>
            <w:proofErr w:type="spellEnd"/>
            <w:r>
              <w:rPr>
                <w:rFonts w:ascii="Merriweather" w:eastAsia="Merriweather" w:hAnsi="Merriweather" w:cs="Merriweather"/>
                <w:color w:val="222222"/>
                <w:sz w:val="20"/>
                <w:szCs w:val="20"/>
                <w:highlight w:val="white"/>
              </w:rPr>
              <w:t xml:space="preserve"> M, </w:t>
            </w:r>
            <w:proofErr w:type="spellStart"/>
            <w:r>
              <w:rPr>
                <w:rFonts w:ascii="Merriweather" w:eastAsia="Merriweather" w:hAnsi="Merriweather" w:cs="Merriweather"/>
                <w:color w:val="222222"/>
                <w:sz w:val="20"/>
                <w:szCs w:val="20"/>
                <w:highlight w:val="white"/>
              </w:rPr>
              <w:t>Ostroumov</w:t>
            </w:r>
            <w:proofErr w:type="spellEnd"/>
            <w:r>
              <w:rPr>
                <w:rFonts w:ascii="Merriweather" w:eastAsia="Merriweather" w:hAnsi="Merriweather" w:cs="Merriweather"/>
                <w:color w:val="222222"/>
                <w:sz w:val="20"/>
                <w:szCs w:val="20"/>
                <w:highlight w:val="white"/>
              </w:rPr>
              <w:t xml:space="preserve"> I, </w:t>
            </w:r>
            <w:proofErr w:type="spellStart"/>
            <w:r>
              <w:rPr>
                <w:rFonts w:ascii="Merriweather" w:eastAsia="Merriweather" w:hAnsi="Merriweather" w:cs="Merriweather"/>
                <w:color w:val="222222"/>
                <w:sz w:val="20"/>
                <w:szCs w:val="20"/>
                <w:highlight w:val="white"/>
              </w:rPr>
              <w:t>Sushchenko</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Solomentsev</w:t>
            </w:r>
            <w:proofErr w:type="spellEnd"/>
            <w:r>
              <w:rPr>
                <w:rFonts w:ascii="Merriweather" w:eastAsia="Merriweather" w:hAnsi="Merriweather" w:cs="Merriweather"/>
                <w:color w:val="222222"/>
                <w:sz w:val="20"/>
                <w:szCs w:val="20"/>
                <w:highlight w:val="white"/>
              </w:rPr>
              <w:t xml:space="preserve"> O, </w:t>
            </w:r>
            <w:proofErr w:type="spellStart"/>
            <w:r>
              <w:rPr>
                <w:rFonts w:ascii="Merriweather" w:eastAsia="Merriweather" w:hAnsi="Merriweather" w:cs="Merriweather"/>
                <w:color w:val="222222"/>
                <w:sz w:val="20"/>
                <w:szCs w:val="20"/>
                <w:highlight w:val="white"/>
              </w:rPr>
              <w:t>Averyanova</w:t>
            </w:r>
            <w:proofErr w:type="spellEnd"/>
            <w:r>
              <w:rPr>
                <w:rFonts w:ascii="Merriweather" w:eastAsia="Merriweather" w:hAnsi="Merriweather" w:cs="Merriweather"/>
                <w:color w:val="222222"/>
                <w:sz w:val="20"/>
                <w:szCs w:val="20"/>
                <w:highlight w:val="white"/>
              </w:rPr>
              <w:t xml:space="preserve"> Y, Bezkorovainyi Y, Sokolova O, </w:t>
            </w:r>
            <w:proofErr w:type="spellStart"/>
            <w:r>
              <w:rPr>
                <w:rFonts w:ascii="Merriweather" w:eastAsia="Merriweather" w:hAnsi="Merriweather" w:cs="Merriweather"/>
                <w:color w:val="222222"/>
                <w:sz w:val="20"/>
                <w:szCs w:val="20"/>
                <w:highlight w:val="white"/>
              </w:rPr>
              <w:t>Voliansky</w:t>
            </w:r>
            <w:proofErr w:type="spellEnd"/>
            <w:r>
              <w:rPr>
                <w:rFonts w:ascii="Merriweather" w:eastAsia="Merriweather" w:hAnsi="Merriweather" w:cs="Merriweather"/>
                <w:color w:val="222222"/>
                <w:sz w:val="20"/>
                <w:szCs w:val="20"/>
                <w:highlight w:val="white"/>
              </w:rPr>
              <w:t xml:space="preserve"> R, </w:t>
            </w:r>
            <w:proofErr w:type="spellStart"/>
            <w:r>
              <w:rPr>
                <w:rFonts w:ascii="Merriweather" w:eastAsia="Merriweather" w:hAnsi="Merriweather" w:cs="Merriweather"/>
                <w:color w:val="222222"/>
                <w:sz w:val="20"/>
                <w:szCs w:val="20"/>
                <w:highlight w:val="white"/>
              </w:rPr>
              <w:t>Bovdui</w:t>
            </w:r>
            <w:proofErr w:type="spellEnd"/>
            <w:r>
              <w:rPr>
                <w:rFonts w:ascii="Merriweather" w:eastAsia="Merriweather" w:hAnsi="Merriweather" w:cs="Merriweather"/>
                <w:color w:val="222222"/>
                <w:sz w:val="20"/>
                <w:szCs w:val="20"/>
                <w:highlight w:val="white"/>
              </w:rPr>
              <w:t xml:space="preserve"> I, </w:t>
            </w:r>
            <w:proofErr w:type="spellStart"/>
            <w:r>
              <w:rPr>
                <w:rFonts w:ascii="Merriweather" w:eastAsia="Merriweather" w:hAnsi="Merriweather" w:cs="Merriweather"/>
                <w:color w:val="222222"/>
                <w:sz w:val="20"/>
                <w:szCs w:val="20"/>
                <w:highlight w:val="white"/>
              </w:rPr>
              <w:t>Ivannikova</w:t>
            </w:r>
            <w:proofErr w:type="spellEnd"/>
            <w:r>
              <w:rPr>
                <w:rFonts w:ascii="Merriweather" w:eastAsia="Merriweather" w:hAnsi="Merriweather" w:cs="Merriweather"/>
                <w:color w:val="222222"/>
                <w:sz w:val="20"/>
                <w:szCs w:val="20"/>
                <w:highlight w:val="white"/>
              </w:rPr>
              <w:t xml:space="preserve"> V. Self-organization Technique with a Norm Transformation Based Filtering for Sustainable </w:t>
            </w:r>
            <w:proofErr w:type="spellStart"/>
            <w:r>
              <w:rPr>
                <w:rFonts w:ascii="Merriweather" w:eastAsia="Merriweather" w:hAnsi="Merriweather" w:cs="Merriweather"/>
                <w:color w:val="222222"/>
                <w:sz w:val="20"/>
                <w:szCs w:val="20"/>
                <w:highlight w:val="white"/>
              </w:rPr>
              <w:t>Infocommunications</w:t>
            </w:r>
            <w:proofErr w:type="spellEnd"/>
            <w:r>
              <w:rPr>
                <w:rFonts w:ascii="Merriweather" w:eastAsia="Merriweather" w:hAnsi="Merriweather" w:cs="Merriweather"/>
                <w:color w:val="222222"/>
                <w:sz w:val="20"/>
                <w:szCs w:val="20"/>
                <w:highlight w:val="white"/>
              </w:rPr>
              <w:t xml:space="preserve"> Within CNS/ATM Systems. </w:t>
            </w:r>
            <w:proofErr w:type="spellStart"/>
            <w:r>
              <w:rPr>
                <w:rFonts w:ascii="Merriweather" w:eastAsia="Merriweather" w:hAnsi="Merriweather" w:cs="Merriweather"/>
                <w:color w:val="222222"/>
                <w:sz w:val="20"/>
                <w:szCs w:val="20"/>
                <w:highlight w:val="white"/>
              </w:rPr>
              <w:t>InInternational</w:t>
            </w:r>
            <w:proofErr w:type="spellEnd"/>
            <w:r>
              <w:rPr>
                <w:rFonts w:ascii="Merriweather" w:eastAsia="Merriweather" w:hAnsi="Merriweather" w:cs="Merriweather"/>
                <w:color w:val="222222"/>
                <w:sz w:val="20"/>
                <w:szCs w:val="20"/>
                <w:highlight w:val="white"/>
              </w:rPr>
              <w:t xml:space="preserve"> Workshop on Advances in Civil Aviation Systems Development 2024 Mar 26 (pp. 262-278). Cham: Springer Nature Switzerland.</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[14]</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Pr>
                <w:rFonts w:ascii="Merriweather" w:eastAsia="Merriweather" w:hAnsi="Merriweather" w:cs="Merriweather"/>
                <w:color w:val="222222"/>
                <w:sz w:val="20"/>
                <w:szCs w:val="20"/>
                <w:highlight w:val="white"/>
              </w:rPr>
              <w:t>Kolotusha</w:t>
            </w:r>
            <w:proofErr w:type="spellEnd"/>
            <w:r>
              <w:rPr>
                <w:rFonts w:ascii="Merriweather" w:eastAsia="Merriweather" w:hAnsi="Merriweather" w:cs="Merriweather"/>
                <w:color w:val="222222"/>
                <w:sz w:val="20"/>
                <w:szCs w:val="20"/>
                <w:highlight w:val="white"/>
              </w:rPr>
              <w:t xml:space="preserve">, Volodymyr, Tetiana </w:t>
            </w:r>
            <w:proofErr w:type="spellStart"/>
            <w:r>
              <w:rPr>
                <w:rFonts w:ascii="Merriweather" w:eastAsia="Merriweather" w:hAnsi="Merriweather" w:cs="Merriweather"/>
                <w:color w:val="222222"/>
                <w:sz w:val="20"/>
                <w:szCs w:val="20"/>
                <w:highlight w:val="white"/>
              </w:rPr>
              <w:t>Shmelova</w:t>
            </w:r>
            <w:proofErr w:type="spellEnd"/>
            <w:r>
              <w:rPr>
                <w:rFonts w:ascii="Merriweather" w:eastAsia="Merriweather" w:hAnsi="Merriweather" w:cs="Merriweather"/>
                <w:color w:val="222222"/>
                <w:sz w:val="20"/>
                <w:szCs w:val="20"/>
                <w:highlight w:val="white"/>
              </w:rPr>
              <w:t xml:space="preserve">, and </w:t>
            </w:r>
            <w:proofErr w:type="spellStart"/>
            <w:r>
              <w:rPr>
                <w:rFonts w:ascii="Merriweather" w:eastAsia="Merriweather" w:hAnsi="Merriweather" w:cs="Merriweather"/>
                <w:color w:val="222222"/>
                <w:sz w:val="20"/>
                <w:szCs w:val="20"/>
                <w:highlight w:val="white"/>
              </w:rPr>
              <w:t>Dmytriy</w:t>
            </w:r>
            <w:proofErr w:type="spellEnd"/>
            <w:r>
              <w:rPr>
                <w:rFonts w:ascii="Merriweather" w:eastAsia="Merriweather" w:hAnsi="Merriweather" w:cs="Merriweather"/>
                <w:color w:val="222222"/>
                <w:sz w:val="20"/>
                <w:szCs w:val="20"/>
                <w:highlight w:val="white"/>
              </w:rPr>
              <w:t xml:space="preserve"> Bondarev. "Multi-criterion Evaluation of the Criteria of the Information Model Conformity of the Air Traffic Controller Simulator to the Real System." </w:t>
            </w:r>
            <w:r>
              <w:rPr>
                <w:rFonts w:ascii="Merriweather" w:eastAsia="Merriweather" w:hAnsi="Merriweather" w:cs="Merriweather"/>
                <w:i/>
                <w:color w:val="222222"/>
                <w:sz w:val="20"/>
                <w:szCs w:val="20"/>
                <w:highlight w:val="white"/>
              </w:rPr>
              <w:t>International Workshop on Advances in Civil Aviation Systems Development</w:t>
            </w:r>
            <w:r>
              <w:rPr>
                <w:rFonts w:ascii="Merriweather" w:eastAsia="Merriweather" w:hAnsi="Merriweather" w:cs="Merriweather"/>
                <w:color w:val="222222"/>
                <w:sz w:val="20"/>
                <w:szCs w:val="20"/>
                <w:highlight w:val="white"/>
              </w:rPr>
              <w:t>. Cham: Springer Nature Switzerland, 2024.</w:t>
            </w:r>
          </w:p>
        </w:tc>
      </w:tr>
      <w:tr w:rsidR="009016D6">
        <w:tc>
          <w:tcPr>
            <w:tcW w:w="6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r>
              <w:rPr>
                <w:rFonts w:ascii="Merriweather" w:eastAsia="Merriweather" w:hAnsi="Merriweather" w:cs="Merriweather"/>
                <w:sz w:val="20"/>
                <w:szCs w:val="20"/>
              </w:rPr>
              <w:t>[15]</w:t>
            </w:r>
          </w:p>
        </w:tc>
        <w:tc>
          <w:tcPr>
            <w:tcW w:w="8730" w:type="dxa"/>
            <w:shd w:val="clear" w:color="auto" w:fill="auto"/>
            <w:tcMar>
              <w:top w:w="100" w:type="dxa"/>
              <w:left w:w="100" w:type="dxa"/>
              <w:bottom w:w="100" w:type="dxa"/>
              <w:right w:w="100" w:type="dxa"/>
            </w:tcMar>
          </w:tcPr>
          <w:p w:rsidR="009016D6" w:rsidRDefault="00000000">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Pr>
                <w:rFonts w:ascii="Merriweather" w:eastAsia="Merriweather" w:hAnsi="Merriweather" w:cs="Merriweather"/>
                <w:color w:val="222222"/>
                <w:sz w:val="20"/>
                <w:szCs w:val="20"/>
                <w:highlight w:val="white"/>
              </w:rPr>
              <w:t>Kolotusha</w:t>
            </w:r>
            <w:proofErr w:type="spellEnd"/>
            <w:r>
              <w:rPr>
                <w:rFonts w:ascii="Merriweather" w:eastAsia="Merriweather" w:hAnsi="Merriweather" w:cs="Merriweather"/>
                <w:color w:val="222222"/>
                <w:sz w:val="20"/>
                <w:szCs w:val="20"/>
                <w:highlight w:val="white"/>
              </w:rPr>
              <w:t xml:space="preserve">, V., </w:t>
            </w:r>
            <w:proofErr w:type="spellStart"/>
            <w:r>
              <w:rPr>
                <w:rFonts w:ascii="Merriweather" w:eastAsia="Merriweather" w:hAnsi="Merriweather" w:cs="Merriweather"/>
                <w:color w:val="222222"/>
                <w:sz w:val="20"/>
                <w:szCs w:val="20"/>
                <w:highlight w:val="white"/>
              </w:rPr>
              <w:t>Shmelova</w:t>
            </w:r>
            <w:proofErr w:type="spellEnd"/>
            <w:r>
              <w:rPr>
                <w:rFonts w:ascii="Merriweather" w:eastAsia="Merriweather" w:hAnsi="Merriweather" w:cs="Merriweather"/>
                <w:color w:val="222222"/>
                <w:sz w:val="20"/>
                <w:szCs w:val="20"/>
                <w:highlight w:val="white"/>
              </w:rPr>
              <w:t xml:space="preserve">, T., &amp; Bondarev, D. (2024, March). Multi-criterion Evaluation of the Criteria of the Information Model Conformity of the Air Traffic Controller Simulator to the Real System. In </w:t>
            </w:r>
            <w:r>
              <w:rPr>
                <w:rFonts w:ascii="Merriweather" w:eastAsia="Merriweather" w:hAnsi="Merriweather" w:cs="Merriweather"/>
                <w:i/>
                <w:color w:val="222222"/>
                <w:sz w:val="20"/>
                <w:szCs w:val="20"/>
                <w:highlight w:val="white"/>
              </w:rPr>
              <w:t>International Workshop on Advances in Civil Aviation Systems Development</w:t>
            </w:r>
            <w:r>
              <w:rPr>
                <w:rFonts w:ascii="Merriweather" w:eastAsia="Merriweather" w:hAnsi="Merriweather" w:cs="Merriweather"/>
                <w:color w:val="222222"/>
                <w:sz w:val="20"/>
                <w:szCs w:val="20"/>
                <w:highlight w:val="white"/>
              </w:rPr>
              <w:t xml:space="preserve"> (pp. 364-384). Cham: Springer Nature Switzerland.</w:t>
            </w:r>
          </w:p>
        </w:tc>
      </w:tr>
    </w:tbl>
    <w:p w:rsidR="009016D6" w:rsidRDefault="009016D6">
      <w:pPr>
        <w:rPr>
          <w:rFonts w:ascii="Merriweather" w:eastAsia="Merriweather" w:hAnsi="Merriweather" w:cs="Merriweather"/>
          <w:sz w:val="20"/>
          <w:szCs w:val="20"/>
        </w:rPr>
      </w:pPr>
    </w:p>
    <w:p w:rsidR="009016D6" w:rsidRDefault="009016D6">
      <w:pPr>
        <w:widowControl w:val="0"/>
        <w:pBdr>
          <w:top w:val="nil"/>
          <w:left w:val="nil"/>
          <w:bottom w:val="nil"/>
          <w:right w:val="nil"/>
          <w:between w:val="nil"/>
        </w:pBdr>
        <w:spacing w:before="200" w:after="200" w:line="240" w:lineRule="auto"/>
        <w:rPr>
          <w:rFonts w:ascii="Merriweather" w:eastAsia="Merriweather" w:hAnsi="Merriweather" w:cs="Merriweather"/>
          <w:sz w:val="20"/>
          <w:szCs w:val="20"/>
        </w:rPr>
      </w:pPr>
    </w:p>
    <w:p w:rsidR="009016D6" w:rsidRDefault="009016D6">
      <w:pPr>
        <w:widowControl w:val="0"/>
        <w:pBdr>
          <w:top w:val="nil"/>
          <w:left w:val="nil"/>
          <w:bottom w:val="nil"/>
          <w:right w:val="nil"/>
          <w:between w:val="nil"/>
        </w:pBdr>
        <w:rPr>
          <w:rFonts w:ascii="Merriweather" w:eastAsia="Merriweather" w:hAnsi="Merriweather" w:cs="Merriweather"/>
          <w:sz w:val="20"/>
          <w:szCs w:val="20"/>
        </w:rPr>
      </w:pPr>
    </w:p>
    <w:sectPr w:rsidR="009016D6">
      <w:headerReference w:type="default" r:id="rId20"/>
      <w:footerReference w:type="default" r:id="rId21"/>
      <w:foot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F06CB" w:rsidRDefault="000F06CB">
      <w:pPr>
        <w:spacing w:line="240" w:lineRule="auto"/>
      </w:pPr>
      <w:r>
        <w:separator/>
      </w:r>
    </w:p>
  </w:endnote>
  <w:endnote w:type="continuationSeparator" w:id="0">
    <w:p w:rsidR="000F06CB" w:rsidRDefault="000F06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ungee">
    <w:charset w:val="00"/>
    <w:family w:val="auto"/>
    <w:pitch w:val="default"/>
    <w:embedRegular r:id="rId1" w:fontKey="{070B444C-C1F0-44BB-96F2-CC8D6367F908}"/>
  </w:font>
  <w:font w:name="Patua One">
    <w:charset w:val="00"/>
    <w:family w:val="auto"/>
    <w:pitch w:val="default"/>
    <w:embedRegular r:id="rId2" w:fontKey="{31077716-1C8C-4D47-9C1A-32D416DAAB95}"/>
    <w:embedBold r:id="rId3" w:fontKey="{89BBE897-989C-48D7-80C0-C0824A1C80CC}"/>
  </w:font>
  <w:font w:name="Satisfy">
    <w:charset w:val="00"/>
    <w:family w:val="auto"/>
    <w:pitch w:val="default"/>
    <w:embedRegular r:id="rId4" w:fontKey="{ACD58268-343A-435F-9FBC-39BBA7E32FEE}"/>
  </w:font>
  <w:font w:name="Righteous">
    <w:charset w:val="00"/>
    <w:family w:val="auto"/>
    <w:pitch w:val="default"/>
    <w:embedRegular r:id="rId5" w:fontKey="{F8A72CF4-6C4D-425A-991B-345C8CB1A91C}"/>
    <w:embedBold r:id="rId6" w:fontKey="{01BFD7B9-895B-457F-A89B-1F212D46FDD2}"/>
  </w:font>
  <w:font w:name="Cambria">
    <w:panose1 w:val="02040503050406030204"/>
    <w:charset w:val="00"/>
    <w:family w:val="roman"/>
    <w:pitch w:val="variable"/>
    <w:sig w:usb0="E00006FF" w:usb1="420024FF" w:usb2="02000000" w:usb3="00000000" w:csb0="0000019F" w:csb1="00000000"/>
    <w:embedRegular r:id="rId7" w:fontKey="{03CCEAC1-7519-4290-867A-0B8D850230BF}"/>
    <w:embedBold r:id="rId8" w:fontKey="{F3786848-AE71-49E5-8FCA-2FBB34E027D1}"/>
  </w:font>
  <w:font w:name="Hammersmith One">
    <w:charset w:val="00"/>
    <w:family w:val="auto"/>
    <w:pitch w:val="variable"/>
    <w:sig w:usb0="A00000AF" w:usb1="4000204A" w:usb2="00000000" w:usb3="00000000" w:csb0="00000093" w:csb1="00000000"/>
    <w:embedRegular r:id="rId9" w:fontKey="{BBDF4BC3-27A4-4136-AA0C-477B63CE9FEB}"/>
    <w:embedBold r:id="rId10" w:fontKey="{D79BB2E8-FCF0-4ABF-9396-5EF2A43B3187}"/>
    <w:embedItalic r:id="rId11" w:fontKey="{EE42AC17-C922-440A-A87F-5846CA9438A0}"/>
  </w:font>
  <w:font w:name="Carter One">
    <w:charset w:val="00"/>
    <w:family w:val="auto"/>
    <w:pitch w:val="default"/>
    <w:embedRegular r:id="rId12" w:fontKey="{EB2C244D-66DE-4F13-8A11-0FC8FDDB9D00}"/>
  </w:font>
  <w:font w:name="Days One">
    <w:charset w:val="00"/>
    <w:family w:val="auto"/>
    <w:pitch w:val="default"/>
    <w:embedRegular r:id="rId13" w:fontKey="{7DA0F5EA-2617-41D1-AD74-F7E742B7CEFC}"/>
  </w:font>
  <w:font w:name="Merriweather">
    <w:charset w:val="00"/>
    <w:family w:val="auto"/>
    <w:pitch w:val="variable"/>
    <w:sig w:usb0="20000207" w:usb1="00000002" w:usb2="00000000" w:usb3="00000000" w:csb0="00000197" w:csb1="00000000"/>
    <w:embedRegular r:id="rId14" w:fontKey="{F5A425B5-ABC6-49E5-B5F4-1DDE22D5901E}"/>
    <w:embedBold r:id="rId15" w:fontKey="{2B2A2D21-6950-457C-A73C-2F10CC18A4C3}"/>
    <w:embedItalic r:id="rId16" w:fontKey="{0AEA2E2A-31CB-49BD-AAE1-B66F6E8BC41A}"/>
  </w:font>
  <w:font w:name="Russo One">
    <w:charset w:val="00"/>
    <w:family w:val="auto"/>
    <w:pitch w:val="default"/>
    <w:embedRegular r:id="rId17" w:fontKey="{48ACA667-43C5-49DE-A1E0-5C753E4D11E9}"/>
    <w:embedBold r:id="rId18" w:fontKey="{D2F9D668-DB5C-4E80-89C0-300A920927FA}"/>
  </w:font>
  <w:font w:name="Calibri">
    <w:panose1 w:val="020F0502020204030204"/>
    <w:charset w:val="00"/>
    <w:family w:val="swiss"/>
    <w:pitch w:val="variable"/>
    <w:sig w:usb0="E4002EFF" w:usb1="C200247B" w:usb2="00000009" w:usb3="00000000" w:csb0="000001FF" w:csb1="00000000"/>
    <w:embedRegular r:id="rId19" w:fontKey="{719CD021-3643-46A1-867D-241F07776A69}"/>
  </w:font>
  <w:font w:name="Latha">
    <w:panose1 w:val="02000400000000000000"/>
    <w:charset w:val="00"/>
    <w:family w:val="swiss"/>
    <w:pitch w:val="variable"/>
    <w:sig w:usb0="00100003" w:usb1="00000000" w:usb2="00000000" w:usb3="00000000" w:csb0="00000001" w:csb1="00000000"/>
    <w:embedRegular r:id="rId20" w:fontKey="{537D375C-9FA9-4D0B-AB04-DE8E202349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016D6" w:rsidRDefault="00000000">
    <w:pPr>
      <w:jc w:val="right"/>
      <w:rPr>
        <w:rFonts w:ascii="Merriweather" w:eastAsia="Merriweather" w:hAnsi="Merriweather" w:cs="Merriweather"/>
        <w:sz w:val="20"/>
        <w:szCs w:val="20"/>
      </w:rPr>
    </w:pPr>
    <w:r>
      <w:rPr>
        <w:rFonts w:ascii="Merriweather" w:eastAsia="Merriweather" w:hAnsi="Merriweather" w:cs="Merriweather"/>
        <w:sz w:val="20"/>
        <w:szCs w:val="20"/>
      </w:rPr>
      <w:fldChar w:fldCharType="begin"/>
    </w:r>
    <w:r>
      <w:rPr>
        <w:rFonts w:ascii="Merriweather" w:eastAsia="Merriweather" w:hAnsi="Merriweather" w:cs="Merriweather"/>
        <w:sz w:val="20"/>
        <w:szCs w:val="20"/>
      </w:rPr>
      <w:instrText>PAGE</w:instrText>
    </w:r>
    <w:r>
      <w:rPr>
        <w:rFonts w:ascii="Merriweather" w:eastAsia="Merriweather" w:hAnsi="Merriweather" w:cs="Merriweather"/>
        <w:sz w:val="20"/>
        <w:szCs w:val="20"/>
      </w:rPr>
      <w:fldChar w:fldCharType="separate"/>
    </w:r>
    <w:r w:rsidR="00496FFE">
      <w:rPr>
        <w:rFonts w:ascii="Merriweather" w:eastAsia="Merriweather" w:hAnsi="Merriweather" w:cs="Merriweather"/>
        <w:noProof/>
        <w:sz w:val="20"/>
        <w:szCs w:val="20"/>
      </w:rPr>
      <w:t>1</w:t>
    </w:r>
    <w:r>
      <w:rPr>
        <w:rFonts w:ascii="Merriweather" w:eastAsia="Merriweather" w:hAnsi="Merriweather" w:cs="Merriweathe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016D6" w:rsidRDefault="009016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F06CB" w:rsidRDefault="000F06CB">
      <w:pPr>
        <w:spacing w:line="240" w:lineRule="auto"/>
      </w:pPr>
      <w:r>
        <w:separator/>
      </w:r>
    </w:p>
  </w:footnote>
  <w:footnote w:type="continuationSeparator" w:id="0">
    <w:p w:rsidR="000F06CB" w:rsidRDefault="000F06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016D6" w:rsidRDefault="00901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9344F"/>
    <w:multiLevelType w:val="multilevel"/>
    <w:tmpl w:val="E93EB0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A3A6910"/>
    <w:multiLevelType w:val="multilevel"/>
    <w:tmpl w:val="D292C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0DD6688"/>
    <w:multiLevelType w:val="multilevel"/>
    <w:tmpl w:val="85E670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1BA2211"/>
    <w:multiLevelType w:val="multilevel"/>
    <w:tmpl w:val="58AAF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7BF61D2"/>
    <w:multiLevelType w:val="multilevel"/>
    <w:tmpl w:val="012415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D8B4C4A"/>
    <w:multiLevelType w:val="multilevel"/>
    <w:tmpl w:val="FBC2E0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FE44CBC"/>
    <w:multiLevelType w:val="multilevel"/>
    <w:tmpl w:val="FE664D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0E96210"/>
    <w:multiLevelType w:val="multilevel"/>
    <w:tmpl w:val="8AAC69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71934201">
    <w:abstractNumId w:val="4"/>
  </w:num>
  <w:num w:numId="2" w16cid:durableId="1778864853">
    <w:abstractNumId w:val="0"/>
  </w:num>
  <w:num w:numId="3" w16cid:durableId="1445728916">
    <w:abstractNumId w:val="5"/>
  </w:num>
  <w:num w:numId="4" w16cid:durableId="1490635217">
    <w:abstractNumId w:val="2"/>
  </w:num>
  <w:num w:numId="5" w16cid:durableId="580604443">
    <w:abstractNumId w:val="7"/>
  </w:num>
  <w:num w:numId="6" w16cid:durableId="1571574997">
    <w:abstractNumId w:val="6"/>
  </w:num>
  <w:num w:numId="7" w16cid:durableId="487134931">
    <w:abstractNumId w:val="1"/>
  </w:num>
  <w:num w:numId="8" w16cid:durableId="1398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6D6"/>
    <w:rsid w:val="00082AEA"/>
    <w:rsid w:val="000F06CB"/>
    <w:rsid w:val="00146798"/>
    <w:rsid w:val="00216651"/>
    <w:rsid w:val="00496FFE"/>
    <w:rsid w:val="009016D6"/>
    <w:rsid w:val="00A519DB"/>
    <w:rsid w:val="00B67D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CF840"/>
  <w15:docId w15:val="{23F1737F-512C-47A3-824B-022FEF1BE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79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paperpile.com/c/EiYii2/15c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27</Pages>
  <Words>4682</Words>
  <Characters>26689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PORCHEZHIYAN</dc:creator>
  <cp:lastModifiedBy>GOKUL PORCHEZHIYAN</cp:lastModifiedBy>
  <cp:revision>3</cp:revision>
  <dcterms:created xsi:type="dcterms:W3CDTF">2024-09-27T03:45:00Z</dcterms:created>
  <dcterms:modified xsi:type="dcterms:W3CDTF">2024-09-27T06:53:00Z</dcterms:modified>
</cp:coreProperties>
</file>