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Coronavirus Vaccination Integrated System (CVIS)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Prepared by Kaleb Miller, </w:t>
      </w:r>
      <w:r w:rsidDel="00000000" w:rsidR="00000000" w:rsidRPr="00000000">
        <w:rPr>
          <w:rFonts w:ascii="Arial" w:cs="Arial" w:eastAsia="Arial" w:hAnsi="Arial"/>
          <w:b w:val="1"/>
          <w:sz w:val="26"/>
          <w:szCs w:val="26"/>
          <w:rtl w:val="0"/>
        </w:rPr>
        <w:t xml:space="preserve">Robert Silvey, Carter Smith, Anthony Telerico</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Software Engineering,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Kent State </w:t>
      </w:r>
      <w:r w:rsidDel="00000000" w:rsidR="00000000" w:rsidRPr="00000000">
        <w:rPr>
          <w:rFonts w:ascii="Arial" w:cs="Arial" w:eastAsia="Arial" w:hAnsi="Arial"/>
          <w:b w:val="1"/>
          <w:sz w:val="28"/>
          <w:szCs w:val="28"/>
          <w:rtl w:val="0"/>
        </w:rPr>
        <w:t xml:space="preserve">University</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March 4th, 2021</w:t>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Robert Silvey</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3/4/21</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Starting work on document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t xml:space="preserve">All Group</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3/15/21</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Filling in info from part 2</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1.1</w:t>
            </w:r>
            <w:r w:rsidDel="00000000" w:rsidR="00000000" w:rsidRPr="00000000">
              <w:rPr>
                <w:rtl w:val="0"/>
              </w:rPr>
            </w:r>
          </w:p>
        </w:tc>
      </w:tr>
    </w:tbl>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1"/>
        <w:numPr>
          <w:ilvl w:val="0"/>
          <w:numId w:val="1"/>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E">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et92p0" w:id="4"/>
      <w:bookmarkEnd w:id="4"/>
      <w:r w:rsidDel="00000000" w:rsidR="00000000" w:rsidRPr="00000000">
        <w:rPr>
          <w:rFonts w:ascii="Arial" w:cs="Arial" w:eastAsia="Arial" w:hAnsi="Arial"/>
          <w:sz w:val="22"/>
          <w:szCs w:val="22"/>
          <w:rtl w:val="0"/>
        </w:rPr>
        <w:t xml:space="preserve">The purpose of the software is to optimize the distribution, scheduling, and shipment of vaccinations to minimize the Coronavirus spread. (v1.0)</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dyvlzda6egrt" w:id="5"/>
      <w:bookmarkEnd w:id="5"/>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9zlnlrwe1bz1"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2">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4">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dy6vkm" w:id="8"/>
      <w:bookmarkEnd w:id="8"/>
      <w:r w:rsidDel="00000000" w:rsidR="00000000" w:rsidRPr="00000000">
        <w:rPr>
          <w:rFonts w:ascii="Arial" w:cs="Arial" w:eastAsia="Arial" w:hAnsi="Arial"/>
          <w:sz w:val="22"/>
          <w:szCs w:val="22"/>
          <w:rtl w:val="0"/>
        </w:rPr>
        <w:t xml:space="preserve">This SRS is intended for developers, project managers, users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yo7mh55ivdn" w:id="9"/>
      <w:bookmarkEnd w:id="9"/>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ionwu9ub8ez7"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8">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9">
      <w:pPr>
        <w:rPr>
          <w:rFonts w:ascii="Arial" w:cs="Arial" w:eastAsia="Arial" w:hAnsi="Arial"/>
          <w:sz w:val="22"/>
          <w:szCs w:val="22"/>
        </w:rPr>
      </w:pPr>
      <w:bookmarkStart w:colFirst="0" w:colLast="0" w:name="_2et92p0" w:id="4"/>
      <w:bookmarkEnd w:id="4"/>
      <w:r w:rsidDel="00000000" w:rsidR="00000000" w:rsidRPr="00000000">
        <w:rPr>
          <w:rFonts w:ascii="Arial" w:cs="Arial" w:eastAsia="Arial" w:hAnsi="Arial"/>
          <w:sz w:val="22"/>
          <w:szCs w:val="22"/>
          <w:rtl w:val="0"/>
        </w:rPr>
        <w:t xml:space="preserve">The purpose of the software is to optimize the distribution, scheduling, and shipment of vaccinations to minimize the Coronavirus spread. The goal is to vaccinate as many people as possible.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yawp33q7i972" w:id="11"/>
      <w:bookmarkEnd w:id="11"/>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sqksxnqv8sq1"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C">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E">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F">
      <w:pPr>
        <w:pStyle w:val="Heading2"/>
        <w:numPr>
          <w:ilvl w:val="1"/>
          <w:numId w:val="1"/>
        </w:numPr>
        <w:ind w:left="0" w:firstLine="0"/>
        <w:rPr/>
      </w:pPr>
      <w:bookmarkStart w:colFirst="0" w:colLast="0" w:name="_2s8eyo1" w:id="14"/>
      <w:bookmarkEnd w:id="14"/>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7dp8vu" w:id="15"/>
      <w:bookmarkEnd w:id="15"/>
      <w:r w:rsidDel="00000000" w:rsidR="00000000" w:rsidRPr="00000000">
        <w:rPr>
          <w:rFonts w:ascii="Arial" w:cs="Arial" w:eastAsia="Arial" w:hAnsi="Arial"/>
          <w:sz w:val="22"/>
          <w:szCs w:val="22"/>
          <w:rtl w:val="0"/>
        </w:rPr>
        <w:t xml:space="preserve">This software is a new self-contained product.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aqy0fopuriok" w:id="16"/>
      <w:bookmarkEnd w:id="16"/>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bx31tc6vtei3"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3">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3rdcrjn" w:id="18"/>
      <w:bookmarkEnd w:id="18"/>
      <w:r w:rsidDel="00000000" w:rsidR="00000000" w:rsidRPr="00000000">
        <w:rPr>
          <w:rFonts w:ascii="Arial" w:cs="Arial" w:eastAsia="Arial" w:hAnsi="Arial"/>
          <w:sz w:val="22"/>
          <w:szCs w:val="22"/>
          <w:rtl w:val="0"/>
        </w:rPr>
        <w:t xml:space="preserve">Book a vaccination appointment</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x0pt7nykslq6" w:id="19"/>
      <w:bookmarkEnd w:id="19"/>
      <w:r w:rsidDel="00000000" w:rsidR="00000000" w:rsidRPr="00000000">
        <w:rPr>
          <w:rFonts w:ascii="Arial" w:cs="Arial" w:eastAsia="Arial" w:hAnsi="Arial"/>
          <w:sz w:val="22"/>
          <w:szCs w:val="22"/>
          <w:rtl w:val="0"/>
        </w:rPr>
        <w:t xml:space="preserve">Check eligibility for vaccination</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oi4nhunza5k9" w:id="20"/>
      <w:bookmarkEnd w:id="20"/>
      <w:r w:rsidDel="00000000" w:rsidR="00000000" w:rsidRPr="00000000">
        <w:rPr>
          <w:rFonts w:ascii="Arial" w:cs="Arial" w:eastAsia="Arial" w:hAnsi="Arial"/>
          <w:sz w:val="22"/>
          <w:szCs w:val="22"/>
          <w:rtl w:val="0"/>
        </w:rPr>
        <w:t xml:space="preserve">Prompt rescheduling of appointments</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29kpfebk7a1m" w:id="21"/>
      <w:bookmarkEnd w:id="21"/>
      <w:r w:rsidDel="00000000" w:rsidR="00000000" w:rsidRPr="00000000">
        <w:rPr>
          <w:rFonts w:ascii="Arial" w:cs="Arial" w:eastAsia="Arial" w:hAnsi="Arial"/>
          <w:sz w:val="22"/>
          <w:szCs w:val="22"/>
          <w:rtl w:val="0"/>
        </w:rPr>
        <w:t xml:space="preserve">Order more vaccines</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1na3hzxbeoeb" w:id="22"/>
      <w:bookmarkEnd w:id="22"/>
      <w:r w:rsidDel="00000000" w:rsidR="00000000" w:rsidRPr="00000000">
        <w:rPr>
          <w:rFonts w:ascii="Arial" w:cs="Arial" w:eastAsia="Arial" w:hAnsi="Arial"/>
          <w:sz w:val="22"/>
          <w:szCs w:val="22"/>
          <w:rtl w:val="0"/>
        </w:rPr>
        <w:t xml:space="preserve">Send a FlashAlert and post a message</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iawnsvo7jvuu" w:id="23"/>
      <w:bookmarkEnd w:id="23"/>
      <w:r w:rsidDel="00000000" w:rsidR="00000000" w:rsidRPr="00000000">
        <w:rPr>
          <w:rFonts w:ascii="Arial" w:cs="Arial" w:eastAsia="Arial" w:hAnsi="Arial"/>
          <w:sz w:val="22"/>
          <w:szCs w:val="22"/>
          <w:rtl w:val="0"/>
        </w:rPr>
        <w:t xml:space="preserve">Prepare and print vaccination appointment schedule</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mo1tv1guo7zb" w:id="24"/>
      <w:bookmarkEnd w:id="24"/>
      <w:r w:rsidDel="00000000" w:rsidR="00000000" w:rsidRPr="00000000">
        <w:rPr>
          <w:rFonts w:ascii="Arial" w:cs="Arial" w:eastAsia="Arial" w:hAnsi="Arial"/>
          <w:sz w:val="22"/>
          <w:szCs w:val="22"/>
          <w:rtl w:val="0"/>
        </w:rPr>
        <w:t xml:space="preserve">Compute money spent and earned</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cm2sjdjm1bpz" w:id="25"/>
      <w:bookmarkEnd w:id="25"/>
      <w:r w:rsidDel="00000000" w:rsidR="00000000" w:rsidRPr="00000000">
        <w:rPr>
          <w:rFonts w:ascii="Arial" w:cs="Arial" w:eastAsia="Arial" w:hAnsi="Arial"/>
          <w:sz w:val="22"/>
          <w:szCs w:val="22"/>
          <w:rtl w:val="0"/>
        </w:rPr>
        <w:t xml:space="preserve">Visualize data</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dqilk60kgzw" w:id="26"/>
      <w:bookmarkEnd w:id="26"/>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9el2szlqp5r8"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5E">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F">
      <w:pPr>
        <w:spacing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Specifications</w:t>
      </w:r>
    </w:p>
    <w:p w:rsidR="00000000" w:rsidDel="00000000" w:rsidP="00000000" w:rsidRDefault="00000000" w:rsidRPr="00000000" w14:paraId="00000060">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1">
      <w:pPr>
        <w:spacing w:line="276" w:lineRule="auto"/>
        <w:rPr>
          <w:rFonts w:ascii="Arial" w:cs="Arial" w:eastAsia="Arial" w:hAnsi="Arial"/>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Class name:</w:t>
      </w:r>
    </w:p>
    <w:p w:rsidR="00000000" w:rsidDel="00000000" w:rsidP="00000000" w:rsidRDefault="00000000" w:rsidRPr="00000000" w14:paraId="00000063">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Patient</w:t>
      </w:r>
    </w:p>
    <w:p w:rsidR="00000000" w:rsidDel="00000000" w:rsidP="00000000" w:rsidRDefault="00000000" w:rsidRPr="00000000" w14:paraId="00000064">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Documentation:</w:t>
      </w:r>
    </w:p>
    <w:p w:rsidR="00000000" w:rsidDel="00000000" w:rsidP="00000000" w:rsidRDefault="00000000" w:rsidRPr="00000000" w14:paraId="00000065">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ab/>
      </w:r>
    </w:p>
    <w:p w:rsidR="00000000" w:rsidDel="00000000" w:rsidP="00000000" w:rsidRDefault="00000000" w:rsidRPr="00000000" w14:paraId="0000006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Definition:</w:t>
      </w:r>
    </w:p>
    <w:p w:rsidR="00000000" w:rsidDel="00000000" w:rsidP="00000000" w:rsidRDefault="00000000" w:rsidRPr="00000000" w14:paraId="00000067">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Either a student registered at any KSU campus, or a faculty or an employee, either part time or full time, that works for any Kent State University campus.</w:t>
      </w:r>
    </w:p>
    <w:p w:rsidR="00000000" w:rsidDel="00000000" w:rsidP="00000000" w:rsidRDefault="00000000" w:rsidRPr="00000000" w14:paraId="0000006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Constraints:</w:t>
      </w:r>
    </w:p>
    <w:p w:rsidR="00000000" w:rsidDel="00000000" w:rsidP="00000000" w:rsidRDefault="00000000" w:rsidRPr="00000000" w14:paraId="00000069">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ab/>
        <w:t xml:space="preserve">No additional appointment is permitted within the year, when the KSU-HS patient has completed the vaccination treatment (i.e. no more than 2 doses).</w:t>
      </w:r>
      <w:r w:rsidDel="00000000" w:rsidR="00000000" w:rsidRPr="00000000">
        <w:rPr>
          <w:rtl w:val="0"/>
        </w:rPr>
      </w:r>
    </w:p>
    <w:p w:rsidR="00000000" w:rsidDel="00000000" w:rsidP="00000000" w:rsidRDefault="00000000" w:rsidRPr="00000000" w14:paraId="0000006A">
      <w:pPr>
        <w:spacing w:line="276" w:lineRule="auto"/>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Class name:</w:t>
      </w:r>
    </w:p>
    <w:p w:rsidR="00000000" w:rsidDel="00000000" w:rsidP="00000000" w:rsidRDefault="00000000" w:rsidRPr="00000000" w14:paraId="0000006C">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Insurance</w:t>
      </w:r>
    </w:p>
    <w:p w:rsidR="00000000" w:rsidDel="00000000" w:rsidP="00000000" w:rsidRDefault="00000000" w:rsidRPr="00000000" w14:paraId="0000006D">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Documentation:</w:t>
      </w:r>
    </w:p>
    <w:p w:rsidR="00000000" w:rsidDel="00000000" w:rsidP="00000000" w:rsidRDefault="00000000" w:rsidRPr="00000000" w14:paraId="0000006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Definition:</w:t>
      </w:r>
    </w:p>
    <w:p w:rsidR="00000000" w:rsidDel="00000000" w:rsidP="00000000" w:rsidRDefault="00000000" w:rsidRPr="00000000" w14:paraId="0000006F">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The name of the patient and the name of the insurance company.</w:t>
      </w:r>
    </w:p>
    <w:p w:rsidR="00000000" w:rsidDel="00000000" w:rsidP="00000000" w:rsidRDefault="00000000" w:rsidRPr="00000000" w14:paraId="00000070">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Constraints:</w:t>
      </w:r>
      <w:r w:rsidDel="00000000" w:rsidR="00000000" w:rsidRPr="00000000">
        <w:rPr>
          <w:rtl w:val="0"/>
        </w:rPr>
      </w:r>
    </w:p>
    <w:p w:rsidR="00000000" w:rsidDel="00000000" w:rsidP="00000000" w:rsidRDefault="00000000" w:rsidRPr="00000000" w14:paraId="00000071">
      <w:pPr>
        <w:spacing w:line="276" w:lineRule="auto"/>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Class name:</w:t>
      </w:r>
    </w:p>
    <w:p w:rsidR="00000000" w:rsidDel="00000000" w:rsidP="00000000" w:rsidRDefault="00000000" w:rsidRPr="00000000" w14:paraId="00000073">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Campus</w:t>
      </w:r>
    </w:p>
    <w:p w:rsidR="00000000" w:rsidDel="00000000" w:rsidP="00000000" w:rsidRDefault="00000000" w:rsidRPr="00000000" w14:paraId="00000074">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Documentation:</w:t>
      </w:r>
    </w:p>
    <w:p w:rsidR="00000000" w:rsidDel="00000000" w:rsidP="00000000" w:rsidRDefault="00000000" w:rsidRPr="00000000" w14:paraId="00000075">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tl w:val="0"/>
        </w:rPr>
      </w:r>
    </w:p>
    <w:p w:rsidR="00000000" w:rsidDel="00000000" w:rsidP="00000000" w:rsidRDefault="00000000" w:rsidRPr="00000000" w14:paraId="0000007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Definition:</w:t>
      </w:r>
    </w:p>
    <w:p w:rsidR="00000000" w:rsidDel="00000000" w:rsidP="00000000" w:rsidRDefault="00000000" w:rsidRPr="00000000" w14:paraId="00000077">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A campus is a Kent State Campus that holds multiple stations. </w:t>
      </w:r>
    </w:p>
    <w:p w:rsidR="00000000" w:rsidDel="00000000" w:rsidP="00000000" w:rsidRDefault="00000000" w:rsidRPr="00000000" w14:paraId="0000007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Constraints:</w:t>
      </w:r>
    </w:p>
    <w:p w:rsidR="00000000" w:rsidDel="00000000" w:rsidP="00000000" w:rsidRDefault="00000000" w:rsidRPr="00000000" w14:paraId="0000007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The campus must specify whether it’s the main campus or a regional campus in order to check for eligibility of vaccine orders.</w:t>
      </w:r>
    </w:p>
    <w:p w:rsidR="00000000" w:rsidDel="00000000" w:rsidP="00000000" w:rsidRDefault="00000000" w:rsidRPr="00000000" w14:paraId="0000007A">
      <w:pPr>
        <w:spacing w:line="276" w:lineRule="auto"/>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Class name:</w:t>
      </w:r>
    </w:p>
    <w:p w:rsidR="00000000" w:rsidDel="00000000" w:rsidP="00000000" w:rsidRDefault="00000000" w:rsidRPr="00000000" w14:paraId="0000007C">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Station</w:t>
      </w:r>
    </w:p>
    <w:p w:rsidR="00000000" w:rsidDel="00000000" w:rsidP="00000000" w:rsidRDefault="00000000" w:rsidRPr="00000000" w14:paraId="0000007D">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Documentation:</w:t>
      </w:r>
    </w:p>
    <w:p w:rsidR="00000000" w:rsidDel="00000000" w:rsidP="00000000" w:rsidRDefault="00000000" w:rsidRPr="00000000" w14:paraId="0000007E">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tl w:val="0"/>
        </w:rPr>
      </w:r>
    </w:p>
    <w:p w:rsidR="00000000" w:rsidDel="00000000" w:rsidP="00000000" w:rsidRDefault="00000000" w:rsidRPr="00000000" w14:paraId="0000007F">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Definition:</w:t>
      </w:r>
    </w:p>
    <w:p w:rsidR="00000000" w:rsidDel="00000000" w:rsidP="00000000" w:rsidRDefault="00000000" w:rsidRPr="00000000" w14:paraId="00000080">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A station is the vaccination station at any campus which holds the total number of vaccines available at each station as well as the records of how many people have been vaccinated there. </w:t>
      </w:r>
    </w:p>
    <w:p w:rsidR="00000000" w:rsidDel="00000000" w:rsidP="00000000" w:rsidRDefault="00000000" w:rsidRPr="00000000" w14:paraId="00000081">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Constraints:</w:t>
      </w:r>
    </w:p>
    <w:p w:rsidR="00000000" w:rsidDel="00000000" w:rsidP="00000000" w:rsidRDefault="00000000" w:rsidRPr="00000000" w14:paraId="00000082">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A station must be a part of a campus. </w:t>
      </w:r>
    </w:p>
    <w:p w:rsidR="00000000" w:rsidDel="00000000" w:rsidP="00000000" w:rsidRDefault="00000000" w:rsidRPr="00000000" w14:paraId="0000008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spacing w:line="276" w:lineRule="auto"/>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Class name:</w:t>
      </w:r>
    </w:p>
    <w:p w:rsidR="00000000" w:rsidDel="00000000" w:rsidP="00000000" w:rsidRDefault="00000000" w:rsidRPr="00000000" w14:paraId="00000086">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Appointment</w:t>
      </w:r>
    </w:p>
    <w:p w:rsidR="00000000" w:rsidDel="00000000" w:rsidP="00000000" w:rsidRDefault="00000000" w:rsidRPr="00000000" w14:paraId="00000087">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Documentation:</w:t>
      </w:r>
      <w:r w:rsidDel="00000000" w:rsidR="00000000" w:rsidRPr="00000000">
        <w:rPr>
          <w:rtl w:val="0"/>
        </w:rPr>
      </w:r>
    </w:p>
    <w:p w:rsidR="00000000" w:rsidDel="00000000" w:rsidP="00000000" w:rsidRDefault="00000000" w:rsidRPr="00000000" w14:paraId="0000008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Definition:</w:t>
      </w:r>
    </w:p>
    <w:p w:rsidR="00000000" w:rsidDel="00000000" w:rsidP="00000000" w:rsidRDefault="00000000" w:rsidRPr="00000000" w14:paraId="00000089">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An appointment is a scheduled date and time for any patient to receive a vaccination of a certain brand from a doctor.</w:t>
      </w:r>
    </w:p>
    <w:p w:rsidR="00000000" w:rsidDel="00000000" w:rsidP="00000000" w:rsidRDefault="00000000" w:rsidRPr="00000000" w14:paraId="0000008A">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Constraints:</w:t>
      </w:r>
    </w:p>
    <w:p w:rsidR="00000000" w:rsidDel="00000000" w:rsidP="00000000" w:rsidRDefault="00000000" w:rsidRPr="00000000" w14:paraId="0000008B">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Appointments must inherit data from a patient such as their student ID and the boolean value of if the student has completed the full course of vaccinations or not and contain a date as well. Each station can deliver up to 50 vaccine doses per day. A vaccination appointment consists of 10 minute sessions between 8:00am and 18:00pm, Monday through Friday. </w:t>
      </w:r>
      <w:r w:rsidDel="00000000" w:rsidR="00000000" w:rsidRPr="00000000">
        <w:rPr>
          <w:rtl w:val="0"/>
        </w:rPr>
      </w:r>
    </w:p>
    <w:p w:rsidR="00000000" w:rsidDel="00000000" w:rsidP="00000000" w:rsidRDefault="00000000" w:rsidRPr="00000000" w14:paraId="0000008C">
      <w:pPr>
        <w:spacing w:line="276" w:lineRule="auto"/>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Class name:</w:t>
      </w:r>
    </w:p>
    <w:p w:rsidR="00000000" w:rsidDel="00000000" w:rsidP="00000000" w:rsidRDefault="00000000" w:rsidRPr="00000000" w14:paraId="0000008E">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Doctor</w:t>
      </w:r>
    </w:p>
    <w:p w:rsidR="00000000" w:rsidDel="00000000" w:rsidP="00000000" w:rsidRDefault="00000000" w:rsidRPr="00000000" w14:paraId="0000008F">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Documentation:</w:t>
      </w:r>
      <w:r w:rsidDel="00000000" w:rsidR="00000000" w:rsidRPr="00000000">
        <w:rPr>
          <w:rtl w:val="0"/>
        </w:rPr>
      </w:r>
    </w:p>
    <w:p w:rsidR="00000000" w:rsidDel="00000000" w:rsidP="00000000" w:rsidRDefault="00000000" w:rsidRPr="00000000" w14:paraId="0000009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Definition:</w:t>
      </w:r>
    </w:p>
    <w:p w:rsidR="00000000" w:rsidDel="00000000" w:rsidP="00000000" w:rsidRDefault="00000000" w:rsidRPr="00000000" w14:paraId="00000091">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A person administering vaccinations at a station.</w:t>
      </w:r>
    </w:p>
    <w:p w:rsidR="00000000" w:rsidDel="00000000" w:rsidP="00000000" w:rsidRDefault="00000000" w:rsidRPr="00000000" w14:paraId="00000092">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Constraints:</w:t>
      </w:r>
    </w:p>
    <w:p w:rsidR="00000000" w:rsidDel="00000000" w:rsidP="00000000" w:rsidRDefault="00000000" w:rsidRPr="00000000" w14:paraId="00000093">
      <w:pPr>
        <w:spacing w:line="276" w:lineRule="auto"/>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Class name:</w:t>
      </w:r>
    </w:p>
    <w:p w:rsidR="00000000" w:rsidDel="00000000" w:rsidP="00000000" w:rsidRDefault="00000000" w:rsidRPr="00000000" w14:paraId="00000095">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Date</w:t>
      </w:r>
    </w:p>
    <w:p w:rsidR="00000000" w:rsidDel="00000000" w:rsidP="00000000" w:rsidRDefault="00000000" w:rsidRPr="00000000" w14:paraId="00000096">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Documentation:</w:t>
      </w:r>
      <w:r w:rsidDel="00000000" w:rsidR="00000000" w:rsidRPr="00000000">
        <w:rPr>
          <w:rtl w:val="0"/>
        </w:rPr>
      </w:r>
    </w:p>
    <w:p w:rsidR="00000000" w:rsidDel="00000000" w:rsidP="00000000" w:rsidRDefault="00000000" w:rsidRPr="00000000" w14:paraId="00000097">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Definition:</w:t>
      </w:r>
    </w:p>
    <w:p w:rsidR="00000000" w:rsidDel="00000000" w:rsidP="00000000" w:rsidRDefault="00000000" w:rsidRPr="00000000" w14:paraId="00000098">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The day and time a vaccination is scheduled to take place.</w:t>
      </w:r>
    </w:p>
    <w:p w:rsidR="00000000" w:rsidDel="00000000" w:rsidP="00000000" w:rsidRDefault="00000000" w:rsidRPr="00000000" w14:paraId="0000009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Constraints:</w:t>
      </w:r>
    </w:p>
    <w:p w:rsidR="00000000" w:rsidDel="00000000" w:rsidP="00000000" w:rsidRDefault="00000000" w:rsidRPr="00000000" w14:paraId="0000009A">
      <w:pPr>
        <w:spacing w:line="276" w:lineRule="auto"/>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Class name:</w:t>
      </w:r>
    </w:p>
    <w:p w:rsidR="00000000" w:rsidDel="00000000" w:rsidP="00000000" w:rsidRDefault="00000000" w:rsidRPr="00000000" w14:paraId="0000009C">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Vaccine</w:t>
      </w:r>
    </w:p>
    <w:p w:rsidR="00000000" w:rsidDel="00000000" w:rsidP="00000000" w:rsidRDefault="00000000" w:rsidRPr="00000000" w14:paraId="0000009D">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Documentation:</w:t>
      </w:r>
      <w:r w:rsidDel="00000000" w:rsidR="00000000" w:rsidRPr="00000000">
        <w:rPr>
          <w:rtl w:val="0"/>
        </w:rPr>
      </w:r>
    </w:p>
    <w:p w:rsidR="00000000" w:rsidDel="00000000" w:rsidP="00000000" w:rsidRDefault="00000000" w:rsidRPr="00000000" w14:paraId="0000009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Definition:</w:t>
      </w:r>
    </w:p>
    <w:p w:rsidR="00000000" w:rsidDel="00000000" w:rsidP="00000000" w:rsidRDefault="00000000" w:rsidRPr="00000000" w14:paraId="0000009F">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An injection to boost immunity to Coronavirus.</w:t>
      </w:r>
    </w:p>
    <w:p w:rsidR="00000000" w:rsidDel="00000000" w:rsidP="00000000" w:rsidRDefault="00000000" w:rsidRPr="00000000" w14:paraId="000000A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Constraints:</w:t>
      </w:r>
    </w:p>
    <w:p w:rsidR="00000000" w:rsidDel="00000000" w:rsidP="00000000" w:rsidRDefault="00000000" w:rsidRPr="00000000" w14:paraId="000000A1">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Vaccines are supplied from pharmaceutical companies in limited quantities upon request. Requests are only valid when the station’s stock of vaccines is below 50.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Class name:</w:t>
      </w:r>
    </w:p>
    <w:p w:rsidR="00000000" w:rsidDel="00000000" w:rsidP="00000000" w:rsidRDefault="00000000" w:rsidRPr="00000000" w14:paraId="000000A3">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Data</w:t>
      </w:r>
    </w:p>
    <w:p w:rsidR="00000000" w:rsidDel="00000000" w:rsidP="00000000" w:rsidRDefault="00000000" w:rsidRPr="00000000" w14:paraId="000000A4">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Documentation:</w:t>
      </w:r>
      <w:r w:rsidDel="00000000" w:rsidR="00000000" w:rsidRPr="00000000">
        <w:rPr>
          <w:rtl w:val="0"/>
        </w:rPr>
      </w:r>
    </w:p>
    <w:p w:rsidR="00000000" w:rsidDel="00000000" w:rsidP="00000000" w:rsidRDefault="00000000" w:rsidRPr="00000000" w14:paraId="000000A5">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Definition:</w:t>
      </w:r>
    </w:p>
    <w:p w:rsidR="00000000" w:rsidDel="00000000" w:rsidP="00000000" w:rsidRDefault="00000000" w:rsidRPr="00000000" w14:paraId="000000A6">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The data class holds the combined statistics of revenue generated by all campuses and will include a method to visualize the data. </w:t>
      </w:r>
    </w:p>
    <w:p w:rsidR="00000000" w:rsidDel="00000000" w:rsidP="00000000" w:rsidRDefault="00000000" w:rsidRPr="00000000" w14:paraId="000000A7">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Constraints:</w:t>
      </w:r>
    </w:p>
    <w:p w:rsidR="00000000" w:rsidDel="00000000" w:rsidP="00000000" w:rsidRDefault="00000000" w:rsidRPr="00000000" w14:paraId="000000A8">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Must get data from every object of type station </w:t>
      </w:r>
    </w:p>
    <w:p w:rsidR="00000000" w:rsidDel="00000000" w:rsidP="00000000" w:rsidRDefault="00000000" w:rsidRPr="00000000" w14:paraId="000000A9">
      <w:pPr>
        <w:spacing w:line="276" w:lineRule="auto"/>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Class name:</w:t>
      </w:r>
    </w:p>
    <w:p w:rsidR="00000000" w:rsidDel="00000000" w:rsidP="00000000" w:rsidRDefault="00000000" w:rsidRPr="00000000" w14:paraId="000000AB">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Vaccine Order</w:t>
      </w:r>
    </w:p>
    <w:p w:rsidR="00000000" w:rsidDel="00000000" w:rsidP="00000000" w:rsidRDefault="00000000" w:rsidRPr="00000000" w14:paraId="000000AC">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Documentation:</w:t>
      </w:r>
      <w:r w:rsidDel="00000000" w:rsidR="00000000" w:rsidRPr="00000000">
        <w:rPr>
          <w:rtl w:val="0"/>
        </w:rPr>
      </w:r>
    </w:p>
    <w:p w:rsidR="00000000" w:rsidDel="00000000" w:rsidP="00000000" w:rsidRDefault="00000000" w:rsidRPr="00000000" w14:paraId="000000AD">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Definition:</w:t>
      </w:r>
    </w:p>
    <w:p w:rsidR="00000000" w:rsidDel="00000000" w:rsidP="00000000" w:rsidRDefault="00000000" w:rsidRPr="00000000" w14:paraId="000000AE">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A particular station’s request to pharmaceutical companies for more vaccines.</w:t>
      </w:r>
    </w:p>
    <w:p w:rsidR="00000000" w:rsidDel="00000000" w:rsidP="00000000" w:rsidRDefault="00000000" w:rsidRPr="00000000" w14:paraId="000000AF">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Constraints:</w:t>
      </w:r>
    </w:p>
    <w:p w:rsidR="00000000" w:rsidDel="00000000" w:rsidP="00000000" w:rsidRDefault="00000000" w:rsidRPr="00000000" w14:paraId="000000B0">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Can only be ordered when the station’s stock of vaccines is below 50.</w:t>
      </w:r>
    </w:p>
    <w:p w:rsidR="00000000" w:rsidDel="00000000" w:rsidP="00000000" w:rsidRDefault="00000000" w:rsidRPr="00000000" w14:paraId="000000B1">
      <w:pPr>
        <w:spacing w:line="276" w:lineRule="auto"/>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j16ke56ko8iy" w:id="28"/>
      <w:bookmarkEnd w:id="28"/>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8wq4s5hehnu"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B4">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B6">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B8">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BA">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4sinio" w:id="33"/>
      <w:bookmarkEnd w:id="33"/>
      <w:r w:rsidDel="00000000" w:rsidR="00000000" w:rsidRPr="00000000">
        <w:rPr>
          <w:rFonts w:ascii="Arial" w:cs="Arial" w:eastAsia="Arial" w:hAnsi="Arial"/>
          <w:sz w:val="22"/>
          <w:szCs w:val="22"/>
          <w:rtl w:val="0"/>
        </w:rPr>
        <w:t xml:space="preserve">The software operates under the dependency of a supply of vaccines from pharmaceutical companies.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e7et2gefd3qn" w:id="34"/>
      <w:bookmarkEnd w:id="34"/>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v3lyqpphogpv"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BE">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BF">
      <w:pPr>
        <w:pStyle w:val="Heading2"/>
        <w:numPr>
          <w:ilvl w:val="1"/>
          <w:numId w:val="1"/>
        </w:numPr>
        <w:ind w:left="0" w:firstLine="0"/>
        <w:rPr/>
      </w:pPr>
      <w:bookmarkStart w:colFirst="0" w:colLast="0" w:name="_2jxsxqh" w:id="36"/>
      <w:bookmarkEnd w:id="36"/>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C1">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C3">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C5">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C7">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C9">
      <w:pPr>
        <w:pStyle w:val="Heading2"/>
        <w:numPr>
          <w:ilvl w:val="1"/>
          <w:numId w:val="1"/>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42"/>
      <w:bookmarkEnd w: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D6">
      <w:pPr>
        <w:pStyle w:val="Heading2"/>
        <w:numPr>
          <w:ilvl w:val="1"/>
          <w:numId w:val="1"/>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D7">
      <w:pPr>
        <w:pStyle w:val="Heading1"/>
        <w:numPr>
          <w:ilvl w:val="0"/>
          <w:numId w:val="1"/>
        </w:numPr>
        <w:ind w:left="0" w:firstLine="0"/>
        <w:rPr/>
      </w:pPr>
      <w:bookmarkStart w:colFirst="0" w:colLast="0" w:name="_3whwml4" w:id="43"/>
      <w:bookmarkEnd w:id="43"/>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D8">
      <w:pPr>
        <w:pStyle w:val="Heading2"/>
        <w:numPr>
          <w:ilvl w:val="1"/>
          <w:numId w:val="1"/>
        </w:numPr>
        <w:ind w:left="0" w:firstLine="0"/>
        <w:rPr/>
      </w:pPr>
      <w:bookmarkStart w:colFirst="0" w:colLast="0" w:name="_2bn6wsx" w:id="44"/>
      <w:bookmarkEnd w:id="44"/>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45"/>
      <w:bookmarkEnd w:id="4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DA">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46"/>
      <w:bookmarkEnd w:id="4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DC">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47"/>
      <w:bookmarkEnd w:id="4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DE">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48"/>
      <w:bookmarkEnd w:id="4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E0">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49"/>
      <w:bookmarkEnd w:id="4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E2">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50"/>
      <w:bookmarkEnd w:id="5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E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o7alnk" w:id="51"/>
      <w:bookmarkEnd w:id="51"/>
      <w:r w:rsidDel="00000000" w:rsidR="00000000" w:rsidRPr="00000000">
        <w:rPr>
          <w:rtl w:val="0"/>
        </w:rPr>
      </w:r>
    </w:p>
    <w:tbl>
      <w:tblPr>
        <w:tblStyle w:val="Table2"/>
        <w:tblW w:w="9648.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5.2293577981652"/>
        <w:gridCol w:w="4322.422018348624"/>
        <w:gridCol w:w="3850.348623853211"/>
        <w:tblGridChange w:id="0">
          <w:tblGrid>
            <w:gridCol w:w="1475.2293577981652"/>
            <w:gridCol w:w="4322.422018348624"/>
            <w:gridCol w:w="3850.348623853211"/>
          </w:tblGrid>
        </w:tblGridChange>
      </w:tblGrid>
      <w:tr>
        <w:trPr>
          <w:trHeight w:val="14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Patient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linked to Vaccine/Appointment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StudentID</w:t>
            </w:r>
          </w:p>
          <w:p w:rsidR="00000000" w:rsidDel="00000000" w:rsidP="00000000" w:rsidRDefault="00000000" w:rsidRPr="00000000" w14:paraId="000000E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Name</w:t>
            </w:r>
          </w:p>
          <w:p w:rsidR="00000000" w:rsidDel="00000000" w:rsidP="00000000" w:rsidRDefault="00000000" w:rsidRPr="00000000" w14:paraId="000000E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of doses</w:t>
            </w:r>
          </w:p>
          <w:p w:rsidR="00000000" w:rsidDel="00000000" w:rsidP="00000000" w:rsidRDefault="00000000" w:rsidRPr="00000000" w14:paraId="000000E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brand</w:t>
            </w:r>
          </w:p>
          <w:p w:rsidR="00000000" w:rsidDel="00000000" w:rsidP="00000000" w:rsidRDefault="00000000" w:rsidRPr="00000000" w14:paraId="000000E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date vaccinated</w:t>
            </w:r>
          </w:p>
          <w:p w:rsidR="00000000" w:rsidDel="00000000" w:rsidP="00000000" w:rsidRDefault="00000000" w:rsidRPr="00000000" w14:paraId="000000E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campus vaccinated at</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Insurance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part of Patient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StudentID</w:t>
            </w:r>
          </w:p>
          <w:p w:rsidR="00000000" w:rsidDel="00000000" w:rsidP="00000000" w:rsidRDefault="00000000" w:rsidRPr="00000000" w14:paraId="000000F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Company</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Campus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Stations</w:t>
            </w:r>
          </w:p>
          <w:p w:rsidR="00000000" w:rsidDel="00000000" w:rsidP="00000000" w:rsidRDefault="00000000" w:rsidRPr="00000000" w14:paraId="000000F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Regional/Main</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part of Campus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Total_Vaccines_Available</w:t>
            </w:r>
          </w:p>
          <w:p w:rsidR="00000000" w:rsidDel="00000000" w:rsidP="00000000" w:rsidRDefault="00000000" w:rsidRPr="00000000" w14:paraId="000000F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Total Vaccinations</w:t>
            </w:r>
          </w:p>
          <w:p w:rsidR="00000000" w:rsidDel="00000000" w:rsidP="00000000" w:rsidRDefault="00000000" w:rsidRPr="00000000" w14:paraId="000000F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Students Vaccinated</w:t>
            </w:r>
          </w:p>
          <w:p w:rsidR="00000000" w:rsidDel="00000000" w:rsidP="00000000" w:rsidRDefault="00000000" w:rsidRPr="00000000" w14:paraId="000000F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Revenue Generated</w:t>
            </w:r>
          </w:p>
        </w:tc>
      </w:tr>
      <w:tr>
        <w:trPr>
          <w:trHeight w:val="12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Appointment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linked to Patient/Date/Vaccine/Station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w:t>
            </w:r>
          </w:p>
          <w:p w:rsidR="00000000" w:rsidDel="00000000" w:rsidP="00000000" w:rsidRDefault="00000000" w:rsidRPr="00000000" w14:paraId="000000F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Date</w:t>
            </w:r>
          </w:p>
          <w:p w:rsidR="00000000" w:rsidDel="00000000" w:rsidP="00000000" w:rsidRDefault="00000000" w:rsidRPr="00000000" w14:paraId="0000010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Brand</w:t>
            </w:r>
          </w:p>
          <w:p w:rsidR="00000000" w:rsidDel="00000000" w:rsidP="00000000" w:rsidRDefault="00000000" w:rsidRPr="00000000" w14:paraId="0000010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Dose</w:t>
            </w:r>
          </w:p>
          <w:p w:rsidR="00000000" w:rsidDel="00000000" w:rsidP="00000000" w:rsidRDefault="00000000" w:rsidRPr="00000000" w14:paraId="0000010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Doctor</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part of Station</w:t>
            </w:r>
          </w:p>
          <w:p w:rsidR="00000000" w:rsidDel="00000000" w:rsidP="00000000" w:rsidRDefault="00000000" w:rsidRPr="00000000" w14:paraId="0000010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Linked to Appointment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Name</w:t>
            </w:r>
          </w:p>
          <w:p w:rsidR="00000000" w:rsidDel="00000000" w:rsidP="00000000" w:rsidRDefault="00000000" w:rsidRPr="00000000" w14:paraId="0000010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Vaccines_Administered</w:t>
            </w:r>
          </w:p>
          <w:p w:rsidR="00000000" w:rsidDel="00000000" w:rsidP="00000000" w:rsidRDefault="00000000" w:rsidRPr="00000000" w14:paraId="0000010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Salary</w:t>
            </w:r>
          </w:p>
          <w:p w:rsidR="00000000" w:rsidDel="00000000" w:rsidP="00000000" w:rsidRDefault="00000000" w:rsidRPr="00000000" w14:paraId="0000010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Station</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linked to Appointment/Vaccine order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Day</w:t>
            </w:r>
          </w:p>
          <w:p w:rsidR="00000000" w:rsidDel="00000000" w:rsidP="00000000" w:rsidRDefault="00000000" w:rsidRPr="00000000" w14:paraId="0000010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Month</w:t>
            </w:r>
          </w:p>
          <w:p w:rsidR="00000000" w:rsidDel="00000000" w:rsidP="00000000" w:rsidRDefault="00000000" w:rsidRPr="00000000" w14:paraId="0000010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year</w:t>
            </w:r>
          </w:p>
          <w:p w:rsidR="00000000" w:rsidDel="00000000" w:rsidP="00000000" w:rsidRDefault="00000000" w:rsidRPr="00000000" w14:paraId="0000010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w:t>
            </w:r>
          </w:p>
        </w:tc>
      </w:tr>
      <w:tr>
        <w:trPr>
          <w:trHeight w:val="12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Vaccine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linked to Patient/Appointment/Vaccine Order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Brand</w:t>
            </w:r>
          </w:p>
          <w:p w:rsidR="00000000" w:rsidDel="00000000" w:rsidP="00000000" w:rsidRDefault="00000000" w:rsidRPr="00000000" w14:paraId="0000011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Price</w:t>
            </w:r>
          </w:p>
          <w:p w:rsidR="00000000" w:rsidDel="00000000" w:rsidP="00000000" w:rsidRDefault="00000000" w:rsidRPr="00000000" w14:paraId="0000011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w:t>
            </w:r>
          </w:p>
          <w:p w:rsidR="00000000" w:rsidDel="00000000" w:rsidP="00000000" w:rsidRDefault="00000000" w:rsidRPr="00000000" w14:paraId="0000011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Date</w:t>
            </w:r>
          </w:p>
          <w:p w:rsidR="00000000" w:rsidDel="00000000" w:rsidP="00000000" w:rsidRDefault="00000000" w:rsidRPr="00000000" w14:paraId="0000011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does_number</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Linked to Station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Total_revenue</w:t>
            </w:r>
          </w:p>
          <w:p w:rsidR="00000000" w:rsidDel="00000000" w:rsidP="00000000" w:rsidRDefault="00000000" w:rsidRPr="00000000" w14:paraId="0000011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Total_Students_vacinated</w:t>
            </w:r>
          </w:p>
        </w:tc>
      </w:tr>
      <w:tr>
        <w:trPr>
          <w:trHeight w:val="14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Vaccine Order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linked to Vaccine/Date/Dependent on station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Vaccine</w:t>
            </w:r>
          </w:p>
          <w:p w:rsidR="00000000" w:rsidDel="00000000" w:rsidP="00000000" w:rsidRDefault="00000000" w:rsidRPr="00000000" w14:paraId="0000011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Station</w:t>
            </w:r>
          </w:p>
          <w:p w:rsidR="00000000" w:rsidDel="00000000" w:rsidP="00000000" w:rsidRDefault="00000000" w:rsidRPr="00000000" w14:paraId="0000011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Total_Price</w:t>
            </w:r>
          </w:p>
          <w:p w:rsidR="00000000" w:rsidDel="00000000" w:rsidP="00000000" w:rsidRDefault="00000000" w:rsidRPr="00000000" w14:paraId="0000012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Number_of_Vaccines</w:t>
            </w:r>
          </w:p>
          <w:p w:rsidR="00000000" w:rsidDel="00000000" w:rsidP="00000000" w:rsidRDefault="00000000" w:rsidRPr="00000000" w14:paraId="0000012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Elegibility_for_order</w:t>
            </w:r>
          </w:p>
          <w:p w:rsidR="00000000" w:rsidDel="00000000" w:rsidP="00000000" w:rsidRDefault="00000000" w:rsidRPr="00000000" w14:paraId="0000012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Delivery_Date</w:t>
            </w:r>
          </w:p>
        </w:tc>
      </w:tr>
    </w:tbl>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bm2wr2v6xepd" w:id="52"/>
      <w:bookmarkEnd w:id="52"/>
      <w:r w:rsidDel="00000000" w:rsidR="00000000" w:rsidRPr="00000000">
        <w:rPr>
          <w:rtl w:val="0"/>
        </w:rPr>
      </w:r>
    </w:p>
    <w:p w:rsidR="00000000" w:rsidDel="00000000" w:rsidP="00000000" w:rsidRDefault="00000000" w:rsidRPr="00000000" w14:paraId="0000012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53"/>
      <w:bookmarkEnd w:id="5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2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