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59C9" w14:textId="298E8D96" w:rsidR="001A02A2" w:rsidRPr="00A556A1" w:rsidRDefault="001A02A2" w:rsidP="001A02A2">
      <w:pPr>
        <w:rPr>
          <w:rFonts w:ascii="Times New Roman" w:hAnsi="Times New Roman" w:cs="Times New Roman"/>
          <w:b/>
          <w:bCs/>
        </w:rPr>
      </w:pPr>
      <w:r w:rsidRPr="00A556A1">
        <w:rPr>
          <w:rFonts w:ascii="Times New Roman" w:hAnsi="Times New Roman" w:cs="Times New Roman"/>
          <w:b/>
          <w:bCs/>
        </w:rPr>
        <w:t>Karen Mitchell</w:t>
      </w:r>
    </w:p>
    <w:p w14:paraId="4333F82D" w14:textId="2E6C623B" w:rsidR="001A02A2" w:rsidRDefault="001A02A2" w:rsidP="001A02A2">
      <w:pPr>
        <w:rPr>
          <w:rFonts w:ascii="Times New Roman" w:hAnsi="Times New Roman" w:cs="Times New Roman"/>
          <w:b/>
          <w:bCs/>
        </w:rPr>
      </w:pPr>
      <w:r w:rsidRPr="00A556A1">
        <w:rPr>
          <w:rFonts w:ascii="Times New Roman" w:hAnsi="Times New Roman" w:cs="Times New Roman"/>
          <w:b/>
          <w:bCs/>
        </w:rPr>
        <w:t>CS250</w:t>
      </w:r>
    </w:p>
    <w:p w14:paraId="3051B4A2" w14:textId="77777777" w:rsidR="00A556A1" w:rsidRPr="00A556A1" w:rsidRDefault="00A556A1" w:rsidP="001A02A2">
      <w:pPr>
        <w:rPr>
          <w:rFonts w:ascii="Times New Roman" w:hAnsi="Times New Roman" w:cs="Times New Roman"/>
          <w:b/>
          <w:bCs/>
        </w:rPr>
      </w:pPr>
    </w:p>
    <w:p w14:paraId="064F2E36" w14:textId="586308CC" w:rsidR="001A02A2" w:rsidRPr="00A556A1" w:rsidRDefault="006266CB" w:rsidP="00A556A1">
      <w:pPr>
        <w:spacing w:line="480" w:lineRule="auto"/>
        <w:rPr>
          <w:rFonts w:ascii="Times New Roman" w:hAnsi="Times New Roman" w:cs="Times New Roman"/>
          <w:b/>
          <w:bCs/>
        </w:rPr>
      </w:pPr>
      <w:r w:rsidRPr="006266CB">
        <w:rPr>
          <w:rFonts w:ascii="Times New Roman" w:hAnsi="Times New Roman" w:cs="Times New Roman"/>
          <w:b/>
          <w:bCs/>
        </w:rPr>
        <w:t>Sprint Review and Retrospective</w:t>
      </w:r>
      <w:r w:rsidRPr="006266CB">
        <w:rPr>
          <w:rFonts w:ascii="Times New Roman" w:hAnsi="Times New Roman" w:cs="Times New Roman"/>
          <w:b/>
          <w:bCs/>
        </w:rPr>
        <w:br/>
      </w:r>
      <w:r w:rsidR="001A02A2" w:rsidRPr="00A556A1">
        <w:rPr>
          <w:rFonts w:ascii="Times New Roman" w:hAnsi="Times New Roman" w:cs="Times New Roman"/>
          <w:b/>
          <w:bCs/>
          <w:u w:val="single"/>
        </w:rPr>
        <w:t>Applying Roles:</w:t>
      </w:r>
      <w:r w:rsidR="001A02A2" w:rsidRPr="00A556A1">
        <w:rPr>
          <w:rFonts w:ascii="Times New Roman" w:hAnsi="Times New Roman" w:cs="Times New Roman"/>
        </w:rPr>
        <w:t xml:space="preserve"> The success of our project was deeply rooted in the specific contributions of each role within the Scrum-Agile Team. As the Scrum Master, I facilitated communication between the developers, testers, product owner, and stakeholders, ensuring that everyone was aligned with the project goals. For example, during the planning phase, I coordinated daily stand-ups that allowed the team to discuss progress, address any blockers, and adjust priorities as needed. The Product Owner played a crucial role by engaging directly with the end users and stakeholders, which led to a better understanding of their needs. This direct engagement allowed the Product Owner to translate user stories into prioritized tasks, keeping the team focused on delivering value. The developers and testers, as the core creators, collaborated closely to implement features and fix bugs, ensuring the product met the acceptance criteria. For instance, when the initial design of the "Top 5 Destinations" feature didn’t align with customer expectations, the Product Owner facilitated feedback sessions with stakeholders. This allowed the team to pivot and focus on health and wellness destinations, ultimately leading to a product that resonated with the target audience.</w:t>
      </w:r>
    </w:p>
    <w:p w14:paraId="26AC8B96" w14:textId="77777777" w:rsidR="001A02A2" w:rsidRPr="001A02A2" w:rsidRDefault="001A02A2" w:rsidP="00A556A1">
      <w:pPr>
        <w:spacing w:line="480" w:lineRule="auto"/>
        <w:rPr>
          <w:rFonts w:ascii="Times New Roman" w:hAnsi="Times New Roman" w:cs="Times New Roman"/>
        </w:rPr>
      </w:pPr>
      <w:r w:rsidRPr="001A02A2">
        <w:rPr>
          <w:rFonts w:ascii="Times New Roman" w:hAnsi="Times New Roman" w:cs="Times New Roman"/>
          <w:b/>
          <w:bCs/>
          <w:u w:val="single"/>
        </w:rPr>
        <w:t>Completing User Stories:</w:t>
      </w:r>
      <w:r w:rsidRPr="001A02A2">
        <w:rPr>
          <w:rFonts w:ascii="Times New Roman" w:hAnsi="Times New Roman" w:cs="Times New Roman"/>
        </w:rPr>
        <w:t xml:space="preserve"> The Scrum-Agile approach was instrumental in ensuring the completion of user stories within the SDLC. User stories were broken down into manageable tasks with clearly defined acceptance criteria. The structure of user stories, such as "As a [type of user], I want [some goal] so that [some reason]," ensured that everyone on the team understood what was required. For example, one of the user stories involved expanding the client base through trendy tools. The criteria included entering search criteria, clicking on a package, </w:t>
      </w:r>
      <w:r w:rsidRPr="001A02A2">
        <w:rPr>
          <w:rFonts w:ascii="Times New Roman" w:hAnsi="Times New Roman" w:cs="Times New Roman"/>
        </w:rPr>
        <w:lastRenderedPageBreak/>
        <w:t>selecting a package, and setting a price range filter. This clear breakdown allowed the team to focus on specific, measurable outcomes, leading to successful completion and a product that met user expectations.</w:t>
      </w:r>
    </w:p>
    <w:p w14:paraId="4473B549" w14:textId="77777777" w:rsidR="001A02A2" w:rsidRPr="001A02A2" w:rsidRDefault="001A02A2" w:rsidP="00A556A1">
      <w:pPr>
        <w:spacing w:line="480" w:lineRule="auto"/>
        <w:rPr>
          <w:rFonts w:ascii="Times New Roman" w:hAnsi="Times New Roman" w:cs="Times New Roman"/>
        </w:rPr>
      </w:pPr>
      <w:r w:rsidRPr="001A02A2">
        <w:rPr>
          <w:rFonts w:ascii="Times New Roman" w:hAnsi="Times New Roman" w:cs="Times New Roman"/>
          <w:b/>
          <w:bCs/>
          <w:u w:val="single"/>
        </w:rPr>
        <w:t>Handling Interruptions:</w:t>
      </w:r>
      <w:r w:rsidRPr="001A02A2">
        <w:rPr>
          <w:rFonts w:ascii="Times New Roman" w:hAnsi="Times New Roman" w:cs="Times New Roman"/>
        </w:rPr>
        <w:t xml:space="preserve"> When the project was interrupted and required a change in direction, the Scrum-Agile approach allowed us to adapt quickly. We held a sprint planning session to discuss the necessary changes and reprioritized our goals to keep the project on track. Although the destination list needed adjustments, the iterative nature of Agile meant that these changes could be made efficiently without derailing the entire project. For instance, the shift from a general "Top 5 Destinations" list to a focus on health and wellness destinations was implemented smoothly due to our ability to iterate and adjust priorities based on stakeholder feedback.</w:t>
      </w:r>
    </w:p>
    <w:p w14:paraId="25FE896A" w14:textId="77777777" w:rsidR="001A02A2" w:rsidRPr="001A02A2" w:rsidRDefault="001A02A2" w:rsidP="00A556A1">
      <w:pPr>
        <w:spacing w:line="480" w:lineRule="auto"/>
        <w:rPr>
          <w:rFonts w:ascii="Times New Roman" w:hAnsi="Times New Roman" w:cs="Times New Roman"/>
        </w:rPr>
      </w:pPr>
      <w:r w:rsidRPr="001A02A2">
        <w:rPr>
          <w:rFonts w:ascii="Times New Roman" w:hAnsi="Times New Roman" w:cs="Times New Roman"/>
          <w:b/>
          <w:bCs/>
          <w:u w:val="single"/>
        </w:rPr>
        <w:t>Communication:</w:t>
      </w:r>
      <w:r w:rsidRPr="001A02A2">
        <w:rPr>
          <w:rFonts w:ascii="Times New Roman" w:hAnsi="Times New Roman" w:cs="Times New Roman"/>
        </w:rPr>
        <w:t xml:space="preserve"> Effective communication was key to the success of our project. Here's an example of an email I sent to the team:</w:t>
      </w:r>
    </w:p>
    <w:p w14:paraId="30EA5D75" w14:textId="77777777" w:rsidR="001A02A2" w:rsidRPr="001A02A2" w:rsidRDefault="001A02A2" w:rsidP="00A556A1">
      <w:pPr>
        <w:spacing w:line="480" w:lineRule="auto"/>
        <w:rPr>
          <w:rFonts w:ascii="Times New Roman" w:hAnsi="Times New Roman" w:cs="Times New Roman"/>
        </w:rPr>
      </w:pPr>
      <w:r w:rsidRPr="001A02A2">
        <w:rPr>
          <w:rFonts w:ascii="Times New Roman" w:hAnsi="Times New Roman" w:cs="Times New Roman"/>
        </w:rPr>
        <w:t>"Subject: Clarification and Feedback Needed for Upcoming Sprint</w:t>
      </w:r>
      <w:r w:rsidRPr="001A02A2">
        <w:rPr>
          <w:rFonts w:ascii="Times New Roman" w:hAnsi="Times New Roman" w:cs="Times New Roman"/>
        </w:rPr>
        <w:br/>
        <w:t>Hi [Product Owner's Name] and [Tester's Name],</w:t>
      </w:r>
    </w:p>
    <w:p w14:paraId="2A1022F4" w14:textId="77777777" w:rsidR="001A02A2" w:rsidRPr="001A02A2" w:rsidRDefault="001A02A2" w:rsidP="00A556A1">
      <w:pPr>
        <w:spacing w:line="480" w:lineRule="auto"/>
        <w:rPr>
          <w:rFonts w:ascii="Times New Roman" w:hAnsi="Times New Roman" w:cs="Times New Roman"/>
        </w:rPr>
      </w:pPr>
      <w:r w:rsidRPr="001A02A2">
        <w:rPr>
          <w:rFonts w:ascii="Times New Roman" w:hAnsi="Times New Roman" w:cs="Times New Roman"/>
        </w:rPr>
        <w:t>As we move forward with our current sprint, I need specific information to keep us on track:</w:t>
      </w:r>
    </w:p>
    <w:p w14:paraId="4819AF20" w14:textId="77777777" w:rsidR="001A02A2" w:rsidRPr="001A02A2" w:rsidRDefault="001A02A2" w:rsidP="00A556A1">
      <w:pPr>
        <w:spacing w:line="480" w:lineRule="auto"/>
        <w:rPr>
          <w:rFonts w:ascii="Times New Roman" w:hAnsi="Times New Roman" w:cs="Times New Roman"/>
        </w:rPr>
      </w:pPr>
      <w:r w:rsidRPr="001A02A2">
        <w:rPr>
          <w:rFonts w:ascii="Times New Roman" w:hAnsi="Times New Roman" w:cs="Times New Roman"/>
        </w:rPr>
        <w:t>For [Product Owner's Name]:</w:t>
      </w:r>
      <w:r w:rsidRPr="001A02A2">
        <w:rPr>
          <w:rFonts w:ascii="Times New Roman" w:hAnsi="Times New Roman" w:cs="Times New Roman"/>
        </w:rPr>
        <w:br/>
        <w:t>Could you provide detailed user stories for the new features, including acceptance criteria? This will help me fully understand the requirements and prioritize the tasks accordingly. Please also prioritize the backlog items for the upcoming sprint, ensuring our focus remains on the most critical features.</w:t>
      </w:r>
    </w:p>
    <w:p w14:paraId="1C603937" w14:textId="0F02EDF9" w:rsidR="001A02A2" w:rsidRPr="001A02A2" w:rsidRDefault="001A02A2" w:rsidP="00A556A1">
      <w:pPr>
        <w:spacing w:line="480" w:lineRule="auto"/>
        <w:rPr>
          <w:rFonts w:ascii="Times New Roman" w:hAnsi="Times New Roman" w:cs="Times New Roman"/>
        </w:rPr>
      </w:pPr>
      <w:r w:rsidRPr="001A02A2">
        <w:rPr>
          <w:rFonts w:ascii="Times New Roman" w:hAnsi="Times New Roman" w:cs="Times New Roman"/>
        </w:rPr>
        <w:t>For [Tester's Name]:</w:t>
      </w:r>
      <w:r w:rsidRPr="001A02A2">
        <w:rPr>
          <w:rFonts w:ascii="Times New Roman" w:hAnsi="Times New Roman" w:cs="Times New Roman"/>
        </w:rPr>
        <w:br/>
        <w:t xml:space="preserve">We need prompt feedback on the features implemented in the last sprint. Identifying issues early </w:t>
      </w:r>
      <w:r w:rsidRPr="001A02A2">
        <w:rPr>
          <w:rFonts w:ascii="Times New Roman" w:hAnsi="Times New Roman" w:cs="Times New Roman"/>
        </w:rPr>
        <w:lastRenderedPageBreak/>
        <w:t xml:space="preserve">will allow us to address them quickly. If there are specific testing criteria or </w:t>
      </w:r>
      <w:r w:rsidR="00A556A1" w:rsidRPr="001A02A2">
        <w:rPr>
          <w:rFonts w:ascii="Times New Roman" w:hAnsi="Times New Roman" w:cs="Times New Roman"/>
        </w:rPr>
        <w:t>scenarios,</w:t>
      </w:r>
      <w:r w:rsidRPr="001A02A2">
        <w:rPr>
          <w:rFonts w:ascii="Times New Roman" w:hAnsi="Times New Roman" w:cs="Times New Roman"/>
        </w:rPr>
        <w:t xml:space="preserve"> I should be aware of for the new features, please share those details so that we meet the expected quality standards.</w:t>
      </w:r>
    </w:p>
    <w:p w14:paraId="327FBD9C" w14:textId="77777777" w:rsidR="001A02A2" w:rsidRPr="001A02A2" w:rsidRDefault="001A02A2" w:rsidP="00A556A1">
      <w:pPr>
        <w:spacing w:line="480" w:lineRule="auto"/>
        <w:rPr>
          <w:rFonts w:ascii="Times New Roman" w:hAnsi="Times New Roman" w:cs="Times New Roman"/>
        </w:rPr>
      </w:pPr>
      <w:r w:rsidRPr="001A02A2">
        <w:rPr>
          <w:rFonts w:ascii="Times New Roman" w:hAnsi="Times New Roman" w:cs="Times New Roman"/>
        </w:rPr>
        <w:t>Could you please provide this information by [specific date]? This will allow us to proceed efficiently with our development tasks.</w:t>
      </w:r>
    </w:p>
    <w:p w14:paraId="6999E036" w14:textId="77777777" w:rsidR="001A02A2" w:rsidRPr="001A02A2" w:rsidRDefault="001A02A2" w:rsidP="00A556A1">
      <w:pPr>
        <w:spacing w:line="480" w:lineRule="auto"/>
        <w:rPr>
          <w:rFonts w:ascii="Times New Roman" w:hAnsi="Times New Roman" w:cs="Times New Roman"/>
        </w:rPr>
      </w:pPr>
      <w:r w:rsidRPr="001A02A2">
        <w:rPr>
          <w:rFonts w:ascii="Times New Roman" w:hAnsi="Times New Roman" w:cs="Times New Roman"/>
        </w:rPr>
        <w:t>Thank you,</w:t>
      </w:r>
      <w:r w:rsidRPr="001A02A2">
        <w:rPr>
          <w:rFonts w:ascii="Times New Roman" w:hAnsi="Times New Roman" w:cs="Times New Roman"/>
        </w:rPr>
        <w:br/>
        <w:t>Karen Mitchell</w:t>
      </w:r>
      <w:r w:rsidRPr="001A02A2">
        <w:rPr>
          <w:rFonts w:ascii="Times New Roman" w:hAnsi="Times New Roman" w:cs="Times New Roman"/>
        </w:rPr>
        <w:br/>
        <w:t>Developer"</w:t>
      </w:r>
    </w:p>
    <w:p w14:paraId="4F3B6FF4" w14:textId="77777777" w:rsidR="001A02A2" w:rsidRPr="001A02A2" w:rsidRDefault="001A02A2" w:rsidP="00A556A1">
      <w:pPr>
        <w:spacing w:line="480" w:lineRule="auto"/>
        <w:rPr>
          <w:rFonts w:ascii="Times New Roman" w:hAnsi="Times New Roman" w:cs="Times New Roman"/>
        </w:rPr>
      </w:pPr>
      <w:r w:rsidRPr="001A02A2">
        <w:rPr>
          <w:rFonts w:ascii="Times New Roman" w:hAnsi="Times New Roman" w:cs="Times New Roman"/>
        </w:rPr>
        <w:t>This email was effective because it was clear and concise, outlining the specific information needed and the rationale behind the request. Setting a deadline for feedback helped keep the team on track, ensuring that we maintained our momentum and collaborated effectively.</w:t>
      </w:r>
    </w:p>
    <w:p w14:paraId="3642B28B" w14:textId="77777777" w:rsidR="001A02A2" w:rsidRPr="001A02A2" w:rsidRDefault="001A02A2" w:rsidP="00A556A1">
      <w:pPr>
        <w:spacing w:line="480" w:lineRule="auto"/>
        <w:rPr>
          <w:rFonts w:ascii="Times New Roman" w:hAnsi="Times New Roman" w:cs="Times New Roman"/>
        </w:rPr>
      </w:pPr>
      <w:r w:rsidRPr="001A02A2">
        <w:rPr>
          <w:rFonts w:ascii="Times New Roman" w:hAnsi="Times New Roman" w:cs="Times New Roman"/>
          <w:b/>
          <w:bCs/>
          <w:u w:val="single"/>
        </w:rPr>
        <w:t>Organizational Tools:</w:t>
      </w:r>
      <w:r w:rsidRPr="001A02A2">
        <w:rPr>
          <w:rFonts w:ascii="Times New Roman" w:hAnsi="Times New Roman" w:cs="Times New Roman"/>
        </w:rPr>
        <w:t xml:space="preserve"> The organizational tools and Scrum-Agile principles were pivotal to our team's success. We used Sprint Planning, Daily Scrums, Backlog Refinement, Sprint Review, and Sprint Retrospective events to structure our workflow. Each of these tools contributed to the overall cohesiveness and efficiency of the team. For instance, the Daily Scrums allowed us to address issues in real time, while the Sprint Review provided a forum for stakeholders to offer feedback. The Sprint Retrospective, although similar to the Sprint Review, served as an internal reflection for the team, fostering continuous improvement and open communication. By using these tools, we were able to create an environment where collaboration and transparency were the cornerstones of our success.</w:t>
      </w:r>
    </w:p>
    <w:p w14:paraId="37C83C3D" w14:textId="77777777" w:rsidR="001A02A2" w:rsidRPr="001A02A2" w:rsidRDefault="001A02A2" w:rsidP="00A556A1">
      <w:pPr>
        <w:spacing w:line="480" w:lineRule="auto"/>
        <w:rPr>
          <w:rFonts w:ascii="Times New Roman" w:hAnsi="Times New Roman" w:cs="Times New Roman"/>
        </w:rPr>
      </w:pPr>
      <w:r w:rsidRPr="001A02A2">
        <w:rPr>
          <w:rFonts w:ascii="Times New Roman" w:hAnsi="Times New Roman" w:cs="Times New Roman"/>
          <w:b/>
          <w:bCs/>
          <w:u w:val="single"/>
        </w:rPr>
        <w:t>Evaluating Agile Process:</w:t>
      </w:r>
      <w:r w:rsidRPr="001A02A2">
        <w:rPr>
          <w:rFonts w:ascii="Times New Roman" w:hAnsi="Times New Roman" w:cs="Times New Roman"/>
        </w:rPr>
        <w:t xml:space="preserve"> The Scrum-Agile approach was highly effective for the "Top 5 Destinations" project. The major advantage was the constant communication with stakeholders, </w:t>
      </w:r>
      <w:r w:rsidRPr="001A02A2">
        <w:rPr>
          <w:rFonts w:ascii="Times New Roman" w:hAnsi="Times New Roman" w:cs="Times New Roman"/>
        </w:rPr>
        <w:lastRenderedPageBreak/>
        <w:t>which ensured that the final deliverable met their expectations. Early feedback and the ability to make changes before it was too late were critical to the project’s success. However, a drawback was the lack of clearly defined requirements at the start, which led to changes midway through the project. Despite this, the Agile approach was still the best method for this project, as it allowed us to adapt quickly and maintain progress even in the face of unexpected changes.</w:t>
      </w:r>
    </w:p>
    <w:p w14:paraId="20FB3A73" w14:textId="17BBBD6A" w:rsidR="00E96849" w:rsidRPr="00A556A1" w:rsidRDefault="00E96849" w:rsidP="00A556A1">
      <w:pPr>
        <w:spacing w:line="480" w:lineRule="auto"/>
        <w:rPr>
          <w:rFonts w:ascii="Times New Roman" w:hAnsi="Times New Roman" w:cs="Times New Roman"/>
        </w:rPr>
      </w:pPr>
    </w:p>
    <w:sectPr w:rsidR="00E96849" w:rsidRPr="00A55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4601E"/>
    <w:multiLevelType w:val="multilevel"/>
    <w:tmpl w:val="2E1C6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961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CB"/>
    <w:rsid w:val="001A02A2"/>
    <w:rsid w:val="001B7F01"/>
    <w:rsid w:val="001C1C55"/>
    <w:rsid w:val="003D4708"/>
    <w:rsid w:val="004B162B"/>
    <w:rsid w:val="00544300"/>
    <w:rsid w:val="006266CB"/>
    <w:rsid w:val="00A556A1"/>
    <w:rsid w:val="00E96849"/>
    <w:rsid w:val="00EB1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7ACB"/>
  <w15:chartTrackingRefBased/>
  <w15:docId w15:val="{97E1F0C3-2298-4094-9F8B-A772302C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6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6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6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6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6CB"/>
    <w:rPr>
      <w:rFonts w:eastAsiaTheme="majorEastAsia" w:cstheme="majorBidi"/>
      <w:color w:val="272727" w:themeColor="text1" w:themeTint="D8"/>
    </w:rPr>
  </w:style>
  <w:style w:type="paragraph" w:styleId="Title">
    <w:name w:val="Title"/>
    <w:basedOn w:val="Normal"/>
    <w:next w:val="Normal"/>
    <w:link w:val="TitleChar"/>
    <w:uiPriority w:val="10"/>
    <w:qFormat/>
    <w:rsid w:val="00626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6CB"/>
    <w:pPr>
      <w:spacing w:before="160"/>
      <w:jc w:val="center"/>
    </w:pPr>
    <w:rPr>
      <w:i/>
      <w:iCs/>
      <w:color w:val="404040" w:themeColor="text1" w:themeTint="BF"/>
    </w:rPr>
  </w:style>
  <w:style w:type="character" w:customStyle="1" w:styleId="QuoteChar">
    <w:name w:val="Quote Char"/>
    <w:basedOn w:val="DefaultParagraphFont"/>
    <w:link w:val="Quote"/>
    <w:uiPriority w:val="29"/>
    <w:rsid w:val="006266CB"/>
    <w:rPr>
      <w:i/>
      <w:iCs/>
      <w:color w:val="404040" w:themeColor="text1" w:themeTint="BF"/>
    </w:rPr>
  </w:style>
  <w:style w:type="paragraph" w:styleId="ListParagraph">
    <w:name w:val="List Paragraph"/>
    <w:basedOn w:val="Normal"/>
    <w:uiPriority w:val="34"/>
    <w:qFormat/>
    <w:rsid w:val="006266CB"/>
    <w:pPr>
      <w:ind w:left="720"/>
      <w:contextualSpacing/>
    </w:pPr>
  </w:style>
  <w:style w:type="character" w:styleId="IntenseEmphasis">
    <w:name w:val="Intense Emphasis"/>
    <w:basedOn w:val="DefaultParagraphFont"/>
    <w:uiPriority w:val="21"/>
    <w:qFormat/>
    <w:rsid w:val="006266CB"/>
    <w:rPr>
      <w:i/>
      <w:iCs/>
      <w:color w:val="0F4761" w:themeColor="accent1" w:themeShade="BF"/>
    </w:rPr>
  </w:style>
  <w:style w:type="paragraph" w:styleId="IntenseQuote">
    <w:name w:val="Intense Quote"/>
    <w:basedOn w:val="Normal"/>
    <w:next w:val="Normal"/>
    <w:link w:val="IntenseQuoteChar"/>
    <w:uiPriority w:val="30"/>
    <w:qFormat/>
    <w:rsid w:val="00626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6CB"/>
    <w:rPr>
      <w:i/>
      <w:iCs/>
      <w:color w:val="0F4761" w:themeColor="accent1" w:themeShade="BF"/>
    </w:rPr>
  </w:style>
  <w:style w:type="character" w:styleId="IntenseReference">
    <w:name w:val="Intense Reference"/>
    <w:basedOn w:val="DefaultParagraphFont"/>
    <w:uiPriority w:val="32"/>
    <w:qFormat/>
    <w:rsid w:val="006266CB"/>
    <w:rPr>
      <w:b/>
      <w:bCs/>
      <w:smallCaps/>
      <w:color w:val="0F4761" w:themeColor="accent1" w:themeShade="BF"/>
      <w:spacing w:val="5"/>
    </w:rPr>
  </w:style>
  <w:style w:type="paragraph" w:styleId="NormalWeb">
    <w:name w:val="Normal (Web)"/>
    <w:basedOn w:val="Normal"/>
    <w:uiPriority w:val="99"/>
    <w:semiHidden/>
    <w:unhideWhenUsed/>
    <w:rsid w:val="001A02A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74901">
      <w:bodyDiv w:val="1"/>
      <w:marLeft w:val="0"/>
      <w:marRight w:val="0"/>
      <w:marTop w:val="0"/>
      <w:marBottom w:val="0"/>
      <w:divBdr>
        <w:top w:val="none" w:sz="0" w:space="0" w:color="auto"/>
        <w:left w:val="none" w:sz="0" w:space="0" w:color="auto"/>
        <w:bottom w:val="none" w:sz="0" w:space="0" w:color="auto"/>
        <w:right w:val="none" w:sz="0" w:space="0" w:color="auto"/>
      </w:divBdr>
    </w:div>
    <w:div w:id="525825456">
      <w:bodyDiv w:val="1"/>
      <w:marLeft w:val="0"/>
      <w:marRight w:val="0"/>
      <w:marTop w:val="0"/>
      <w:marBottom w:val="0"/>
      <w:divBdr>
        <w:top w:val="none" w:sz="0" w:space="0" w:color="auto"/>
        <w:left w:val="none" w:sz="0" w:space="0" w:color="auto"/>
        <w:bottom w:val="none" w:sz="0" w:space="0" w:color="auto"/>
        <w:right w:val="none" w:sz="0" w:space="0" w:color="auto"/>
      </w:divBdr>
    </w:div>
    <w:div w:id="558901669">
      <w:bodyDiv w:val="1"/>
      <w:marLeft w:val="0"/>
      <w:marRight w:val="0"/>
      <w:marTop w:val="0"/>
      <w:marBottom w:val="0"/>
      <w:divBdr>
        <w:top w:val="none" w:sz="0" w:space="0" w:color="auto"/>
        <w:left w:val="none" w:sz="0" w:space="0" w:color="auto"/>
        <w:bottom w:val="none" w:sz="0" w:space="0" w:color="auto"/>
        <w:right w:val="none" w:sz="0" w:space="0" w:color="auto"/>
      </w:divBdr>
    </w:div>
    <w:div w:id="862942582">
      <w:bodyDiv w:val="1"/>
      <w:marLeft w:val="0"/>
      <w:marRight w:val="0"/>
      <w:marTop w:val="0"/>
      <w:marBottom w:val="0"/>
      <w:divBdr>
        <w:top w:val="none" w:sz="0" w:space="0" w:color="auto"/>
        <w:left w:val="none" w:sz="0" w:space="0" w:color="auto"/>
        <w:bottom w:val="none" w:sz="0" w:space="0" w:color="auto"/>
        <w:right w:val="none" w:sz="0" w:space="0" w:color="auto"/>
      </w:divBdr>
    </w:div>
    <w:div w:id="884290101">
      <w:bodyDiv w:val="1"/>
      <w:marLeft w:val="0"/>
      <w:marRight w:val="0"/>
      <w:marTop w:val="0"/>
      <w:marBottom w:val="0"/>
      <w:divBdr>
        <w:top w:val="none" w:sz="0" w:space="0" w:color="auto"/>
        <w:left w:val="none" w:sz="0" w:space="0" w:color="auto"/>
        <w:bottom w:val="none" w:sz="0" w:space="0" w:color="auto"/>
        <w:right w:val="none" w:sz="0" w:space="0" w:color="auto"/>
      </w:divBdr>
    </w:div>
    <w:div w:id="1000160511">
      <w:bodyDiv w:val="1"/>
      <w:marLeft w:val="0"/>
      <w:marRight w:val="0"/>
      <w:marTop w:val="0"/>
      <w:marBottom w:val="0"/>
      <w:divBdr>
        <w:top w:val="none" w:sz="0" w:space="0" w:color="auto"/>
        <w:left w:val="none" w:sz="0" w:space="0" w:color="auto"/>
        <w:bottom w:val="none" w:sz="0" w:space="0" w:color="auto"/>
        <w:right w:val="none" w:sz="0" w:space="0" w:color="auto"/>
      </w:divBdr>
    </w:div>
    <w:div w:id="1013219223">
      <w:bodyDiv w:val="1"/>
      <w:marLeft w:val="0"/>
      <w:marRight w:val="0"/>
      <w:marTop w:val="0"/>
      <w:marBottom w:val="0"/>
      <w:divBdr>
        <w:top w:val="none" w:sz="0" w:space="0" w:color="auto"/>
        <w:left w:val="none" w:sz="0" w:space="0" w:color="auto"/>
        <w:bottom w:val="none" w:sz="0" w:space="0" w:color="auto"/>
        <w:right w:val="none" w:sz="0" w:space="0" w:color="auto"/>
      </w:divBdr>
    </w:div>
    <w:div w:id="1229532831">
      <w:bodyDiv w:val="1"/>
      <w:marLeft w:val="0"/>
      <w:marRight w:val="0"/>
      <w:marTop w:val="0"/>
      <w:marBottom w:val="0"/>
      <w:divBdr>
        <w:top w:val="none" w:sz="0" w:space="0" w:color="auto"/>
        <w:left w:val="none" w:sz="0" w:space="0" w:color="auto"/>
        <w:bottom w:val="none" w:sz="0" w:space="0" w:color="auto"/>
        <w:right w:val="none" w:sz="0" w:space="0" w:color="auto"/>
      </w:divBdr>
    </w:div>
    <w:div w:id="198850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Mitchell</dc:creator>
  <cp:keywords/>
  <dc:description/>
  <cp:lastModifiedBy>Karen Mitchell</cp:lastModifiedBy>
  <cp:revision>2</cp:revision>
  <dcterms:created xsi:type="dcterms:W3CDTF">2024-08-18T01:14:00Z</dcterms:created>
  <dcterms:modified xsi:type="dcterms:W3CDTF">2024-08-18T01:14:00Z</dcterms:modified>
</cp:coreProperties>
</file>