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  <w:lang w:val="it-IT"/>
        </w:rPr>
      </w:pPr>
    </w:p>
    <w:p w:rsidR="00575C26" w:rsidRDefault="00575C26" w:rsidP="00575C26">
      <w:pPr>
        <w:rPr>
          <w:rFonts w:asciiTheme="minorHAnsi" w:hAnsiTheme="minorHAnsi"/>
          <w:sz w:val="20"/>
          <w:szCs w:val="22"/>
          <w:lang w:val="en-US"/>
        </w:rPr>
      </w:pPr>
      <w:r>
        <w:rPr>
          <w:rFonts w:asciiTheme="minorHAnsi" w:hAnsiTheme="minorHAnsi"/>
          <w:sz w:val="20"/>
          <w:szCs w:val="22"/>
          <w:lang w:val="en-US"/>
        </w:rPr>
        <w:t>Thursday, February 19, 2015</w:t>
      </w:r>
    </w:p>
    <w:p w:rsidR="00575C26" w:rsidRPr="00431146" w:rsidRDefault="00575C26" w:rsidP="00575C26">
      <w:pPr>
        <w:rPr>
          <w:rFonts w:asciiTheme="minorHAnsi" w:hAnsiTheme="minorHAnsi"/>
          <w:sz w:val="20"/>
          <w:szCs w:val="22"/>
          <w:lang w:val="en-US"/>
        </w:rPr>
      </w:pPr>
      <w:bookmarkStart w:id="0" w:name="_GoBack"/>
      <w:bookmarkEnd w:id="0"/>
    </w:p>
    <w:p w:rsidR="00575C26" w:rsidRPr="00C36FE5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  <w:r w:rsidRPr="00120A9C">
        <w:rPr>
          <w:rFonts w:asciiTheme="minorHAnsi" w:hAnsiTheme="minorHAnsi"/>
          <w:sz w:val="20"/>
          <w:szCs w:val="22"/>
        </w:rPr>
        <w:t>To Whom It May Concern:</w:t>
      </w: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Pr="00487B01" w:rsidRDefault="00575C26" w:rsidP="00575C26">
      <w:pPr>
        <w:rPr>
          <w:rFonts w:asciiTheme="minorHAnsi" w:hAnsiTheme="minorHAnsi"/>
          <w:sz w:val="20"/>
        </w:rPr>
      </w:pPr>
      <w:r w:rsidRPr="00487B01">
        <w:rPr>
          <w:rFonts w:asciiTheme="minorHAnsi" w:hAnsiTheme="minorHAnsi"/>
          <w:sz w:val="20"/>
        </w:rPr>
        <w:t xml:space="preserve">This </w:t>
      </w:r>
      <w:r>
        <w:rPr>
          <w:rFonts w:asciiTheme="minorHAnsi" w:hAnsiTheme="minorHAnsi"/>
          <w:sz w:val="20"/>
        </w:rPr>
        <w:t>letter</w:t>
      </w:r>
      <w:r w:rsidRPr="00487B01">
        <w:rPr>
          <w:rFonts w:asciiTheme="minorHAnsi" w:hAnsiTheme="minorHAnsi"/>
          <w:sz w:val="20"/>
        </w:rPr>
        <w:t xml:space="preserve"> is to confirm </w:t>
      </w:r>
      <w:r>
        <w:rPr>
          <w:rFonts w:asciiTheme="minorHAnsi" w:hAnsiTheme="minorHAnsi"/>
          <w:sz w:val="20"/>
        </w:rPr>
        <w:t xml:space="preserve">that </w:t>
      </w:r>
      <w:r w:rsidRPr="006B04DA">
        <w:rPr>
          <w:rFonts w:asciiTheme="minorHAnsi" w:hAnsiTheme="minorHAnsi"/>
          <w:sz w:val="20"/>
        </w:rPr>
        <w:t xml:space="preserve">Dr Murat </w:t>
      </w:r>
      <w:proofErr w:type="spellStart"/>
      <w:r w:rsidRPr="006B04DA">
        <w:rPr>
          <w:rFonts w:asciiTheme="minorHAnsi" w:hAnsiTheme="minorHAnsi"/>
          <w:sz w:val="20"/>
        </w:rPr>
        <w:t>Karakaya</w:t>
      </w:r>
      <w:proofErr w:type="spellEnd"/>
      <w:r>
        <w:rPr>
          <w:rFonts w:asciiTheme="minorHAnsi" w:hAnsiTheme="minorHAnsi"/>
          <w:sz w:val="20"/>
        </w:rPr>
        <w:t xml:space="preserve"> s</w:t>
      </w:r>
      <w:r w:rsidRPr="00487B01">
        <w:rPr>
          <w:rFonts w:asciiTheme="minorHAnsi" w:hAnsiTheme="minorHAnsi"/>
          <w:sz w:val="20"/>
        </w:rPr>
        <w:t xml:space="preserve">erved as valued peer reviewer for </w:t>
      </w:r>
      <w:r>
        <w:rPr>
          <w:rFonts w:asciiTheme="minorHAnsi" w:hAnsiTheme="minorHAnsi"/>
          <w:sz w:val="20"/>
        </w:rPr>
        <w:t xml:space="preserve">the </w:t>
      </w:r>
      <w:r w:rsidRPr="00267B56">
        <w:rPr>
          <w:rFonts w:asciiTheme="minorHAnsi" w:hAnsiTheme="minorHAnsi"/>
          <w:i/>
          <w:sz w:val="20"/>
        </w:rPr>
        <w:t xml:space="preserve">EURASIP Journal on Wireless Communications and Networking </w:t>
      </w:r>
      <w:r>
        <w:rPr>
          <w:rFonts w:asciiTheme="minorHAnsi" w:hAnsiTheme="minorHAnsi"/>
          <w:sz w:val="20"/>
        </w:rPr>
        <w:t xml:space="preserve">(a SpringerOpen journal) in December 2013. </w:t>
      </w:r>
    </w:p>
    <w:p w:rsidR="00575C26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Default="00575C26" w:rsidP="00575C26">
      <w:pPr>
        <w:rPr>
          <w:rFonts w:asciiTheme="minorHAnsi" w:hAnsiTheme="minorHAnsi"/>
          <w:sz w:val="20"/>
        </w:rPr>
      </w:pPr>
      <w:r w:rsidRPr="00267B56">
        <w:rPr>
          <w:rFonts w:asciiTheme="minorHAnsi" w:hAnsiTheme="minorHAnsi"/>
          <w:sz w:val="20"/>
        </w:rPr>
        <w:t>The overall aim of the</w:t>
      </w:r>
      <w:r w:rsidRPr="00267B56">
        <w:rPr>
          <w:rFonts w:asciiTheme="minorHAnsi" w:hAnsiTheme="minorHAnsi"/>
          <w:i/>
          <w:sz w:val="20"/>
        </w:rPr>
        <w:t xml:space="preserve"> EURASIP Journal on Wireless Communications and Networking </w:t>
      </w:r>
      <w:r>
        <w:rPr>
          <w:rFonts w:asciiTheme="minorHAnsi" w:hAnsiTheme="minorHAnsi"/>
          <w:i/>
          <w:sz w:val="20"/>
        </w:rPr>
        <w:t>(</w:t>
      </w:r>
      <w:r w:rsidRPr="00267B56">
        <w:rPr>
          <w:rFonts w:asciiTheme="minorHAnsi" w:hAnsiTheme="minorHAnsi" w:cstheme="minorHAnsi"/>
          <w:sz w:val="20"/>
        </w:rPr>
        <w:t>http://jwcn.eurasipjournals.com/</w:t>
      </w:r>
      <w:hyperlink r:id="rId6" w:history="1"/>
      <w:r>
        <w:rPr>
          <w:rFonts w:asciiTheme="minorHAnsi" w:hAnsiTheme="minorHAnsi"/>
          <w:sz w:val="20"/>
        </w:rPr>
        <w:t xml:space="preserve">) </w:t>
      </w:r>
      <w:r w:rsidRPr="0023254C">
        <w:rPr>
          <w:rFonts w:asciiTheme="minorHAnsi" w:hAnsiTheme="minorHAnsi"/>
          <w:sz w:val="20"/>
        </w:rPr>
        <w:t>is to bring together science and applications of wireless communications and networking technologies with emphasis on signal processing techniques and tools. EURASIP Journal on Wireless Communications and Networking employs a paperless, electronic submission and evaluation system to promote a rapid turnaround in the peer-review process.</w:t>
      </w:r>
      <w:r>
        <w:rPr>
          <w:rFonts w:asciiTheme="minorHAnsi" w:hAnsiTheme="minorHAnsi"/>
          <w:sz w:val="20"/>
        </w:rPr>
        <w:t xml:space="preserve"> </w:t>
      </w:r>
      <w:r w:rsidRPr="0023254C">
        <w:rPr>
          <w:rFonts w:asciiTheme="minorHAnsi" w:hAnsiTheme="minorHAnsi"/>
          <w:sz w:val="20"/>
        </w:rPr>
        <w:t>The journal is an Open Access journal since 2004.</w:t>
      </w:r>
    </w:p>
    <w:p w:rsidR="00575C26" w:rsidRDefault="00575C26" w:rsidP="00575C26">
      <w:pPr>
        <w:rPr>
          <w:rFonts w:asciiTheme="minorHAnsi" w:hAnsiTheme="minorHAnsi"/>
          <w:sz w:val="20"/>
        </w:rPr>
      </w:pPr>
    </w:p>
    <w:p w:rsidR="00575C26" w:rsidRDefault="00575C26" w:rsidP="00575C26">
      <w:p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i/>
          <w:sz w:val="20"/>
        </w:rPr>
        <w:t xml:space="preserve">EURASIP Journal on Wireless Communications and </w:t>
      </w:r>
      <w:proofErr w:type="gramStart"/>
      <w:r w:rsidRPr="0023254C">
        <w:rPr>
          <w:rFonts w:asciiTheme="minorHAnsi" w:hAnsiTheme="minorHAnsi"/>
          <w:i/>
          <w:sz w:val="20"/>
        </w:rPr>
        <w:t xml:space="preserve">Networking </w:t>
      </w:r>
      <w:r>
        <w:rPr>
          <w:rFonts w:asciiTheme="minorHAnsi" w:hAnsiTheme="minorHAnsi"/>
          <w:i/>
          <w:sz w:val="20"/>
        </w:rPr>
        <w:t xml:space="preserve"> </w:t>
      </w:r>
      <w:r w:rsidRPr="008A46B7">
        <w:rPr>
          <w:rFonts w:asciiTheme="minorHAnsi" w:hAnsiTheme="minorHAnsi"/>
          <w:sz w:val="20"/>
        </w:rPr>
        <w:t>(</w:t>
      </w:r>
      <w:proofErr w:type="gramEnd"/>
      <w:r w:rsidRPr="008A46B7">
        <w:rPr>
          <w:rFonts w:asciiTheme="minorHAnsi" w:hAnsiTheme="minorHAnsi"/>
          <w:sz w:val="20"/>
        </w:rPr>
        <w:t xml:space="preserve">ISSN </w:t>
      </w:r>
      <w:r w:rsidRPr="0023254C">
        <w:rPr>
          <w:rFonts w:asciiTheme="minorHAnsi" w:hAnsiTheme="minorHAnsi"/>
          <w:sz w:val="20"/>
        </w:rPr>
        <w:t>1687-1499</w:t>
      </w:r>
      <w:r>
        <w:rPr>
          <w:rFonts w:asciiTheme="minorHAnsi" w:hAnsiTheme="minorHAnsi"/>
          <w:sz w:val="20"/>
        </w:rPr>
        <w:t>) is indexed by:</w:t>
      </w:r>
    </w:p>
    <w:p w:rsidR="00575C26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  <w:sectPr w:rsidR="00575C26" w:rsidSect="000165A1">
          <w:headerReference w:type="default" r:id="rId7"/>
          <w:footerReference w:type="default" r:id="rId8"/>
          <w:pgSz w:w="11906" w:h="16838"/>
          <w:pgMar w:top="719" w:right="1106" w:bottom="0" w:left="1080" w:header="708" w:footer="708" w:gutter="0"/>
          <w:cols w:space="708"/>
          <w:docGrid w:linePitch="360"/>
        </w:sectPr>
      </w:pP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lastRenderedPageBreak/>
        <w:t>ACM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Computer Abstracts International Database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Computing and Technology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Current contents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Current contents/Engineering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DOAJ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EI-</w:t>
      </w:r>
      <w:proofErr w:type="spellStart"/>
      <w:r w:rsidRPr="0023254C">
        <w:rPr>
          <w:rFonts w:asciiTheme="minorHAnsi" w:hAnsiTheme="minorHAnsi"/>
          <w:sz w:val="20"/>
        </w:rPr>
        <w:t>Compendex</w:t>
      </w:r>
      <w:proofErr w:type="spellEnd"/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Google Scholar</w:t>
      </w:r>
    </w:p>
    <w:p w:rsidR="00575C26" w:rsidRPr="0023254C" w:rsidRDefault="00575C26" w:rsidP="00575C26">
      <w:pPr>
        <w:rPr>
          <w:rFonts w:asciiTheme="minorHAnsi" w:hAnsiTheme="minorHAnsi"/>
          <w:sz w:val="20"/>
        </w:rPr>
      </w:pP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lastRenderedPageBreak/>
        <w:t>Journal Citation Reports/Science Edition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OCLC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Science Citation Index Expanded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proofErr w:type="spellStart"/>
      <w:r w:rsidRPr="0023254C">
        <w:rPr>
          <w:rFonts w:asciiTheme="minorHAnsi" w:hAnsiTheme="minorHAnsi"/>
          <w:sz w:val="20"/>
        </w:rPr>
        <w:t>SCImago</w:t>
      </w:r>
      <w:proofErr w:type="spellEnd"/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Scirus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Scopus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STMA-Z</w:t>
      </w:r>
    </w:p>
    <w:p w:rsidR="00575C26" w:rsidRPr="0023254C" w:rsidRDefault="00575C26" w:rsidP="00575C26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23254C">
        <w:rPr>
          <w:rFonts w:asciiTheme="minorHAnsi" w:hAnsiTheme="minorHAnsi"/>
          <w:sz w:val="20"/>
        </w:rPr>
        <w:t>Summon by Serial Solutions</w:t>
      </w:r>
    </w:p>
    <w:p w:rsidR="00575C26" w:rsidRDefault="00575C26" w:rsidP="00575C26">
      <w:pPr>
        <w:rPr>
          <w:rFonts w:asciiTheme="minorHAnsi" w:hAnsiTheme="minorHAnsi"/>
          <w:sz w:val="20"/>
          <w:szCs w:val="22"/>
        </w:rPr>
        <w:sectPr w:rsidR="00575C26" w:rsidSect="000C70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19" w:right="1106" w:bottom="0" w:left="1080" w:header="708" w:footer="708" w:gutter="0"/>
          <w:cols w:num="2" w:space="708"/>
          <w:docGrid w:linePitch="360"/>
        </w:sectPr>
      </w:pP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  <w:r w:rsidRPr="00120A9C">
        <w:rPr>
          <w:rFonts w:asciiTheme="minorHAnsi" w:hAnsiTheme="minorHAnsi"/>
          <w:sz w:val="20"/>
          <w:szCs w:val="22"/>
        </w:rPr>
        <w:lastRenderedPageBreak/>
        <w:t xml:space="preserve">Should you have any questions regarding our experience with </w:t>
      </w:r>
      <w:r w:rsidRPr="006B04DA">
        <w:rPr>
          <w:rFonts w:asciiTheme="minorHAnsi" w:hAnsiTheme="minorHAnsi"/>
          <w:sz w:val="20"/>
        </w:rPr>
        <w:t xml:space="preserve">Dr Murat </w:t>
      </w:r>
      <w:proofErr w:type="spellStart"/>
      <w:r w:rsidRPr="006B04DA">
        <w:rPr>
          <w:rFonts w:asciiTheme="minorHAnsi" w:hAnsiTheme="minorHAnsi"/>
          <w:sz w:val="20"/>
        </w:rPr>
        <w:t>Karakaya</w:t>
      </w:r>
      <w:proofErr w:type="spellEnd"/>
      <w:r>
        <w:rPr>
          <w:rFonts w:asciiTheme="minorHAnsi" w:hAnsiTheme="minorHAnsi"/>
          <w:sz w:val="20"/>
          <w:szCs w:val="22"/>
        </w:rPr>
        <w:t>,</w:t>
      </w:r>
      <w:r w:rsidRPr="00120A9C">
        <w:rPr>
          <w:rFonts w:asciiTheme="minorHAnsi" w:hAnsiTheme="minorHAnsi"/>
          <w:sz w:val="20"/>
          <w:szCs w:val="22"/>
        </w:rPr>
        <w:t xml:space="preserve"> or any of </w:t>
      </w:r>
      <w:r>
        <w:rPr>
          <w:rFonts w:asciiTheme="minorHAnsi" w:hAnsiTheme="minorHAnsi"/>
          <w:sz w:val="20"/>
          <w:szCs w:val="22"/>
        </w:rPr>
        <w:t>SpringerOpen</w:t>
      </w:r>
      <w:r w:rsidRPr="00120A9C">
        <w:rPr>
          <w:rFonts w:asciiTheme="minorHAnsi" w:hAnsiTheme="minorHAnsi"/>
          <w:sz w:val="20"/>
          <w:szCs w:val="22"/>
        </w:rPr>
        <w:t>’s journals, please do not hesitate to contact me.</w:t>
      </w:r>
    </w:p>
    <w:p w:rsidR="00575C26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  <w:r w:rsidRPr="00120A9C">
        <w:rPr>
          <w:rFonts w:asciiTheme="minorHAnsi" w:hAnsiTheme="minorHAnsi"/>
          <w:sz w:val="20"/>
          <w:szCs w:val="22"/>
        </w:rPr>
        <w:t>Kind regards</w:t>
      </w:r>
    </w:p>
    <w:p w:rsidR="00575C26" w:rsidRPr="00120A9C" w:rsidRDefault="00575C26" w:rsidP="00575C26">
      <w:pPr>
        <w:rPr>
          <w:rFonts w:asciiTheme="minorHAnsi" w:hAnsiTheme="minorHAnsi"/>
          <w:sz w:val="20"/>
          <w:szCs w:val="22"/>
        </w:rPr>
      </w:pPr>
    </w:p>
    <w:p w:rsidR="00575C26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</w:pPr>
      <w:r>
        <w:rPr>
          <w:rFonts w:asciiTheme="minorHAnsi" w:hAnsiTheme="minorHAnsi"/>
          <w:sz w:val="20"/>
          <w:szCs w:val="22"/>
        </w:rPr>
        <w:t>Samantha Wright</w:t>
      </w:r>
    </w:p>
    <w:p w:rsidR="00575C26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</w:pPr>
    </w:p>
    <w:p w:rsidR="00575C26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</w:pPr>
      <w:r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  <w:t>On behalf of:</w:t>
      </w:r>
    </w:p>
    <w:p w:rsidR="00575C26" w:rsidRPr="000C70FC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eastAsia="en-GB"/>
        </w:rPr>
      </w:pPr>
      <w:r>
        <w:rPr>
          <w:rFonts w:asciiTheme="minorHAnsi" w:eastAsiaTheme="minorEastAsia" w:hAnsiTheme="minorHAnsi" w:cs="Arial"/>
          <w:noProof/>
          <w:sz w:val="20"/>
          <w:szCs w:val="22"/>
          <w:lang w:eastAsia="en-GB"/>
        </w:rPr>
        <w:t>Luc Vandendorpe</w:t>
      </w:r>
      <w:r w:rsidRPr="000C70FC">
        <w:rPr>
          <w:rFonts w:asciiTheme="minorHAnsi" w:eastAsiaTheme="minorEastAsia" w:hAnsiTheme="minorHAnsi" w:cs="Arial"/>
          <w:noProof/>
          <w:sz w:val="20"/>
          <w:szCs w:val="22"/>
          <w:lang w:eastAsia="en-GB"/>
        </w:rPr>
        <w:t xml:space="preserve"> (Editor-in-Chief)</w:t>
      </w:r>
    </w:p>
    <w:p w:rsidR="00575C26" w:rsidRPr="000C70FC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eastAsia="en-GB"/>
        </w:rPr>
      </w:pPr>
    </w:p>
    <w:p w:rsidR="00575C26" w:rsidRPr="006A7EFB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b/>
          <w:bCs/>
          <w:noProof/>
          <w:color w:val="808080"/>
          <w:sz w:val="20"/>
          <w:szCs w:val="20"/>
          <w:lang w:val="en-US" w:eastAsia="en-GB"/>
        </w:rPr>
      </w:pPr>
      <w:r>
        <w:rPr>
          <w:rFonts w:asciiTheme="minorHAnsi" w:eastAsiaTheme="minorEastAsia" w:hAnsiTheme="minorHAnsi" w:cs="Arial"/>
          <w:b/>
          <w:bCs/>
          <w:noProof/>
          <w:color w:val="000080"/>
          <w:sz w:val="20"/>
          <w:szCs w:val="20"/>
          <w:lang w:val="en-US" w:eastAsia="en-GB"/>
        </w:rPr>
        <w:t>SpringerOpen</w:t>
      </w:r>
    </w:p>
    <w:p w:rsidR="00575C26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0"/>
          <w:lang w:val="en-US" w:eastAsia="en-GB"/>
        </w:rPr>
      </w:pPr>
      <w:r>
        <w:rPr>
          <w:rFonts w:asciiTheme="minorHAnsi" w:eastAsiaTheme="minorEastAsia" w:hAnsiTheme="minorHAnsi" w:cs="Arial"/>
          <w:noProof/>
          <w:sz w:val="20"/>
          <w:szCs w:val="20"/>
          <w:lang w:val="en-US" w:eastAsia="en-GB"/>
        </w:rPr>
        <w:t>Springer-Verlag London Ltd</w:t>
      </w:r>
    </w:p>
    <w:p w:rsidR="00575C26" w:rsidRPr="00120A9C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</w:pPr>
      <w:r w:rsidRPr="00120A9C"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  <w:t>Floor 6, 236 Gray's Inn Road</w:t>
      </w:r>
    </w:p>
    <w:p w:rsidR="00575C26" w:rsidRPr="009C48D9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</w:pPr>
      <w:r w:rsidRPr="009C48D9"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  <w:t>London, WC1X 8HL</w:t>
      </w:r>
    </w:p>
    <w:p w:rsidR="00575C26" w:rsidRPr="009C48D9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</w:pPr>
    </w:p>
    <w:p w:rsidR="00575C26" w:rsidRPr="00D01852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</w:pPr>
      <w:r w:rsidRPr="00D01852"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  <w:t xml:space="preserve">E: </w:t>
      </w:r>
      <w:hyperlink r:id="rId15" w:history="1">
        <w:r w:rsidRPr="00D01852">
          <w:rPr>
            <w:rStyle w:val="Hyperlink"/>
            <w:rFonts w:asciiTheme="minorHAnsi" w:eastAsiaTheme="minorEastAsia" w:hAnsiTheme="minorHAnsi" w:cs="Arial"/>
            <w:noProof/>
            <w:sz w:val="20"/>
            <w:szCs w:val="22"/>
            <w:lang w:val="it-IT" w:eastAsia="en-GB"/>
          </w:rPr>
          <w:t>samantha.wright@springer.com</w:t>
        </w:r>
      </w:hyperlink>
    </w:p>
    <w:p w:rsidR="00575C26" w:rsidRPr="00D01852" w:rsidRDefault="00575C26" w:rsidP="00575C26">
      <w:pPr>
        <w:autoSpaceDE w:val="0"/>
        <w:autoSpaceDN w:val="0"/>
        <w:adjustRightInd w:val="0"/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</w:pPr>
      <w:r w:rsidRPr="00D01852"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  <w:t>T: +44 (0)20 3192</w:t>
      </w:r>
      <w:r>
        <w:rPr>
          <w:rFonts w:asciiTheme="minorHAnsi" w:eastAsiaTheme="minorEastAsia" w:hAnsiTheme="minorHAnsi" w:cs="Arial"/>
          <w:noProof/>
          <w:sz w:val="20"/>
          <w:szCs w:val="22"/>
          <w:lang w:val="it-IT" w:eastAsia="en-GB"/>
        </w:rPr>
        <w:t xml:space="preserve">  2331</w:t>
      </w:r>
    </w:p>
    <w:p w:rsidR="00575C26" w:rsidRPr="000C70FC" w:rsidRDefault="00575C26" w:rsidP="00575C26">
      <w:pPr>
        <w:autoSpaceDE w:val="0"/>
        <w:autoSpaceDN w:val="0"/>
        <w:adjustRightInd w:val="0"/>
      </w:pPr>
      <w:r w:rsidRPr="00D01852">
        <w:rPr>
          <w:rFonts w:asciiTheme="minorHAnsi" w:eastAsiaTheme="minorEastAsia" w:hAnsiTheme="minorHAnsi" w:cs="Arial"/>
          <w:noProof/>
          <w:sz w:val="20"/>
          <w:szCs w:val="22"/>
          <w:lang w:val="en-US" w:eastAsia="en-GB"/>
        </w:rPr>
        <w:t xml:space="preserve">W: </w:t>
      </w:r>
      <w:hyperlink r:id="rId16" w:history="1">
        <w:r w:rsidRPr="00D01852">
          <w:rPr>
            <w:rStyle w:val="Hyperlink"/>
            <w:rFonts w:asciiTheme="minorHAnsi" w:eastAsiaTheme="minorEastAsia" w:hAnsiTheme="minorHAnsi" w:cs="Arial"/>
            <w:noProof/>
            <w:sz w:val="20"/>
            <w:szCs w:val="22"/>
            <w:lang w:val="en-US" w:eastAsia="en-GB"/>
          </w:rPr>
          <w:t>www.springeropen.com</w:t>
        </w:r>
      </w:hyperlink>
    </w:p>
    <w:p w:rsidR="00575C26" w:rsidRDefault="00575C26" w:rsidP="00575C26"/>
    <w:p w:rsidR="0060014F" w:rsidRDefault="0060014F"/>
    <w:sectPr w:rsidR="0060014F" w:rsidSect="000C70FC">
      <w:type w:val="continuous"/>
      <w:pgSz w:w="11906" w:h="16838"/>
      <w:pgMar w:top="719" w:right="1106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Std 55 Roman">
    <w:altName w:val="Frutiger LT Std 55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Frutiger LT Std 45 Ligh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337" w:rsidRDefault="00575C26">
    <w:pPr>
      <w:pStyle w:val="CM2"/>
      <w:framePr w:w="5735" w:wrap="auto" w:vAnchor="page" w:hAnchor="page" w:x="3448" w:y="15545"/>
      <w:jc w:val="center"/>
      <w:rPr>
        <w:color w:val="0065AC"/>
        <w:sz w:val="15"/>
        <w:szCs w:val="15"/>
      </w:rPr>
    </w:pPr>
    <w:r>
      <w:rPr>
        <w:color w:val="0065AC"/>
        <w:sz w:val="15"/>
        <w:szCs w:val="15"/>
      </w:rPr>
      <w:t xml:space="preserve">BioMed Central Limited, 236 Gray’s Inn Road, London WC1X 8HL, UK </w:t>
    </w:r>
  </w:p>
  <w:p w:rsidR="006A5337" w:rsidRDefault="00575C26">
    <w:pPr>
      <w:pStyle w:val="CM1"/>
      <w:framePr w:w="7284" w:wrap="auto" w:vAnchor="page" w:hAnchor="page" w:x="2637" w:y="15833"/>
      <w:jc w:val="center"/>
      <w:rPr>
        <w:color w:val="0065AC"/>
        <w:sz w:val="9"/>
        <w:szCs w:val="9"/>
      </w:rPr>
    </w:pPr>
    <w:r>
      <w:rPr>
        <w:color w:val="0065AC"/>
        <w:sz w:val="9"/>
        <w:szCs w:val="9"/>
      </w:rPr>
      <w:t xml:space="preserve">BioMed Central Limited is part of Springer Science+Business Media. VAT No. GB 823 8263 </w:t>
    </w:r>
    <w:proofErr w:type="gramStart"/>
    <w:r>
      <w:rPr>
        <w:color w:val="0065AC"/>
        <w:sz w:val="9"/>
        <w:szCs w:val="9"/>
      </w:rPr>
      <w:t>26  Registered</w:t>
    </w:r>
    <w:proofErr w:type="gramEnd"/>
    <w:r>
      <w:rPr>
        <w:color w:val="0065AC"/>
        <w:sz w:val="9"/>
        <w:szCs w:val="9"/>
      </w:rPr>
      <w:t xml:space="preserve"> in England and Wales No. 3680030 </w:t>
    </w:r>
  </w:p>
  <w:p w:rsidR="006A5337" w:rsidRDefault="00575C26">
    <w:pPr>
      <w:pStyle w:val="Default"/>
      <w:framePr w:w="774" w:wrap="auto" w:vAnchor="page" w:hAnchor="page" w:x="1652" w:y="16324"/>
      <w:jc w:val="both"/>
      <w:rPr>
        <w:rFonts w:ascii="Frutiger LT Std 45 Light" w:hAnsi="Frutiger LT Std 45 Light"/>
        <w:color w:val="0065AC"/>
        <w:sz w:val="13"/>
        <w:szCs w:val="13"/>
      </w:rPr>
    </w:pPr>
    <w:r>
      <w:rPr>
        <w:rFonts w:ascii="Frutiger LT Std 45 Light" w:hAnsi="Frutiger LT Std 45 Light"/>
        <w:b/>
        <w:bCs/>
        <w:color w:val="0065AC"/>
        <w:sz w:val="13"/>
        <w:szCs w:val="13"/>
      </w:rPr>
      <w:t xml:space="preserve">  T   </w:t>
    </w:r>
  </w:p>
  <w:p w:rsidR="006A5337" w:rsidRDefault="00575C26">
    <w:pPr>
      <w:pStyle w:val="Default"/>
      <w:framePr w:w="2497" w:wrap="auto" w:vAnchor="page" w:hAnchor="page" w:x="1994" w:y="16324"/>
      <w:jc w:val="both"/>
      <w:rPr>
        <w:rFonts w:ascii="Frutiger LT Std 45 Light" w:hAnsi="Frutiger LT Std 45 Light"/>
        <w:color w:val="0065AC"/>
        <w:sz w:val="13"/>
        <w:szCs w:val="13"/>
      </w:rPr>
    </w:pPr>
    <w:r>
      <w:rPr>
        <w:color w:val="0065AC"/>
        <w:sz w:val="13"/>
        <w:szCs w:val="13"/>
      </w:rPr>
      <w:t xml:space="preserve">  +44 (0) 20 3192 2000 </w:t>
    </w:r>
  </w:p>
  <w:p w:rsidR="006A5337" w:rsidRPr="00017D80" w:rsidRDefault="00575C26">
    <w:pPr>
      <w:pStyle w:val="CM2"/>
      <w:framePr w:w="2603" w:wrap="auto" w:vAnchor="page" w:hAnchor="page" w:x="4059" w:y="16324"/>
      <w:rPr>
        <w:rFonts w:ascii="Frutiger LT Std 45 Light" w:hAnsi="Frutiger LT Std 45 Light"/>
        <w:color w:val="0065AC"/>
        <w:sz w:val="13"/>
        <w:szCs w:val="13"/>
        <w:lang w:val="it-IT"/>
      </w:rPr>
    </w:pP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F</w:t>
    </w:r>
    <w:proofErr w:type="gramStart"/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 xml:space="preserve">      </w:t>
    </w:r>
    <w:r w:rsidRPr="00017D80">
      <w:rPr>
        <w:color w:val="0065AC"/>
        <w:sz w:val="13"/>
        <w:szCs w:val="13"/>
        <w:lang w:val="it-IT"/>
      </w:rPr>
      <w:t xml:space="preserve"> </w:t>
    </w:r>
    <w:proofErr w:type="gramEnd"/>
    <w:r w:rsidRPr="00017D80">
      <w:rPr>
        <w:color w:val="0065AC"/>
        <w:sz w:val="13"/>
        <w:szCs w:val="13"/>
        <w:lang w:val="it-IT"/>
      </w:rPr>
      <w:t xml:space="preserve">+44 (0) 20 3192 2010 </w:t>
    </w:r>
  </w:p>
  <w:p w:rsidR="006A5337" w:rsidRPr="00017D80" w:rsidRDefault="00575C26">
    <w:pPr>
      <w:pStyle w:val="CM2"/>
      <w:framePr w:w="2908" w:wrap="auto" w:vAnchor="page" w:hAnchor="page" w:x="6154" w:y="16324"/>
      <w:rPr>
        <w:rFonts w:ascii="Frutiger LT Std 45 Light" w:hAnsi="Frutiger LT Std 45 Light"/>
        <w:color w:val="0065AC"/>
        <w:sz w:val="13"/>
        <w:szCs w:val="13"/>
        <w:lang w:val="it-IT"/>
      </w:rPr>
    </w:pPr>
    <w:r w:rsidRPr="00017D80">
      <w:rPr>
        <w:color w:val="0065AC"/>
        <w:sz w:val="13"/>
        <w:szCs w:val="13"/>
        <w:lang w:val="it-IT"/>
      </w:rPr>
      <w:t xml:space="preserve">   </w:t>
    </w: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W</w:t>
    </w:r>
    <w:proofErr w:type="gramStart"/>
    <w:r w:rsidRPr="00017D80">
      <w:rPr>
        <w:color w:val="0065AC"/>
        <w:sz w:val="13"/>
        <w:szCs w:val="13"/>
        <w:lang w:val="it-IT"/>
      </w:rPr>
      <w:t xml:space="preserve">       </w:t>
    </w:r>
    <w:proofErr w:type="gramEnd"/>
    <w:r w:rsidRPr="00017D80">
      <w:rPr>
        <w:color w:val="0065AC"/>
        <w:sz w:val="13"/>
        <w:szCs w:val="13"/>
        <w:lang w:val="it-IT"/>
      </w:rPr>
      <w:t xml:space="preserve">www.biomedcentral.com </w:t>
    </w:r>
  </w:p>
  <w:p w:rsidR="006A5337" w:rsidRPr="00017D80" w:rsidRDefault="00575C26">
    <w:pPr>
      <w:pStyle w:val="Default"/>
      <w:framePr w:w="2334" w:wrap="auto" w:vAnchor="page" w:hAnchor="page" w:x="8629" w:y="16324"/>
      <w:rPr>
        <w:lang w:val="it-IT"/>
      </w:rPr>
    </w:pPr>
    <w:r w:rsidRPr="00017D80">
      <w:rPr>
        <w:color w:val="0065AC"/>
        <w:sz w:val="13"/>
        <w:szCs w:val="13"/>
        <w:lang w:val="it-IT"/>
      </w:rPr>
      <w:t xml:space="preserve">  </w:t>
    </w: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E</w:t>
    </w:r>
    <w:proofErr w:type="gramStart"/>
    <w:r w:rsidRPr="00017D80">
      <w:rPr>
        <w:color w:val="0065AC"/>
        <w:sz w:val="13"/>
        <w:szCs w:val="13"/>
        <w:lang w:val="it-IT"/>
      </w:rPr>
      <w:t xml:space="preserve">       </w:t>
    </w:r>
    <w:proofErr w:type="gramEnd"/>
    <w:r w:rsidRPr="00017D80">
      <w:rPr>
        <w:color w:val="0065AC"/>
        <w:sz w:val="13"/>
        <w:szCs w:val="13"/>
        <w:lang w:val="it-IT"/>
      </w:rPr>
      <w:t xml:space="preserve">info@biomedcentral.com </w:t>
    </w:r>
  </w:p>
  <w:p w:rsidR="006A5337" w:rsidRPr="00017D80" w:rsidRDefault="00575C26">
    <w:pPr>
      <w:pStyle w:val="Footer"/>
      <w:rPr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6CE" w:rsidRDefault="00575C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A97" w:rsidRDefault="00575C26">
    <w:pPr>
      <w:pStyle w:val="CM2"/>
      <w:framePr w:w="5735" w:wrap="auto" w:vAnchor="page" w:hAnchor="page" w:x="3448" w:y="15545"/>
      <w:jc w:val="center"/>
      <w:rPr>
        <w:color w:val="0065AC"/>
        <w:sz w:val="15"/>
        <w:szCs w:val="15"/>
      </w:rPr>
    </w:pPr>
    <w:r w:rsidRPr="00AC55BD">
      <w:rPr>
        <w:color w:val="0065AC"/>
        <w:sz w:val="15"/>
        <w:szCs w:val="15"/>
      </w:rPr>
      <w:t>Springer-Verlag London Ltd</w:t>
    </w:r>
    <w:r>
      <w:rPr>
        <w:color w:val="0065AC"/>
        <w:sz w:val="15"/>
        <w:szCs w:val="15"/>
      </w:rPr>
      <w:t xml:space="preserve">, 236 Gray’s Inn Road, London WC1X 8HL, UK </w:t>
    </w:r>
  </w:p>
  <w:p w:rsidR="00B54A97" w:rsidRDefault="00575C26">
    <w:pPr>
      <w:pStyle w:val="CM1"/>
      <w:framePr w:w="7284" w:wrap="auto" w:vAnchor="page" w:hAnchor="page" w:x="2637" w:y="15833"/>
      <w:jc w:val="center"/>
      <w:rPr>
        <w:color w:val="0065AC"/>
        <w:sz w:val="9"/>
        <w:szCs w:val="9"/>
      </w:rPr>
    </w:pPr>
    <w:r>
      <w:rPr>
        <w:color w:val="0065AC"/>
        <w:sz w:val="9"/>
        <w:szCs w:val="9"/>
      </w:rPr>
      <w:t xml:space="preserve">BioMed Central Limited is part of Springer Science+Business Media. VAT No. GB 823 8263 </w:t>
    </w:r>
    <w:proofErr w:type="gramStart"/>
    <w:r>
      <w:rPr>
        <w:color w:val="0065AC"/>
        <w:sz w:val="9"/>
        <w:szCs w:val="9"/>
      </w:rPr>
      <w:t>26  Registered</w:t>
    </w:r>
    <w:proofErr w:type="gramEnd"/>
    <w:r>
      <w:rPr>
        <w:color w:val="0065AC"/>
        <w:sz w:val="9"/>
        <w:szCs w:val="9"/>
      </w:rPr>
      <w:t xml:space="preserve"> in England and Wales No. 3680030 </w:t>
    </w:r>
  </w:p>
  <w:p w:rsidR="00B54A97" w:rsidRDefault="00575C26">
    <w:pPr>
      <w:pStyle w:val="Default"/>
      <w:framePr w:w="774" w:wrap="auto" w:vAnchor="page" w:hAnchor="page" w:x="1652" w:y="16324"/>
      <w:jc w:val="both"/>
      <w:rPr>
        <w:rFonts w:ascii="Frutiger LT Std 45 Light" w:hAnsi="Frutiger LT Std 45 Light"/>
        <w:color w:val="0065AC"/>
        <w:sz w:val="13"/>
        <w:szCs w:val="13"/>
      </w:rPr>
    </w:pPr>
    <w:r>
      <w:rPr>
        <w:rFonts w:ascii="Frutiger LT Std 45 Light" w:hAnsi="Frutiger LT Std 45 Light"/>
        <w:b/>
        <w:bCs/>
        <w:color w:val="0065AC"/>
        <w:sz w:val="13"/>
        <w:szCs w:val="13"/>
      </w:rPr>
      <w:t xml:space="preserve">  T   </w:t>
    </w:r>
  </w:p>
  <w:p w:rsidR="00B54A97" w:rsidRDefault="00575C26">
    <w:pPr>
      <w:pStyle w:val="Default"/>
      <w:framePr w:w="2497" w:wrap="auto" w:vAnchor="page" w:hAnchor="page" w:x="1994" w:y="16324"/>
      <w:jc w:val="both"/>
      <w:rPr>
        <w:rFonts w:ascii="Frutiger LT Std 45 Light" w:hAnsi="Frutiger LT Std 45 Light"/>
        <w:color w:val="0065AC"/>
        <w:sz w:val="13"/>
        <w:szCs w:val="13"/>
      </w:rPr>
    </w:pPr>
    <w:r>
      <w:rPr>
        <w:color w:val="0065AC"/>
        <w:sz w:val="13"/>
        <w:szCs w:val="13"/>
      </w:rPr>
      <w:t xml:space="preserve">  +44 (0) 20 3192 2000 </w:t>
    </w:r>
  </w:p>
  <w:p w:rsidR="00B54A97" w:rsidRPr="00017D80" w:rsidRDefault="00575C26">
    <w:pPr>
      <w:pStyle w:val="CM2"/>
      <w:framePr w:w="2603" w:wrap="auto" w:vAnchor="page" w:hAnchor="page" w:x="4059" w:y="16324"/>
      <w:rPr>
        <w:rFonts w:ascii="Frutiger LT Std 45 Light" w:hAnsi="Frutiger LT Std 45 Light"/>
        <w:color w:val="0065AC"/>
        <w:sz w:val="13"/>
        <w:szCs w:val="13"/>
        <w:lang w:val="it-IT"/>
      </w:rPr>
    </w:pP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F</w:t>
    </w:r>
    <w:proofErr w:type="gramStart"/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 xml:space="preserve">      </w:t>
    </w:r>
    <w:r w:rsidRPr="00017D80">
      <w:rPr>
        <w:color w:val="0065AC"/>
        <w:sz w:val="13"/>
        <w:szCs w:val="13"/>
        <w:lang w:val="it-IT"/>
      </w:rPr>
      <w:t xml:space="preserve"> </w:t>
    </w:r>
    <w:proofErr w:type="gramEnd"/>
    <w:r w:rsidRPr="00017D80">
      <w:rPr>
        <w:color w:val="0065AC"/>
        <w:sz w:val="13"/>
        <w:szCs w:val="13"/>
        <w:lang w:val="it-IT"/>
      </w:rPr>
      <w:t xml:space="preserve">+44 (0) 20 3192 2010 </w:t>
    </w:r>
  </w:p>
  <w:p w:rsidR="00B54A97" w:rsidRPr="00017D80" w:rsidRDefault="00575C26">
    <w:pPr>
      <w:pStyle w:val="CM2"/>
      <w:framePr w:w="2908" w:wrap="auto" w:vAnchor="page" w:hAnchor="page" w:x="6154" w:y="16324"/>
      <w:rPr>
        <w:rFonts w:ascii="Frutiger LT Std 45 Light" w:hAnsi="Frutiger LT Std 45 Light"/>
        <w:color w:val="0065AC"/>
        <w:sz w:val="13"/>
        <w:szCs w:val="13"/>
        <w:lang w:val="it-IT"/>
      </w:rPr>
    </w:pPr>
    <w:r w:rsidRPr="00017D80">
      <w:rPr>
        <w:color w:val="0065AC"/>
        <w:sz w:val="13"/>
        <w:szCs w:val="13"/>
        <w:lang w:val="it-IT"/>
      </w:rPr>
      <w:t xml:space="preserve">   </w:t>
    </w: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W</w:t>
    </w:r>
    <w:proofErr w:type="gramStart"/>
    <w:r w:rsidRPr="00017D80">
      <w:rPr>
        <w:color w:val="0065AC"/>
        <w:sz w:val="13"/>
        <w:szCs w:val="13"/>
        <w:lang w:val="it-IT"/>
      </w:rPr>
      <w:t xml:space="preserve">       </w:t>
    </w:r>
    <w:proofErr w:type="gramEnd"/>
    <w:r w:rsidRPr="00017D80">
      <w:rPr>
        <w:color w:val="0065AC"/>
        <w:sz w:val="13"/>
        <w:szCs w:val="13"/>
        <w:lang w:val="it-IT"/>
      </w:rPr>
      <w:t>www.</w:t>
    </w:r>
    <w:r>
      <w:rPr>
        <w:color w:val="0065AC"/>
        <w:sz w:val="13"/>
        <w:szCs w:val="13"/>
        <w:lang w:val="it-IT"/>
      </w:rPr>
      <w:t>springeropen</w:t>
    </w:r>
    <w:r w:rsidRPr="00017D80">
      <w:rPr>
        <w:color w:val="0065AC"/>
        <w:sz w:val="13"/>
        <w:szCs w:val="13"/>
        <w:lang w:val="it-IT"/>
      </w:rPr>
      <w:t>.com</w:t>
    </w:r>
  </w:p>
  <w:p w:rsidR="00B54A97" w:rsidRPr="00017D80" w:rsidRDefault="00575C26">
    <w:pPr>
      <w:pStyle w:val="Default"/>
      <w:framePr w:w="2334" w:wrap="auto" w:vAnchor="page" w:hAnchor="page" w:x="8629" w:y="16324"/>
      <w:rPr>
        <w:lang w:val="it-IT"/>
      </w:rPr>
    </w:pPr>
    <w:r w:rsidRPr="00017D80">
      <w:rPr>
        <w:color w:val="0065AC"/>
        <w:sz w:val="13"/>
        <w:szCs w:val="13"/>
        <w:lang w:val="it-IT"/>
      </w:rPr>
      <w:t xml:space="preserve">  </w:t>
    </w:r>
    <w:r w:rsidRPr="00017D80">
      <w:rPr>
        <w:rFonts w:ascii="Frutiger LT Std 45 Light" w:hAnsi="Frutiger LT Std 45 Light"/>
        <w:b/>
        <w:bCs/>
        <w:color w:val="0065AC"/>
        <w:sz w:val="13"/>
        <w:szCs w:val="13"/>
        <w:lang w:val="it-IT"/>
      </w:rPr>
      <w:t>E</w:t>
    </w:r>
    <w:proofErr w:type="gramStart"/>
    <w:r w:rsidRPr="00017D80">
      <w:rPr>
        <w:color w:val="0065AC"/>
        <w:sz w:val="13"/>
        <w:szCs w:val="13"/>
        <w:lang w:val="it-IT"/>
      </w:rPr>
      <w:t xml:space="preserve">       </w:t>
    </w:r>
    <w:proofErr w:type="gramEnd"/>
    <w:r w:rsidRPr="00017D80">
      <w:rPr>
        <w:color w:val="0065AC"/>
        <w:sz w:val="13"/>
        <w:szCs w:val="13"/>
        <w:lang w:val="it-IT"/>
      </w:rPr>
      <w:t>info@</w:t>
    </w:r>
    <w:r>
      <w:rPr>
        <w:color w:val="0065AC"/>
        <w:sz w:val="13"/>
        <w:szCs w:val="13"/>
        <w:lang w:val="it-IT"/>
      </w:rPr>
      <w:t>springeropen</w:t>
    </w:r>
    <w:r w:rsidRPr="00017D80">
      <w:rPr>
        <w:color w:val="0065AC"/>
        <w:sz w:val="13"/>
        <w:szCs w:val="13"/>
        <w:lang w:val="it-IT"/>
      </w:rPr>
      <w:t>.com</w:t>
    </w:r>
  </w:p>
  <w:p w:rsidR="00B54A97" w:rsidRPr="00017D80" w:rsidRDefault="00575C26">
    <w:pPr>
      <w:pStyle w:val="Footer"/>
      <w:rPr>
        <w:lang w:val="it-I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6CE" w:rsidRDefault="00575C2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337" w:rsidRDefault="00575C26">
    <w:pPr>
      <w:pStyle w:val="Header"/>
      <w:jc w:val="right"/>
    </w:pPr>
    <w:r w:rsidRPr="008C36CE">
      <w:rPr>
        <w:noProof/>
        <w:lang w:eastAsia="en-GB"/>
      </w:rPr>
      <w:drawing>
        <wp:inline distT="0" distB="0" distL="0" distR="0" wp14:anchorId="1AC57C74" wp14:editId="25442C7C">
          <wp:extent cx="2772000" cy="461679"/>
          <wp:effectExtent l="19050" t="0" r="9300" b="0"/>
          <wp:docPr id="2" name="Picture 3" descr="SOpen_logo_2c_we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pen_logo_2c_web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2000" cy="461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6CE" w:rsidRDefault="00575C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A97" w:rsidRDefault="00575C26">
    <w:pPr>
      <w:pStyle w:val="Header"/>
      <w:jc w:val="right"/>
    </w:pPr>
    <w:r w:rsidRPr="008C36CE">
      <w:rPr>
        <w:noProof/>
        <w:lang w:eastAsia="en-GB"/>
      </w:rPr>
      <w:drawing>
        <wp:inline distT="0" distB="0" distL="0" distR="0" wp14:anchorId="6C7CB9A6" wp14:editId="07EAFD02">
          <wp:extent cx="2772000" cy="461679"/>
          <wp:effectExtent l="19050" t="0" r="9300" b="0"/>
          <wp:docPr id="6" name="Picture 3" descr="SOpen_logo_2c_web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pen_logo_2c_web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2000" cy="461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6CE" w:rsidRDefault="00575C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47CA3"/>
    <w:multiLevelType w:val="hybridMultilevel"/>
    <w:tmpl w:val="A606E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26"/>
    <w:rsid w:val="00272B91"/>
    <w:rsid w:val="00575C26"/>
    <w:rsid w:val="006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75C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575C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575C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575C2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5C26"/>
    <w:pPr>
      <w:widowControl w:val="0"/>
      <w:autoSpaceDE w:val="0"/>
      <w:autoSpaceDN w:val="0"/>
      <w:adjustRightInd w:val="0"/>
      <w:spacing w:after="0" w:line="240" w:lineRule="auto"/>
    </w:pPr>
    <w:rPr>
      <w:rFonts w:ascii="Frutiger LT Std 55 Roman" w:eastAsia="Times New Roman" w:hAnsi="Frutiger LT Std 55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575C26"/>
    <w:rPr>
      <w:color w:val="auto"/>
      <w:sz w:val="20"/>
    </w:rPr>
  </w:style>
  <w:style w:type="paragraph" w:customStyle="1" w:styleId="CM2">
    <w:name w:val="CM2"/>
    <w:basedOn w:val="Default"/>
    <w:next w:val="Default"/>
    <w:rsid w:val="00575C26"/>
    <w:rPr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575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75C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575C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575C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575C2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5C26"/>
    <w:pPr>
      <w:widowControl w:val="0"/>
      <w:autoSpaceDE w:val="0"/>
      <w:autoSpaceDN w:val="0"/>
      <w:adjustRightInd w:val="0"/>
      <w:spacing w:after="0" w:line="240" w:lineRule="auto"/>
    </w:pPr>
    <w:rPr>
      <w:rFonts w:ascii="Frutiger LT Std 55 Roman" w:eastAsia="Times New Roman" w:hAnsi="Frutiger LT Std 55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575C26"/>
    <w:rPr>
      <w:color w:val="auto"/>
      <w:sz w:val="20"/>
    </w:rPr>
  </w:style>
  <w:style w:type="paragraph" w:customStyle="1" w:styleId="CM2">
    <w:name w:val="CM2"/>
    <w:basedOn w:val="Default"/>
    <w:next w:val="Default"/>
    <w:rsid w:val="00575C26"/>
    <w:rPr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575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pringerope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vancesindifferenceequations.com/" TargetMode="Externa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amantha.wright@springer.com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>Springer-SBM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WRIG03</dc:creator>
  <cp:lastModifiedBy>WRIG03</cp:lastModifiedBy>
  <cp:revision>1</cp:revision>
  <dcterms:created xsi:type="dcterms:W3CDTF">2015-02-19T11:36:00Z</dcterms:created>
  <dcterms:modified xsi:type="dcterms:W3CDTF">2015-02-19T11:37:00Z</dcterms:modified>
</cp:coreProperties>
</file>