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77777777" w:rsidR="00566BD2" w:rsidRPr="00203EDC" w:rsidRDefault="00566BD2" w:rsidP="00087733">
      <w:pPr>
        <w:pStyle w:val="Bezodstpw"/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2836F9" wp14:editId="03D1C54E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4C3E62AE" w:rsidR="00566BD2" w:rsidRDefault="00E14DC1" w:rsidP="00087733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2A23B175" w:rsidR="00566BD2" w:rsidRPr="00C67B79" w:rsidRDefault="00B75596" w:rsidP="00087733">
      <w:pPr>
        <w:spacing w:before="240"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biblioteczny 2</w:t>
      </w:r>
    </w:p>
    <w:p w14:paraId="4F7103CB" w14:textId="77777777" w:rsidR="00566BD2" w:rsidRDefault="00566BD2" w:rsidP="0008773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1C8C5" w14:textId="77777777" w:rsidR="00566BD2" w:rsidRDefault="00566BD2" w:rsidP="0008773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08773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087733">
      <w:pPr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087733">
      <w:pPr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78F33DEC" w:rsidR="00566BD2" w:rsidRPr="00443BC1" w:rsidRDefault="00566BD2" w:rsidP="00087733">
      <w:pPr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B755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Kacper Krowicki</w:t>
      </w:r>
    </w:p>
    <w:p w14:paraId="7FDD5180" w14:textId="0C5F552A" w:rsidR="00566BD2" w:rsidRPr="00443BC1" w:rsidRDefault="00566BD2" w:rsidP="00087733">
      <w:pPr>
        <w:tabs>
          <w:tab w:val="right" w:pos="9072"/>
        </w:tabs>
        <w:spacing w:before="240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B75596">
        <w:rPr>
          <w:rFonts w:ascii="Times New Roman" w:hAnsi="Times New Roman" w:cs="Times New Roman"/>
          <w:color w:val="000000" w:themeColor="text1"/>
          <w:sz w:val="24"/>
          <w:szCs w:val="24"/>
        </w:rPr>
        <w:t>: 117861</w:t>
      </w:r>
    </w:p>
    <w:p w14:paraId="688CAA76" w14:textId="63AA67A2" w:rsidR="00566BD2" w:rsidRDefault="00566BD2" w:rsidP="00087733">
      <w:pPr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iE/Ist/S/2020/21" w:value="IiE/Ist/S/2020/21"/>
          </w:dropDownList>
        </w:sdtPr>
        <w:sdtEndPr/>
        <w:sdtContent>
          <w:r w:rsidR="00B755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IiE/Ist/S/2020/21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</w:dropDownList>
        </w:sdtPr>
        <w:sdtEndPr/>
        <w:sdtContent>
          <w:r w:rsidR="00B755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1</w:t>
          </w:r>
        </w:sdtContent>
      </w:sdt>
    </w:p>
    <w:p w14:paraId="0FB5EC9E" w14:textId="77777777" w:rsidR="00566BD2" w:rsidRDefault="00566BD2" w:rsidP="00087733">
      <w:pPr>
        <w:tabs>
          <w:tab w:val="right" w:pos="9072"/>
        </w:tabs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31588" w14:textId="77777777" w:rsidR="00566BD2" w:rsidRDefault="00566BD2" w:rsidP="00087733">
      <w:pPr>
        <w:tabs>
          <w:tab w:val="right" w:pos="9072"/>
        </w:tabs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DDBB9" w14:textId="77777777" w:rsidR="00566BD2" w:rsidRDefault="00566BD2" w:rsidP="00087733">
      <w:pPr>
        <w:tabs>
          <w:tab w:val="right" w:pos="9072"/>
        </w:tabs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087733">
      <w:pPr>
        <w:tabs>
          <w:tab w:val="right" w:pos="9072"/>
        </w:tabs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32564208" w:rsidR="00566BD2" w:rsidRDefault="00566BD2" w:rsidP="00087733">
      <w:pPr>
        <w:tabs>
          <w:tab w:val="right" w:pos="9072"/>
        </w:tabs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C67B79" w:rsidRDefault="00566BD2" w:rsidP="00087733">
          <w:pPr>
            <w:pStyle w:val="Nagwekspisutreci"/>
            <w:rPr>
              <w:rFonts w:ascii="Times New Roman" w:hAnsi="Times New Roman" w:cs="Times New Roman"/>
              <w:color w:val="000000" w:themeColor="text1"/>
            </w:rPr>
          </w:pPr>
          <w:r w:rsidRPr="00C67B79">
            <w:rPr>
              <w:rFonts w:ascii="Times New Roman" w:hAnsi="Times New Roman" w:cs="Times New Roman"/>
              <w:color w:val="000000" w:themeColor="text1"/>
            </w:rPr>
            <w:t>Spis treści</w:t>
          </w:r>
        </w:p>
        <w:p w14:paraId="6F489514" w14:textId="28F593C1" w:rsidR="000254EF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93070903" w:history="1">
            <w:r w:rsidR="000254EF"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254EF">
              <w:rPr>
                <w:rFonts w:eastAsiaTheme="minorEastAsia"/>
                <w:noProof/>
                <w:lang w:eastAsia="pl-PL"/>
              </w:rPr>
              <w:tab/>
            </w:r>
            <w:r w:rsidR="000254EF"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Streszczenie</w:t>
            </w:r>
            <w:r w:rsidR="000254EF">
              <w:rPr>
                <w:noProof/>
                <w:webHidden/>
              </w:rPr>
              <w:tab/>
            </w:r>
            <w:r w:rsidR="000254EF">
              <w:rPr>
                <w:noProof/>
                <w:webHidden/>
              </w:rPr>
              <w:fldChar w:fldCharType="begin"/>
            </w:r>
            <w:r w:rsidR="000254EF">
              <w:rPr>
                <w:noProof/>
                <w:webHidden/>
              </w:rPr>
              <w:instrText xml:space="preserve"> PAGEREF _Toc93070903 \h </w:instrText>
            </w:r>
            <w:r w:rsidR="000254EF">
              <w:rPr>
                <w:noProof/>
                <w:webHidden/>
              </w:rPr>
            </w:r>
            <w:r w:rsidR="000254EF">
              <w:rPr>
                <w:noProof/>
                <w:webHidden/>
              </w:rPr>
              <w:fldChar w:fldCharType="separate"/>
            </w:r>
            <w:r w:rsidR="000254EF">
              <w:rPr>
                <w:noProof/>
                <w:webHidden/>
              </w:rPr>
              <w:t>3</w:t>
            </w:r>
            <w:r w:rsidR="000254EF">
              <w:rPr>
                <w:noProof/>
                <w:webHidden/>
              </w:rPr>
              <w:fldChar w:fldCharType="end"/>
            </w:r>
          </w:hyperlink>
        </w:p>
        <w:p w14:paraId="4E8C189A" w14:textId="6165597D" w:rsidR="000254EF" w:rsidRDefault="000254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070904" w:history="1"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9AFE" w14:textId="32A444B9" w:rsidR="000254EF" w:rsidRDefault="000254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070905" w:history="1"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Wymagania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F450" w14:textId="447DBE0A" w:rsidR="000254EF" w:rsidRDefault="000254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070906" w:history="1"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Projekt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8C96" w14:textId="23E40D71" w:rsidR="000254EF" w:rsidRDefault="000254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070907" w:history="1"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2311" w14:textId="0EFE72F9" w:rsidR="000254EF" w:rsidRDefault="000254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070908" w:history="1">
            <w:r w:rsidRPr="007D5FB2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D5FB2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Opis strony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3571" w14:textId="032E6312" w:rsidR="000254EF" w:rsidRDefault="000254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070909" w:history="1">
            <w:r w:rsidRPr="007D5FB2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D5FB2">
              <w:rPr>
                <w:rStyle w:val="Hipercze"/>
                <w:rFonts w:ascii="Times New Roman" w:hAnsi="Times New Roman" w:cs="Times New Roman"/>
                <w:b/>
                <w:bCs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0A0A" w14:textId="48E055C6" w:rsidR="000254EF" w:rsidRDefault="000254E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3070910" w:history="1"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D5FB2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6C2" w14:textId="3774013E" w:rsidR="00566BD2" w:rsidRDefault="00566BD2" w:rsidP="00087733">
          <w:pPr>
            <w:spacing w:before="240" w:after="0"/>
          </w:pPr>
          <w:r w:rsidRPr="00C67B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176B424" w14:textId="77777777" w:rsidR="00566BD2" w:rsidRDefault="00566BD2" w:rsidP="00087733">
      <w:pPr>
        <w:pStyle w:val="Akapitzlist"/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FCB7AF" w14:textId="77777777" w:rsidR="00566BD2" w:rsidRDefault="00566BD2" w:rsidP="00087733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419A0CE6" w:rsidR="00566BD2" w:rsidRDefault="00E14DC1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93070903"/>
      <w:r>
        <w:rPr>
          <w:rFonts w:ascii="Times New Roman" w:hAnsi="Times New Roman" w:cs="Times New Roman"/>
          <w:b/>
          <w:sz w:val="24"/>
          <w:szCs w:val="24"/>
        </w:rPr>
        <w:lastRenderedPageBreak/>
        <w:t>Streszczenie</w:t>
      </w:r>
      <w:bookmarkEnd w:id="0"/>
    </w:p>
    <w:p w14:paraId="1EE8D407" w14:textId="46A98BFF" w:rsidR="00D35B45" w:rsidRPr="00E14DC1" w:rsidRDefault="00E14DC1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 xml:space="preserve">Sprawozdanie przedstawia kolejne etapy budowy aplikacji wspomagającej </w:t>
      </w:r>
      <w:r w:rsidR="00B75596">
        <w:rPr>
          <w:rFonts w:ascii="Times New Roman" w:hAnsi="Times New Roman" w:cs="Times New Roman"/>
          <w:sz w:val="24"/>
          <w:szCs w:val="24"/>
        </w:rPr>
        <w:t>zarządzanie biblioteką</w:t>
      </w:r>
      <w:r w:rsidRPr="00E14DC1">
        <w:rPr>
          <w:rFonts w:ascii="Times New Roman" w:hAnsi="Times New Roman" w:cs="Times New Roman"/>
          <w:sz w:val="24"/>
          <w:szCs w:val="24"/>
        </w:rPr>
        <w:t>: od postawienia wymagań, które ma spełniać aplikacja, poprzez projekt aplikacji i sekwencje czynności po działającą aplikację.</w:t>
      </w:r>
    </w:p>
    <w:p w14:paraId="4D936413" w14:textId="6D639C07" w:rsidR="00E14DC1" w:rsidRDefault="00E14DC1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93070904"/>
      <w:r w:rsidRPr="00E14DC1">
        <w:rPr>
          <w:rFonts w:ascii="Times New Roman" w:hAnsi="Times New Roman" w:cs="Times New Roman"/>
          <w:b/>
          <w:sz w:val="24"/>
          <w:szCs w:val="24"/>
        </w:rPr>
        <w:t>Wstęp</w:t>
      </w:r>
      <w:bookmarkEnd w:id="1"/>
    </w:p>
    <w:p w14:paraId="35243C49" w14:textId="716C8DAD" w:rsidR="004D1CE3" w:rsidRPr="00E14DC1" w:rsidRDefault="00E14DC1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 xml:space="preserve">W życiu codziennym coraz częściej spotykamy się z zastosowaniem komputerów do wspomagania wykonywania różnorodnych czynności: zarządzanie, obsługa, sprzedaż, produkcja itd. W związku z tym wybór tematu projektu nie stwarzał problemu. Wystarczyło wejść do sklepu, urzędu, biblioteki żeby zobaczyć działanie różnych użytecznych aplikacji. Postanowiłem stworzyć aplikację, której zadaniem będzie wspomaganie zarządzania </w:t>
      </w:r>
      <w:r w:rsidR="00B75596">
        <w:rPr>
          <w:rFonts w:ascii="Times New Roman" w:hAnsi="Times New Roman" w:cs="Times New Roman"/>
          <w:sz w:val="24"/>
          <w:szCs w:val="24"/>
        </w:rPr>
        <w:t>biblioteką</w:t>
      </w:r>
      <w:r w:rsidRPr="00E14DC1">
        <w:rPr>
          <w:rFonts w:ascii="Times New Roman" w:hAnsi="Times New Roman" w:cs="Times New Roman"/>
          <w:sz w:val="24"/>
          <w:szCs w:val="24"/>
        </w:rPr>
        <w:t xml:space="preserve">. Celem projektu jest utworzenie aplikacji umożliwiającej użytkownikowi </w:t>
      </w:r>
      <w:r w:rsidR="00B75596">
        <w:rPr>
          <w:rFonts w:ascii="Times New Roman" w:hAnsi="Times New Roman" w:cs="Times New Roman"/>
          <w:sz w:val="24"/>
          <w:szCs w:val="24"/>
        </w:rPr>
        <w:t xml:space="preserve">prowadzenie bazy danych posiadanych woluminów oraz zarejestrowanych czytelników, prowadzenie spisu woluminów wypożyczonych, a także wyświetlanie informacji o czytelnikach takich jak dane personalne oraz obecna ilość wypożyczonych woluminów. </w:t>
      </w:r>
    </w:p>
    <w:p w14:paraId="5C6208E2" w14:textId="58901CDF" w:rsidR="00E14DC1" w:rsidRPr="00E14DC1" w:rsidRDefault="00E14DC1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93070905"/>
      <w:r w:rsidRPr="00E14DC1">
        <w:rPr>
          <w:rFonts w:ascii="Times New Roman" w:hAnsi="Times New Roman" w:cs="Times New Roman"/>
          <w:b/>
          <w:sz w:val="24"/>
          <w:szCs w:val="24"/>
        </w:rPr>
        <w:t>Wymagania</w:t>
      </w:r>
      <w:r w:rsidR="00DD1C12">
        <w:rPr>
          <w:rFonts w:ascii="Times New Roman" w:hAnsi="Times New Roman" w:cs="Times New Roman"/>
          <w:b/>
          <w:sz w:val="24"/>
          <w:szCs w:val="24"/>
        </w:rPr>
        <w:t xml:space="preserve"> funkcjonalne i niefunkcjonalne</w:t>
      </w:r>
      <w:bookmarkEnd w:id="2"/>
    </w:p>
    <w:p w14:paraId="7B386B68" w14:textId="77777777" w:rsidR="00E14DC1" w:rsidRPr="00E14DC1" w:rsidRDefault="00E14DC1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>Projektowany system powinien umożliwiać realizację następujących działań i posiadać poniżej wymienione cechy:</w:t>
      </w:r>
    </w:p>
    <w:p w14:paraId="3E7D6BEB" w14:textId="1A843290" w:rsidR="00E14DC1" w:rsidRPr="00E14DC1" w:rsidRDefault="00B7559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Dodawanie/usuwanie czytelników</w:t>
      </w:r>
    </w:p>
    <w:p w14:paraId="6CA1E904" w14:textId="3124BD7B" w:rsidR="00E14DC1" w:rsidRPr="00E14DC1" w:rsidRDefault="00B7559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Dodawanie/usuwanie woluminów</w:t>
      </w:r>
    </w:p>
    <w:p w14:paraId="1A7525B5" w14:textId="67F169BB" w:rsidR="00E14DC1" w:rsidRPr="00E14DC1" w:rsidRDefault="00B7559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czytelników spośród wszystkich dostępnych na liście</w:t>
      </w:r>
    </w:p>
    <w:p w14:paraId="1B344FEC" w14:textId="2138E2CC" w:rsidR="00E14DC1" w:rsidRPr="00E14DC1" w:rsidRDefault="00B7559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woluminu spośród wszystkich dostępnych na liście</w:t>
      </w:r>
    </w:p>
    <w:p w14:paraId="40EAC8EE" w14:textId="1FA6FBFF" w:rsidR="00E14DC1" w:rsidRPr="00E14DC1" w:rsidRDefault="00B7559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Zatwierdzenie zwrotu woluminu, który ma status wypożyczenia u danego czytelnika</w:t>
      </w:r>
    </w:p>
    <w:p w14:paraId="0A2B3525" w14:textId="55A4B50C" w:rsidR="00E14DC1" w:rsidRPr="00E14DC1" w:rsidRDefault="00B7559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Zatwierdzenie wypożyczenia woluminu dla danego czytelnika</w:t>
      </w:r>
    </w:p>
    <w:p w14:paraId="5C0924BD" w14:textId="4A9D29A7" w:rsidR="00F8638F" w:rsidRDefault="00B7559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informacji o stanie konta czytelnika (ilość wypożyczonych woluminów)</w:t>
      </w:r>
    </w:p>
    <w:p w14:paraId="0F18EF33" w14:textId="4DC69BA0" w:rsidR="001B5FC6" w:rsidRPr="00056BAE" w:rsidRDefault="00F8638F" w:rsidP="00F86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8C3F47" w14:textId="37467F0C" w:rsidR="00E14DC1" w:rsidRPr="00E14DC1" w:rsidRDefault="00E14DC1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275017250"/>
      <w:bookmarkStart w:id="4" w:name="_Toc93070906"/>
      <w:r w:rsidRPr="00E14DC1">
        <w:rPr>
          <w:rFonts w:ascii="Times New Roman" w:hAnsi="Times New Roman" w:cs="Times New Roman"/>
          <w:b/>
          <w:sz w:val="24"/>
          <w:szCs w:val="24"/>
        </w:rPr>
        <w:lastRenderedPageBreak/>
        <w:t>Projekt aplikacji</w:t>
      </w:r>
      <w:bookmarkEnd w:id="3"/>
      <w:bookmarkEnd w:id="4"/>
    </w:p>
    <w:p w14:paraId="746474A3" w14:textId="2F18A953" w:rsidR="00E14DC1" w:rsidRDefault="00E14DC1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 xml:space="preserve">Aplikacja to są dane i działania wykonywane na danych. W tym rozdziale zostaną opisane klasy, które będą reprezentować dane i działania wykonywane na nich. </w:t>
      </w:r>
    </w:p>
    <w:p w14:paraId="231C54A6" w14:textId="77777777" w:rsidR="00CC01F5" w:rsidRDefault="003E7999" w:rsidP="00087733">
      <w:pPr>
        <w:keepNext/>
        <w:spacing w:before="240" w:after="0" w:line="360" w:lineRule="auto"/>
        <w:jc w:val="both"/>
      </w:pPr>
      <w:r>
        <w:rPr>
          <w:noProof/>
        </w:rPr>
        <w:drawing>
          <wp:inline distT="0" distB="0" distL="0" distR="0" wp14:anchorId="3A52E284" wp14:editId="1D06D917">
            <wp:extent cx="5753100" cy="3886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A280" w14:textId="70167F3D" w:rsidR="00E14DC1" w:rsidRDefault="00CC01F5" w:rsidP="00087733">
      <w:pPr>
        <w:pStyle w:val="Legenda"/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fldSimple w:instr=" SEQ Rysunek \* ARABIC ">
        <w:r w:rsidR="00C23312">
          <w:rPr>
            <w:noProof/>
          </w:rPr>
          <w:t>1</w:t>
        </w:r>
      </w:fldSimple>
      <w:r>
        <w:t xml:space="preserve"> Diagram klas</w:t>
      </w:r>
    </w:p>
    <w:p w14:paraId="5B76C2C2" w14:textId="0E3454B5" w:rsidR="00E14DC1" w:rsidRPr="00E14DC1" w:rsidRDefault="001B5FC6" w:rsidP="0008773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Zbiór</w:t>
      </w:r>
    </w:p>
    <w:p w14:paraId="1DACA587" w14:textId="77777777" w:rsidR="00396B45" w:rsidRDefault="00E14DC1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 xml:space="preserve">Dane o </w:t>
      </w:r>
      <w:r w:rsidR="001B5FC6">
        <w:rPr>
          <w:rFonts w:ascii="Times New Roman" w:hAnsi="Times New Roman" w:cs="Times New Roman"/>
          <w:sz w:val="24"/>
          <w:szCs w:val="24"/>
        </w:rPr>
        <w:t>woluminach</w:t>
      </w:r>
      <w:r w:rsidRPr="00E14DC1">
        <w:rPr>
          <w:rFonts w:ascii="Times New Roman" w:hAnsi="Times New Roman" w:cs="Times New Roman"/>
          <w:sz w:val="24"/>
          <w:szCs w:val="24"/>
        </w:rPr>
        <w:t xml:space="preserve"> będą przechowywane </w:t>
      </w:r>
      <w:r w:rsidR="001B5FC6">
        <w:rPr>
          <w:rFonts w:ascii="Times New Roman" w:hAnsi="Times New Roman" w:cs="Times New Roman"/>
          <w:sz w:val="24"/>
          <w:szCs w:val="24"/>
        </w:rPr>
        <w:t xml:space="preserve">w Klasie </w:t>
      </w:r>
      <w:proofErr w:type="spellStart"/>
      <w:r w:rsidR="001B5FC6">
        <w:rPr>
          <w:rFonts w:ascii="Times New Roman" w:hAnsi="Times New Roman" w:cs="Times New Roman"/>
          <w:sz w:val="24"/>
          <w:szCs w:val="24"/>
        </w:rPr>
        <w:t>Zbior</w:t>
      </w:r>
      <w:proofErr w:type="spellEnd"/>
      <w:r w:rsidR="001B5FC6">
        <w:rPr>
          <w:rFonts w:ascii="Times New Roman" w:hAnsi="Times New Roman" w:cs="Times New Roman"/>
          <w:sz w:val="24"/>
          <w:szCs w:val="24"/>
        </w:rPr>
        <w:t>.</w:t>
      </w:r>
      <w:r w:rsidRPr="00E14DC1">
        <w:rPr>
          <w:rFonts w:ascii="Times New Roman" w:hAnsi="Times New Roman" w:cs="Times New Roman"/>
          <w:sz w:val="24"/>
          <w:szCs w:val="24"/>
        </w:rPr>
        <w:t xml:space="preserve"> Ale okazuje się że operacje na </w:t>
      </w:r>
      <w:r w:rsidR="001B5FC6">
        <w:rPr>
          <w:rFonts w:ascii="Times New Roman" w:hAnsi="Times New Roman" w:cs="Times New Roman"/>
          <w:sz w:val="24"/>
          <w:szCs w:val="24"/>
        </w:rPr>
        <w:t xml:space="preserve">woluminach różnych typów są podobne. </w:t>
      </w:r>
      <w:r w:rsidRPr="00E14DC1">
        <w:rPr>
          <w:rFonts w:ascii="Times New Roman" w:hAnsi="Times New Roman" w:cs="Times New Roman"/>
          <w:sz w:val="24"/>
          <w:szCs w:val="24"/>
        </w:rPr>
        <w:t xml:space="preserve">Korzystając z możliwości jakie daje programowanie obiektowe (dziedziczenie) wszystkie wspólne działania wykonywane </w:t>
      </w:r>
      <w:r w:rsidR="001B5FC6">
        <w:rPr>
          <w:rFonts w:ascii="Times New Roman" w:hAnsi="Times New Roman" w:cs="Times New Roman"/>
          <w:sz w:val="24"/>
          <w:szCs w:val="24"/>
        </w:rPr>
        <w:t>woluminach</w:t>
      </w:r>
      <w:r w:rsidRPr="00E14DC1">
        <w:rPr>
          <w:rFonts w:ascii="Times New Roman" w:hAnsi="Times New Roman" w:cs="Times New Roman"/>
          <w:sz w:val="24"/>
          <w:szCs w:val="24"/>
        </w:rPr>
        <w:t xml:space="preserve"> umieścimy w klasie nadrzędnej </w:t>
      </w:r>
      <w:proofErr w:type="spellStart"/>
      <w:r w:rsidR="001B5FC6">
        <w:rPr>
          <w:rFonts w:ascii="Times New Roman" w:hAnsi="Times New Roman" w:cs="Times New Roman"/>
          <w:sz w:val="24"/>
          <w:szCs w:val="24"/>
        </w:rPr>
        <w:t>Zbior</w:t>
      </w:r>
      <w:proofErr w:type="spellEnd"/>
      <w:r w:rsidRPr="00E14DC1">
        <w:rPr>
          <w:rFonts w:ascii="Times New Roman" w:hAnsi="Times New Roman" w:cs="Times New Roman"/>
          <w:sz w:val="24"/>
          <w:szCs w:val="24"/>
        </w:rPr>
        <w:t>. Klasa bazowa również narzuci strukturę danych, w której będą przechowywane dane. Będzie to lista.</w:t>
      </w:r>
      <w:r w:rsidR="001B5FC6">
        <w:rPr>
          <w:rFonts w:ascii="Times New Roman" w:hAnsi="Times New Roman" w:cs="Times New Roman"/>
          <w:sz w:val="24"/>
          <w:szCs w:val="24"/>
        </w:rPr>
        <w:t xml:space="preserve"> </w:t>
      </w:r>
      <w:r w:rsidR="00D025FE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="00D025FE">
        <w:rPr>
          <w:rFonts w:ascii="Times New Roman" w:hAnsi="Times New Roman" w:cs="Times New Roman"/>
          <w:sz w:val="24"/>
          <w:szCs w:val="24"/>
        </w:rPr>
        <w:t>Zbior</w:t>
      </w:r>
      <w:proofErr w:type="spellEnd"/>
      <w:r w:rsidR="00D025FE">
        <w:rPr>
          <w:rFonts w:ascii="Times New Roman" w:hAnsi="Times New Roman" w:cs="Times New Roman"/>
          <w:sz w:val="24"/>
          <w:szCs w:val="24"/>
        </w:rPr>
        <w:t xml:space="preserve"> posiada</w:t>
      </w:r>
      <w:r w:rsidR="00396B45">
        <w:rPr>
          <w:rFonts w:ascii="Times New Roman" w:hAnsi="Times New Roman" w:cs="Times New Roman"/>
          <w:sz w:val="24"/>
          <w:szCs w:val="24"/>
        </w:rPr>
        <w:t xml:space="preserve"> następujące atrybuty:</w:t>
      </w:r>
    </w:p>
    <w:p w14:paraId="3A64797A" w14:textId="3209D524" w:rsidR="00396B45" w:rsidRDefault="00396B45" w:rsidP="00087733">
      <w:pPr>
        <w:pStyle w:val="Akapitzlist"/>
        <w:numPr>
          <w:ilvl w:val="0"/>
          <w:numId w:val="1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tytul</w:t>
      </w:r>
      <w:proofErr w:type="spellEnd"/>
      <w:r w:rsidR="00806996">
        <w:rPr>
          <w:rFonts w:ascii="Times New Roman" w:hAnsi="Times New Roman" w:cs="Times New Roman"/>
          <w:sz w:val="24"/>
          <w:szCs w:val="24"/>
        </w:rPr>
        <w:t xml:space="preserve"> – tytuł woluminu</w:t>
      </w:r>
    </w:p>
    <w:p w14:paraId="2A4D1F63" w14:textId="240145BA" w:rsidR="00396B45" w:rsidRDefault="00396B45" w:rsidP="00087733">
      <w:pPr>
        <w:pStyle w:val="Akapitzlist"/>
        <w:numPr>
          <w:ilvl w:val="0"/>
          <w:numId w:val="1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nrEw</w:t>
      </w:r>
      <w:proofErr w:type="spellEnd"/>
      <w:r w:rsidR="00806996">
        <w:rPr>
          <w:rFonts w:ascii="Times New Roman" w:hAnsi="Times New Roman" w:cs="Times New Roman"/>
          <w:sz w:val="24"/>
          <w:szCs w:val="24"/>
        </w:rPr>
        <w:t xml:space="preserve"> – numer ewidencyjny woluminu</w:t>
      </w:r>
    </w:p>
    <w:p w14:paraId="5A7A4AC7" w14:textId="36272BCB" w:rsidR="00396B45" w:rsidRDefault="00396B45" w:rsidP="00087733">
      <w:pPr>
        <w:pStyle w:val="Akapitzlist"/>
        <w:numPr>
          <w:ilvl w:val="0"/>
          <w:numId w:val="1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="00806996">
        <w:rPr>
          <w:rFonts w:ascii="Times New Roman" w:hAnsi="Times New Roman" w:cs="Times New Roman"/>
          <w:sz w:val="24"/>
          <w:szCs w:val="24"/>
        </w:rPr>
        <w:t xml:space="preserve"> – słowo kluczowe woluminu</w:t>
      </w:r>
    </w:p>
    <w:p w14:paraId="66F91E46" w14:textId="0CEF9344" w:rsidR="00396B45" w:rsidRDefault="00396B45" w:rsidP="00087733">
      <w:pPr>
        <w:pStyle w:val="Akapitzlist"/>
        <w:numPr>
          <w:ilvl w:val="0"/>
          <w:numId w:val="1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wypozyczona</w:t>
      </w:r>
      <w:proofErr w:type="spellEnd"/>
      <w:r w:rsidR="00806996">
        <w:rPr>
          <w:rFonts w:ascii="Times New Roman" w:hAnsi="Times New Roman" w:cs="Times New Roman"/>
          <w:sz w:val="24"/>
          <w:szCs w:val="24"/>
        </w:rPr>
        <w:t xml:space="preserve"> – informacja o statusie wypożyczenia danego woluminu</w:t>
      </w:r>
    </w:p>
    <w:p w14:paraId="6D220E20" w14:textId="5DF5820E" w:rsidR="00396B45" w:rsidRPr="00396B45" w:rsidRDefault="00806996" w:rsidP="00087733">
      <w:pPr>
        <w:pStyle w:val="Akapitzlist"/>
        <w:numPr>
          <w:ilvl w:val="0"/>
          <w:numId w:val="1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przedmioty – statyczna lista wszystkich woluminów.</w:t>
      </w:r>
    </w:p>
    <w:p w14:paraId="761A6E1B" w14:textId="189B22BC" w:rsidR="00E14DC1" w:rsidRPr="00E14DC1" w:rsidRDefault="00806996" w:rsidP="0008773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Zbior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posiada m</w:t>
      </w:r>
      <w:r w:rsidR="00D025FE">
        <w:rPr>
          <w:rFonts w:ascii="Times New Roman" w:hAnsi="Times New Roman" w:cs="Times New Roman"/>
          <w:sz w:val="24"/>
          <w:szCs w:val="24"/>
        </w:rPr>
        <w:t>etody wspólne wraz z klasami które po niej dziedziczą:</w:t>
      </w:r>
    </w:p>
    <w:p w14:paraId="6EFEF5A5" w14:textId="5EFF2FDA" w:rsidR="00E14DC1" w:rsidRPr="00E14DC1" w:rsidRDefault="001B5FC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getTytul</w:t>
      </w:r>
      <w:proofErr w:type="spellEnd"/>
      <w:r w:rsidR="00E14DC1" w:rsidRPr="00E14DC1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zwraca tytuł danego woluminu,</w:t>
      </w:r>
    </w:p>
    <w:p w14:paraId="4622B440" w14:textId="243C5938" w:rsidR="00E14DC1" w:rsidRPr="00E14DC1" w:rsidRDefault="001B5FC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setTytul</w:t>
      </w:r>
      <w:proofErr w:type="spellEnd"/>
      <w:r w:rsidR="00E14DC1" w:rsidRPr="00E14DC1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ustawia tytuł dla danego woluminu,</w:t>
      </w:r>
    </w:p>
    <w:p w14:paraId="3C69D816" w14:textId="3A377D4E" w:rsidR="00E14DC1" w:rsidRPr="00E14DC1" w:rsidRDefault="001B5FC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getNrEw</w:t>
      </w:r>
      <w:proofErr w:type="spellEnd"/>
      <w:r w:rsidR="00E14DC1" w:rsidRPr="00E14DC1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zwraca numer ewidencyjny danego woluminu,</w:t>
      </w:r>
    </w:p>
    <w:p w14:paraId="43939FDB" w14:textId="7DCEE981" w:rsidR="00E14DC1" w:rsidRPr="00E14DC1" w:rsidRDefault="001B5FC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setNrEw</w:t>
      </w:r>
      <w:proofErr w:type="spellEnd"/>
      <w:r w:rsidR="00E14DC1" w:rsidRPr="00E14DC1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ustawia numer ewidencyjny danego woluminu,</w:t>
      </w:r>
    </w:p>
    <w:p w14:paraId="11686290" w14:textId="05E107B5" w:rsidR="00E14DC1" w:rsidRPr="00E14DC1" w:rsidRDefault="001B5FC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getKeyWord</w:t>
      </w:r>
      <w:proofErr w:type="spellEnd"/>
      <w:r w:rsidR="00E14DC1" w:rsidRPr="00E14DC1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zwraca słowo kluczowe danego woluminu,</w:t>
      </w:r>
    </w:p>
    <w:p w14:paraId="6C99E528" w14:textId="01AA3FB9" w:rsidR="00E14DC1" w:rsidRDefault="001B5FC6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setKeyWord</w:t>
      </w:r>
      <w:proofErr w:type="spellEnd"/>
      <w:r w:rsidR="00E14DC1" w:rsidRPr="00E14DC1">
        <w:rPr>
          <w:rFonts w:ascii="Times New Roman" w:hAnsi="Times New Roman" w:cs="Times New Roman"/>
          <w:sz w:val="24"/>
          <w:szCs w:val="24"/>
        </w:rPr>
        <w:t xml:space="preserve">() – </w:t>
      </w:r>
      <w:r>
        <w:rPr>
          <w:rFonts w:ascii="Times New Roman" w:hAnsi="Times New Roman" w:cs="Times New Roman"/>
          <w:sz w:val="24"/>
          <w:szCs w:val="24"/>
        </w:rPr>
        <w:t>ustawia słowo kluczowe dla danego woluminu</w:t>
      </w:r>
      <w:r w:rsidR="00D025FE">
        <w:rPr>
          <w:rFonts w:ascii="Times New Roman" w:hAnsi="Times New Roman" w:cs="Times New Roman"/>
          <w:sz w:val="24"/>
          <w:szCs w:val="24"/>
        </w:rPr>
        <w:t>,</w:t>
      </w:r>
    </w:p>
    <w:p w14:paraId="7B5B43B1" w14:textId="0E39F3A0" w:rsidR="00D025FE" w:rsidRDefault="00D025FE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getPrzedmioty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zwraca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wszystkich woluminów w postaci tablicy dwuwymiarowej.</w:t>
      </w:r>
    </w:p>
    <w:p w14:paraId="531DF04C" w14:textId="68CED5D3" w:rsidR="00D025FE" w:rsidRDefault="00D025FE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zwraca opis obiektu</w:t>
      </w:r>
      <w:r w:rsidR="00806996">
        <w:rPr>
          <w:rFonts w:ascii="Times New Roman" w:hAnsi="Times New Roman" w:cs="Times New Roman"/>
          <w:sz w:val="24"/>
          <w:szCs w:val="24"/>
        </w:rPr>
        <w:t>.</w:t>
      </w:r>
    </w:p>
    <w:p w14:paraId="1B2E344C" w14:textId="003B803B" w:rsidR="00D025FE" w:rsidRDefault="00806996" w:rsidP="0008773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025FE">
        <w:rPr>
          <w:rFonts w:ascii="Times New Roman" w:hAnsi="Times New Roman" w:cs="Times New Roman"/>
          <w:sz w:val="24"/>
          <w:szCs w:val="24"/>
        </w:rPr>
        <w:t xml:space="preserve">etody wykorzystywane jedynie w klasie </w:t>
      </w:r>
      <w:proofErr w:type="spellStart"/>
      <w:r w:rsidR="00D025FE">
        <w:rPr>
          <w:rFonts w:ascii="Times New Roman" w:hAnsi="Times New Roman" w:cs="Times New Roman"/>
          <w:sz w:val="24"/>
          <w:szCs w:val="24"/>
        </w:rPr>
        <w:t>Zbior</w:t>
      </w:r>
      <w:proofErr w:type="spellEnd"/>
      <w:r w:rsidR="00D025FE">
        <w:rPr>
          <w:rFonts w:ascii="Times New Roman" w:hAnsi="Times New Roman" w:cs="Times New Roman"/>
          <w:sz w:val="24"/>
          <w:szCs w:val="24"/>
        </w:rPr>
        <w:t>:</w:t>
      </w:r>
    </w:p>
    <w:p w14:paraId="6D3E97C2" w14:textId="21E34857" w:rsidR="00D025FE" w:rsidRDefault="00D025FE" w:rsidP="00087733">
      <w:pPr>
        <w:pStyle w:val="Akapitzlist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isWypozyczona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zwraca wartość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jeżeli wolumin jest wypożyczony lub wartość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przeciwnym wypadku.</w:t>
      </w:r>
    </w:p>
    <w:p w14:paraId="275B006F" w14:textId="01E40ADA" w:rsidR="00D025FE" w:rsidRDefault="00D025FE" w:rsidP="00087733">
      <w:pPr>
        <w:pStyle w:val="Akapitzlist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setWypozyczona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ustawia status wypożyczenia dla woluminu, </w:t>
      </w:r>
    </w:p>
    <w:p w14:paraId="6D68979B" w14:textId="55FABAF0" w:rsidR="00D025FE" w:rsidRDefault="00D025FE" w:rsidP="00087733">
      <w:pPr>
        <w:pStyle w:val="Akapitzlist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getPrzedmiotyList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zwraca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wszystkich woluminów,</w:t>
      </w:r>
    </w:p>
    <w:p w14:paraId="0EE27D08" w14:textId="44DBEE2F" w:rsidR="00D025FE" w:rsidRPr="00D025FE" w:rsidRDefault="00D025FE" w:rsidP="00087733">
      <w:pPr>
        <w:pStyle w:val="Akapitzlist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delWolumin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usuwa wolumin z </w:t>
      </w:r>
      <w:r w:rsidR="00396B45">
        <w:rPr>
          <w:rFonts w:ascii="Times New Roman" w:hAnsi="Times New Roman" w:cs="Times New Roman"/>
          <w:sz w:val="24"/>
          <w:szCs w:val="24"/>
        </w:rPr>
        <w:t>listy wszystkich dostępnych woluminów.</w:t>
      </w:r>
    </w:p>
    <w:p w14:paraId="5C04B9E1" w14:textId="77777777" w:rsidR="001B5FC6" w:rsidRDefault="001B5FC6" w:rsidP="00087733">
      <w:pPr>
        <w:pStyle w:val="Akapitzlist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06BE3" w14:textId="77777777" w:rsidR="001B5FC6" w:rsidRDefault="001B5FC6" w:rsidP="00087733">
      <w:pPr>
        <w:pStyle w:val="Akapitzlist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A301B" w14:textId="253E4E73" w:rsidR="00E14DC1" w:rsidRDefault="00E14DC1" w:rsidP="0008773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99">
        <w:rPr>
          <w:rFonts w:ascii="Times New Roman" w:hAnsi="Times New Roman" w:cs="Times New Roman"/>
          <w:sz w:val="24"/>
          <w:szCs w:val="24"/>
        </w:rPr>
        <w:t xml:space="preserve">Klasy </w:t>
      </w:r>
      <w:proofErr w:type="spellStart"/>
      <w:r w:rsidR="001B5FC6">
        <w:rPr>
          <w:rFonts w:ascii="Times New Roman" w:hAnsi="Times New Roman" w:cs="Times New Roman"/>
          <w:sz w:val="24"/>
          <w:szCs w:val="24"/>
        </w:rPr>
        <w:t>Ksiazka</w:t>
      </w:r>
      <w:proofErr w:type="spellEnd"/>
      <w:r w:rsidRPr="00C15499">
        <w:rPr>
          <w:rFonts w:ascii="Times New Roman" w:hAnsi="Times New Roman" w:cs="Times New Roman"/>
          <w:sz w:val="24"/>
          <w:szCs w:val="24"/>
        </w:rPr>
        <w:t xml:space="preserve">, </w:t>
      </w:r>
      <w:r w:rsidR="001B5FC6">
        <w:rPr>
          <w:rFonts w:ascii="Times New Roman" w:hAnsi="Times New Roman" w:cs="Times New Roman"/>
          <w:sz w:val="24"/>
          <w:szCs w:val="24"/>
        </w:rPr>
        <w:t>Czasopismo</w:t>
      </w:r>
      <w:r w:rsidRPr="00C1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FC6">
        <w:rPr>
          <w:rFonts w:ascii="Times New Roman" w:hAnsi="Times New Roman" w:cs="Times New Roman"/>
          <w:sz w:val="24"/>
          <w:szCs w:val="24"/>
        </w:rPr>
        <w:t>Plyta</w:t>
      </w:r>
      <w:proofErr w:type="spellEnd"/>
      <w:r w:rsidRPr="00C15499">
        <w:rPr>
          <w:rFonts w:ascii="Times New Roman" w:hAnsi="Times New Roman" w:cs="Times New Roman"/>
          <w:sz w:val="24"/>
          <w:szCs w:val="24"/>
        </w:rPr>
        <w:t xml:space="preserve"> są klasami pochodnymi w stosunku do klasy </w:t>
      </w:r>
      <w:proofErr w:type="spellStart"/>
      <w:r w:rsidR="001B5FC6">
        <w:rPr>
          <w:rFonts w:ascii="Times New Roman" w:hAnsi="Times New Roman" w:cs="Times New Roman"/>
          <w:sz w:val="24"/>
          <w:szCs w:val="24"/>
        </w:rPr>
        <w:t>Zbior</w:t>
      </w:r>
      <w:proofErr w:type="spellEnd"/>
      <w:r w:rsidRPr="00C15499">
        <w:rPr>
          <w:rFonts w:ascii="Times New Roman" w:hAnsi="Times New Roman" w:cs="Times New Roman"/>
          <w:sz w:val="24"/>
          <w:szCs w:val="24"/>
        </w:rPr>
        <w:t xml:space="preserve">. </w:t>
      </w:r>
      <w:r w:rsidR="001B5FC6">
        <w:rPr>
          <w:rFonts w:ascii="Times New Roman" w:hAnsi="Times New Roman" w:cs="Times New Roman"/>
          <w:sz w:val="24"/>
          <w:szCs w:val="24"/>
        </w:rPr>
        <w:t xml:space="preserve">Klasy pochodne będą zawierać </w:t>
      </w:r>
      <w:r w:rsidR="00806996">
        <w:rPr>
          <w:rFonts w:ascii="Times New Roman" w:hAnsi="Times New Roman" w:cs="Times New Roman"/>
          <w:sz w:val="24"/>
          <w:szCs w:val="24"/>
        </w:rPr>
        <w:t xml:space="preserve">poniższe atrybuty wraz z metodami </w:t>
      </w:r>
      <w:proofErr w:type="spellStart"/>
      <w:r w:rsidR="0080699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806996">
        <w:rPr>
          <w:rFonts w:ascii="Times New Roman" w:hAnsi="Times New Roman" w:cs="Times New Roman"/>
          <w:sz w:val="24"/>
          <w:szCs w:val="24"/>
        </w:rPr>
        <w:t xml:space="preserve"> oraz set.</w:t>
      </w:r>
    </w:p>
    <w:p w14:paraId="43FBD86E" w14:textId="660E199A" w:rsidR="001B5FC6" w:rsidRPr="00396B45" w:rsidRDefault="001B5FC6" w:rsidP="0008773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B45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proofErr w:type="spellStart"/>
      <w:r w:rsidRPr="00396B45">
        <w:rPr>
          <w:rFonts w:ascii="Times New Roman" w:hAnsi="Times New Roman" w:cs="Times New Roman"/>
          <w:b/>
          <w:bCs/>
          <w:sz w:val="24"/>
          <w:szCs w:val="24"/>
        </w:rPr>
        <w:t>Ksiazka</w:t>
      </w:r>
      <w:proofErr w:type="spellEnd"/>
      <w:r w:rsidRPr="00396B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F90DA7" w14:textId="7074ADCC" w:rsidR="001B5FC6" w:rsidRDefault="00806996" w:rsidP="00087733">
      <w:pPr>
        <w:pStyle w:val="Akapitzlist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ksiazki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statyczna lista zawierająca wszystkie książki,</w:t>
      </w:r>
    </w:p>
    <w:p w14:paraId="7B9EB0B3" w14:textId="209CC4CA" w:rsidR="00D025FE" w:rsidRDefault="00806996" w:rsidP="00087733">
      <w:pPr>
        <w:pStyle w:val="Akapitzlist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</w:t>
      </w:r>
      <w:r w:rsidR="00D025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autor  książki</w:t>
      </w:r>
    </w:p>
    <w:p w14:paraId="67EE9C73" w14:textId="5987DC45" w:rsidR="00D025FE" w:rsidRDefault="00806996" w:rsidP="00087733">
      <w:pPr>
        <w:pStyle w:val="Akapitzlist"/>
        <w:numPr>
          <w:ilvl w:val="0"/>
          <w:numId w:val="1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rok – rok wydania książki </w:t>
      </w:r>
    </w:p>
    <w:p w14:paraId="292E3394" w14:textId="5E3875B4" w:rsidR="00D025FE" w:rsidRPr="00396B45" w:rsidRDefault="00D025FE" w:rsidP="0008773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B45">
        <w:rPr>
          <w:rFonts w:ascii="Times New Roman" w:hAnsi="Times New Roman" w:cs="Times New Roman"/>
          <w:b/>
          <w:bCs/>
          <w:sz w:val="24"/>
          <w:szCs w:val="24"/>
        </w:rPr>
        <w:t>Klasa Czasopismo:</w:t>
      </w:r>
    </w:p>
    <w:p w14:paraId="44E6BFA9" w14:textId="6B61003B" w:rsidR="00D025FE" w:rsidRDefault="00806996" w:rsidP="00087733">
      <w:pPr>
        <w:pStyle w:val="Akapitzlist"/>
        <w:numPr>
          <w:ilvl w:val="0"/>
          <w:numId w:val="1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Czasopisma</w:t>
      </w:r>
      <w:r w:rsidR="00D02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02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statyczna lista zawierająca wszystkie czasopisma,</w:t>
      </w:r>
    </w:p>
    <w:p w14:paraId="63537CE6" w14:textId="31AD8A8F" w:rsidR="00D025FE" w:rsidRDefault="00806996" w:rsidP="00087733">
      <w:pPr>
        <w:pStyle w:val="Akapitzlist"/>
        <w:numPr>
          <w:ilvl w:val="0"/>
          <w:numId w:val="1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</w:t>
      </w:r>
      <w:r w:rsidR="00D025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numer czasopisma</w:t>
      </w:r>
    </w:p>
    <w:p w14:paraId="6355F781" w14:textId="4F569BC2" w:rsidR="00D025FE" w:rsidRDefault="00806996" w:rsidP="00087733">
      <w:pPr>
        <w:pStyle w:val="Akapitzlist"/>
        <w:numPr>
          <w:ilvl w:val="0"/>
          <w:numId w:val="1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</w:t>
      </w:r>
      <w:r w:rsidR="00D025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rok wydania czasopisma</w:t>
      </w:r>
    </w:p>
    <w:p w14:paraId="48A247C1" w14:textId="24F153B0" w:rsidR="00806996" w:rsidRDefault="00806996" w:rsidP="00087733">
      <w:pPr>
        <w:pStyle w:val="Akapitzlist"/>
        <w:numPr>
          <w:ilvl w:val="0"/>
          <w:numId w:val="1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wydawnictwo – wydawnictwo czasopisma</w:t>
      </w:r>
    </w:p>
    <w:p w14:paraId="3708567A" w14:textId="715FFA4E" w:rsidR="00D025FE" w:rsidRPr="00396B45" w:rsidRDefault="00D025FE" w:rsidP="0008773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B45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proofErr w:type="spellStart"/>
      <w:r w:rsidRPr="00396B45">
        <w:rPr>
          <w:rFonts w:ascii="Times New Roman" w:hAnsi="Times New Roman" w:cs="Times New Roman"/>
          <w:b/>
          <w:bCs/>
          <w:sz w:val="24"/>
          <w:szCs w:val="24"/>
        </w:rPr>
        <w:t>Plyta</w:t>
      </w:r>
      <w:proofErr w:type="spellEnd"/>
      <w:r w:rsidRPr="00396B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A9C433" w14:textId="1CFBD22C" w:rsidR="00D025FE" w:rsidRDefault="00806996" w:rsidP="00087733">
      <w:pPr>
        <w:pStyle w:val="Akapitzlist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Plyty</w:t>
      </w:r>
      <w:proofErr w:type="spellEnd"/>
      <w:r w:rsidR="00D02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02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statyczna lista zawierająca wszystkie płyty</w:t>
      </w:r>
    </w:p>
    <w:p w14:paraId="6079FAB1" w14:textId="0455FDAD" w:rsidR="00E14DC1" w:rsidRPr="008A122B" w:rsidRDefault="00806996" w:rsidP="00087733">
      <w:pPr>
        <w:pStyle w:val="Akapitzlist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wykonawca</w:t>
      </w:r>
      <w:r w:rsidR="00D025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wykonawca płyty</w:t>
      </w:r>
    </w:p>
    <w:p w14:paraId="556D0725" w14:textId="0CFE019A" w:rsidR="00E14DC1" w:rsidRPr="00C15499" w:rsidRDefault="00E14DC1" w:rsidP="0008773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275017256"/>
      <w:r w:rsidRPr="00C15499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bookmarkEnd w:id="5"/>
      <w:r w:rsidR="00396B45">
        <w:rPr>
          <w:rFonts w:ascii="Times New Roman" w:hAnsi="Times New Roman" w:cs="Times New Roman"/>
          <w:b/>
          <w:bCs/>
          <w:sz w:val="24"/>
          <w:szCs w:val="24"/>
        </w:rPr>
        <w:t>Czytelnik</w:t>
      </w:r>
    </w:p>
    <w:p w14:paraId="52B7F2C1" w14:textId="03E35E1A" w:rsidR="00E14DC1" w:rsidRPr="00C15499" w:rsidRDefault="00396B45" w:rsidP="0008773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Czytelnik przechowuje informacje o ilości zarejestrowanych czytelników, oraz informacje o statusie ich kont. W tym celu posiada </w:t>
      </w:r>
      <w:r w:rsidR="00806996">
        <w:rPr>
          <w:rFonts w:ascii="Times New Roman" w:hAnsi="Times New Roman" w:cs="Times New Roman"/>
          <w:sz w:val="24"/>
          <w:szCs w:val="24"/>
        </w:rPr>
        <w:t>poniższe</w:t>
      </w:r>
      <w:r>
        <w:rPr>
          <w:rFonts w:ascii="Times New Roman" w:hAnsi="Times New Roman" w:cs="Times New Roman"/>
          <w:sz w:val="24"/>
          <w:szCs w:val="24"/>
        </w:rPr>
        <w:t xml:space="preserve"> atrybuty</w:t>
      </w:r>
      <w:r w:rsidR="00806996">
        <w:rPr>
          <w:rFonts w:ascii="Times New Roman" w:hAnsi="Times New Roman" w:cs="Times New Roman"/>
          <w:sz w:val="24"/>
          <w:szCs w:val="24"/>
        </w:rPr>
        <w:t xml:space="preserve"> wraz z metodami </w:t>
      </w:r>
      <w:proofErr w:type="spellStart"/>
      <w:r w:rsidR="00806996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806996">
        <w:rPr>
          <w:rFonts w:ascii="Times New Roman" w:hAnsi="Times New Roman" w:cs="Times New Roman"/>
          <w:sz w:val="24"/>
          <w:szCs w:val="24"/>
        </w:rPr>
        <w:t xml:space="preserve"> oraz set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AB5E1C" w14:textId="77777777" w:rsidR="00396B45" w:rsidRPr="00C15499" w:rsidRDefault="00396B45" w:rsidP="0008773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F1398" w14:textId="585206DC" w:rsidR="00396B45" w:rsidRDefault="00396B45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C1549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imię czytelnika, który zostaje zarejestrowany w bibliotece</w:t>
      </w:r>
    </w:p>
    <w:p w14:paraId="2B6C951A" w14:textId="1190A21B" w:rsidR="00396B45" w:rsidRPr="00396B45" w:rsidRDefault="00396B45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99">
        <w:rPr>
          <w:rFonts w:ascii="Times New Roman" w:hAnsi="Times New Roman" w:cs="Times New Roman"/>
          <w:sz w:val="24"/>
          <w:szCs w:val="24"/>
        </w:rPr>
        <w:t xml:space="preserve">nazwisko – </w:t>
      </w:r>
      <w:r>
        <w:rPr>
          <w:rFonts w:ascii="Times New Roman" w:hAnsi="Times New Roman" w:cs="Times New Roman"/>
          <w:sz w:val="24"/>
          <w:szCs w:val="24"/>
        </w:rPr>
        <w:t>nazwisko czytelnika, który zostaje zarejestrowany w bibliotece</w:t>
      </w:r>
    </w:p>
    <w:p w14:paraId="3E1C8035" w14:textId="37F957D6" w:rsidR="00E14DC1" w:rsidRPr="00C15499" w:rsidRDefault="00396B45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czytelnicy</w:t>
      </w:r>
      <w:r w:rsidR="00E14DC1" w:rsidRPr="00C1549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statyczna lista, do której zostaje przypisany każdy nowo utworzony czytelnik</w:t>
      </w:r>
    </w:p>
    <w:p w14:paraId="666F42D9" w14:textId="7F505B34" w:rsidR="00E14DC1" w:rsidRDefault="00396B45" w:rsidP="00087733">
      <w:pPr>
        <w:pStyle w:val="Akapitzlist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wypozyczone</w:t>
      </w:r>
      <w:proofErr w:type="spellEnd"/>
      <w:r w:rsidR="00E14DC1" w:rsidRPr="00C1549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lista wypożyczonych woluminów, indywidualna dla każdego obiektu czytelnik</w:t>
      </w:r>
    </w:p>
    <w:p w14:paraId="48C7C9A5" w14:textId="4066D046" w:rsidR="003E7999" w:rsidRPr="003E7999" w:rsidRDefault="003E7999" w:rsidP="0008773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999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proofErr w:type="spellStart"/>
      <w:r w:rsidRPr="003E7999">
        <w:rPr>
          <w:rFonts w:ascii="Times New Roman" w:hAnsi="Times New Roman" w:cs="Times New Roman"/>
          <w:b/>
          <w:bCs/>
          <w:sz w:val="24"/>
          <w:szCs w:val="24"/>
        </w:rPr>
        <w:t>BazaDanych</w:t>
      </w:r>
      <w:proofErr w:type="spellEnd"/>
    </w:p>
    <w:p w14:paraId="4350EF83" w14:textId="05BEA8CF" w:rsidR="003E7999" w:rsidRPr="003E7999" w:rsidRDefault="003E7999" w:rsidP="0008773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Klasa tworząca połączenie z bazą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Zapewnia metody, dzięki którym realizowane są zapytania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DA4462" w14:textId="52A6CCE8" w:rsidR="00E14DC1" w:rsidRDefault="00CC01F5" w:rsidP="00087733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1F5">
        <w:rPr>
          <w:rFonts w:ascii="Times New Roman" w:hAnsi="Times New Roman" w:cs="Times New Roman"/>
          <w:b/>
          <w:bCs/>
          <w:sz w:val="24"/>
          <w:szCs w:val="24"/>
        </w:rPr>
        <w:t>Klasa GUI</w:t>
      </w:r>
    </w:p>
    <w:p w14:paraId="640FD1A5" w14:textId="337ADB96" w:rsidR="00CC01F5" w:rsidRDefault="00CC01F5" w:rsidP="00087733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Klasa GUI jest klasą główną programu. Tworzy interfejs graficzny, oraz zapewnia funkcjonalności związane z interakcją użytkownik – program. Posiada metody umożliwiające prawidłowe działanie programu tj. :</w:t>
      </w:r>
    </w:p>
    <w:p w14:paraId="1B8EE07A" w14:textId="4C5BE211" w:rsidR="00CC01F5" w:rsidRDefault="00CC01F5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zawiera obsługę zdarzeń związaną z elementami interfejsu użytkownika,</w:t>
      </w:r>
    </w:p>
    <w:p w14:paraId="301A0133" w14:textId="6B8EE58B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75017257"/>
      <w:proofErr w:type="spellStart"/>
      <w:r w:rsidRPr="004A41B9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pozwala na wywołanie metody wyszukującej rekord w tabeli w momencie naciśnięcia dowolnego przycisku przez użytkownika,</w:t>
      </w:r>
    </w:p>
    <w:p w14:paraId="6408F91C" w14:textId="5BB2B505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dodajCzytelnik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tworzy obiekt czytelnik na podstawie danych wprowadzonych przez użytkownika, dodaje go do listy</w:t>
      </w:r>
    </w:p>
    <w:p w14:paraId="71D765F8" w14:textId="20018279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41B9">
        <w:rPr>
          <w:rFonts w:ascii="Times New Roman" w:hAnsi="Times New Roman" w:cs="Times New Roman"/>
          <w:sz w:val="24"/>
          <w:szCs w:val="24"/>
        </w:rPr>
        <w:t>pokazCzytelnik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wyświetla we wskazanej we wskazanej jako parametr liście wszystkich zarejestrowanych czytelników</w:t>
      </w:r>
    </w:p>
    <w:p w14:paraId="74F71473" w14:textId="532FB986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usunCzytelnik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usuwa czytelnika wybranego przez użytkownika z listy zarejestrowanych</w:t>
      </w:r>
    </w:p>
    <w:p w14:paraId="68ED325A" w14:textId="134262FC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dodajWolumin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dodaje wolumin do listy wszystkich woluminów</w:t>
      </w:r>
    </w:p>
    <w:p w14:paraId="74DC29F9" w14:textId="407F8A93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pokazWolumin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wyświetla we wskazanej liście wszystkie dostępne woluminy</w:t>
      </w:r>
    </w:p>
    <w:p w14:paraId="46FE5A53" w14:textId="3D31F506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usunWolumin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usuwa wskazany przez użytkownika wolumin z listy wszystkich dostępnych</w:t>
      </w:r>
    </w:p>
    <w:p w14:paraId="4091B003" w14:textId="4579E943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ustawComboWypo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ustawia listę wyboru czytelników oraz dostępnych dla nich książek do wypożyczenia</w:t>
      </w:r>
    </w:p>
    <w:p w14:paraId="70F6794B" w14:textId="6D7ECDFD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dodajWypo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sprawdza czy wybrany przez użytkownika czytelnik ma możliwość wypożyczenia danego woluminu oraz w przypadku pozytywnym przypisuję wolumin do czytelnika</w:t>
      </w:r>
    </w:p>
    <w:p w14:paraId="667AFB36" w14:textId="4074416D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ustawComboZwrot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ustawia listę wyboru wszystkich czytelników,</w:t>
      </w:r>
    </w:p>
    <w:p w14:paraId="46FEBE46" w14:textId="535BA775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ustawComboZwrotDane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ustawia listę wyboru woluminów do zwrotu dla wskazanego przez użytkownika czytelnika</w:t>
      </w:r>
    </w:p>
    <w:p w14:paraId="7E341C2D" w14:textId="3854E37B" w:rsidR="004A41B9" w:rsidRDefault="004A41B9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dodajZwrot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FD36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6CF">
        <w:rPr>
          <w:rFonts w:ascii="Times New Roman" w:hAnsi="Times New Roman" w:cs="Times New Roman"/>
          <w:sz w:val="24"/>
          <w:szCs w:val="24"/>
        </w:rPr>
        <w:t>zatwierdza zwrot wybranego woluminu dla wybranego czytelnika</w:t>
      </w:r>
    </w:p>
    <w:p w14:paraId="2BA7B915" w14:textId="608FA4D7" w:rsidR="00FD36CF" w:rsidRDefault="00FD36CF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szukajCzyt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przeszukuje listę wszystkich czytelników pod kontem informacji podanych przez użytkownika, następnie aktualizuje tabele z czytelnikami wyświetlając tylko pasujące rekordy</w:t>
      </w:r>
    </w:p>
    <w:p w14:paraId="698AE097" w14:textId="7B1027BD" w:rsidR="00FD36CF" w:rsidRDefault="00FD36CF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szukajWolum</w:t>
      </w:r>
      <w:proofErr w:type="spellEnd"/>
      <w:r>
        <w:rPr>
          <w:rFonts w:ascii="Times New Roman" w:hAnsi="Times New Roman" w:cs="Times New Roman"/>
          <w:sz w:val="24"/>
          <w:szCs w:val="24"/>
        </w:rPr>
        <w:t>() - przeszukuje listę wszystkich woluminów pod kontem informacji podanych przez użytkownika, następnie aktualizuje tabele z woluminami wyświetlając tylko pasujące rekordy</w:t>
      </w:r>
    </w:p>
    <w:p w14:paraId="35D17552" w14:textId="3BF6BA00" w:rsidR="00FD36CF" w:rsidRDefault="00FD36CF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rysujTabelaWolum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uzupełnia tabele danymi o woluminach</w:t>
      </w:r>
    </w:p>
    <w:p w14:paraId="5922B2DA" w14:textId="7B9AB10D" w:rsidR="008A122B" w:rsidRPr="00056BAE" w:rsidRDefault="00FD36CF" w:rsidP="00087733">
      <w:pPr>
        <w:pStyle w:val="Akapitzlist"/>
        <w:numPr>
          <w:ilvl w:val="0"/>
          <w:numId w:val="1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rysujTabelaCzyt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uzupełnia tabele danymi o czytelnikach</w:t>
      </w:r>
    </w:p>
    <w:p w14:paraId="1BDA458E" w14:textId="77777777" w:rsidR="00DD1C12" w:rsidRDefault="00DD1C12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93070907"/>
      <w:r>
        <w:rPr>
          <w:rFonts w:ascii="Times New Roman" w:hAnsi="Times New Roman" w:cs="Times New Roman"/>
          <w:b/>
          <w:sz w:val="24"/>
          <w:szCs w:val="24"/>
        </w:rPr>
        <w:t>Diagramy UML</w:t>
      </w:r>
      <w:bookmarkEnd w:id="7"/>
    </w:p>
    <w:p w14:paraId="09A554FA" w14:textId="77777777" w:rsidR="00DD1C12" w:rsidRDefault="00DD1C12" w:rsidP="00087733">
      <w:pPr>
        <w:pStyle w:val="Akapitzlist"/>
        <w:numPr>
          <w:ilvl w:val="1"/>
          <w:numId w:val="1"/>
        </w:numPr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przypadków użycia</w:t>
      </w:r>
    </w:p>
    <w:p w14:paraId="47746D16" w14:textId="77777777" w:rsidR="00DD1C12" w:rsidRDefault="00DD1C12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rysunku 2 przedstawiono diagram przypadków użycia projektowanej aplikacji.</w:t>
      </w:r>
    </w:p>
    <w:p w14:paraId="27A02433" w14:textId="626655EB" w:rsidR="00CC01F5" w:rsidRDefault="00CC01F5" w:rsidP="00087733">
      <w:pPr>
        <w:keepNext/>
        <w:spacing w:before="24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E6F316" wp14:editId="09AECC29">
            <wp:extent cx="7620" cy="76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9B08D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367DB">
        <w:rPr>
          <w:noProof/>
        </w:rPr>
        <w:drawing>
          <wp:inline distT="0" distB="0" distL="0" distR="0" wp14:anchorId="76112163" wp14:editId="29CA657C">
            <wp:extent cx="3943044" cy="3371986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21" cy="33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88B3" w14:textId="37AC40D5" w:rsidR="00CC01F5" w:rsidRDefault="00CC01F5" w:rsidP="00087733">
      <w:pPr>
        <w:pStyle w:val="Legenda"/>
        <w:spacing w:before="240" w:after="0"/>
        <w:jc w:val="center"/>
      </w:pPr>
      <w:r>
        <w:t xml:space="preserve">Rysunek </w:t>
      </w:r>
      <w:fldSimple w:instr=" SEQ Rysunek \* ARABIC ">
        <w:r w:rsidR="00C23312">
          <w:rPr>
            <w:noProof/>
          </w:rPr>
          <w:t>2</w:t>
        </w:r>
      </w:fldSimple>
      <w:r>
        <w:t xml:space="preserve"> Diagram przypadków użycia</w:t>
      </w:r>
    </w:p>
    <w:p w14:paraId="07B91E74" w14:textId="1FBCC361" w:rsidR="00DD1C12" w:rsidRDefault="00CC01F5" w:rsidP="00087733">
      <w:pPr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454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EF144A3" w14:textId="416B6B97" w:rsidR="00675230" w:rsidRPr="00DD1C12" w:rsidRDefault="001E4548" w:rsidP="00087733">
      <w:pPr>
        <w:pStyle w:val="Akapitzlist"/>
        <w:numPr>
          <w:ilvl w:val="1"/>
          <w:numId w:val="1"/>
        </w:numPr>
        <w:tabs>
          <w:tab w:val="right" w:pos="9072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Diagram sekwencji </w:t>
      </w:r>
      <w:r w:rsidR="00675230" w:rsidRPr="00DD1C12">
        <w:rPr>
          <w:rFonts w:ascii="Times New Roman" w:hAnsi="Times New Roman" w:cs="Times New Roman"/>
          <w:b/>
          <w:sz w:val="24"/>
          <w:szCs w:val="24"/>
        </w:rPr>
        <w:t>czynności</w:t>
      </w:r>
      <w:bookmarkEnd w:id="6"/>
    </w:p>
    <w:p w14:paraId="1B042708" w14:textId="29F1E502" w:rsidR="00BB4551" w:rsidRDefault="00675230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5230">
        <w:rPr>
          <w:rFonts w:ascii="Times New Roman" w:hAnsi="Times New Roman" w:cs="Times New Roman"/>
          <w:sz w:val="24"/>
          <w:szCs w:val="24"/>
        </w:rPr>
        <w:t xml:space="preserve">Zadaniem tego rozdziału jest pokazanie sekwencji kroków jakie są wykonywane przez modelowany fragment systemu. Oto przykładowe działania, które trzeba wykonać aby </w:t>
      </w:r>
      <w:r w:rsidR="00BB4551">
        <w:rPr>
          <w:rFonts w:ascii="Times New Roman" w:hAnsi="Times New Roman" w:cs="Times New Roman"/>
          <w:sz w:val="24"/>
          <w:szCs w:val="24"/>
        </w:rPr>
        <w:t>zatwierdzić wypożyczenie</w:t>
      </w:r>
      <w:r w:rsidR="009D5AD9">
        <w:rPr>
          <w:rFonts w:ascii="Times New Roman" w:hAnsi="Times New Roman" w:cs="Times New Roman"/>
          <w:sz w:val="24"/>
          <w:szCs w:val="24"/>
        </w:rPr>
        <w:t xml:space="preserve"> </w:t>
      </w:r>
      <w:r w:rsidR="004C06B3">
        <w:rPr>
          <w:rFonts w:ascii="Times New Roman" w:hAnsi="Times New Roman" w:cs="Times New Roman"/>
          <w:sz w:val="24"/>
          <w:szCs w:val="24"/>
        </w:rPr>
        <w:t>(</w:t>
      </w:r>
      <w:r w:rsidR="004C06B3">
        <w:rPr>
          <w:rFonts w:ascii="Times New Roman" w:hAnsi="Times New Roman" w:cs="Times New Roman"/>
          <w:sz w:val="24"/>
          <w:szCs w:val="24"/>
        </w:rPr>
        <w:fldChar w:fldCharType="begin"/>
      </w:r>
      <w:r w:rsidR="004C06B3">
        <w:rPr>
          <w:rFonts w:ascii="Times New Roman" w:hAnsi="Times New Roman" w:cs="Times New Roman"/>
          <w:sz w:val="24"/>
          <w:szCs w:val="24"/>
        </w:rPr>
        <w:instrText xml:space="preserve"> REF _Ref92548337 \h </w:instrText>
      </w:r>
      <w:r w:rsidR="004C06B3">
        <w:rPr>
          <w:rFonts w:ascii="Times New Roman" w:hAnsi="Times New Roman" w:cs="Times New Roman"/>
          <w:sz w:val="24"/>
          <w:szCs w:val="24"/>
        </w:rPr>
      </w:r>
      <w:r w:rsidR="004C06B3">
        <w:rPr>
          <w:rFonts w:ascii="Times New Roman" w:hAnsi="Times New Roman" w:cs="Times New Roman"/>
          <w:sz w:val="24"/>
          <w:szCs w:val="24"/>
        </w:rPr>
        <w:fldChar w:fldCharType="separate"/>
      </w:r>
      <w:r w:rsidR="00D10093">
        <w:t xml:space="preserve">Rysunek </w:t>
      </w:r>
      <w:r w:rsidR="00D10093">
        <w:rPr>
          <w:noProof/>
        </w:rPr>
        <w:t>3</w:t>
      </w:r>
      <w:r w:rsidR="004C06B3">
        <w:rPr>
          <w:rFonts w:ascii="Times New Roman" w:hAnsi="Times New Roman" w:cs="Times New Roman"/>
          <w:sz w:val="24"/>
          <w:szCs w:val="24"/>
        </w:rPr>
        <w:fldChar w:fldCharType="end"/>
      </w:r>
      <w:r w:rsidR="009D5AD9">
        <w:rPr>
          <w:rFonts w:ascii="Times New Roman" w:hAnsi="Times New Roman" w:cs="Times New Roman"/>
          <w:sz w:val="24"/>
          <w:szCs w:val="24"/>
        </w:rPr>
        <w:t>)</w:t>
      </w:r>
      <w:r w:rsidRPr="00675230">
        <w:rPr>
          <w:rFonts w:ascii="Times New Roman" w:hAnsi="Times New Roman" w:cs="Times New Roman"/>
          <w:sz w:val="24"/>
          <w:szCs w:val="24"/>
        </w:rPr>
        <w:t xml:space="preserve"> </w:t>
      </w:r>
      <w:r w:rsidR="00BB4551">
        <w:rPr>
          <w:rFonts w:ascii="Times New Roman" w:hAnsi="Times New Roman" w:cs="Times New Roman"/>
          <w:sz w:val="24"/>
          <w:szCs w:val="24"/>
        </w:rPr>
        <w:t xml:space="preserve"> lub wyszukać użytkownika w tabeli</w:t>
      </w:r>
      <w:r w:rsidRPr="00675230">
        <w:rPr>
          <w:rFonts w:ascii="Times New Roman" w:hAnsi="Times New Roman" w:cs="Times New Roman"/>
          <w:sz w:val="24"/>
          <w:szCs w:val="24"/>
        </w:rPr>
        <w:t xml:space="preserve"> </w:t>
      </w:r>
      <w:r w:rsidR="009D5AD9">
        <w:rPr>
          <w:rFonts w:ascii="Times New Roman" w:hAnsi="Times New Roman" w:cs="Times New Roman"/>
          <w:sz w:val="24"/>
          <w:szCs w:val="24"/>
        </w:rPr>
        <w:t>(</w:t>
      </w:r>
      <w:r w:rsidR="009D5AD9">
        <w:rPr>
          <w:rFonts w:ascii="Times New Roman" w:hAnsi="Times New Roman" w:cs="Times New Roman"/>
          <w:sz w:val="24"/>
          <w:szCs w:val="24"/>
        </w:rPr>
        <w:fldChar w:fldCharType="begin"/>
      </w:r>
      <w:r w:rsidR="009D5AD9">
        <w:rPr>
          <w:rFonts w:ascii="Times New Roman" w:hAnsi="Times New Roman" w:cs="Times New Roman"/>
          <w:sz w:val="24"/>
          <w:szCs w:val="24"/>
        </w:rPr>
        <w:instrText xml:space="preserve"> REF _Ref92548344 \h </w:instrText>
      </w:r>
      <w:r w:rsidR="009D5AD9">
        <w:rPr>
          <w:rFonts w:ascii="Times New Roman" w:hAnsi="Times New Roman" w:cs="Times New Roman"/>
          <w:sz w:val="24"/>
          <w:szCs w:val="24"/>
        </w:rPr>
      </w:r>
      <w:r w:rsidR="009D5AD9">
        <w:rPr>
          <w:rFonts w:ascii="Times New Roman" w:hAnsi="Times New Roman" w:cs="Times New Roman"/>
          <w:sz w:val="24"/>
          <w:szCs w:val="24"/>
        </w:rPr>
        <w:fldChar w:fldCharType="separate"/>
      </w:r>
      <w:r w:rsidR="00D10093">
        <w:t xml:space="preserve">Rysunek </w:t>
      </w:r>
      <w:r w:rsidR="00D10093">
        <w:rPr>
          <w:noProof/>
        </w:rPr>
        <w:t>4</w:t>
      </w:r>
      <w:r w:rsidR="009D5AD9">
        <w:rPr>
          <w:rFonts w:ascii="Times New Roman" w:hAnsi="Times New Roman" w:cs="Times New Roman"/>
          <w:sz w:val="24"/>
          <w:szCs w:val="24"/>
        </w:rPr>
        <w:fldChar w:fldCharType="end"/>
      </w:r>
      <w:r w:rsidR="009D5AD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8553254" w14:textId="6A191850" w:rsidR="00BB4551" w:rsidRDefault="002641A8" w:rsidP="002641A8">
      <w:pPr>
        <w:keepNext/>
        <w:spacing w:before="240" w:after="0"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1B892E1" wp14:editId="164FB656">
            <wp:extent cx="4134158" cy="305752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10" cy="306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2697" w14:textId="0BEBA9F5" w:rsidR="00675230" w:rsidRDefault="00BB4551" w:rsidP="00087733">
      <w:pPr>
        <w:pStyle w:val="Legenda"/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Ref92548337"/>
      <w:bookmarkStart w:id="9" w:name="_Ref92548556"/>
      <w:r>
        <w:t xml:space="preserve">Rysunek </w:t>
      </w:r>
      <w:fldSimple w:instr=" SEQ Rysunek \* ARABIC ">
        <w:r w:rsidR="00C23312">
          <w:rPr>
            <w:noProof/>
          </w:rPr>
          <w:t>3</w:t>
        </w:r>
      </w:fldSimple>
      <w:bookmarkEnd w:id="8"/>
      <w:r>
        <w:t xml:space="preserve"> Zatwierdzenie wypożyczenia</w:t>
      </w:r>
      <w:bookmarkEnd w:id="9"/>
    </w:p>
    <w:p w14:paraId="0486F8F8" w14:textId="06F0C167" w:rsidR="00A64C98" w:rsidRDefault="00FE42FD" w:rsidP="00087733">
      <w:pPr>
        <w:keepNext/>
        <w:spacing w:before="240" w:after="0" w:line="360" w:lineRule="auto"/>
        <w:jc w:val="center"/>
      </w:pPr>
      <w:r>
        <w:rPr>
          <w:noProof/>
        </w:rPr>
        <w:drawing>
          <wp:inline distT="0" distB="0" distL="0" distR="0" wp14:anchorId="31ACF824" wp14:editId="639B019F">
            <wp:extent cx="4422672" cy="2838196"/>
            <wp:effectExtent l="0" t="0" r="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78" cy="28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6B16" w14:textId="3B18F242" w:rsidR="004C06B3" w:rsidRPr="004C06B3" w:rsidRDefault="00A64C98" w:rsidP="00087733">
      <w:pPr>
        <w:pStyle w:val="Legenda"/>
        <w:spacing w:before="240" w:after="0"/>
        <w:jc w:val="center"/>
      </w:pPr>
      <w:bookmarkStart w:id="10" w:name="_Ref92548344"/>
      <w:bookmarkStart w:id="11" w:name="_Ref92548285"/>
      <w:r>
        <w:t xml:space="preserve">Rysunek </w:t>
      </w:r>
      <w:fldSimple w:instr=" SEQ Rysunek \* ARABIC ">
        <w:r w:rsidR="00C23312">
          <w:rPr>
            <w:noProof/>
          </w:rPr>
          <w:t>4</w:t>
        </w:r>
      </w:fldSimple>
      <w:bookmarkEnd w:id="10"/>
      <w:r>
        <w:t xml:space="preserve"> Wyszukanie czytelnika w tabeli</w:t>
      </w:r>
      <w:bookmarkEnd w:id="11"/>
    </w:p>
    <w:p w14:paraId="135DC83E" w14:textId="3FBE8034" w:rsidR="00675230" w:rsidRPr="00675230" w:rsidRDefault="00675230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275017258"/>
      <w:bookmarkStart w:id="13" w:name="_Toc93070908"/>
      <w:r w:rsidRPr="6C9B08DD">
        <w:rPr>
          <w:rFonts w:ascii="Times New Roman" w:hAnsi="Times New Roman" w:cs="Times New Roman"/>
          <w:b/>
          <w:bCs/>
          <w:sz w:val="24"/>
          <w:szCs w:val="24"/>
        </w:rPr>
        <w:t>Opis strony użytkowej projektu</w:t>
      </w:r>
      <w:bookmarkEnd w:id="12"/>
      <w:bookmarkEnd w:id="13"/>
    </w:p>
    <w:p w14:paraId="0FD7B6F0" w14:textId="6559FE2E" w:rsidR="00675230" w:rsidRDefault="00675230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5230">
        <w:rPr>
          <w:rFonts w:ascii="Times New Roman" w:hAnsi="Times New Roman" w:cs="Times New Roman"/>
          <w:sz w:val="24"/>
          <w:szCs w:val="24"/>
        </w:rPr>
        <w:t xml:space="preserve">Po uruchomieniu aplikacji pokazuje się </w:t>
      </w:r>
      <w:r w:rsidR="00A64C98">
        <w:rPr>
          <w:rFonts w:ascii="Times New Roman" w:hAnsi="Times New Roman" w:cs="Times New Roman"/>
          <w:sz w:val="24"/>
          <w:szCs w:val="24"/>
        </w:rPr>
        <w:t xml:space="preserve"> puste </w:t>
      </w:r>
      <w:r w:rsidRPr="00675230">
        <w:rPr>
          <w:rFonts w:ascii="Times New Roman" w:hAnsi="Times New Roman" w:cs="Times New Roman"/>
          <w:sz w:val="24"/>
          <w:szCs w:val="24"/>
        </w:rPr>
        <w:t>okno</w:t>
      </w:r>
      <w:r w:rsidR="00A64C98">
        <w:rPr>
          <w:rFonts w:ascii="Times New Roman" w:hAnsi="Times New Roman" w:cs="Times New Roman"/>
          <w:sz w:val="24"/>
          <w:szCs w:val="24"/>
        </w:rPr>
        <w:t xml:space="preserve"> z menu wyboru.</w:t>
      </w:r>
      <w:r w:rsidRPr="00675230">
        <w:rPr>
          <w:rFonts w:ascii="Times New Roman" w:hAnsi="Times New Roman" w:cs="Times New Roman"/>
          <w:sz w:val="24"/>
          <w:szCs w:val="24"/>
        </w:rPr>
        <w:t xml:space="preserve"> Elementy </w:t>
      </w:r>
      <w:r w:rsidR="00A64C98">
        <w:rPr>
          <w:rFonts w:ascii="Times New Roman" w:hAnsi="Times New Roman" w:cs="Times New Roman"/>
          <w:sz w:val="24"/>
          <w:szCs w:val="24"/>
        </w:rPr>
        <w:t xml:space="preserve">menu są </w:t>
      </w:r>
      <w:r w:rsidRPr="00675230">
        <w:rPr>
          <w:rFonts w:ascii="Times New Roman" w:hAnsi="Times New Roman" w:cs="Times New Roman"/>
          <w:sz w:val="24"/>
          <w:szCs w:val="24"/>
        </w:rPr>
        <w:t xml:space="preserve">pogrupowane w zakładkach – nazwanych podobnie jak nazwa przechowywanych obiektów. </w:t>
      </w:r>
      <w:r w:rsidR="00A64C98">
        <w:rPr>
          <w:rFonts w:ascii="Times New Roman" w:hAnsi="Times New Roman" w:cs="Times New Roman"/>
          <w:sz w:val="24"/>
          <w:szCs w:val="24"/>
        </w:rPr>
        <w:t>W</w:t>
      </w:r>
      <w:r w:rsidRPr="00675230">
        <w:rPr>
          <w:rFonts w:ascii="Times New Roman" w:hAnsi="Times New Roman" w:cs="Times New Roman"/>
          <w:sz w:val="24"/>
          <w:szCs w:val="24"/>
        </w:rPr>
        <w:t xml:space="preserve"> każdej zakładce są umieszczone </w:t>
      </w:r>
      <w:r w:rsidR="00A64C98">
        <w:rPr>
          <w:rFonts w:ascii="Times New Roman" w:hAnsi="Times New Roman" w:cs="Times New Roman"/>
          <w:sz w:val="24"/>
          <w:szCs w:val="24"/>
        </w:rPr>
        <w:t xml:space="preserve">elementy menu, dzięki którym możemy nawigować pomiędzy obszarami pracy, np. wchodząc w zakładkę Czytelnik </w:t>
      </w:r>
      <w:r w:rsidR="007E2D6F">
        <w:rPr>
          <w:rFonts w:ascii="Times New Roman" w:hAnsi="Times New Roman" w:cs="Times New Roman"/>
          <w:sz w:val="24"/>
          <w:szCs w:val="24"/>
        </w:rPr>
        <w:t>→</w:t>
      </w:r>
      <w:r w:rsidR="00A64C98">
        <w:rPr>
          <w:rFonts w:ascii="Times New Roman" w:hAnsi="Times New Roman" w:cs="Times New Roman"/>
          <w:sz w:val="24"/>
          <w:szCs w:val="24"/>
        </w:rPr>
        <w:t xml:space="preserve"> lista czytelników</w:t>
      </w:r>
      <w:r w:rsidR="006D07C7">
        <w:rPr>
          <w:rFonts w:ascii="Times New Roman" w:hAnsi="Times New Roman" w:cs="Times New Roman"/>
          <w:sz w:val="24"/>
          <w:szCs w:val="24"/>
        </w:rPr>
        <w:t xml:space="preserve"> (</w:t>
      </w:r>
      <w:r w:rsidR="006D07C7">
        <w:rPr>
          <w:rFonts w:ascii="Times New Roman" w:hAnsi="Times New Roman" w:cs="Times New Roman"/>
          <w:sz w:val="24"/>
          <w:szCs w:val="24"/>
        </w:rPr>
        <w:fldChar w:fldCharType="begin"/>
      </w:r>
      <w:r w:rsidR="006D07C7">
        <w:rPr>
          <w:rFonts w:ascii="Times New Roman" w:hAnsi="Times New Roman" w:cs="Times New Roman"/>
          <w:sz w:val="24"/>
          <w:szCs w:val="24"/>
        </w:rPr>
        <w:instrText xml:space="preserve"> REF _Ref92699217 \h </w:instrText>
      </w:r>
      <w:r w:rsidR="006D07C7">
        <w:rPr>
          <w:rFonts w:ascii="Times New Roman" w:hAnsi="Times New Roman" w:cs="Times New Roman"/>
          <w:sz w:val="24"/>
          <w:szCs w:val="24"/>
        </w:rPr>
      </w:r>
      <w:r w:rsidR="006D07C7">
        <w:rPr>
          <w:rFonts w:ascii="Times New Roman" w:hAnsi="Times New Roman" w:cs="Times New Roman"/>
          <w:sz w:val="24"/>
          <w:szCs w:val="24"/>
        </w:rPr>
        <w:fldChar w:fldCharType="separate"/>
      </w:r>
      <w:r w:rsidR="006D07C7">
        <w:t xml:space="preserve">Rysunek </w:t>
      </w:r>
      <w:r w:rsidR="006D07C7">
        <w:rPr>
          <w:noProof/>
        </w:rPr>
        <w:t>7</w:t>
      </w:r>
      <w:r w:rsidR="006D07C7">
        <w:rPr>
          <w:rFonts w:ascii="Times New Roman" w:hAnsi="Times New Roman" w:cs="Times New Roman"/>
          <w:sz w:val="24"/>
          <w:szCs w:val="24"/>
        </w:rPr>
        <w:fldChar w:fldCharType="end"/>
      </w:r>
      <w:r w:rsidR="006D07C7">
        <w:rPr>
          <w:rFonts w:ascii="Times New Roman" w:hAnsi="Times New Roman" w:cs="Times New Roman"/>
          <w:sz w:val="24"/>
          <w:szCs w:val="24"/>
        </w:rPr>
        <w:t>)</w:t>
      </w:r>
      <w:r w:rsidR="00A64C98">
        <w:rPr>
          <w:rFonts w:ascii="Times New Roman" w:hAnsi="Times New Roman" w:cs="Times New Roman"/>
          <w:sz w:val="24"/>
          <w:szCs w:val="24"/>
        </w:rPr>
        <w:t>, pojawi się panel wyświetlający listę czytelników</w:t>
      </w:r>
      <w:r w:rsidRPr="00675230">
        <w:rPr>
          <w:rFonts w:ascii="Times New Roman" w:hAnsi="Times New Roman" w:cs="Times New Roman"/>
          <w:sz w:val="24"/>
          <w:szCs w:val="24"/>
        </w:rPr>
        <w:t xml:space="preserve">. Zakładka </w:t>
      </w:r>
      <w:r w:rsidR="00EB591B">
        <w:rPr>
          <w:rFonts w:ascii="Times New Roman" w:hAnsi="Times New Roman" w:cs="Times New Roman"/>
          <w:sz w:val="24"/>
          <w:szCs w:val="24"/>
        </w:rPr>
        <w:t>Czytelnik</w:t>
      </w:r>
      <w:r w:rsidRPr="00675230">
        <w:rPr>
          <w:rFonts w:ascii="Times New Roman" w:hAnsi="Times New Roman" w:cs="Times New Roman"/>
          <w:sz w:val="24"/>
          <w:szCs w:val="24"/>
        </w:rPr>
        <w:t xml:space="preserve"> posiada również </w:t>
      </w:r>
      <w:r w:rsidR="00EB591B">
        <w:rPr>
          <w:rFonts w:ascii="Times New Roman" w:hAnsi="Times New Roman" w:cs="Times New Roman"/>
          <w:sz w:val="24"/>
          <w:szCs w:val="24"/>
        </w:rPr>
        <w:t xml:space="preserve">opcje </w:t>
      </w:r>
      <w:r w:rsidRPr="00675230">
        <w:rPr>
          <w:rFonts w:ascii="Times New Roman" w:hAnsi="Times New Roman" w:cs="Times New Roman"/>
          <w:sz w:val="24"/>
          <w:szCs w:val="24"/>
        </w:rPr>
        <w:t>służąc</w:t>
      </w:r>
      <w:r w:rsidR="00EB591B">
        <w:rPr>
          <w:rFonts w:ascii="Times New Roman" w:hAnsi="Times New Roman" w:cs="Times New Roman"/>
          <w:sz w:val="24"/>
          <w:szCs w:val="24"/>
        </w:rPr>
        <w:t>e</w:t>
      </w:r>
      <w:r w:rsidRPr="00675230">
        <w:rPr>
          <w:rFonts w:ascii="Times New Roman" w:hAnsi="Times New Roman" w:cs="Times New Roman"/>
          <w:sz w:val="24"/>
          <w:szCs w:val="24"/>
        </w:rPr>
        <w:t xml:space="preserve"> do </w:t>
      </w:r>
      <w:r w:rsidR="00EB591B">
        <w:rPr>
          <w:rFonts w:ascii="Times New Roman" w:hAnsi="Times New Roman" w:cs="Times New Roman"/>
          <w:sz w:val="24"/>
          <w:szCs w:val="24"/>
        </w:rPr>
        <w:t xml:space="preserve">dodawania i usuwania czytelników, a także opcje zwrotu oraz wypożyczenia woluminu </w:t>
      </w:r>
      <w:r w:rsidR="00EB591B">
        <w:rPr>
          <w:rFonts w:ascii="Times New Roman" w:hAnsi="Times New Roman" w:cs="Times New Roman"/>
          <w:sz w:val="24"/>
          <w:szCs w:val="24"/>
        </w:rPr>
        <w:lastRenderedPageBreak/>
        <w:t>czytelnikowi</w:t>
      </w:r>
      <w:r w:rsidRPr="00675230">
        <w:rPr>
          <w:rFonts w:ascii="Times New Roman" w:hAnsi="Times New Roman" w:cs="Times New Roman"/>
          <w:sz w:val="24"/>
          <w:szCs w:val="24"/>
        </w:rPr>
        <w:t xml:space="preserve">. Aby </w:t>
      </w:r>
      <w:r w:rsidR="00EB591B">
        <w:rPr>
          <w:rFonts w:ascii="Times New Roman" w:hAnsi="Times New Roman" w:cs="Times New Roman"/>
          <w:sz w:val="24"/>
          <w:szCs w:val="24"/>
        </w:rPr>
        <w:t>zatwierdzić wypożyczenie lub zwrot</w:t>
      </w:r>
      <w:r w:rsidRPr="00675230">
        <w:rPr>
          <w:rFonts w:ascii="Times New Roman" w:hAnsi="Times New Roman" w:cs="Times New Roman"/>
          <w:sz w:val="24"/>
          <w:szCs w:val="24"/>
        </w:rPr>
        <w:t xml:space="preserve"> musi być dodan</w:t>
      </w:r>
      <w:r w:rsidR="00EB591B">
        <w:rPr>
          <w:rFonts w:ascii="Times New Roman" w:hAnsi="Times New Roman" w:cs="Times New Roman"/>
          <w:sz w:val="24"/>
          <w:szCs w:val="24"/>
        </w:rPr>
        <w:t>y</w:t>
      </w:r>
      <w:r w:rsidRPr="00675230">
        <w:rPr>
          <w:rFonts w:ascii="Times New Roman" w:hAnsi="Times New Roman" w:cs="Times New Roman"/>
          <w:sz w:val="24"/>
          <w:szCs w:val="24"/>
        </w:rPr>
        <w:t xml:space="preserve"> przynajmniej jed</w:t>
      </w:r>
      <w:r w:rsidR="00EB591B">
        <w:rPr>
          <w:rFonts w:ascii="Times New Roman" w:hAnsi="Times New Roman" w:cs="Times New Roman"/>
          <w:sz w:val="24"/>
          <w:szCs w:val="24"/>
        </w:rPr>
        <w:t>en czytelnik oraz jeden wolumin.</w:t>
      </w:r>
      <w:r w:rsidRPr="00675230">
        <w:rPr>
          <w:rFonts w:ascii="Times New Roman" w:hAnsi="Times New Roman" w:cs="Times New Roman"/>
          <w:sz w:val="24"/>
          <w:szCs w:val="24"/>
        </w:rPr>
        <w:t xml:space="preserve"> </w:t>
      </w:r>
      <w:r w:rsidR="00EB591B">
        <w:rPr>
          <w:rFonts w:ascii="Times New Roman" w:hAnsi="Times New Roman" w:cs="Times New Roman"/>
          <w:sz w:val="24"/>
          <w:szCs w:val="24"/>
        </w:rPr>
        <w:t>Wypożyczyć można tylko wolumin, który aktualnie nie jest wypożyczony. Wchodząc w zakładkę Wolumin → lista egzemplarzy</w:t>
      </w:r>
      <w:r w:rsidR="006D07C7">
        <w:rPr>
          <w:rFonts w:ascii="Times New Roman" w:hAnsi="Times New Roman" w:cs="Times New Roman"/>
          <w:sz w:val="24"/>
          <w:szCs w:val="24"/>
        </w:rPr>
        <w:t xml:space="preserve"> (</w:t>
      </w:r>
      <w:r w:rsidR="006D07C7">
        <w:rPr>
          <w:rFonts w:ascii="Times New Roman" w:hAnsi="Times New Roman" w:cs="Times New Roman"/>
          <w:sz w:val="24"/>
          <w:szCs w:val="24"/>
        </w:rPr>
        <w:fldChar w:fldCharType="begin"/>
      </w:r>
      <w:r w:rsidR="006D07C7">
        <w:rPr>
          <w:rFonts w:ascii="Times New Roman" w:hAnsi="Times New Roman" w:cs="Times New Roman"/>
          <w:sz w:val="24"/>
          <w:szCs w:val="24"/>
        </w:rPr>
        <w:instrText xml:space="preserve"> REF _Ref92699226 \h </w:instrText>
      </w:r>
      <w:r w:rsidR="006D07C7">
        <w:rPr>
          <w:rFonts w:ascii="Times New Roman" w:hAnsi="Times New Roman" w:cs="Times New Roman"/>
          <w:sz w:val="24"/>
          <w:szCs w:val="24"/>
        </w:rPr>
      </w:r>
      <w:r w:rsidR="006D07C7">
        <w:rPr>
          <w:rFonts w:ascii="Times New Roman" w:hAnsi="Times New Roman" w:cs="Times New Roman"/>
          <w:sz w:val="24"/>
          <w:szCs w:val="24"/>
        </w:rPr>
        <w:fldChar w:fldCharType="separate"/>
      </w:r>
      <w:r w:rsidR="006D07C7">
        <w:t xml:space="preserve">Rysunek </w:t>
      </w:r>
      <w:r w:rsidR="006D07C7">
        <w:rPr>
          <w:noProof/>
        </w:rPr>
        <w:t>8</w:t>
      </w:r>
      <w:r w:rsidR="006D07C7">
        <w:rPr>
          <w:rFonts w:ascii="Times New Roman" w:hAnsi="Times New Roman" w:cs="Times New Roman"/>
          <w:sz w:val="24"/>
          <w:szCs w:val="24"/>
        </w:rPr>
        <w:fldChar w:fldCharType="end"/>
      </w:r>
      <w:r w:rsidR="006D07C7">
        <w:rPr>
          <w:rFonts w:ascii="Times New Roman" w:hAnsi="Times New Roman" w:cs="Times New Roman"/>
          <w:sz w:val="24"/>
          <w:szCs w:val="24"/>
        </w:rPr>
        <w:t>)</w:t>
      </w:r>
      <w:r w:rsidR="00EB591B">
        <w:rPr>
          <w:rFonts w:ascii="Times New Roman" w:hAnsi="Times New Roman" w:cs="Times New Roman"/>
          <w:sz w:val="24"/>
          <w:szCs w:val="24"/>
        </w:rPr>
        <w:t>, wyświetlona zostanie tabela wszystkich woluminów wcześniej utworzonych w menu Wolumin → dodaj</w:t>
      </w:r>
      <w:r w:rsidR="006D07C7">
        <w:rPr>
          <w:rFonts w:ascii="Times New Roman" w:hAnsi="Times New Roman" w:cs="Times New Roman"/>
          <w:sz w:val="24"/>
          <w:szCs w:val="24"/>
        </w:rPr>
        <w:t xml:space="preserve"> (</w:t>
      </w:r>
      <w:r w:rsidR="006D07C7">
        <w:rPr>
          <w:rFonts w:ascii="Times New Roman" w:hAnsi="Times New Roman" w:cs="Times New Roman"/>
          <w:sz w:val="24"/>
          <w:szCs w:val="24"/>
        </w:rPr>
        <w:fldChar w:fldCharType="begin"/>
      </w:r>
      <w:r w:rsidR="006D07C7">
        <w:rPr>
          <w:rFonts w:ascii="Times New Roman" w:hAnsi="Times New Roman" w:cs="Times New Roman"/>
          <w:sz w:val="24"/>
          <w:szCs w:val="24"/>
        </w:rPr>
        <w:instrText xml:space="preserve"> REF _Ref92699353 \h </w:instrText>
      </w:r>
      <w:r w:rsidR="006D07C7">
        <w:rPr>
          <w:rFonts w:ascii="Times New Roman" w:hAnsi="Times New Roman" w:cs="Times New Roman"/>
          <w:sz w:val="24"/>
          <w:szCs w:val="24"/>
        </w:rPr>
      </w:r>
      <w:r w:rsidR="006D07C7">
        <w:rPr>
          <w:rFonts w:ascii="Times New Roman" w:hAnsi="Times New Roman" w:cs="Times New Roman"/>
          <w:sz w:val="24"/>
          <w:szCs w:val="24"/>
        </w:rPr>
        <w:fldChar w:fldCharType="separate"/>
      </w:r>
      <w:r w:rsidR="006D07C7">
        <w:t xml:space="preserve">Rysunek </w:t>
      </w:r>
      <w:r w:rsidR="006D07C7">
        <w:rPr>
          <w:noProof/>
        </w:rPr>
        <w:t>9</w:t>
      </w:r>
      <w:r w:rsidR="006D07C7">
        <w:rPr>
          <w:rFonts w:ascii="Times New Roman" w:hAnsi="Times New Roman" w:cs="Times New Roman"/>
          <w:sz w:val="24"/>
          <w:szCs w:val="24"/>
        </w:rPr>
        <w:fldChar w:fldCharType="end"/>
      </w:r>
      <w:r w:rsidR="006D07C7">
        <w:rPr>
          <w:rFonts w:ascii="Times New Roman" w:hAnsi="Times New Roman" w:cs="Times New Roman"/>
          <w:sz w:val="24"/>
          <w:szCs w:val="24"/>
        </w:rPr>
        <w:t>)</w:t>
      </w:r>
      <w:r w:rsidR="00EB591B">
        <w:rPr>
          <w:rFonts w:ascii="Times New Roman" w:hAnsi="Times New Roman" w:cs="Times New Roman"/>
          <w:sz w:val="24"/>
          <w:szCs w:val="24"/>
        </w:rPr>
        <w:t>. Użytkownik ma do dyspozycji listę rozwijalną, z której może wybrać typ wyświetlanych woluminów. Jest to odpowiednio wszystkie, książka, czasopismo oraz płyta. Wolumin, jeżeli nie jest wypożyczony, może zostać usunięty w menu Wolumin → usuń</w:t>
      </w:r>
      <w:r w:rsidR="006D07C7">
        <w:rPr>
          <w:rFonts w:ascii="Times New Roman" w:hAnsi="Times New Roman" w:cs="Times New Roman"/>
          <w:sz w:val="24"/>
          <w:szCs w:val="24"/>
        </w:rPr>
        <w:t xml:space="preserve"> (</w:t>
      </w:r>
      <w:r w:rsidR="006D07C7">
        <w:rPr>
          <w:rFonts w:ascii="Times New Roman" w:hAnsi="Times New Roman" w:cs="Times New Roman"/>
          <w:sz w:val="24"/>
          <w:szCs w:val="24"/>
        </w:rPr>
        <w:fldChar w:fldCharType="begin"/>
      </w:r>
      <w:r w:rsidR="006D07C7">
        <w:rPr>
          <w:rFonts w:ascii="Times New Roman" w:hAnsi="Times New Roman" w:cs="Times New Roman"/>
          <w:sz w:val="24"/>
          <w:szCs w:val="24"/>
        </w:rPr>
        <w:instrText xml:space="preserve"> REF _Ref92699363 \h </w:instrText>
      </w:r>
      <w:r w:rsidR="006D07C7">
        <w:rPr>
          <w:rFonts w:ascii="Times New Roman" w:hAnsi="Times New Roman" w:cs="Times New Roman"/>
          <w:sz w:val="24"/>
          <w:szCs w:val="24"/>
        </w:rPr>
      </w:r>
      <w:r w:rsidR="006D07C7">
        <w:rPr>
          <w:rFonts w:ascii="Times New Roman" w:hAnsi="Times New Roman" w:cs="Times New Roman"/>
          <w:sz w:val="24"/>
          <w:szCs w:val="24"/>
        </w:rPr>
        <w:fldChar w:fldCharType="separate"/>
      </w:r>
      <w:r w:rsidR="006D07C7">
        <w:t xml:space="preserve">Rysunek </w:t>
      </w:r>
      <w:r w:rsidR="006D07C7">
        <w:rPr>
          <w:noProof/>
        </w:rPr>
        <w:t>10</w:t>
      </w:r>
      <w:r w:rsidR="006D07C7">
        <w:rPr>
          <w:rFonts w:ascii="Times New Roman" w:hAnsi="Times New Roman" w:cs="Times New Roman"/>
          <w:sz w:val="24"/>
          <w:szCs w:val="24"/>
        </w:rPr>
        <w:fldChar w:fldCharType="end"/>
      </w:r>
      <w:r w:rsidR="006D07C7">
        <w:rPr>
          <w:rFonts w:ascii="Times New Roman" w:hAnsi="Times New Roman" w:cs="Times New Roman"/>
          <w:sz w:val="24"/>
          <w:szCs w:val="24"/>
        </w:rPr>
        <w:t>)</w:t>
      </w:r>
      <w:r w:rsidR="00EB591B">
        <w:rPr>
          <w:rFonts w:ascii="Times New Roman" w:hAnsi="Times New Roman" w:cs="Times New Roman"/>
          <w:sz w:val="24"/>
          <w:szCs w:val="24"/>
        </w:rPr>
        <w:t>.</w:t>
      </w:r>
    </w:p>
    <w:p w14:paraId="408E28AF" w14:textId="26AE9996" w:rsidR="00184BA2" w:rsidRDefault="00184BA2" w:rsidP="00087733">
      <w:pPr>
        <w:keepNext/>
        <w:spacing w:before="240" w:after="0" w:line="360" w:lineRule="auto"/>
        <w:ind w:firstLine="360"/>
        <w:jc w:val="center"/>
      </w:pPr>
      <w:r w:rsidRPr="00184B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AFFE9" wp14:editId="4D2615E9">
            <wp:extent cx="2063496" cy="1646698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5557" cy="16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A036" w14:textId="5E4E6B03" w:rsidR="00184BA2" w:rsidRDefault="00184BA2" w:rsidP="00087733">
      <w:pPr>
        <w:pStyle w:val="Legenda"/>
        <w:spacing w:before="240" w:after="0"/>
        <w:jc w:val="center"/>
      </w:pPr>
      <w:r>
        <w:t xml:space="preserve">Rysunek </w:t>
      </w:r>
      <w:fldSimple w:instr=" SEQ Rysunek \* ARABIC ">
        <w:r w:rsidR="00C23312">
          <w:rPr>
            <w:noProof/>
          </w:rPr>
          <w:t>5</w:t>
        </w:r>
      </w:fldSimple>
      <w:r>
        <w:t xml:space="preserve"> Lista menu Czytelnik</w:t>
      </w:r>
    </w:p>
    <w:p w14:paraId="16987AF0" w14:textId="77777777" w:rsidR="00184BA2" w:rsidRDefault="00184BA2" w:rsidP="00087733">
      <w:pPr>
        <w:keepNext/>
        <w:spacing w:before="240" w:after="0" w:line="360" w:lineRule="auto"/>
        <w:ind w:firstLine="360"/>
        <w:jc w:val="center"/>
      </w:pPr>
      <w:r w:rsidRPr="00184B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EF2D6" wp14:editId="4F26D3B5">
            <wp:extent cx="2072820" cy="1585097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7A7" w14:textId="4720029A" w:rsidR="00184BA2" w:rsidRDefault="00184BA2" w:rsidP="00087733">
      <w:pPr>
        <w:pStyle w:val="Legenda"/>
        <w:spacing w:before="240" w:after="0"/>
        <w:jc w:val="center"/>
      </w:pPr>
      <w:r>
        <w:t xml:space="preserve">Rysunek </w:t>
      </w:r>
      <w:fldSimple w:instr=" SEQ Rysunek \* ARABIC ">
        <w:r w:rsidR="00C23312">
          <w:rPr>
            <w:noProof/>
          </w:rPr>
          <w:t>6</w:t>
        </w:r>
      </w:fldSimple>
      <w:r>
        <w:t xml:space="preserve"> Lista menu Wolumin</w:t>
      </w:r>
    </w:p>
    <w:p w14:paraId="3CA49DD3" w14:textId="77777777" w:rsidR="00184BA2" w:rsidRDefault="00184BA2" w:rsidP="00087733">
      <w:pPr>
        <w:keepNext/>
        <w:spacing w:before="240" w:after="0"/>
        <w:jc w:val="center"/>
      </w:pPr>
      <w:r w:rsidRPr="00184BA2">
        <w:rPr>
          <w:noProof/>
        </w:rPr>
        <w:drawing>
          <wp:inline distT="0" distB="0" distL="0" distR="0" wp14:anchorId="109CA6A9" wp14:editId="4A2F5D8D">
            <wp:extent cx="3582618" cy="15881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511" cy="15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6D33" w14:textId="589C9ED2" w:rsidR="00184BA2" w:rsidRDefault="00184BA2" w:rsidP="00087733">
      <w:pPr>
        <w:pStyle w:val="Legenda"/>
        <w:spacing w:before="240" w:after="0"/>
        <w:jc w:val="center"/>
      </w:pPr>
      <w:bookmarkStart w:id="14" w:name="_Ref92699217"/>
      <w:r>
        <w:t xml:space="preserve">Rysunek </w:t>
      </w:r>
      <w:fldSimple w:instr=" SEQ Rysunek \* ARABIC ">
        <w:r w:rsidR="00C23312">
          <w:rPr>
            <w:noProof/>
          </w:rPr>
          <w:t>7</w:t>
        </w:r>
      </w:fldSimple>
      <w:bookmarkEnd w:id="14"/>
      <w:r>
        <w:t xml:space="preserve"> Menu lista czytelników</w:t>
      </w:r>
    </w:p>
    <w:p w14:paraId="242D2BF6" w14:textId="77777777" w:rsidR="00184BA2" w:rsidRDefault="00184BA2" w:rsidP="00087733">
      <w:pPr>
        <w:keepNext/>
        <w:spacing w:before="240" w:after="0"/>
        <w:jc w:val="center"/>
      </w:pPr>
      <w:r w:rsidRPr="00184BA2">
        <w:rPr>
          <w:noProof/>
        </w:rPr>
        <w:lastRenderedPageBreak/>
        <w:drawing>
          <wp:inline distT="0" distB="0" distL="0" distR="0" wp14:anchorId="358635A2" wp14:editId="5910F909">
            <wp:extent cx="5343752" cy="1427240"/>
            <wp:effectExtent l="0" t="0" r="0" b="1905"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8628" cy="14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B50" w14:textId="2A8AE122" w:rsidR="00184BA2" w:rsidRDefault="00184BA2" w:rsidP="00087733">
      <w:pPr>
        <w:pStyle w:val="Legenda"/>
        <w:spacing w:before="240" w:after="0"/>
        <w:jc w:val="center"/>
        <w:rPr>
          <w:noProof/>
        </w:rPr>
      </w:pPr>
      <w:bookmarkStart w:id="15" w:name="_Ref92699226"/>
      <w:r>
        <w:t xml:space="preserve">Rysunek </w:t>
      </w:r>
      <w:fldSimple w:instr=" SEQ Rysunek \* ARABIC ">
        <w:r w:rsidR="00C23312">
          <w:rPr>
            <w:noProof/>
          </w:rPr>
          <w:t>8</w:t>
        </w:r>
      </w:fldSimple>
      <w:bookmarkEnd w:id="15"/>
      <w:r>
        <w:t xml:space="preserve"> Menu </w:t>
      </w:r>
      <w:r>
        <w:rPr>
          <w:noProof/>
        </w:rPr>
        <w:t>lista egzemplarzy</w:t>
      </w:r>
    </w:p>
    <w:p w14:paraId="7B45A2AB" w14:textId="77777777" w:rsidR="006D07C7" w:rsidRDefault="006D07C7" w:rsidP="00087733">
      <w:pPr>
        <w:keepNext/>
        <w:spacing w:before="240" w:after="0"/>
        <w:jc w:val="center"/>
      </w:pPr>
      <w:r w:rsidRPr="006D07C7">
        <w:rPr>
          <w:noProof/>
        </w:rPr>
        <w:drawing>
          <wp:inline distT="0" distB="0" distL="0" distR="0" wp14:anchorId="4732FBB1" wp14:editId="255138F4">
            <wp:extent cx="3598164" cy="2709968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721" cy="271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8742" w14:textId="1FD55A66" w:rsidR="006D07C7" w:rsidRDefault="006D07C7" w:rsidP="00087733">
      <w:pPr>
        <w:pStyle w:val="Legenda"/>
        <w:spacing w:before="240" w:after="0"/>
        <w:jc w:val="center"/>
      </w:pPr>
      <w:bookmarkStart w:id="16" w:name="_Ref92699353"/>
      <w:r>
        <w:t xml:space="preserve">Rysunek </w:t>
      </w:r>
      <w:fldSimple w:instr=" SEQ Rysunek \* ARABIC ">
        <w:r w:rsidR="00C23312">
          <w:rPr>
            <w:noProof/>
          </w:rPr>
          <w:t>9</w:t>
        </w:r>
      </w:fldSimple>
      <w:bookmarkEnd w:id="16"/>
      <w:r>
        <w:t xml:space="preserve"> Menu dodaj wolumin</w:t>
      </w:r>
    </w:p>
    <w:p w14:paraId="47AAC756" w14:textId="77777777" w:rsidR="006D07C7" w:rsidRDefault="006D07C7" w:rsidP="00087733">
      <w:pPr>
        <w:keepNext/>
        <w:spacing w:before="240" w:after="0"/>
        <w:jc w:val="center"/>
      </w:pPr>
      <w:r w:rsidRPr="006D07C7">
        <w:rPr>
          <w:noProof/>
        </w:rPr>
        <w:drawing>
          <wp:inline distT="0" distB="0" distL="0" distR="0" wp14:anchorId="29F96A5F" wp14:editId="7E251243">
            <wp:extent cx="3685338" cy="2778890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4383" cy="27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31E" w14:textId="101DF7BA" w:rsidR="00D35B45" w:rsidRDefault="006D07C7" w:rsidP="00087733">
      <w:pPr>
        <w:pStyle w:val="Legenda"/>
        <w:spacing w:before="240" w:after="0"/>
        <w:jc w:val="center"/>
      </w:pPr>
      <w:bookmarkStart w:id="17" w:name="_Ref92699363"/>
      <w:r>
        <w:t xml:space="preserve">Rysunek </w:t>
      </w:r>
      <w:fldSimple w:instr=" SEQ Rysunek \* ARABIC ">
        <w:r w:rsidR="00C23312">
          <w:rPr>
            <w:noProof/>
          </w:rPr>
          <w:t>10</w:t>
        </w:r>
      </w:fldSimple>
      <w:bookmarkEnd w:id="17"/>
      <w:r>
        <w:t xml:space="preserve"> Menu usuń wolumin</w:t>
      </w:r>
    </w:p>
    <w:p w14:paraId="7C3995FE" w14:textId="77777777" w:rsidR="00C23312" w:rsidRDefault="00C23312" w:rsidP="00C23312">
      <w:pPr>
        <w:keepNext/>
        <w:jc w:val="center"/>
      </w:pPr>
      <w:r w:rsidRPr="00C23312">
        <w:rPr>
          <w:noProof/>
        </w:rPr>
        <w:lastRenderedPageBreak/>
        <w:drawing>
          <wp:inline distT="0" distB="0" distL="0" distR="0" wp14:anchorId="1EB76785" wp14:editId="741B087A">
            <wp:extent cx="3712466" cy="2393830"/>
            <wp:effectExtent l="0" t="0" r="254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237" cy="24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9FD0" w14:textId="3B284F2E" w:rsidR="00C23312" w:rsidRDefault="00C23312" w:rsidP="00C23312">
      <w:pPr>
        <w:pStyle w:val="Legenda"/>
        <w:jc w:val="center"/>
      </w:pPr>
      <w:r>
        <w:t xml:space="preserve">Rysunek </w:t>
      </w:r>
      <w:r w:rsidR="00FF0F9B">
        <w:fldChar w:fldCharType="begin"/>
      </w:r>
      <w:r w:rsidR="00FF0F9B">
        <w:instrText xml:space="preserve"> SEQ Rysunek \* ARABIC </w:instrText>
      </w:r>
      <w:r w:rsidR="00FF0F9B">
        <w:fldChar w:fldCharType="separate"/>
      </w:r>
      <w:r>
        <w:rPr>
          <w:noProof/>
        </w:rPr>
        <w:t>11</w:t>
      </w:r>
      <w:r w:rsidR="00FF0F9B">
        <w:rPr>
          <w:noProof/>
        </w:rPr>
        <w:fldChar w:fldCharType="end"/>
      </w:r>
      <w:r>
        <w:t xml:space="preserve"> Menu dodaj czytelnika</w:t>
      </w:r>
    </w:p>
    <w:p w14:paraId="70690DC8" w14:textId="77777777" w:rsidR="00C23312" w:rsidRDefault="00C23312" w:rsidP="00C23312">
      <w:pPr>
        <w:keepNext/>
        <w:jc w:val="center"/>
      </w:pPr>
      <w:r w:rsidRPr="00C23312">
        <w:rPr>
          <w:noProof/>
        </w:rPr>
        <w:drawing>
          <wp:inline distT="0" distB="0" distL="0" distR="0" wp14:anchorId="617AB700" wp14:editId="18DEA31E">
            <wp:extent cx="3691434" cy="2410320"/>
            <wp:effectExtent l="0" t="0" r="444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3732" cy="24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3AF3" w14:textId="5C432377" w:rsidR="00C23312" w:rsidRDefault="00C23312" w:rsidP="00C23312">
      <w:pPr>
        <w:pStyle w:val="Legenda"/>
        <w:jc w:val="center"/>
      </w:pPr>
      <w:r>
        <w:t xml:space="preserve">Rysunek </w:t>
      </w:r>
      <w:r w:rsidR="00FF0F9B">
        <w:fldChar w:fldCharType="begin"/>
      </w:r>
      <w:r w:rsidR="00FF0F9B">
        <w:instrText xml:space="preserve"> SEQ Rysunek \* ARABIC </w:instrText>
      </w:r>
      <w:r w:rsidR="00FF0F9B">
        <w:fldChar w:fldCharType="separate"/>
      </w:r>
      <w:r>
        <w:rPr>
          <w:noProof/>
        </w:rPr>
        <w:t>12</w:t>
      </w:r>
      <w:r w:rsidR="00FF0F9B">
        <w:rPr>
          <w:noProof/>
        </w:rPr>
        <w:fldChar w:fldCharType="end"/>
      </w:r>
      <w:r>
        <w:t xml:space="preserve"> Menu usuń czytelnika</w:t>
      </w:r>
    </w:p>
    <w:p w14:paraId="307FB267" w14:textId="77777777" w:rsidR="00C23312" w:rsidRDefault="00C23312" w:rsidP="00C23312">
      <w:pPr>
        <w:keepNext/>
        <w:jc w:val="center"/>
      </w:pPr>
      <w:r w:rsidRPr="00C23312">
        <w:rPr>
          <w:noProof/>
        </w:rPr>
        <w:drawing>
          <wp:inline distT="0" distB="0" distL="0" distR="0" wp14:anchorId="08C1472F" wp14:editId="445FC129">
            <wp:extent cx="3685592" cy="2376170"/>
            <wp:effectExtent l="0" t="0" r="0" b="508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7939" cy="238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60DA" w14:textId="6E5105E5" w:rsidR="00C23312" w:rsidRDefault="00C23312" w:rsidP="00C23312">
      <w:pPr>
        <w:pStyle w:val="Legenda"/>
        <w:jc w:val="center"/>
      </w:pPr>
      <w:r>
        <w:t xml:space="preserve">Rysunek </w:t>
      </w:r>
      <w:r w:rsidR="00FF0F9B">
        <w:fldChar w:fldCharType="begin"/>
      </w:r>
      <w:r w:rsidR="00FF0F9B">
        <w:instrText xml:space="preserve"> SEQ Rysunek \* ARABIC </w:instrText>
      </w:r>
      <w:r w:rsidR="00FF0F9B">
        <w:fldChar w:fldCharType="separate"/>
      </w:r>
      <w:r>
        <w:rPr>
          <w:noProof/>
        </w:rPr>
        <w:t>13</w:t>
      </w:r>
      <w:r w:rsidR="00FF0F9B">
        <w:rPr>
          <w:noProof/>
        </w:rPr>
        <w:fldChar w:fldCharType="end"/>
      </w:r>
      <w:r>
        <w:t xml:space="preserve"> Menu zatwierdź zwrot</w:t>
      </w:r>
    </w:p>
    <w:p w14:paraId="47415110" w14:textId="77777777" w:rsidR="00C23312" w:rsidRDefault="00C23312" w:rsidP="00C23312">
      <w:pPr>
        <w:keepNext/>
        <w:jc w:val="center"/>
      </w:pPr>
      <w:r w:rsidRPr="00C23312">
        <w:rPr>
          <w:noProof/>
        </w:rPr>
        <w:lastRenderedPageBreak/>
        <w:drawing>
          <wp:inline distT="0" distB="0" distL="0" distR="0" wp14:anchorId="06460D4E" wp14:editId="54D267E7">
            <wp:extent cx="3858236" cy="2513940"/>
            <wp:effectExtent l="0" t="0" r="0" b="127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9494" cy="25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FE1D" w14:textId="5E49024F" w:rsidR="00C23312" w:rsidRPr="00C23312" w:rsidRDefault="00C23312" w:rsidP="00C23312">
      <w:pPr>
        <w:pStyle w:val="Legenda"/>
        <w:jc w:val="center"/>
      </w:pPr>
      <w:r>
        <w:t xml:space="preserve">Rysunek </w:t>
      </w:r>
      <w:r w:rsidR="00FF0F9B">
        <w:fldChar w:fldCharType="begin"/>
      </w:r>
      <w:r w:rsidR="00FF0F9B">
        <w:instrText xml:space="preserve"> SEQ Rysunek \* ARABIC </w:instrText>
      </w:r>
      <w:r w:rsidR="00FF0F9B">
        <w:fldChar w:fldCharType="separate"/>
      </w:r>
      <w:r>
        <w:rPr>
          <w:noProof/>
        </w:rPr>
        <w:t>14</w:t>
      </w:r>
      <w:r w:rsidR="00FF0F9B">
        <w:rPr>
          <w:noProof/>
        </w:rPr>
        <w:fldChar w:fldCharType="end"/>
      </w:r>
      <w:r>
        <w:t xml:space="preserve"> menu zatwierdź wypożyczenie</w:t>
      </w:r>
    </w:p>
    <w:p w14:paraId="39158007" w14:textId="386F6414" w:rsidR="00675230" w:rsidRPr="00675230" w:rsidRDefault="00675230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275017259"/>
      <w:bookmarkStart w:id="19" w:name="_Toc93070909"/>
      <w:r w:rsidRPr="6C9B08DD">
        <w:rPr>
          <w:rFonts w:ascii="Times New Roman" w:hAnsi="Times New Roman" w:cs="Times New Roman"/>
          <w:b/>
          <w:bCs/>
          <w:sz w:val="24"/>
          <w:szCs w:val="24"/>
        </w:rPr>
        <w:t>Podsumowanie i wnioski</w:t>
      </w:r>
      <w:bookmarkEnd w:id="18"/>
      <w:bookmarkEnd w:id="19"/>
    </w:p>
    <w:p w14:paraId="08DD63D7" w14:textId="4D6C1EF0" w:rsidR="00675230" w:rsidRPr="00DD1C12" w:rsidRDefault="00675230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>Projekt udało się zrealizować zgodnie z postawionymi wymaganiami.</w:t>
      </w:r>
      <w:r w:rsidR="00D12AD5">
        <w:rPr>
          <w:rFonts w:ascii="Times New Roman" w:hAnsi="Times New Roman" w:cs="Times New Roman"/>
          <w:sz w:val="24"/>
          <w:szCs w:val="24"/>
        </w:rPr>
        <w:t xml:space="preserve"> </w:t>
      </w:r>
      <w:r w:rsidRPr="00DD1C12">
        <w:rPr>
          <w:rFonts w:ascii="Times New Roman" w:hAnsi="Times New Roman" w:cs="Times New Roman"/>
          <w:sz w:val="24"/>
          <w:szCs w:val="24"/>
        </w:rPr>
        <w:t>Od strony użytkowej można poprawić następujące elementy:</w:t>
      </w:r>
    </w:p>
    <w:p w14:paraId="304BD3AC" w14:textId="7B5F7934" w:rsidR="00675230" w:rsidRPr="00DD1C12" w:rsidRDefault="00F42F8D" w:rsidP="00087733">
      <w:pPr>
        <w:pStyle w:val="Akapitzlist"/>
        <w:numPr>
          <w:ilvl w:val="0"/>
          <w:numId w:val="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 m</w:t>
      </w:r>
      <w:r w:rsidR="00D02E51">
        <w:rPr>
          <w:rFonts w:ascii="Times New Roman" w:hAnsi="Times New Roman" w:cs="Times New Roman"/>
          <w:sz w:val="24"/>
          <w:szCs w:val="24"/>
        </w:rPr>
        <w:t>ożliwość wyszukiwania osób lub woluminów do usunięcia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8043989" w14:textId="39D9DD33" w:rsidR="00675230" w:rsidRDefault="00F42F8D" w:rsidP="00087733">
      <w:pPr>
        <w:pStyle w:val="Akapitzlist"/>
        <w:numPr>
          <w:ilvl w:val="0"/>
          <w:numId w:val="9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 możliwości sortowania tabeli,</w:t>
      </w:r>
    </w:p>
    <w:p w14:paraId="4098B49D" w14:textId="541FE978" w:rsidR="00675230" w:rsidRDefault="00675230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>W przyszłości istnieje możliwość</w:t>
      </w:r>
      <w:r w:rsidR="00167F3F">
        <w:rPr>
          <w:rFonts w:ascii="Times New Roman" w:hAnsi="Times New Roman" w:cs="Times New Roman"/>
          <w:sz w:val="24"/>
          <w:szCs w:val="24"/>
        </w:rPr>
        <w:t xml:space="preserve"> implementacji</w:t>
      </w:r>
      <w:r w:rsidR="00F42F8D">
        <w:rPr>
          <w:rFonts w:ascii="Times New Roman" w:hAnsi="Times New Roman" w:cs="Times New Roman"/>
          <w:sz w:val="24"/>
          <w:szCs w:val="24"/>
        </w:rPr>
        <w:t xml:space="preserve"> systemu logowania, dzięki któremu czytelnicy będą mieli dostęp do informacji o swoim koncie oraz o egzemplarzach dostępnych w bibliotece np. z poziomu własnego komputera.</w:t>
      </w:r>
    </w:p>
    <w:p w14:paraId="674C8C57" w14:textId="69D51BDB" w:rsidR="00741212" w:rsidRDefault="00A2503F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Pliki źródłowe programu znajdują się </w:t>
      </w:r>
      <w:r w:rsidR="000F6545">
        <w:rPr>
          <w:rFonts w:ascii="Times New Roman" w:hAnsi="Times New Roman" w:cs="Times New Roman"/>
          <w:sz w:val="24"/>
          <w:szCs w:val="24"/>
        </w:rPr>
        <w:t>w repozytorium pod adresem</w:t>
      </w:r>
      <w:r w:rsidR="00741212">
        <w:rPr>
          <w:rFonts w:ascii="Times New Roman" w:hAnsi="Times New Roman" w:cs="Times New Roman"/>
          <w:sz w:val="24"/>
          <w:szCs w:val="24"/>
        </w:rPr>
        <w:t>:</w:t>
      </w:r>
      <w:r w:rsidR="000F6545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741212">
          <w:rPr>
            <w:rStyle w:val="Hipercze"/>
            <w:rFonts w:ascii="Times New Roman" w:hAnsi="Times New Roman" w:cs="Times New Roman"/>
            <w:sz w:val="24"/>
            <w:szCs w:val="24"/>
          </w:rPr>
          <w:t>repozytorium</w:t>
        </w:r>
      </w:hyperlink>
      <w:r w:rsidR="00741212">
        <w:rPr>
          <w:rFonts w:ascii="Times New Roman" w:hAnsi="Times New Roman" w:cs="Times New Roman"/>
          <w:sz w:val="24"/>
          <w:szCs w:val="24"/>
        </w:rPr>
        <w:t>.</w:t>
      </w:r>
      <w:r w:rsidR="00F8638F">
        <w:rPr>
          <w:rFonts w:ascii="Times New Roman" w:hAnsi="Times New Roman" w:cs="Times New Roman"/>
          <w:sz w:val="24"/>
          <w:szCs w:val="24"/>
        </w:rPr>
        <w:t xml:space="preserve"> </w:t>
      </w:r>
      <w:r w:rsidR="00741212">
        <w:rPr>
          <w:rFonts w:ascii="Times New Roman" w:hAnsi="Times New Roman" w:cs="Times New Roman"/>
          <w:sz w:val="24"/>
          <w:szCs w:val="24"/>
        </w:rPr>
        <w:t>B</w:t>
      </w:r>
      <w:r w:rsidR="00F8638F">
        <w:rPr>
          <w:rFonts w:ascii="Times New Roman" w:hAnsi="Times New Roman" w:cs="Times New Roman"/>
          <w:sz w:val="24"/>
          <w:szCs w:val="24"/>
        </w:rPr>
        <w:t>ędą tam dostępne do dnia 14.03.2022r.</w:t>
      </w:r>
      <w:r w:rsidR="000F65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Baza danych tymczasowo została utworzona na serwerze lokalnym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28290374" w14:textId="77777777" w:rsidR="00741212" w:rsidRDefault="00741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367B88" w14:textId="77777777" w:rsidR="00A2503F" w:rsidRDefault="00A2503F" w:rsidP="00087733">
      <w:pPr>
        <w:spacing w:before="240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A6B523" w14:textId="2FB302F4" w:rsidR="00DD1C12" w:rsidRPr="00DD1C12" w:rsidRDefault="00DD1C12" w:rsidP="00087733">
      <w:pPr>
        <w:pStyle w:val="Akapitzlist"/>
        <w:numPr>
          <w:ilvl w:val="0"/>
          <w:numId w:val="1"/>
        </w:numPr>
        <w:tabs>
          <w:tab w:val="right" w:pos="9072"/>
        </w:tabs>
        <w:spacing w:before="24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0" w:name="_Toc275017260"/>
      <w:bookmarkStart w:id="21" w:name="_Toc93070910"/>
      <w:r w:rsidRPr="00DD1C12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20"/>
      <w:bookmarkEnd w:id="21"/>
    </w:p>
    <w:p w14:paraId="437FA7CD" w14:textId="77777777" w:rsidR="00DD1C12" w:rsidRPr="00DD1C12" w:rsidRDefault="00DD1C12" w:rsidP="00087733">
      <w:pPr>
        <w:pStyle w:val="Akapitzlist"/>
        <w:numPr>
          <w:ilvl w:val="0"/>
          <w:numId w:val="1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DD1C12">
        <w:rPr>
          <w:rFonts w:ascii="Times New Roman" w:hAnsi="Times New Roman" w:cs="Times New Roman"/>
          <w:sz w:val="24"/>
          <w:szCs w:val="24"/>
        </w:rPr>
        <w:t>Cornell</w:t>
      </w:r>
      <w:proofErr w:type="spellEnd"/>
      <w:r w:rsidRPr="00DD1C12">
        <w:rPr>
          <w:rFonts w:ascii="Times New Roman" w:hAnsi="Times New Roman" w:cs="Times New Roman"/>
          <w:sz w:val="24"/>
          <w:szCs w:val="24"/>
        </w:rPr>
        <w:t xml:space="preserve">, C. S. Horstmann, Java. Podstawy, Helion, 2008. </w:t>
      </w:r>
    </w:p>
    <w:p w14:paraId="13554422" w14:textId="77777777" w:rsidR="00DD1C12" w:rsidRPr="00DD1C12" w:rsidRDefault="00DD1C12" w:rsidP="00087733">
      <w:pPr>
        <w:pStyle w:val="Akapitzlist"/>
        <w:numPr>
          <w:ilvl w:val="0"/>
          <w:numId w:val="1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D1C12">
        <w:rPr>
          <w:rFonts w:ascii="Times New Roman" w:hAnsi="Times New Roman" w:cs="Times New Roman"/>
          <w:sz w:val="24"/>
          <w:szCs w:val="24"/>
        </w:rPr>
        <w:t>Eckel</w:t>
      </w:r>
      <w:proofErr w:type="spellEnd"/>
      <w:r w:rsidRPr="00DD1C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C12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DD1C12">
        <w:rPr>
          <w:rFonts w:ascii="Times New Roman" w:hAnsi="Times New Roman" w:cs="Times New Roman"/>
          <w:sz w:val="24"/>
          <w:szCs w:val="24"/>
        </w:rPr>
        <w:t xml:space="preserve"> in Java. Edycja polska (wydanie IV), Helion, 2006.</w:t>
      </w:r>
    </w:p>
    <w:p w14:paraId="49238BF7" w14:textId="77777777" w:rsidR="00DD1C12" w:rsidRPr="00DD1C12" w:rsidRDefault="00DD1C12" w:rsidP="00087733">
      <w:pPr>
        <w:pStyle w:val="Akapitzlist"/>
        <w:numPr>
          <w:ilvl w:val="0"/>
          <w:numId w:val="1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>M. Lis, Java. Ćwiczenia praktyczne, Helion, 2006.</w:t>
      </w:r>
    </w:p>
    <w:p w14:paraId="73BD64BC" w14:textId="77777777" w:rsidR="00DD1C12" w:rsidRPr="00DD1C12" w:rsidRDefault="00DD1C12" w:rsidP="00087733">
      <w:pPr>
        <w:pStyle w:val="Akapitzlist"/>
        <w:numPr>
          <w:ilvl w:val="0"/>
          <w:numId w:val="1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DD1C12">
        <w:rPr>
          <w:rFonts w:ascii="Times New Roman" w:hAnsi="Times New Roman" w:cs="Times New Roman"/>
          <w:sz w:val="24"/>
          <w:szCs w:val="24"/>
        </w:rPr>
        <w:t>Schildt</w:t>
      </w:r>
      <w:proofErr w:type="spellEnd"/>
      <w:r w:rsidRPr="00DD1C12">
        <w:rPr>
          <w:rFonts w:ascii="Times New Roman" w:hAnsi="Times New Roman" w:cs="Times New Roman"/>
          <w:sz w:val="24"/>
          <w:szCs w:val="24"/>
        </w:rPr>
        <w:t>, Java. Kompendium programisty, Helion, 2005.</w:t>
      </w:r>
    </w:p>
    <w:p w14:paraId="43CE709D" w14:textId="7C708455" w:rsidR="00DD1C12" w:rsidRPr="00DD1C12" w:rsidRDefault="00DD1C12" w:rsidP="00087733">
      <w:pPr>
        <w:pStyle w:val="Akapitzlist"/>
        <w:numPr>
          <w:ilvl w:val="0"/>
          <w:numId w:val="1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>Dokumentacja JavaSE</w:t>
      </w:r>
      <w:r w:rsidR="007D0861">
        <w:rPr>
          <w:rFonts w:ascii="Times New Roman" w:hAnsi="Times New Roman" w:cs="Times New Roman"/>
          <w:sz w:val="24"/>
          <w:szCs w:val="24"/>
        </w:rPr>
        <w:t>7</w:t>
      </w:r>
      <w:r w:rsidRPr="00DD1C12">
        <w:rPr>
          <w:rFonts w:ascii="Times New Roman" w:hAnsi="Times New Roman" w:cs="Times New Roman"/>
          <w:sz w:val="24"/>
          <w:szCs w:val="24"/>
        </w:rPr>
        <w:t xml:space="preserve">, </w:t>
      </w:r>
      <w:hyperlink r:id="rId28" w:history="1">
        <w:r w:rsidR="007D0861">
          <w:rPr>
            <w:rStyle w:val="Hipercze"/>
            <w:rFonts w:ascii="Times New Roman" w:hAnsi="Times New Roman" w:cs="Times New Roman"/>
            <w:sz w:val="24"/>
            <w:szCs w:val="24"/>
          </w:rPr>
          <w:t>https://docs.oracle.com/javase/7/docs/api/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(data dostępu </w:t>
      </w:r>
      <w:r w:rsidR="007D0861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0861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7D08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C31BAA" w14:textId="232C9B4F" w:rsidR="00DD1C12" w:rsidRPr="00DD1C12" w:rsidRDefault="00DD1C12" w:rsidP="00087733">
      <w:pPr>
        <w:pStyle w:val="Akapitzlist"/>
        <w:numPr>
          <w:ilvl w:val="0"/>
          <w:numId w:val="1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1C12">
        <w:rPr>
          <w:rFonts w:ascii="Times New Roman" w:hAnsi="Times New Roman" w:cs="Times New Roman"/>
          <w:sz w:val="24"/>
          <w:szCs w:val="24"/>
        </w:rPr>
        <w:t>Tutoriale</w:t>
      </w:r>
      <w:proofErr w:type="spellEnd"/>
      <w:r w:rsidRPr="00DD1C12">
        <w:rPr>
          <w:rFonts w:ascii="Times New Roman" w:hAnsi="Times New Roman" w:cs="Times New Roman"/>
          <w:sz w:val="24"/>
          <w:szCs w:val="24"/>
        </w:rPr>
        <w:t xml:space="preserve"> języka Java dostępne na stronie </w:t>
      </w:r>
      <w:hyperlink r:id="rId29" w:history="1">
        <w:r w:rsidR="007D0861" w:rsidRPr="007D0861">
          <w:rPr>
            <w:rStyle w:val="Hipercze"/>
          </w:rPr>
          <w:t>https://www.w3schools.com/java/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(data dostępu </w:t>
      </w:r>
      <w:r w:rsidR="007D0861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D08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7D08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40C3D8" w14:textId="0391A88B" w:rsidR="007249EF" w:rsidRPr="00056BAE" w:rsidRDefault="007249EF" w:rsidP="007D0861">
      <w:pPr>
        <w:pStyle w:val="Akapitzlist"/>
        <w:spacing w:before="240"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49EF" w:rsidRPr="00056BAE" w:rsidSect="00606776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80C8" w14:textId="77777777" w:rsidR="00FF0F9B" w:rsidRDefault="00FF0F9B">
      <w:pPr>
        <w:spacing w:after="0" w:line="240" w:lineRule="auto"/>
      </w:pPr>
      <w:r>
        <w:separator/>
      </w:r>
    </w:p>
  </w:endnote>
  <w:endnote w:type="continuationSeparator" w:id="0">
    <w:p w14:paraId="571AB997" w14:textId="77777777" w:rsidR="00FF0F9B" w:rsidRDefault="00FF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FF0F9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BE2E" w14:textId="77777777" w:rsidR="00FF0F9B" w:rsidRDefault="00FF0F9B">
      <w:pPr>
        <w:spacing w:after="0" w:line="240" w:lineRule="auto"/>
      </w:pPr>
      <w:r>
        <w:separator/>
      </w:r>
    </w:p>
  </w:footnote>
  <w:footnote w:type="continuationSeparator" w:id="0">
    <w:p w14:paraId="780494DC" w14:textId="77777777" w:rsidR="00FF0F9B" w:rsidRDefault="00FF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FF0F9B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.65pt;height:.65pt;visibility:visible;mso-wrap-style:square" o:bullet="t">
        <v:imagedata r:id="rId1" o:title=""/>
      </v:shape>
    </w:pict>
  </w:numPicBullet>
  <w:abstractNum w:abstractNumId="0" w15:restartNumberingAfterBreak="0">
    <w:nsid w:val="018509D6"/>
    <w:multiLevelType w:val="hybridMultilevel"/>
    <w:tmpl w:val="192C2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05D"/>
    <w:multiLevelType w:val="hybridMultilevel"/>
    <w:tmpl w:val="677C880A"/>
    <w:lvl w:ilvl="0" w:tplc="CAF82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05811"/>
    <w:multiLevelType w:val="hybridMultilevel"/>
    <w:tmpl w:val="97F2B9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453E"/>
    <w:multiLevelType w:val="hybridMultilevel"/>
    <w:tmpl w:val="9AC622E2"/>
    <w:lvl w:ilvl="0" w:tplc="478085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73975"/>
    <w:multiLevelType w:val="hybridMultilevel"/>
    <w:tmpl w:val="F0C8D48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130C3"/>
    <w:multiLevelType w:val="hybridMultilevel"/>
    <w:tmpl w:val="E0A480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0395"/>
    <w:multiLevelType w:val="multilevel"/>
    <w:tmpl w:val="30082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B945ECE"/>
    <w:multiLevelType w:val="hybridMultilevel"/>
    <w:tmpl w:val="91F875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E0D70"/>
    <w:multiLevelType w:val="hybridMultilevel"/>
    <w:tmpl w:val="6416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9292E"/>
    <w:multiLevelType w:val="hybridMultilevel"/>
    <w:tmpl w:val="E38068C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454F91"/>
    <w:multiLevelType w:val="hybridMultilevel"/>
    <w:tmpl w:val="7882A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91CD3"/>
    <w:multiLevelType w:val="hybridMultilevel"/>
    <w:tmpl w:val="FD6CB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29BE"/>
    <w:multiLevelType w:val="hybridMultilevel"/>
    <w:tmpl w:val="24E27B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4FB04C7"/>
    <w:multiLevelType w:val="hybridMultilevel"/>
    <w:tmpl w:val="E70C6F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8C17B1"/>
    <w:multiLevelType w:val="hybridMultilevel"/>
    <w:tmpl w:val="25187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6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17"/>
  </w:num>
  <w:num w:numId="10">
    <w:abstractNumId w:val="1"/>
  </w:num>
  <w:num w:numId="11">
    <w:abstractNumId w:val="3"/>
  </w:num>
  <w:num w:numId="12">
    <w:abstractNumId w:val="7"/>
  </w:num>
  <w:num w:numId="13">
    <w:abstractNumId w:val="18"/>
  </w:num>
  <w:num w:numId="14">
    <w:abstractNumId w:val="14"/>
  </w:num>
  <w:num w:numId="15">
    <w:abstractNumId w:val="0"/>
  </w:num>
  <w:num w:numId="16">
    <w:abstractNumId w:val="2"/>
  </w:num>
  <w:num w:numId="17">
    <w:abstractNumId w:val="8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qQUAA9rdpywAAAA="/>
  </w:docVars>
  <w:rsids>
    <w:rsidRoot w:val="00566BD2"/>
    <w:rsid w:val="000254EF"/>
    <w:rsid w:val="00056BAE"/>
    <w:rsid w:val="00083B74"/>
    <w:rsid w:val="00087733"/>
    <w:rsid w:val="000A18A5"/>
    <w:rsid w:val="000F5F14"/>
    <w:rsid w:val="000F6545"/>
    <w:rsid w:val="00167F3F"/>
    <w:rsid w:val="00184BA2"/>
    <w:rsid w:val="001B5FC6"/>
    <w:rsid w:val="001D0252"/>
    <w:rsid w:val="001E4548"/>
    <w:rsid w:val="00245C5E"/>
    <w:rsid w:val="002641A8"/>
    <w:rsid w:val="00270274"/>
    <w:rsid w:val="002A530E"/>
    <w:rsid w:val="003233CF"/>
    <w:rsid w:val="00333424"/>
    <w:rsid w:val="0038613B"/>
    <w:rsid w:val="00396B45"/>
    <w:rsid w:val="003E3861"/>
    <w:rsid w:val="003E7999"/>
    <w:rsid w:val="003F46BB"/>
    <w:rsid w:val="00425893"/>
    <w:rsid w:val="004A41B9"/>
    <w:rsid w:val="004C06B3"/>
    <w:rsid w:val="004D1CE3"/>
    <w:rsid w:val="00566BD2"/>
    <w:rsid w:val="00675230"/>
    <w:rsid w:val="00676E92"/>
    <w:rsid w:val="006D07C7"/>
    <w:rsid w:val="006F6091"/>
    <w:rsid w:val="007249EF"/>
    <w:rsid w:val="00741212"/>
    <w:rsid w:val="00781BCC"/>
    <w:rsid w:val="007D0861"/>
    <w:rsid w:val="007E2D6F"/>
    <w:rsid w:val="00806996"/>
    <w:rsid w:val="008A122B"/>
    <w:rsid w:val="008E466D"/>
    <w:rsid w:val="009367DB"/>
    <w:rsid w:val="009544E1"/>
    <w:rsid w:val="009869C2"/>
    <w:rsid w:val="009D5AD9"/>
    <w:rsid w:val="00A2503F"/>
    <w:rsid w:val="00A5275E"/>
    <w:rsid w:val="00A64C98"/>
    <w:rsid w:val="00AF7959"/>
    <w:rsid w:val="00B75596"/>
    <w:rsid w:val="00BB4551"/>
    <w:rsid w:val="00C15499"/>
    <w:rsid w:val="00C23312"/>
    <w:rsid w:val="00C67B79"/>
    <w:rsid w:val="00C91ED5"/>
    <w:rsid w:val="00CC01F5"/>
    <w:rsid w:val="00D025FE"/>
    <w:rsid w:val="00D02E51"/>
    <w:rsid w:val="00D10093"/>
    <w:rsid w:val="00D12AD5"/>
    <w:rsid w:val="00D34994"/>
    <w:rsid w:val="00D35B45"/>
    <w:rsid w:val="00DD1C12"/>
    <w:rsid w:val="00DD2D71"/>
    <w:rsid w:val="00DF7DA0"/>
    <w:rsid w:val="00E14DC1"/>
    <w:rsid w:val="00E71615"/>
    <w:rsid w:val="00EB591B"/>
    <w:rsid w:val="00EF6649"/>
    <w:rsid w:val="00F1443A"/>
    <w:rsid w:val="00F42F8D"/>
    <w:rsid w:val="00F8638F"/>
    <w:rsid w:val="00FD36CF"/>
    <w:rsid w:val="00FE42FD"/>
    <w:rsid w:val="00FF0F9B"/>
    <w:rsid w:val="2ED5FD85"/>
    <w:rsid w:val="6C9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4DC1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4DC1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66B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E14DC1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E14DC1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1C12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55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55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5596"/>
    <w:rPr>
      <w:vertAlign w:val="superscript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7D0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w3schools.com/jav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ocs.oracle.com/javase/7/docs/api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kmkcc2/ProgramowanieObiektowe/tree/main/ProjektZaliczenie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0F5F14" w:rsidP="000F5F14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0F5F14"/>
    <w:rsid w:val="00174E9D"/>
    <w:rsid w:val="00264409"/>
    <w:rsid w:val="002E1568"/>
    <w:rsid w:val="004E6399"/>
    <w:rsid w:val="00505201"/>
    <w:rsid w:val="006C1897"/>
    <w:rsid w:val="009C6AB0"/>
    <w:rsid w:val="00A2151D"/>
    <w:rsid w:val="00B93D26"/>
    <w:rsid w:val="00E15B0C"/>
    <w:rsid w:val="00F02BE8"/>
    <w:rsid w:val="00FB614B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F5F14"/>
    <w:rPr>
      <w:color w:val="808080"/>
    </w:rPr>
  </w:style>
  <w:style w:type="paragraph" w:customStyle="1" w:styleId="E623966654F64FC79F43D25B1192748D1">
    <w:name w:val="E623966654F64FC79F43D25B1192748D1"/>
    <w:rsid w:val="000F5F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add10a-9bae-4ca2-9cfc-e9811edbfa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0A7253ECE3B45BB5A1B29D42B4571" ma:contentTypeVersion="3" ma:contentTypeDescription="Create a new document." ma:contentTypeScope="" ma:versionID="246c0d217cdfe2297af797d1db604962">
  <xsd:schema xmlns:xsd="http://www.w3.org/2001/XMLSchema" xmlns:xs="http://www.w3.org/2001/XMLSchema" xmlns:p="http://schemas.microsoft.com/office/2006/metadata/properties" xmlns:ns2="8dadd10a-9bae-4ca2-9cfc-e9811edbfa45" targetNamespace="http://schemas.microsoft.com/office/2006/metadata/properties" ma:root="true" ma:fieldsID="0ad25b0080feaaafde108ce83a9edac9" ns2:_="">
    <xsd:import namespace="8dadd10a-9bae-4ca2-9cfc-e9811edbfa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dd10a-9bae-4ca2-9cfc-e9811edbfa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20695-F3D1-483B-965F-E59DCCE6A1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51BED1-26F0-46C9-BE2A-31805A2E21D8}">
  <ds:schemaRefs>
    <ds:schemaRef ds:uri="http://schemas.microsoft.com/office/2006/metadata/properties"/>
    <ds:schemaRef ds:uri="http://schemas.microsoft.com/office/infopath/2007/PartnerControls"/>
    <ds:schemaRef ds:uri="8dadd10a-9bae-4ca2-9cfc-e9811edbfa45"/>
  </ds:schemaRefs>
</ds:datastoreItem>
</file>

<file path=customXml/itemProps3.xml><?xml version="1.0" encoding="utf-8"?>
<ds:datastoreItem xmlns:ds="http://schemas.openxmlformats.org/officeDocument/2006/customXml" ds:itemID="{058401FC-C24C-4FD0-A6FB-879E2D2FAC06}"/>
</file>

<file path=customXml/itemProps4.xml><?xml version="1.0" encoding="utf-8"?>
<ds:datastoreItem xmlns:ds="http://schemas.openxmlformats.org/officeDocument/2006/customXml" ds:itemID="{EAE0C379-0201-4367-BFA8-BE86FC5A93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1595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Krowicki  Kacper</cp:lastModifiedBy>
  <cp:revision>56</cp:revision>
  <cp:lastPrinted>2022-01-09T19:41:00Z</cp:lastPrinted>
  <dcterms:created xsi:type="dcterms:W3CDTF">2021-10-18T06:43:00Z</dcterms:created>
  <dcterms:modified xsi:type="dcterms:W3CDTF">2022-01-14T15:42:00Z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0x0101008BC0A7253ECE3B45BB5A1B29D42B4571</vt:lpwstr>
  </property>
</Properties>
</file>