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F446" w14:textId="77777777" w:rsidR="005E6900" w:rsidRPr="005E6900" w:rsidRDefault="005E6900" w:rsidP="005E690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Cloud Engineering Assignment: Real-World Scenario</w:t>
      </w:r>
    </w:p>
    <w:p w14:paraId="206CEF82" w14:textId="77777777" w:rsidR="005E6900" w:rsidRPr="005E6900" w:rsidRDefault="005E6900" w:rsidP="005E6900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Objective: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 xml:space="preserve"> The goal of this assignment is to simulate tasks that a cloud engineer would typically perform in a real-world environment. You'll be working with cloud resources like compute instances, networking, storage, and security practices, as well as ensuring scalability, reliability, and security for an application.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  <w:t>Link to the web application: https://github.com/CarineRam/User-Profile-Application</w:t>
      </w:r>
    </w:p>
    <w:p w14:paraId="0E2D0C0C" w14:textId="77777777" w:rsidR="005E6900" w:rsidRPr="005E6900" w:rsidRDefault="005E6900" w:rsidP="005E69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1631EB">
          <v:rect id="_x0000_i1025" style="width:0;height:1.5pt" o:hralign="center" o:hrstd="t" o:hr="t" fillcolor="#a0a0a0" stroked="f"/>
        </w:pict>
      </w:r>
    </w:p>
    <w:p w14:paraId="7133D636" w14:textId="77777777" w:rsidR="005E6900" w:rsidRPr="005E6900" w:rsidRDefault="005E6900" w:rsidP="005E690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Assignment Overview:</w:t>
      </w:r>
    </w:p>
    <w:p w14:paraId="6CADDC1C" w14:textId="77777777" w:rsidR="005E6900" w:rsidRPr="005E6900" w:rsidRDefault="005E6900" w:rsidP="005E6900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 xml:space="preserve">You are tasked with setting up a cloud environment for a fictitious e-commerce company, </w:t>
      </w:r>
      <w:proofErr w:type="spellStart"/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TechStore</w:t>
      </w:r>
      <w:proofErr w:type="spellEnd"/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, that plans to launch a web application to handle user traffic. Your objective is to build a scalable, secure, and highly available cloud infrastructure.</w:t>
      </w:r>
    </w:p>
    <w:p w14:paraId="64E2202C" w14:textId="77777777" w:rsidR="005E6900" w:rsidRPr="005E6900" w:rsidRDefault="005E6900" w:rsidP="005E69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85ADF5">
          <v:rect id="_x0000_i1026" style="width:0;height:1.5pt" o:hralign="center" o:hrstd="t" o:hr="t" fillcolor="#a0a0a0" stroked="f"/>
        </w:pict>
      </w:r>
    </w:p>
    <w:p w14:paraId="51F91784" w14:textId="77777777" w:rsidR="005E6900" w:rsidRPr="005E6900" w:rsidRDefault="005E6900" w:rsidP="005E690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Part 1: Cloud Infrastructure Setup</w:t>
      </w:r>
    </w:p>
    <w:p w14:paraId="5C08137E" w14:textId="77777777" w:rsidR="005E6900" w:rsidRPr="005E6900" w:rsidRDefault="005E6900" w:rsidP="005E6900">
      <w:pPr>
        <w:numPr>
          <w:ilvl w:val="0"/>
          <w:numId w:val="1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Create a Virtual Private Cloud (VPC):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3CE0C23C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Design a VPC with private and public subnets for different layers of the application (e.g., web layer, database layer).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5883C22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Configure route tables and a NAT Gateway for internet access in private subnets.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677B101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Set up security groups to control inbound and outbound traffic.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8CE463C" w14:textId="77777777" w:rsidR="005E6900" w:rsidRPr="005E6900" w:rsidRDefault="005E6900" w:rsidP="005E69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 up Compute Resources: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7C694196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Launch EC2 instances (or equivalent in another cloud provider) in the public subnets for web servers (Nginx, Apache).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6D0616DE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Ensure auto-scaling for the web server instances to handle traffic spikes.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DA83AC3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Set up a Load Balancer (e.g., AWS ELB, Azure Load Balancer) to distribute traffic across the web servers.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9E304E8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Implement health checks for the instances to ensure availability.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75402FB7" w14:textId="77777777" w:rsidR="005E6900" w:rsidRPr="005E6900" w:rsidRDefault="005E6900" w:rsidP="005E69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Storage Setup: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3A736DDA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Create and configure S3 (AWS), Blob Storage (Azure), or Cloud Storage (GCP) to store user-uploaded files (product images, etc.).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794A0D19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Enable object versioning and lifecycle policies to manage data retention and delete obsolete files.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8E56E2C" w14:textId="77777777" w:rsidR="005E6900" w:rsidRPr="005E6900" w:rsidRDefault="005E6900" w:rsidP="005E69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Setup: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04C04BA8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Set up a managed database service like Amazon RDS, Azure SQL Database, or Cloud SQL (GCP).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60230BF3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Implement database backups and multi-AZ deployment for high availability and disaster recovery.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3B8E51A7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Enable automated scaling of the database instance to handle varying loads.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DDF4E7B" w14:textId="77777777" w:rsidR="005E6900" w:rsidRPr="005E6900" w:rsidRDefault="005E6900" w:rsidP="005E69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Networking and Security: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5AD2A437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Set up a Virtual Private Network (VPN) for secure access between your local machine and the cloud environment.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DF2C285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Implement Identity and Access Management (IAM) roles to restrict access based on the principle of least privilege. Use roles for EC2, RDS, and other services.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451D61C6" w14:textId="77777777" w:rsidR="005E6900" w:rsidRPr="005E6900" w:rsidRDefault="005E6900" w:rsidP="005E690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Set up an AWS WAF, Azure Web Application Firewall, or equivalent to protect the application from common attacks (SQL injection, XSS).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33CD3A1" w14:textId="77777777" w:rsidR="005E6900" w:rsidRPr="005E6900" w:rsidRDefault="005E6900" w:rsidP="005E6900">
      <w:pPr>
        <w:numPr>
          <w:ilvl w:val="1"/>
          <w:numId w:val="1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 xml:space="preserve">Enable CloudWatch (AWS), Azure Monitor, or </w:t>
      </w:r>
      <w:proofErr w:type="spellStart"/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Stackdriver</w:t>
      </w:r>
      <w:proofErr w:type="spellEnd"/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 xml:space="preserve"> (GCP) for logging and monitoring the application and resources.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F8F9424" w14:textId="77777777" w:rsidR="005E6900" w:rsidRPr="005E6900" w:rsidRDefault="005E6900" w:rsidP="005E69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6F6293">
          <v:rect id="_x0000_i1027" style="width:0;height:1.5pt" o:hralign="center" o:hrstd="t" o:hr="t" fillcolor="#a0a0a0" stroked="f"/>
        </w:pict>
      </w:r>
    </w:p>
    <w:p w14:paraId="6232FBF2" w14:textId="77777777" w:rsidR="005E6900" w:rsidRPr="005E6900" w:rsidRDefault="005E6900" w:rsidP="005E690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lastRenderedPageBreak/>
        <w:t>Part 2: Automation and CI/CD Pipeline</w:t>
      </w:r>
    </w:p>
    <w:p w14:paraId="58F86F12" w14:textId="77777777" w:rsidR="005E6900" w:rsidRPr="005E6900" w:rsidRDefault="005E6900" w:rsidP="005E6900">
      <w:pPr>
        <w:numPr>
          <w:ilvl w:val="0"/>
          <w:numId w:val="2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Automate Infrastructure Deployment: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4DC9DE8E" w14:textId="77777777" w:rsidR="005E6900" w:rsidRPr="005E6900" w:rsidRDefault="005E6900" w:rsidP="005E690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 xml:space="preserve">Use 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Infrastructure as Code (</w:t>
      </w:r>
      <w:proofErr w:type="spellStart"/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IaC</w:t>
      </w:r>
      <w:proofErr w:type="spellEnd"/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)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 xml:space="preserve"> tools like Terraform or AWS CloudFormation to define your infrastructure.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46BBF55" w14:textId="77777777" w:rsidR="005E6900" w:rsidRPr="005E6900" w:rsidRDefault="005E6900" w:rsidP="005E690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Automate the creation of VPC, subnets, EC2 instances, Load Balancer, database, and S3 buckets.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4498003D" w14:textId="77777777" w:rsidR="005E6900" w:rsidRPr="005E6900" w:rsidRDefault="005E6900" w:rsidP="005E69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Create CI/CD Pipeline: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164DEE44" w14:textId="77777777" w:rsidR="005E6900" w:rsidRPr="005E6900" w:rsidRDefault="005E6900" w:rsidP="005E690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Set up a Jenkins pipeline or GitLab CI/CD pipeline to automatically deploy code to the EC2 instances.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46BA72D5" w14:textId="77777777" w:rsidR="005E6900" w:rsidRPr="005E6900" w:rsidRDefault="005E6900" w:rsidP="005E690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Integrate with version control (GitHub, GitLab) to trigger builds and deployments upon new code commits.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79D41DD5" w14:textId="77777777" w:rsidR="005E6900" w:rsidRPr="005E6900" w:rsidRDefault="005E6900" w:rsidP="005E690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Ensure that every deployment triggers tests (unit tests, integration tests) before it is pushed to production.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9896705" w14:textId="77777777" w:rsidR="005E6900" w:rsidRPr="005E6900" w:rsidRDefault="005E6900" w:rsidP="005E69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Monitoring and Alerts: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0742015D" w14:textId="77777777" w:rsidR="005E6900" w:rsidRPr="005E6900" w:rsidRDefault="005E6900" w:rsidP="005E690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Configure CloudWatch Alarms (or the equivalent in other providers) to trigger notifications when resource limits (CPU, memory, disk space) are exceeded.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A3AF866" w14:textId="77777777" w:rsidR="005E6900" w:rsidRPr="005E6900" w:rsidRDefault="005E6900" w:rsidP="005E690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Set up automated scaling policies for your EC2 instances to scale up or down based on traffic.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3580998" w14:textId="77777777" w:rsidR="005E6900" w:rsidRPr="005E6900" w:rsidRDefault="005E6900" w:rsidP="005E6900">
      <w:pPr>
        <w:numPr>
          <w:ilvl w:val="1"/>
          <w:numId w:val="2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Enable application-level monitoring with a service like AWS X-Ray, Datadog, or Azure Monitor.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3374C9F6" w14:textId="77777777" w:rsidR="005E6900" w:rsidRPr="005E6900" w:rsidRDefault="005E6900" w:rsidP="005E69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258D26">
          <v:rect id="_x0000_i1028" style="width:0;height:1.5pt" o:hralign="center" o:hrstd="t" o:hr="t" fillcolor="#a0a0a0" stroked="f"/>
        </w:pict>
      </w:r>
    </w:p>
    <w:p w14:paraId="2274AF9F" w14:textId="77777777" w:rsidR="005E6900" w:rsidRPr="005E6900" w:rsidRDefault="005E6900" w:rsidP="005E690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Part 3: Security and Cost Optimization</w:t>
      </w:r>
    </w:p>
    <w:p w14:paraId="718224A6" w14:textId="77777777" w:rsidR="005E6900" w:rsidRPr="005E6900" w:rsidRDefault="005E6900" w:rsidP="005E6900">
      <w:pPr>
        <w:numPr>
          <w:ilvl w:val="0"/>
          <w:numId w:val="3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Implement Security Best Practices: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28C4F5DC" w14:textId="77777777" w:rsidR="005E6900" w:rsidRPr="005E6900" w:rsidRDefault="005E6900" w:rsidP="005E690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Set up 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AWS IAM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 xml:space="preserve"> roles with permissions for each service based on least privilege.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718AEA6" w14:textId="77777777" w:rsidR="005E6900" w:rsidRPr="005E6900" w:rsidRDefault="005E6900" w:rsidP="005E690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Use AWS KMS (or similar services) to manage encryption keys for sensitive data stored in S3 and RDS.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78F0D2D8" w14:textId="77777777" w:rsidR="005E6900" w:rsidRPr="005E6900" w:rsidRDefault="005E6900" w:rsidP="005E690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Configure VPC Peering or Transit Gateway for secure connections between VPCs.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49D59FAE" w14:textId="77777777" w:rsidR="005E6900" w:rsidRPr="005E6900" w:rsidRDefault="005E6900" w:rsidP="005E690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Use CloudTrail (AWS), Activity Logs (Azure), or Cloud Audit Logs (GCP) to track and log user actions and API calls.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35BAFC1" w14:textId="77777777" w:rsidR="005E6900" w:rsidRPr="005E6900" w:rsidRDefault="005E6900" w:rsidP="005E69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Cost Management and Optimization:</w:t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</w:p>
    <w:p w14:paraId="0F7234EA" w14:textId="77777777" w:rsidR="005E6900" w:rsidRPr="005E6900" w:rsidRDefault="005E6900" w:rsidP="005E690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Set up AWS Cost Explorer, Azure Cost Management, or Google Cloud’s billing dashboard to monitor spending.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B64B885" w14:textId="77777777" w:rsidR="005E6900" w:rsidRPr="005E6900" w:rsidRDefault="005E6900" w:rsidP="005E690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Identify and eliminate any unused or underused resources, such as orphaned Elastic IPs, unattached volumes, or unnecessary EC2 instances.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207930B" w14:textId="77777777" w:rsidR="005E6900" w:rsidRPr="005E6900" w:rsidRDefault="005E6900" w:rsidP="005E6900">
      <w:pPr>
        <w:numPr>
          <w:ilvl w:val="1"/>
          <w:numId w:val="3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Implement Reserved Instances for long-running resources like databases and web servers to save on costs.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7A0E6D7" w14:textId="77777777" w:rsidR="005E6900" w:rsidRPr="005E6900" w:rsidRDefault="005E6900" w:rsidP="005E69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A4CC49">
          <v:rect id="_x0000_i1029" style="width:0;height:1.5pt" o:hralign="center" o:hrstd="t" o:hr="t" fillcolor="#a0a0a0" stroked="f"/>
        </w:pict>
      </w:r>
    </w:p>
    <w:p w14:paraId="42C4716A" w14:textId="77777777" w:rsidR="005E6900" w:rsidRPr="005E6900" w:rsidRDefault="005E6900" w:rsidP="005E690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Part 4: Documentation</w:t>
      </w:r>
    </w:p>
    <w:p w14:paraId="053FC8E7" w14:textId="77777777" w:rsidR="005E6900" w:rsidRPr="005E6900" w:rsidRDefault="005E6900" w:rsidP="005E6900">
      <w:pPr>
        <w:numPr>
          <w:ilvl w:val="0"/>
          <w:numId w:val="4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Write a comprehensive report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 xml:space="preserve"> detailing: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7B0AEDC7" w14:textId="77777777" w:rsidR="005E6900" w:rsidRPr="005E6900" w:rsidRDefault="005E6900" w:rsidP="005E690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The design of your cloud infrastructure.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6D50DD68" w14:textId="77777777" w:rsidR="005E6900" w:rsidRPr="005E6900" w:rsidRDefault="005E6900" w:rsidP="005E690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How security and cost optimization best practices were implemented.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24AD132" w14:textId="77777777" w:rsidR="005E6900" w:rsidRPr="005E6900" w:rsidRDefault="005E6900" w:rsidP="005E690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A step-by-step guide on how to deploy and configure each service.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B485318" w14:textId="77777777" w:rsidR="005E6900" w:rsidRPr="005E6900" w:rsidRDefault="005E6900" w:rsidP="005E690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Challenges faced during the implementation and how they were resolved.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40A870B9" w14:textId="77777777" w:rsidR="005E6900" w:rsidRPr="005E6900" w:rsidRDefault="005E6900" w:rsidP="005E6900">
      <w:pPr>
        <w:numPr>
          <w:ilvl w:val="1"/>
          <w:numId w:val="4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Future improvements or optimizations that could be made.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8F93B1B" w14:textId="77777777" w:rsidR="005E6900" w:rsidRPr="005E6900" w:rsidRDefault="005E6900" w:rsidP="005E69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3DF26C">
          <v:rect id="_x0000_i1030" style="width:0;height:1.5pt" o:hralign="center" o:hrstd="t" o:hr="t" fillcolor="#a0a0a0" stroked="f"/>
        </w:pict>
      </w:r>
    </w:p>
    <w:p w14:paraId="2C5D42BE" w14:textId="77777777" w:rsidR="005E6900" w:rsidRPr="005E6900" w:rsidRDefault="005E6900" w:rsidP="005E690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90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Submission Instructions:</w:t>
      </w:r>
    </w:p>
    <w:p w14:paraId="10D634E3" w14:textId="77777777" w:rsidR="005E6900" w:rsidRPr="005E6900" w:rsidRDefault="005E6900" w:rsidP="005E6900">
      <w:pPr>
        <w:numPr>
          <w:ilvl w:val="0"/>
          <w:numId w:val="5"/>
        </w:numPr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Submit your Terraform/CloudFormation scripts and configuration files.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4B7B558" w14:textId="77777777" w:rsidR="005E6900" w:rsidRPr="005E6900" w:rsidRDefault="005E6900" w:rsidP="005E69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Share your Jenkins pipeline configuration file or GitLab CI configuration.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6B4B262" w14:textId="77777777" w:rsidR="005E6900" w:rsidRPr="005E6900" w:rsidRDefault="005E6900" w:rsidP="005E69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Include a link to a Git repository that contains the scripts for automation.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D2C2308" w14:textId="77777777" w:rsidR="005E6900" w:rsidRPr="005E6900" w:rsidRDefault="005E6900" w:rsidP="005E6900">
      <w:pPr>
        <w:numPr>
          <w:ilvl w:val="0"/>
          <w:numId w:val="5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t>Provide access to a shared document (Google Docs, Confluence, or Word document) for your report and any diagrams you created for the infrastructure.</w:t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5E6900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4312DCE" w14:textId="77777777" w:rsidR="00482F24" w:rsidRDefault="00482F24"/>
    <w:sectPr w:rsidR="00482F24" w:rsidSect="004D2333">
      <w:type w:val="continuous"/>
      <w:pgSz w:w="12240" w:h="15840" w:code="1"/>
      <w:pgMar w:top="1440" w:right="1498" w:bottom="1440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D0E"/>
    <w:multiLevelType w:val="multilevel"/>
    <w:tmpl w:val="2644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518F3"/>
    <w:multiLevelType w:val="multilevel"/>
    <w:tmpl w:val="8A66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840DC"/>
    <w:multiLevelType w:val="multilevel"/>
    <w:tmpl w:val="03A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41272"/>
    <w:multiLevelType w:val="multilevel"/>
    <w:tmpl w:val="8EDE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379FD"/>
    <w:multiLevelType w:val="multilevel"/>
    <w:tmpl w:val="84F0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452583">
    <w:abstractNumId w:val="4"/>
  </w:num>
  <w:num w:numId="2" w16cid:durableId="547884064">
    <w:abstractNumId w:val="0"/>
  </w:num>
  <w:num w:numId="3" w16cid:durableId="126319804">
    <w:abstractNumId w:val="3"/>
  </w:num>
  <w:num w:numId="4" w16cid:durableId="1028793710">
    <w:abstractNumId w:val="1"/>
  </w:num>
  <w:num w:numId="5" w16cid:durableId="1686322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0"/>
    <w:rsid w:val="00482F24"/>
    <w:rsid w:val="004D2333"/>
    <w:rsid w:val="005E6900"/>
    <w:rsid w:val="00604ADB"/>
    <w:rsid w:val="00706A8C"/>
    <w:rsid w:val="008823EE"/>
    <w:rsid w:val="00AF4378"/>
    <w:rsid w:val="00D6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0FB6"/>
  <w15:chartTrackingRefBased/>
  <w15:docId w15:val="{C0909094-4CDD-4A53-9EEF-8CDF4310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Ernestine Motouom</dc:creator>
  <cp:keywords/>
  <dc:description/>
  <cp:lastModifiedBy>Ernestine Motouom</cp:lastModifiedBy>
  <cp:revision>2</cp:revision>
  <dcterms:created xsi:type="dcterms:W3CDTF">2025-06-13T13:54:00Z</dcterms:created>
  <dcterms:modified xsi:type="dcterms:W3CDTF">2025-06-13T13:54:00Z</dcterms:modified>
</cp:coreProperties>
</file>