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A68" w:rsidRDefault="00925943">
      <w:pPr>
        <w:spacing w:before="400" w:after="200"/>
        <w:jc w:val="center"/>
      </w:pPr>
      <w:r>
        <w:rPr>
          <w:b/>
          <w:bCs/>
          <w:color w:val="1F4E79"/>
          <w:sz w:val="48"/>
          <w:szCs w:val="48"/>
        </w:rPr>
        <w:t>PROJECT PLANNING DOCUMENT</w:t>
      </w:r>
    </w:p>
    <w:p w:rsidR="00046A68" w:rsidRDefault="00925943">
      <w:pPr>
        <w:spacing w:before="100" w:after="100"/>
        <w:jc w:val="center"/>
      </w:pPr>
      <w:r>
        <w:rPr>
          <w:b/>
          <w:bCs/>
          <w:color w:val="2E75B6"/>
          <w:sz w:val="36"/>
          <w:szCs w:val="36"/>
        </w:rPr>
        <w:t>Automating Employee Data</w:t>
      </w:r>
    </w:p>
    <w:p w:rsidR="00046A68" w:rsidRDefault="00925943">
      <w:pPr>
        <w:pBdr>
          <w:bottom w:val="single" w:sz="6" w:space="1" w:color="2E75B6"/>
        </w:pBdr>
        <w:spacing w:before="80" w:after="400"/>
        <w:jc w:val="center"/>
      </w:pPr>
      <w:r>
        <w:rPr>
          <w:i/>
          <w:iCs/>
          <w:color w:val="555555"/>
        </w:rPr>
        <w:t>Sprint Planning &amp; Story Point Estimation</w:t>
      </w:r>
    </w:p>
    <w:p w:rsidR="00046A68" w:rsidRDefault="00925943">
      <w:pPr>
        <w:pStyle w:val="Heading1"/>
        <w:spacing w:before="320" w:after="160"/>
      </w:pPr>
      <w:r>
        <w:rPr>
          <w:b/>
          <w:bCs/>
          <w:color w:val="1F4E79"/>
        </w:rPr>
        <w:t>1. Key Definitions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Sprint</w:t>
      </w:r>
    </w:p>
    <w:p w:rsidR="00046A68" w:rsidRDefault="00925943">
      <w:pPr>
        <w:spacing w:before="80" w:after="80"/>
      </w:pPr>
      <w:r>
        <w:t>A Sprint is a fixed period or duration in which a team works to complete a set of tasks. In the Automating Employee Data project, sprints define time-boxed work cycles.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Epic</w:t>
      </w:r>
    </w:p>
    <w:p w:rsidR="00046A68" w:rsidRDefault="00925943">
      <w:pPr>
        <w:spacing w:before="80" w:after="80"/>
      </w:pPr>
      <w:r>
        <w:t xml:space="preserve">An Epic is a big task or project that is too large to complete in one sprint. It </w:t>
      </w:r>
      <w:r>
        <w:t>is broken down into smaller tasks (stories) that can be completed over multiple sprints.</w:t>
      </w:r>
    </w:p>
    <w:p w:rsidR="00046A68" w:rsidRDefault="00925943">
      <w:pPr>
        <w:spacing w:before="80" w:after="80"/>
      </w:pPr>
      <w:r>
        <w:t>In this project, Epics represent major functional areas such as Employee Data Collection, Processing, and Reporting.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Story</w:t>
      </w:r>
    </w:p>
    <w:p w:rsidR="00046A68" w:rsidRDefault="00925943">
      <w:pPr>
        <w:spacing w:before="80" w:after="80"/>
      </w:pPr>
      <w:r>
        <w:t>A Story is a small task. It is part of an E</w:t>
      </w:r>
      <w:r>
        <w:t>pic. Stories represent individual features or requirements that can be completed within a sprint.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Story Point</w:t>
      </w:r>
    </w:p>
    <w:p w:rsidR="00046A68" w:rsidRDefault="00925943">
      <w:pPr>
        <w:spacing w:before="80" w:after="80"/>
      </w:pPr>
      <w:r>
        <w:t xml:space="preserve">A Story Point is a number that represents how much effort a story takes to complete. Story </w:t>
      </w:r>
      <w:proofErr w:type="gramStart"/>
      <w:r>
        <w:t>points</w:t>
      </w:r>
      <w:proofErr w:type="gramEnd"/>
      <w:r>
        <w:t xml:space="preserve"> are usually assigned using the Fibonacci series</w:t>
      </w:r>
      <w:r>
        <w:t>:</w:t>
      </w:r>
    </w:p>
    <w:p w:rsidR="00046A68" w:rsidRDefault="00046A68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500"/>
        <w:gridCol w:w="2000"/>
        <w:gridCol w:w="4860"/>
      </w:tblGrid>
      <w:tr w:rsidR="00046A6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Effort Level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Very Easy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Minimal effort — routine or straightforward task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Easy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Low complexity with clear steps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Moderate effort with some dependency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Moderate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More complex, needs research or coordination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Difficult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High complexity, potential blockers or unknowns</w:t>
            </w:r>
          </w:p>
        </w:tc>
      </w:tr>
    </w:tbl>
    <w:p w:rsidR="00046A68" w:rsidRDefault="00046A68">
      <w:pPr>
        <w:spacing w:before="120"/>
      </w:pPr>
    </w:p>
    <w:p w:rsidR="00046A68" w:rsidRDefault="00925943">
      <w:pPr>
        <w:spacing w:before="120" w:after="120"/>
      </w:pPr>
      <w:r>
        <w:rPr>
          <w:b/>
          <w:bCs/>
          <w:color w:val="1F4E79"/>
        </w:rPr>
        <w:t>Story Point Scale for this project: 1, 2, 3, 5 (Fibonacci)</w:t>
      </w:r>
    </w:p>
    <w:p w:rsidR="00046A68" w:rsidRDefault="00046A68">
      <w:pPr>
        <w:spacing w:before="60"/>
      </w:pPr>
    </w:p>
    <w:p w:rsidR="00046A68" w:rsidRDefault="00925943">
      <w:pPr>
        <w:pStyle w:val="Heading1"/>
        <w:spacing w:before="320" w:after="160"/>
      </w:pPr>
      <w:r>
        <w:rPr>
          <w:b/>
          <w:bCs/>
          <w:color w:val="1F4E79"/>
        </w:rPr>
        <w:t>2. Sprint 1 — Data Handling</w:t>
      </w:r>
    </w:p>
    <w:p w:rsidR="00046A68" w:rsidRDefault="00925943">
      <w:pPr>
        <w:spacing w:before="80" w:after="80"/>
      </w:pPr>
      <w:r>
        <w:t>Sprint 1 focuses on gathering and preparing employee data for processing. The work is split across two epics.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Epic 1: Employee Data Collection</w:t>
      </w: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USN1 — Gathering Employee </w:t>
      </w:r>
      <w:proofErr w:type="gramStart"/>
      <w:r>
        <w:rPr>
          <w:b/>
          <w:bCs/>
          <w:color w:val="2E75B6"/>
        </w:rPr>
        <w:t>Data  |</w:t>
      </w:r>
      <w:proofErr w:type="gramEnd"/>
      <w:r>
        <w:rPr>
          <w:b/>
          <w:bCs/>
          <w:color w:val="2E75B6"/>
        </w:rPr>
        <w:t xml:space="preserve">  Story Points: 2</w:t>
      </w:r>
    </w:p>
    <w:p w:rsidR="00046A68" w:rsidRDefault="00925943">
      <w:pPr>
        <w:spacing w:before="80" w:after="80"/>
      </w:pPr>
      <w:r>
        <w:t>Collect raw employee data from various sources including HR systems, Excel sheets, and manual records. Define the data schema and fields required for automation.</w:t>
      </w:r>
    </w:p>
    <w:p w:rsidR="00046A68" w:rsidRDefault="00046A68">
      <w:pPr>
        <w:spacing w:before="60"/>
      </w:pP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USN2 — Loading Employee </w:t>
      </w:r>
      <w:proofErr w:type="gramStart"/>
      <w:r>
        <w:rPr>
          <w:b/>
          <w:bCs/>
          <w:color w:val="2E75B6"/>
        </w:rPr>
        <w:t>Data  |</w:t>
      </w:r>
      <w:proofErr w:type="gramEnd"/>
      <w:r>
        <w:rPr>
          <w:b/>
          <w:bCs/>
          <w:color w:val="2E75B6"/>
        </w:rPr>
        <w:t xml:space="preserve">  Story Points: 1</w:t>
      </w:r>
    </w:p>
    <w:p w:rsidR="00046A68" w:rsidRDefault="00925943">
      <w:pPr>
        <w:spacing w:before="80" w:after="80"/>
      </w:pPr>
      <w:r>
        <w:t>Load the collected employee data into the ta</w:t>
      </w:r>
      <w:r>
        <w:t>rget system or database. Validate that data is correctly ingested and accessible for subsequent processing.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Epic 2: Employee Data Preparation</w:t>
      </w: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USN3 — Handling Missing </w:t>
      </w:r>
      <w:proofErr w:type="gramStart"/>
      <w:r>
        <w:rPr>
          <w:b/>
          <w:bCs/>
          <w:color w:val="2E75B6"/>
        </w:rPr>
        <w:t>Values  |</w:t>
      </w:r>
      <w:proofErr w:type="gramEnd"/>
      <w:r>
        <w:rPr>
          <w:b/>
          <w:bCs/>
          <w:color w:val="2E75B6"/>
        </w:rPr>
        <w:t xml:space="preserve">  Story Points: 3</w:t>
      </w:r>
    </w:p>
    <w:p w:rsidR="00046A68" w:rsidRDefault="00925943">
      <w:pPr>
        <w:spacing w:before="80" w:after="80"/>
      </w:pPr>
      <w:r>
        <w:t>Identify and handle missing or null values in employee records</w:t>
      </w:r>
      <w:r>
        <w:t>. Apply appropriate strategies such as default values, interpolation, or flagging incomplete records.</w:t>
      </w:r>
    </w:p>
    <w:p w:rsidR="00046A68" w:rsidRDefault="00046A68">
      <w:pPr>
        <w:spacing w:before="60"/>
      </w:pP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USN4 — Creating Derived </w:t>
      </w:r>
      <w:proofErr w:type="gramStart"/>
      <w:r>
        <w:rPr>
          <w:b/>
          <w:bCs/>
          <w:color w:val="2E75B6"/>
        </w:rPr>
        <w:t>Fields  |</w:t>
      </w:r>
      <w:proofErr w:type="gramEnd"/>
      <w:r>
        <w:rPr>
          <w:b/>
          <w:bCs/>
          <w:color w:val="2E75B6"/>
        </w:rPr>
        <w:t xml:space="preserve">  Story Points: 3</w:t>
      </w:r>
    </w:p>
    <w:p w:rsidR="00046A68" w:rsidRDefault="00925943">
      <w:pPr>
        <w:spacing w:before="80" w:after="80"/>
      </w:pPr>
      <w:r>
        <w:t>Create new computed fields from existing data (e.g., years of service from hire date, department codes</w:t>
      </w:r>
      <w:r>
        <w:t>, salary bands). Ensure fields are correctly calculated and documented.</w:t>
      </w:r>
    </w:p>
    <w:p w:rsidR="00046A68" w:rsidRDefault="00046A68">
      <w:pPr>
        <w:spacing w:before="60"/>
      </w:pP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USN5 — Handling Inconsistency in </w:t>
      </w:r>
      <w:proofErr w:type="gramStart"/>
      <w:r>
        <w:rPr>
          <w:b/>
          <w:bCs/>
          <w:color w:val="2E75B6"/>
        </w:rPr>
        <w:t>Data  |</w:t>
      </w:r>
      <w:proofErr w:type="gramEnd"/>
      <w:r>
        <w:rPr>
          <w:b/>
          <w:bCs/>
          <w:color w:val="2E75B6"/>
        </w:rPr>
        <w:t xml:space="preserve">  Story Points: 3</w:t>
      </w:r>
    </w:p>
    <w:p w:rsidR="00046A68" w:rsidRDefault="00925943">
      <w:pPr>
        <w:spacing w:before="80" w:after="80"/>
      </w:pPr>
      <w:r>
        <w:t>Detect and resolve inconsistencies such as duplicate employee records, mismatched department names, and formatting issues acr</w:t>
      </w:r>
      <w:r>
        <w:t>oss data sources.</w:t>
      </w:r>
    </w:p>
    <w:p w:rsidR="00046A68" w:rsidRDefault="00046A68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5500"/>
        <w:gridCol w:w="2360"/>
      </w:tblGrid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5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Gathering Employee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Loading Employee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Handling Missing Values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Creating Derived Fields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Handling Inconsistency in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 xml:space="preserve">Total Story Points — </w:t>
            </w:r>
            <w:r>
              <w:rPr>
                <w:color w:val="000000"/>
                <w:sz w:val="20"/>
                <w:szCs w:val="20"/>
              </w:rPr>
              <w:lastRenderedPageBreak/>
              <w:t>Sprint 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046A68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12</w:t>
            </w:r>
          </w:p>
        </w:tc>
      </w:tr>
    </w:tbl>
    <w:p w:rsidR="00046A68" w:rsidRDefault="00046A68">
      <w:pPr>
        <w:spacing w:before="120"/>
      </w:pPr>
    </w:p>
    <w:p w:rsidR="00046A68" w:rsidRDefault="00925943">
      <w:pPr>
        <w:pStyle w:val="Heading1"/>
        <w:spacing w:before="320" w:after="160"/>
      </w:pPr>
      <w:r>
        <w:rPr>
          <w:b/>
          <w:bCs/>
          <w:color w:val="1F4E79"/>
        </w:rPr>
        <w:t>3. Sprint 2 — Visualization &amp; Reporting</w:t>
      </w:r>
    </w:p>
    <w:p w:rsidR="00046A68" w:rsidRDefault="00925943">
      <w:pPr>
        <w:spacing w:before="80" w:after="80"/>
      </w:pPr>
      <w:r>
        <w:t>Sprint 2 focuses on visualizing the processed employee data and building dashboards and story reports for stakeholders.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Epic 3: Employee Data Visualization</w:t>
      </w: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USN6 — Bar </w:t>
      </w:r>
      <w:proofErr w:type="gramStart"/>
      <w:r>
        <w:rPr>
          <w:b/>
          <w:bCs/>
          <w:color w:val="2E75B6"/>
        </w:rPr>
        <w:t>Chart  |</w:t>
      </w:r>
      <w:proofErr w:type="gramEnd"/>
      <w:r>
        <w:rPr>
          <w:b/>
          <w:bCs/>
          <w:color w:val="2E75B6"/>
        </w:rPr>
        <w:t xml:space="preserve">  Story Points: 2</w:t>
      </w:r>
    </w:p>
    <w:p w:rsidR="00046A68" w:rsidRDefault="00925943">
      <w:pPr>
        <w:spacing w:before="80" w:after="80"/>
      </w:pPr>
      <w:r>
        <w:t>Develop a bar chart vi</w:t>
      </w:r>
      <w:r>
        <w:t>sualizing employee distribution across departments, roles, or locations. Include axis labels, legends, and filter support.</w:t>
      </w:r>
    </w:p>
    <w:p w:rsidR="00046A68" w:rsidRDefault="00046A68">
      <w:pPr>
        <w:spacing w:before="60"/>
      </w:pP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USN7 — Pie </w:t>
      </w:r>
      <w:proofErr w:type="gramStart"/>
      <w:r>
        <w:rPr>
          <w:b/>
          <w:bCs/>
          <w:color w:val="2E75B6"/>
        </w:rPr>
        <w:t>Chart  |</w:t>
      </w:r>
      <w:proofErr w:type="gramEnd"/>
      <w:r>
        <w:rPr>
          <w:b/>
          <w:bCs/>
          <w:color w:val="2E75B6"/>
        </w:rPr>
        <w:t xml:space="preserve">  Story Points: 2</w:t>
      </w:r>
    </w:p>
    <w:p w:rsidR="00046A68" w:rsidRDefault="00925943">
      <w:pPr>
        <w:spacing w:before="80" w:after="80"/>
      </w:pPr>
      <w:r>
        <w:t>Create a pie chart to show proportion of employees by category (e.g., employment type, gender diversity, salary band). Ensure interactive slices where applicable.</w:t>
      </w:r>
    </w:p>
    <w:p w:rsidR="00046A68" w:rsidRDefault="00046A68">
      <w:pPr>
        <w:spacing w:before="60"/>
      </w:pP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USN8 — Line </w:t>
      </w:r>
      <w:proofErr w:type="gramStart"/>
      <w:r>
        <w:rPr>
          <w:b/>
          <w:bCs/>
          <w:color w:val="2E75B6"/>
        </w:rPr>
        <w:t>Chart  |</w:t>
      </w:r>
      <w:proofErr w:type="gramEnd"/>
      <w:r>
        <w:rPr>
          <w:b/>
          <w:bCs/>
          <w:color w:val="2E75B6"/>
        </w:rPr>
        <w:t xml:space="preserve">  Story Points: 2</w:t>
      </w:r>
    </w:p>
    <w:p w:rsidR="00046A68" w:rsidRDefault="00925943">
      <w:pPr>
        <w:spacing w:before="80" w:after="80"/>
      </w:pPr>
      <w:r>
        <w:t>Build a line chart to display trends over time — such as employee headcount growth, attrition rate, or monthly hiring trends.</w:t>
      </w:r>
    </w:p>
    <w:p w:rsidR="00046A68" w:rsidRDefault="00046A68">
      <w:pPr>
        <w:spacing w:before="60"/>
      </w:pP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USN9 — </w:t>
      </w:r>
      <w:proofErr w:type="gramStart"/>
      <w:r>
        <w:rPr>
          <w:b/>
          <w:bCs/>
          <w:color w:val="2E75B6"/>
        </w:rPr>
        <w:t>Map  |</w:t>
      </w:r>
      <w:proofErr w:type="gramEnd"/>
      <w:r>
        <w:rPr>
          <w:b/>
          <w:bCs/>
          <w:color w:val="2E75B6"/>
        </w:rPr>
        <w:t xml:space="preserve">  Story Points: 4</w:t>
      </w:r>
    </w:p>
    <w:p w:rsidR="00046A68" w:rsidRDefault="00925943">
      <w:pPr>
        <w:spacing w:before="80" w:after="80"/>
      </w:pPr>
      <w:r>
        <w:t>Develop a geographic map visualization showing employee distribution across office locations or re</w:t>
      </w:r>
      <w:r>
        <w:t xml:space="preserve">gions. </w:t>
      </w:r>
      <w:proofErr w:type="gramStart"/>
      <w:r>
        <w:t>Higher effort due to geospatial data integration requirements.</w:t>
      </w:r>
      <w:proofErr w:type="gramEnd"/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Epic 4: Dashboard</w:t>
      </w: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USN10 — Developing </w:t>
      </w:r>
      <w:proofErr w:type="gramStart"/>
      <w:r>
        <w:rPr>
          <w:b/>
          <w:bCs/>
          <w:color w:val="2E75B6"/>
        </w:rPr>
        <w:t>Dashboard  |</w:t>
      </w:r>
      <w:proofErr w:type="gramEnd"/>
      <w:r>
        <w:rPr>
          <w:b/>
          <w:bCs/>
          <w:color w:val="2E75B6"/>
        </w:rPr>
        <w:t xml:space="preserve">  Story Points: 5</w:t>
      </w:r>
    </w:p>
    <w:p w:rsidR="00046A68" w:rsidRDefault="00925943">
      <w:pPr>
        <w:spacing w:before="80" w:after="80"/>
      </w:pPr>
      <w:r>
        <w:t>Design and develop a central dashboard integrating all the above charts and filters. The dashboard should allow HR man</w:t>
      </w:r>
      <w:r>
        <w:t>agers to explore employee data interactively.</w:t>
      </w:r>
    </w:p>
    <w:p w:rsidR="00046A68" w:rsidRDefault="00046A68">
      <w:pPr>
        <w:spacing w:before="60"/>
      </w:pPr>
    </w:p>
    <w:p w:rsidR="00046A68" w:rsidRDefault="00925943">
      <w:pPr>
        <w:pStyle w:val="Heading2"/>
        <w:spacing w:before="240" w:after="120"/>
      </w:pPr>
      <w:r>
        <w:rPr>
          <w:b/>
          <w:bCs/>
          <w:color w:val="2E75B6"/>
        </w:rPr>
        <w:t>Epic 5: Story</w:t>
      </w:r>
    </w:p>
    <w:p w:rsidR="00046A68" w:rsidRDefault="00925943">
      <w:pPr>
        <w:spacing w:before="180" w:after="80"/>
      </w:pPr>
      <w:r>
        <w:rPr>
          <w:b/>
          <w:bCs/>
          <w:color w:val="2E75B6"/>
        </w:rPr>
        <w:t xml:space="preserve">USN11 — Developing </w:t>
      </w:r>
      <w:proofErr w:type="gramStart"/>
      <w:r>
        <w:rPr>
          <w:b/>
          <w:bCs/>
          <w:color w:val="2E75B6"/>
        </w:rPr>
        <w:t>Story  |</w:t>
      </w:r>
      <w:proofErr w:type="gramEnd"/>
      <w:r>
        <w:rPr>
          <w:b/>
          <w:bCs/>
          <w:color w:val="2E75B6"/>
        </w:rPr>
        <w:t xml:space="preserve">  Story Points: 5</w:t>
      </w:r>
    </w:p>
    <w:p w:rsidR="00046A68" w:rsidRDefault="00925943">
      <w:pPr>
        <w:spacing w:before="80" w:after="80"/>
      </w:pPr>
      <w:r>
        <w:t>Build a narrative story presentation that walks stakeholders through key employee data insights, trends, and recommended actions.</w:t>
      </w:r>
    </w:p>
    <w:p w:rsidR="00046A68" w:rsidRDefault="00046A68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5500"/>
        <w:gridCol w:w="2360"/>
      </w:tblGrid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5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tory Points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lastRenderedPageBreak/>
              <w:t>USN6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Bar Chart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Pie Chart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Line Chart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Map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USN10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Developing Dashboard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USN11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Developing Story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Total Story Points — Sprint 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046A68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20</w:t>
            </w:r>
          </w:p>
        </w:tc>
      </w:tr>
    </w:tbl>
    <w:p w:rsidR="00046A68" w:rsidRDefault="00046A68">
      <w:pPr>
        <w:spacing w:before="120"/>
      </w:pPr>
    </w:p>
    <w:p w:rsidR="00046A68" w:rsidRDefault="00925943">
      <w:pPr>
        <w:pStyle w:val="Heading1"/>
        <w:spacing w:before="320" w:after="160"/>
      </w:pPr>
      <w:r>
        <w:rPr>
          <w:b/>
          <w:bCs/>
          <w:color w:val="1F4E79"/>
        </w:rPr>
        <w:t>4. Velocity Calculation</w:t>
      </w:r>
    </w:p>
    <w:p w:rsidR="00046A68" w:rsidRDefault="00925943">
      <w:pPr>
        <w:spacing w:before="80" w:after="80"/>
      </w:pPr>
      <w:r>
        <w:t>Velocity measures the average number of story points a team completes per sprint. It is used to forecast future sprint capacity.</w:t>
      </w:r>
    </w:p>
    <w:p w:rsidR="00046A68" w:rsidRDefault="00046A68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000"/>
        <w:gridCol w:w="4360"/>
      </w:tblGrid>
      <w:tr w:rsidR="00046A6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Story Points Completed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32</w:t>
            </w:r>
          </w:p>
        </w:tc>
      </w:tr>
    </w:tbl>
    <w:p w:rsidR="00046A68" w:rsidRDefault="00046A68">
      <w:pPr>
        <w:spacing w:before="120"/>
      </w:pPr>
    </w:p>
    <w:p w:rsidR="00046A68" w:rsidRDefault="00925943">
      <w:pPr>
        <w:pBdr>
          <w:left w:val="single" w:sz="12" w:space="4" w:color="2E75B6"/>
        </w:pBdr>
        <w:shd w:val="clear" w:color="auto" w:fill="EBF3FB"/>
        <w:spacing w:before="120" w:after="80"/>
        <w:ind w:left="200"/>
      </w:pPr>
      <w:r>
        <w:rPr>
          <w:b/>
          <w:bCs/>
          <w:color w:val="1F4E79"/>
        </w:rPr>
        <w:t>Formula:  Velocity = Total Story Points Completed ÷ Number of Sprints</w:t>
      </w:r>
    </w:p>
    <w:p w:rsidR="00046A68" w:rsidRDefault="00046A68">
      <w:pPr>
        <w:spacing w:before="60"/>
      </w:pPr>
    </w:p>
    <w:p w:rsidR="00046A68" w:rsidRDefault="00925943">
      <w:pPr>
        <w:spacing w:before="80" w:after="80"/>
        <w:ind w:left="200"/>
      </w:pPr>
      <w:r>
        <w:t>Velocity = 32 ÷ 2 = 16 Story Points per Sprint</w:t>
      </w:r>
    </w:p>
    <w:p w:rsidR="00046A68" w:rsidRDefault="00046A68">
      <w:pPr>
        <w:spacing w:before="120"/>
      </w:pPr>
    </w:p>
    <w:p w:rsidR="00046A68" w:rsidRDefault="00925943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28"/>
          <w:szCs w:val="28"/>
        </w:rPr>
        <w:t/>
      </w:r>
      <w:proofErr w:type="gramStart"/>
      <w:r>
        <w:rPr>
          <w:b/>
          <w:bCs/>
          <w:color w:val="FFFFFF"/>
          <w:sz w:val="28"/>
          <w:szCs w:val="28"/>
        </w:rPr>
        <w:t/>
      </w:r>
      <w:r>
        <w:rPr>
          <w:b/>
          <w:bCs/>
          <w:color w:val="FFFFFF"/>
          <w:sz w:val="28"/>
          <w:szCs w:val="28"/>
        </w:rPr>
        <w:t xml:space="preserve">  Your</w:t>
      </w:r>
      <w:proofErr w:type="gramEnd"/>
      <w:r>
        <w:rPr>
          <w:b/>
          <w:bCs/>
          <w:color w:val="FFFFFF"/>
          <w:sz w:val="28"/>
          <w:szCs w:val="28"/>
        </w:rPr>
        <w:t xml:space="preserve"> team's velocity is 16 Story Points per Sprint</w:t>
      </w:r>
    </w:p>
    <w:p w:rsidR="00046A68" w:rsidRDefault="00046A68">
      <w:pPr>
        <w:spacing w:before="120"/>
      </w:pPr>
    </w:p>
    <w:p w:rsidR="00046A68" w:rsidRDefault="00925943">
      <w:pPr>
        <w:pStyle w:val="Heading1"/>
        <w:spacing w:before="320" w:after="160"/>
      </w:pPr>
      <w:r>
        <w:rPr>
          <w:b/>
          <w:bCs/>
          <w:color w:val="1F4E79"/>
        </w:rPr>
        <w:t>5. Complete Story Point Summary</w:t>
      </w:r>
    </w:p>
    <w:p w:rsidR="00046A68" w:rsidRDefault="00046A68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455"/>
        <w:gridCol w:w="2463"/>
        <w:gridCol w:w="1008"/>
        <w:gridCol w:w="3426"/>
        <w:gridCol w:w="1008"/>
      </w:tblGrid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3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1 — Data Collection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Gathering Employee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1 — Data Collection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Loading Employee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2 — Data Preparation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Handling Missing Values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lastRenderedPageBreak/>
              <w:t>Sprint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2 — Data Preparation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Creating Derived Fields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2 — Data Preparation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Handling Inconsistency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3 — Visualization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USN6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Bar Chart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3 — Visualization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USN7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Pie Chart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3 — Visualization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USN8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Line Chart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3 — Visualization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USN9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Map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4 —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USN10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Developing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Epic 5 — Story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USN11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Developing Story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046A6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046A68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046A68"/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046A68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6A68" w:rsidRDefault="00925943">
            <w:r>
              <w:rPr>
                <w:color w:val="000000"/>
                <w:sz w:val="20"/>
                <w:szCs w:val="20"/>
              </w:rPr>
              <w:t>32</w:t>
            </w:r>
          </w:p>
        </w:tc>
      </w:tr>
    </w:tbl>
    <w:p w:rsidR="00925943" w:rsidRDefault="00925943"/>
    <w:sectPr w:rsidR="00925943" w:rsidSect="00046A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AC3DA9"/>
    <w:multiLevelType w:val="hybridMultilevel"/>
    <w:tmpl w:val="9F7E4FBC"/>
    <w:lvl w:ilvl="0" w:tplc="38F67EA2">
      <w:start w:val="1"/>
      <w:numFmt w:val="bullet"/>
      <w:lvlText w:val="•"/>
      <w:lvlJc w:val="left"/>
      <w:pPr>
        <w:ind w:left="720" w:hanging="360"/>
      </w:pPr>
    </w:lvl>
    <w:lvl w:ilvl="1" w:tplc="B2445356">
      <w:numFmt w:val="decimal"/>
      <w:lvlText w:val=""/>
      <w:lvlJc w:val="left"/>
    </w:lvl>
    <w:lvl w:ilvl="2" w:tplc="843A1F0A">
      <w:numFmt w:val="decimal"/>
      <w:lvlText w:val=""/>
      <w:lvlJc w:val="left"/>
    </w:lvl>
    <w:lvl w:ilvl="3" w:tplc="18689B34">
      <w:numFmt w:val="decimal"/>
      <w:lvlText w:val=""/>
      <w:lvlJc w:val="left"/>
    </w:lvl>
    <w:lvl w:ilvl="4" w:tplc="A8740BC8">
      <w:numFmt w:val="decimal"/>
      <w:lvlText w:val=""/>
      <w:lvlJc w:val="left"/>
    </w:lvl>
    <w:lvl w:ilvl="5" w:tplc="67324ED8">
      <w:numFmt w:val="decimal"/>
      <w:lvlText w:val=""/>
      <w:lvlJc w:val="left"/>
    </w:lvl>
    <w:lvl w:ilvl="6" w:tplc="26060448">
      <w:numFmt w:val="decimal"/>
      <w:lvlText w:val=""/>
      <w:lvlJc w:val="left"/>
    </w:lvl>
    <w:lvl w:ilvl="7" w:tplc="AA3A1572">
      <w:numFmt w:val="decimal"/>
      <w:lvlText w:val=""/>
      <w:lvlJc w:val="left"/>
    </w:lvl>
    <w:lvl w:ilvl="8" w:tplc="FFCE30BC">
      <w:numFmt w:val="decimal"/>
      <w:lvlText w:val=""/>
      <w:lvlJc w:val="left"/>
    </w:lvl>
  </w:abstractNum>
  <w:abstractNum w:abstractNumId="1">
    <w:nsid w:val="523B7AD5"/>
    <w:multiLevelType w:val="hybridMultilevel"/>
    <w:tmpl w:val="06ECED38"/>
    <w:lvl w:ilvl="0" w:tplc="0F5C79AC">
      <w:start w:val="1"/>
      <w:numFmt w:val="bullet"/>
      <w:lvlText w:val="●"/>
      <w:lvlJc w:val="left"/>
      <w:pPr>
        <w:ind w:left="720" w:hanging="360"/>
      </w:pPr>
    </w:lvl>
    <w:lvl w:ilvl="1" w:tplc="2A903640">
      <w:start w:val="1"/>
      <w:numFmt w:val="bullet"/>
      <w:lvlText w:val="○"/>
      <w:lvlJc w:val="left"/>
      <w:pPr>
        <w:ind w:left="1440" w:hanging="360"/>
      </w:pPr>
    </w:lvl>
    <w:lvl w:ilvl="2" w:tplc="C0B8E7E0">
      <w:start w:val="1"/>
      <w:numFmt w:val="bullet"/>
      <w:lvlText w:val="■"/>
      <w:lvlJc w:val="left"/>
      <w:pPr>
        <w:ind w:left="2160" w:hanging="360"/>
      </w:pPr>
    </w:lvl>
    <w:lvl w:ilvl="3" w:tplc="1DFEFF54">
      <w:start w:val="1"/>
      <w:numFmt w:val="bullet"/>
      <w:lvlText w:val="●"/>
      <w:lvlJc w:val="left"/>
      <w:pPr>
        <w:ind w:left="2880" w:hanging="360"/>
      </w:pPr>
    </w:lvl>
    <w:lvl w:ilvl="4" w:tplc="BD421FAC">
      <w:start w:val="1"/>
      <w:numFmt w:val="bullet"/>
      <w:lvlText w:val="○"/>
      <w:lvlJc w:val="left"/>
      <w:pPr>
        <w:ind w:left="3600" w:hanging="360"/>
      </w:pPr>
    </w:lvl>
    <w:lvl w:ilvl="5" w:tplc="765C215A">
      <w:start w:val="1"/>
      <w:numFmt w:val="bullet"/>
      <w:lvlText w:val="■"/>
      <w:lvlJc w:val="left"/>
      <w:pPr>
        <w:ind w:left="4320" w:hanging="360"/>
      </w:pPr>
    </w:lvl>
    <w:lvl w:ilvl="6" w:tplc="EA02CEA0">
      <w:start w:val="1"/>
      <w:numFmt w:val="bullet"/>
      <w:lvlText w:val="●"/>
      <w:lvlJc w:val="left"/>
      <w:pPr>
        <w:ind w:left="5040" w:hanging="360"/>
      </w:pPr>
    </w:lvl>
    <w:lvl w:ilvl="7" w:tplc="4E14C484">
      <w:start w:val="1"/>
      <w:numFmt w:val="bullet"/>
      <w:lvlText w:val="●"/>
      <w:lvlJc w:val="left"/>
      <w:pPr>
        <w:ind w:left="5760" w:hanging="360"/>
      </w:pPr>
    </w:lvl>
    <w:lvl w:ilvl="8" w:tplc="997CC0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compat/>
  <w:rsids>
    <w:rsidRoot w:val="00046A68"/>
    <w:rsid w:val="00046A68"/>
    <w:rsid w:val="003928EB"/>
    <w:rsid w:val="00925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046A6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046A6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046A6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46A6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46A68"/>
    <w:pPr>
      <w:outlineLvl w:val="4"/>
    </w:pPr>
    <w:rPr>
      <w:color w:val="2E74B5"/>
    </w:rPr>
  </w:style>
  <w:style w:type="paragraph" w:styleId="Heading6">
    <w:name w:val="heading 6"/>
    <w:qFormat/>
    <w:rsid w:val="00046A6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46A68"/>
    <w:rPr>
      <w:sz w:val="56"/>
      <w:szCs w:val="56"/>
    </w:rPr>
  </w:style>
  <w:style w:type="paragraph" w:customStyle="1" w:styleId="Strong1">
    <w:name w:val="Strong1"/>
    <w:qFormat/>
    <w:rsid w:val="00046A68"/>
    <w:rPr>
      <w:b/>
      <w:bCs/>
    </w:rPr>
  </w:style>
  <w:style w:type="paragraph" w:styleId="ListParagraph">
    <w:name w:val="List Paragraph"/>
    <w:qFormat/>
    <w:rsid w:val="00046A68"/>
  </w:style>
  <w:style w:type="character" w:styleId="Hyperlink">
    <w:name w:val="Hyperlink"/>
    <w:uiPriority w:val="99"/>
    <w:unhideWhenUsed/>
    <w:rsid w:val="00046A6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46A6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46A6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046A6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46A6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46A6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046A6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2026-04-12T14:07:00Z</dcterms:created>
  <dcterms:modified xsi:type="dcterms:W3CDTF">2026-04-12T14:07:00Z</dcterms:modified>
</cp:coreProperties>
</file>