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0"/>
          <w:szCs w:val="20"/>
        </w:rPr>
      </w:pPr>
    </w:p>
    <w:tbl>
      <w:tblPr>
        <w:tblW w:w="8240" w:type="dxa"/>
        <w:jc w:val="center"/>
        <w:tblInd w:w="1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58"/>
        <w:gridCol w:w="1060"/>
        <w:gridCol w:w="3002"/>
        <w:gridCol w:w="1914"/>
        <w:gridCol w:w="1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tblHeader/>
          <w:jc w:val="center"/>
        </w:trPr>
        <w:tc>
          <w:tcPr>
            <w:tcW w:w="85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300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191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140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Shahida Rafique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ECE1_s1503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RSBJMSFF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Md. Yunus Miah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Diploma2_s1504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KJWRLBUU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Abdul Mazid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CSE3_s1505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GUDJKIKK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Runa Rukshana Khan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ECE4_s1506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BMVBVMYU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S. M. Ziaul Hasan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BBA5_s1507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RMKSMYSK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Muhammad Ashfaqur Rahman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BBA6_s1508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LJWFGLQR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Nafia Laila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BBA7_s1509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AEEYBBAZ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Nusrat Ferdous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ECE8_s1510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DMGIHVVP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Saleh Muhammad Maruf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CSE9_s1511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SIKDQYPC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Ditee Yasmeen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CSE10_s1512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PSNTWFNM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Galib Hashmi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ECE11_s1513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GWNAYOGL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Mahbuba Hossain Airin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BBA12_s1514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UBGMSNIU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Mahedi Hasan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BBA13_s1515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RYVJEQRN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Sultana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CSE14_s1516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QUGDQDAR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Liton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ECE15_s1517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IJIKXRSW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Ali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ECE16_s1518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GKZHMGAK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Ujjal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BBA17_s1519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KQRXTCDO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Sanjida Hoque Shoshey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CSE18_s1520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DCEYHMZF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Lutfi Habiba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CSE19_s1521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AJFIPZQG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Sarwar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BBA20_s1522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IAOESHRI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Rakib Hossain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ECE21_s1523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HQGJOPXW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Akter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BBA22_s1524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VDSQKWHZ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Mita Hossain Sarwar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BBA23_s1525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FUHWTYYZ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Abu Hena Md. Mustafa Kamal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ECE24_s1526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OQZMKDGV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K. M. Muntasir Billah Munna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CSE25_s1527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UXIKYIVL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Tasmi Sultana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CSE26_s1528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PUVVRQAI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Shafiqul Islam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Diploma27_s1529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UMKCFQJB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522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Jahirul Kader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Diploma28_s1530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FQJHTMQQ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37" w:hRule="atLeast"/>
          <w:jc w:val="center"/>
        </w:trPr>
        <w:tc>
          <w:tcPr>
            <w:tcW w:w="858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s1531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3002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Jannatul Fardous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Diploma29_s1531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ZMKAOTQL</w:t>
            </w:r>
          </w:p>
        </w:tc>
      </w:tr>
    </w:tbl>
    <w:p>
      <w:pPr>
        <w:rPr>
          <w:rFonts w:hint="default" w:ascii="Cambria" w:hAnsi="Cambria" w:cs="Cambria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imSun">
    <w:altName w:val="Arial Unicode MS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F847E"/>
    <w:rsid w:val="77FFC0A0"/>
    <w:rsid w:val="DBBF0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5">
    <w:name w:val="List"/>
    <w:basedOn w:val="2"/>
    <w:uiPriority w:val="0"/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Table Contents"/>
    <w:basedOn w:val="1"/>
    <w:qFormat/>
    <w:uiPriority w:val="0"/>
  </w:style>
  <w:style w:type="paragraph" w:customStyle="1" w:styleId="11">
    <w:name w:val="Table Heading"/>
    <w:basedOn w:val="10"/>
    <w:qFormat/>
    <w:uiPriority w:val="0"/>
  </w:style>
  <w:style w:type="paragraph" w:customStyle="1" w:styleId="12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1266</Characters>
  <Paragraphs>150</Paragraphs>
  <TotalTime>4</TotalTime>
  <ScaleCrop>false</ScaleCrop>
  <LinksUpToDate>false</LinksUpToDate>
  <CharactersWithSpaces>1317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munna</cp:lastModifiedBy>
  <dcterms:modified xsi:type="dcterms:W3CDTF">2019-05-13T15:29:54Z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