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47E1" w:rsidRDefault="002D1F50" w:rsidP="00DF3576">
      <w:pPr>
        <w:pStyle w:val="Ttulo1"/>
        <w:ind w:left="708" w:hanging="708"/>
      </w:pPr>
      <w:bookmarkStart w:id="0" w:name="_Toc39988446"/>
      <w:bookmarkStart w:id="1" w:name="_Ref26771794"/>
      <w:r>
        <w:t xml:space="preserve"> </w:t>
      </w:r>
      <w:r w:rsidR="00FD5125">
        <w:t xml:space="preserve"> </w:t>
      </w:r>
      <w:bookmarkEnd w:id="0"/>
      <w:bookmarkEnd w:id="1"/>
      <w:r w:rsidR="00FA655E">
        <w:fldChar w:fldCharType="begin"/>
      </w:r>
      <w:r w:rsidR="00FA655E">
        <w:instrText xml:space="preserve"> TITLE  "Patrones de Diseño BPMN para wM Mapfre"  \* MERGEFORMAT </w:instrText>
      </w:r>
      <w:r w:rsidR="00FA655E">
        <w:fldChar w:fldCharType="separate"/>
      </w:r>
      <w:bookmarkStart w:id="2" w:name="_Toc468438636"/>
      <w:r w:rsidR="00FA655E">
        <w:t xml:space="preserve">Patrones de Diseño BPMN para </w:t>
      </w:r>
      <w:proofErr w:type="spellStart"/>
      <w:r w:rsidR="00FA655E">
        <w:t>wM</w:t>
      </w:r>
      <w:proofErr w:type="spellEnd"/>
      <w:r w:rsidR="00FA655E">
        <w:t xml:space="preserve"> Mapfre</w:t>
      </w:r>
      <w:bookmarkEnd w:id="2"/>
      <w:r w:rsidR="00FA655E">
        <w:fldChar w:fldCharType="end"/>
      </w:r>
    </w:p>
    <w:bookmarkStart w:id="3" w:name="_Toc368985304"/>
    <w:bookmarkStart w:id="4" w:name="_Toc368985716"/>
    <w:bookmarkStart w:id="5" w:name="_Toc368986013"/>
    <w:bookmarkStart w:id="6" w:name="_Toc369940470"/>
    <w:p w:rsidR="004B38C1" w:rsidRDefault="009A2D61">
      <w:pPr>
        <w:pStyle w:val="Firma"/>
      </w:pPr>
      <w:r>
        <w:fldChar w:fldCharType="begin"/>
      </w:r>
      <w:r w:rsidR="004B38C1">
        <w:instrText xml:space="preserve"> DOCPROPERTY  Entidad  \* MERGEFORMAT </w:instrText>
      </w:r>
      <w:r>
        <w:fldChar w:fldCharType="separate"/>
      </w:r>
      <w:r w:rsidR="00AE49AA">
        <w:t>MAPFRE</w:t>
      </w:r>
      <w:r>
        <w:fldChar w:fldCharType="end"/>
      </w:r>
    </w:p>
    <w:p w:rsidR="006947E1" w:rsidRDefault="00170E47">
      <w:pPr>
        <w:pStyle w:val="Firma"/>
      </w:pPr>
      <w:fldSimple w:instr=" DATE   \* MERGEFORMAT ">
        <w:r w:rsidR="00F2012A">
          <w:rPr>
            <w:noProof/>
          </w:rPr>
          <w:t>10/01/2017</w:t>
        </w:r>
      </w:fldSimple>
      <w:r w:rsidR="00B56C10">
        <w:t xml:space="preserve"> </w:t>
      </w:r>
    </w:p>
    <w:p w:rsidR="006947E1" w:rsidRDefault="006947E1">
      <w:pPr>
        <w:pStyle w:val="Firma"/>
        <w:sectPr w:rsidR="006947E1" w:rsidSect="009C31E4">
          <w:headerReference w:type="default" r:id="rId13"/>
          <w:pgSz w:w="11907" w:h="16840" w:code="9"/>
          <w:pgMar w:top="1418" w:right="1701" w:bottom="1418" w:left="1701" w:header="720" w:footer="720" w:gutter="0"/>
          <w:cols w:space="720"/>
          <w:vAlign w:val="center"/>
        </w:sectPr>
      </w:pPr>
    </w:p>
    <w:p w:rsidR="006947E1" w:rsidRDefault="006947E1"/>
    <w:p w:rsidR="006947E1" w:rsidRDefault="006947E1"/>
    <w:p w:rsidR="006947E1" w:rsidRDefault="006947E1"/>
    <w:p w:rsidR="006947E1" w:rsidRDefault="006947E1"/>
    <w:p w:rsidR="006947E1" w:rsidRDefault="006947E1"/>
    <w:p w:rsidR="006947E1" w:rsidRDefault="006947E1"/>
    <w:p w:rsidR="006947E1" w:rsidRDefault="006947E1"/>
    <w:p w:rsidR="006947E1" w:rsidRDefault="006947E1"/>
    <w:p w:rsidR="006947E1" w:rsidRDefault="006947E1"/>
    <w:p w:rsidR="006947E1" w:rsidRDefault="006947E1"/>
    <w:p w:rsidR="006947E1" w:rsidRDefault="006947E1"/>
    <w:p w:rsidR="006947E1" w:rsidRDefault="006947E1"/>
    <w:p w:rsidR="006947E1" w:rsidRDefault="006947E1"/>
    <w:p w:rsidR="006947E1" w:rsidRDefault="006947E1"/>
    <w:p w:rsidR="006947E1" w:rsidRDefault="006947E1"/>
    <w:p w:rsidR="006947E1" w:rsidRDefault="006947E1"/>
    <w:p w:rsidR="006947E1" w:rsidRDefault="006947E1"/>
    <w:p w:rsidR="006947E1" w:rsidRDefault="006947E1"/>
    <w:p w:rsidR="006947E1" w:rsidRDefault="006947E1"/>
    <w:p w:rsidR="006947E1" w:rsidRDefault="006947E1"/>
    <w:p w:rsidR="006947E1" w:rsidRDefault="006947E1"/>
    <w:p w:rsidR="006947E1" w:rsidRDefault="006947E1"/>
    <w:p w:rsidR="006947E1" w:rsidRDefault="006947E1"/>
    <w:p w:rsidR="00206A7E" w:rsidRDefault="00206A7E"/>
    <w:p w:rsidR="00206A7E" w:rsidRDefault="00206A7E"/>
    <w:p w:rsidR="00206A7E" w:rsidRDefault="00206A7E"/>
    <w:p w:rsidR="006947E1" w:rsidRDefault="006947E1"/>
    <w:p w:rsidR="006947E1" w:rsidRDefault="006947E1"/>
    <w:p w:rsidR="006947E1" w:rsidRDefault="006947E1"/>
    <w:p w:rsidR="006947E1" w:rsidRDefault="006947E1">
      <w:pPr>
        <w:rPr>
          <w:rFonts w:ascii="Bookman Old Style" w:hAnsi="Bookman Old Style"/>
          <w:i/>
          <w:snapToGrid w:val="0"/>
          <w:lang w:eastAsia="es-ES"/>
        </w:rPr>
      </w:pPr>
      <w:r>
        <w:rPr>
          <w:rFonts w:ascii="Bookman Old Style" w:hAnsi="Bookman Old Style"/>
          <w:snapToGrid w:val="0"/>
          <w:lang w:eastAsia="es-ES"/>
        </w:rPr>
        <w:t xml:space="preserve">El presente documento es propiedad de </w:t>
      </w:r>
      <w:r w:rsidR="00A1725B">
        <w:rPr>
          <w:rFonts w:ascii="Bookman Old Style" w:hAnsi="Bookman Old Style"/>
          <w:snapToGrid w:val="0"/>
          <w:lang w:eastAsia="es-ES"/>
        </w:rPr>
        <w:t>MAPFRE</w:t>
      </w:r>
      <w:r w:rsidR="007F4C80">
        <w:rPr>
          <w:rFonts w:ascii="Bookman Old Style" w:hAnsi="Bookman Old Style"/>
          <w:snapToGrid w:val="0"/>
          <w:lang w:eastAsia="es-ES"/>
        </w:rPr>
        <w:t xml:space="preserve"> </w:t>
      </w:r>
      <w:r>
        <w:rPr>
          <w:rFonts w:ascii="Bookman Old Style" w:hAnsi="Bookman Old Style"/>
          <w:snapToGrid w:val="0"/>
          <w:lang w:eastAsia="es-ES"/>
        </w:rPr>
        <w:t xml:space="preserve">y es exclusivamente para uso interno o de cualquiera de las Entidades del Sistema </w:t>
      </w:r>
      <w:r w:rsidR="00A1725B">
        <w:rPr>
          <w:rFonts w:ascii="Bookman Old Style" w:hAnsi="Bookman Old Style"/>
          <w:snapToGrid w:val="0"/>
          <w:lang w:eastAsia="es-ES"/>
        </w:rPr>
        <w:t>MAPFRE</w:t>
      </w:r>
      <w:r>
        <w:rPr>
          <w:rFonts w:ascii="Bookman Old Style" w:hAnsi="Bookman Old Style"/>
          <w:snapToGrid w:val="0"/>
          <w:lang w:eastAsia="es-ES"/>
        </w:rPr>
        <w:t xml:space="preserve">. Queda prohibida la </w:t>
      </w:r>
      <w:r>
        <w:rPr>
          <w:rFonts w:ascii="Bookman Old Style" w:hAnsi="Bookman Old Style"/>
          <w:i/>
          <w:snapToGrid w:val="0"/>
          <w:lang w:eastAsia="es-ES"/>
        </w:rPr>
        <w:t>reproducción total o parcial, distribución, comunicación pública y transformación, que no podrán ser realizadas sin su autorización previa y por escrito.</w:t>
      </w:r>
    </w:p>
    <w:p w:rsidR="006947E1" w:rsidRDefault="009C31E4" w:rsidP="009C31E4">
      <w:pPr>
        <w:pStyle w:val="Ttulondice"/>
      </w:pPr>
      <w:r>
        <w:lastRenderedPageBreak/>
        <w:t>Control de cambios</w:t>
      </w:r>
    </w:p>
    <w:p w:rsidR="009C31E4" w:rsidRDefault="009C31E4" w:rsidP="009C31E4">
      <w:pPr>
        <w:rPr>
          <w:lang w:eastAsia="es-ES"/>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959"/>
        <w:gridCol w:w="1276"/>
        <w:gridCol w:w="4248"/>
        <w:gridCol w:w="2162"/>
      </w:tblGrid>
      <w:tr w:rsidR="009C31E4" w:rsidTr="00B95C4E">
        <w:tc>
          <w:tcPr>
            <w:tcW w:w="8645" w:type="dxa"/>
            <w:gridSpan w:val="4"/>
            <w:shd w:val="clear" w:color="auto" w:fill="B3B3B3"/>
          </w:tcPr>
          <w:p w:rsidR="009C31E4" w:rsidRPr="00B95C4E" w:rsidRDefault="009C31E4" w:rsidP="00B95C4E">
            <w:pPr>
              <w:jc w:val="left"/>
              <w:rPr>
                <w:b/>
                <w:color w:val="000080"/>
                <w:szCs w:val="22"/>
                <w:lang w:eastAsia="es-ES"/>
              </w:rPr>
            </w:pPr>
            <w:bookmarkStart w:id="8" w:name="ControlCambios"/>
            <w:bookmarkEnd w:id="8"/>
            <w:r w:rsidRPr="00B95C4E">
              <w:rPr>
                <w:b/>
                <w:color w:val="000080"/>
                <w:szCs w:val="22"/>
                <w:lang w:eastAsia="es-ES"/>
              </w:rPr>
              <w:t>Histórico de Versiones</w:t>
            </w:r>
          </w:p>
        </w:tc>
      </w:tr>
      <w:tr w:rsidR="009C31E4" w:rsidTr="00B95C4E">
        <w:tc>
          <w:tcPr>
            <w:tcW w:w="959" w:type="dxa"/>
            <w:shd w:val="clear" w:color="auto" w:fill="B3B3B3"/>
          </w:tcPr>
          <w:p w:rsidR="009C31E4" w:rsidRPr="00B95C4E" w:rsidRDefault="009C31E4" w:rsidP="00B95C4E">
            <w:pPr>
              <w:jc w:val="left"/>
              <w:rPr>
                <w:b/>
                <w:color w:val="000080"/>
                <w:sz w:val="18"/>
                <w:szCs w:val="18"/>
                <w:lang w:eastAsia="es-ES"/>
              </w:rPr>
            </w:pPr>
            <w:r w:rsidRPr="00B95C4E">
              <w:rPr>
                <w:b/>
                <w:color w:val="000080"/>
                <w:sz w:val="18"/>
                <w:szCs w:val="18"/>
                <w:lang w:eastAsia="es-ES"/>
              </w:rPr>
              <w:t>Versión</w:t>
            </w:r>
          </w:p>
        </w:tc>
        <w:tc>
          <w:tcPr>
            <w:tcW w:w="1276" w:type="dxa"/>
            <w:shd w:val="clear" w:color="auto" w:fill="B3B3B3"/>
          </w:tcPr>
          <w:p w:rsidR="009C31E4" w:rsidRPr="00B95C4E" w:rsidRDefault="00AE49AA" w:rsidP="00B95C4E">
            <w:pPr>
              <w:jc w:val="left"/>
              <w:rPr>
                <w:b/>
                <w:color w:val="000080"/>
                <w:sz w:val="18"/>
                <w:szCs w:val="18"/>
                <w:lang w:eastAsia="es-ES"/>
              </w:rPr>
            </w:pPr>
            <w:r w:rsidRPr="00B95C4E">
              <w:rPr>
                <w:b/>
                <w:color w:val="000080"/>
                <w:sz w:val="18"/>
                <w:szCs w:val="18"/>
                <w:lang w:eastAsia="es-ES"/>
              </w:rPr>
              <w:t>Fecha</w:t>
            </w:r>
          </w:p>
        </w:tc>
        <w:tc>
          <w:tcPr>
            <w:tcW w:w="4248" w:type="dxa"/>
            <w:shd w:val="clear" w:color="auto" w:fill="B3B3B3"/>
          </w:tcPr>
          <w:p w:rsidR="009C31E4" w:rsidRPr="00B95C4E" w:rsidRDefault="009C31E4" w:rsidP="00B95C4E">
            <w:pPr>
              <w:jc w:val="left"/>
              <w:rPr>
                <w:b/>
                <w:color w:val="000080"/>
                <w:sz w:val="18"/>
                <w:szCs w:val="18"/>
                <w:lang w:eastAsia="es-ES"/>
              </w:rPr>
            </w:pPr>
            <w:r w:rsidRPr="00B95C4E">
              <w:rPr>
                <w:b/>
                <w:color w:val="000080"/>
                <w:sz w:val="18"/>
                <w:szCs w:val="18"/>
                <w:lang w:eastAsia="es-ES"/>
              </w:rPr>
              <w:t>Resumen de los cambios</w:t>
            </w:r>
          </w:p>
        </w:tc>
        <w:tc>
          <w:tcPr>
            <w:tcW w:w="2162" w:type="dxa"/>
            <w:shd w:val="clear" w:color="auto" w:fill="B3B3B3"/>
          </w:tcPr>
          <w:p w:rsidR="009C31E4" w:rsidRPr="00B95C4E" w:rsidRDefault="009C31E4" w:rsidP="00B95C4E">
            <w:pPr>
              <w:jc w:val="left"/>
              <w:rPr>
                <w:b/>
                <w:color w:val="000080"/>
                <w:sz w:val="18"/>
                <w:szCs w:val="18"/>
                <w:lang w:eastAsia="es-ES"/>
              </w:rPr>
            </w:pPr>
            <w:r w:rsidRPr="00B95C4E">
              <w:rPr>
                <w:b/>
                <w:color w:val="000080"/>
                <w:sz w:val="18"/>
                <w:szCs w:val="18"/>
                <w:lang w:eastAsia="es-ES"/>
              </w:rPr>
              <w:t>Autor</w:t>
            </w:r>
          </w:p>
        </w:tc>
      </w:tr>
      <w:tr w:rsidR="00CD7A84" w:rsidRPr="00CD7A84" w:rsidTr="00B95C4E">
        <w:tc>
          <w:tcPr>
            <w:tcW w:w="959" w:type="dxa"/>
            <w:shd w:val="clear" w:color="auto" w:fill="auto"/>
          </w:tcPr>
          <w:p w:rsidR="009C31E4" w:rsidRPr="008025F4" w:rsidRDefault="000E0BF8" w:rsidP="00B95C4E">
            <w:pPr>
              <w:rPr>
                <w:sz w:val="18"/>
                <w:szCs w:val="18"/>
                <w:lang w:eastAsia="es-ES"/>
              </w:rPr>
            </w:pPr>
            <w:r w:rsidRPr="008025F4">
              <w:rPr>
                <w:sz w:val="18"/>
                <w:szCs w:val="18"/>
                <w:lang w:eastAsia="es-ES"/>
              </w:rPr>
              <w:t>1.0</w:t>
            </w:r>
          </w:p>
        </w:tc>
        <w:tc>
          <w:tcPr>
            <w:tcW w:w="1276" w:type="dxa"/>
            <w:shd w:val="clear" w:color="auto" w:fill="auto"/>
          </w:tcPr>
          <w:p w:rsidR="009C31E4" w:rsidRPr="008025F4" w:rsidRDefault="000C39CF" w:rsidP="00172626">
            <w:pPr>
              <w:rPr>
                <w:sz w:val="18"/>
                <w:szCs w:val="18"/>
                <w:lang w:eastAsia="es-ES"/>
              </w:rPr>
            </w:pPr>
            <w:r>
              <w:rPr>
                <w:sz w:val="18"/>
                <w:szCs w:val="18"/>
                <w:lang w:eastAsia="es-ES"/>
              </w:rPr>
              <w:t>11</w:t>
            </w:r>
            <w:r w:rsidR="000E0BF8" w:rsidRPr="008025F4">
              <w:rPr>
                <w:sz w:val="18"/>
                <w:szCs w:val="18"/>
                <w:lang w:eastAsia="es-ES"/>
              </w:rPr>
              <w:t>/</w:t>
            </w:r>
            <w:r>
              <w:rPr>
                <w:sz w:val="18"/>
                <w:szCs w:val="18"/>
                <w:lang w:eastAsia="es-ES"/>
              </w:rPr>
              <w:t>02</w:t>
            </w:r>
            <w:r w:rsidR="000E0BF8" w:rsidRPr="008025F4">
              <w:rPr>
                <w:sz w:val="18"/>
                <w:szCs w:val="18"/>
                <w:lang w:eastAsia="es-ES"/>
              </w:rPr>
              <w:t>/201</w:t>
            </w:r>
            <w:r>
              <w:rPr>
                <w:sz w:val="18"/>
                <w:szCs w:val="18"/>
                <w:lang w:eastAsia="es-ES"/>
              </w:rPr>
              <w:t>6</w:t>
            </w:r>
          </w:p>
        </w:tc>
        <w:tc>
          <w:tcPr>
            <w:tcW w:w="4248" w:type="dxa"/>
            <w:shd w:val="clear" w:color="auto" w:fill="auto"/>
          </w:tcPr>
          <w:p w:rsidR="009C31E4" w:rsidRPr="008025F4" w:rsidRDefault="000E0BF8" w:rsidP="00B95C4E">
            <w:pPr>
              <w:rPr>
                <w:sz w:val="18"/>
                <w:szCs w:val="18"/>
                <w:lang w:eastAsia="es-ES"/>
              </w:rPr>
            </w:pPr>
            <w:r w:rsidRPr="008025F4">
              <w:rPr>
                <w:sz w:val="18"/>
                <w:szCs w:val="18"/>
                <w:lang w:eastAsia="es-ES"/>
              </w:rPr>
              <w:t>Versión Inicial</w:t>
            </w:r>
          </w:p>
        </w:tc>
        <w:tc>
          <w:tcPr>
            <w:tcW w:w="2162" w:type="dxa"/>
            <w:shd w:val="clear" w:color="auto" w:fill="auto"/>
          </w:tcPr>
          <w:p w:rsidR="009C31E4" w:rsidRPr="008025F4" w:rsidRDefault="00F71B08" w:rsidP="00B95C4E">
            <w:pPr>
              <w:rPr>
                <w:sz w:val="18"/>
                <w:szCs w:val="18"/>
                <w:lang w:eastAsia="es-ES"/>
              </w:rPr>
            </w:pPr>
            <w:r>
              <w:rPr>
                <w:sz w:val="18"/>
                <w:szCs w:val="18"/>
                <w:lang w:eastAsia="es-ES"/>
              </w:rPr>
              <w:t>Área Responsable BPM</w:t>
            </w:r>
          </w:p>
        </w:tc>
      </w:tr>
      <w:tr w:rsidR="003E5004" w:rsidRPr="00DD535A" w:rsidTr="00B95C4E">
        <w:tc>
          <w:tcPr>
            <w:tcW w:w="959" w:type="dxa"/>
            <w:shd w:val="clear" w:color="auto" w:fill="auto"/>
          </w:tcPr>
          <w:p w:rsidR="003E5004" w:rsidRPr="00DD535A" w:rsidRDefault="00F71B08" w:rsidP="00B95C4E">
            <w:pPr>
              <w:rPr>
                <w:sz w:val="18"/>
                <w:szCs w:val="18"/>
                <w:lang w:eastAsia="es-ES"/>
              </w:rPr>
            </w:pPr>
            <w:r>
              <w:rPr>
                <w:sz w:val="18"/>
                <w:szCs w:val="18"/>
                <w:lang w:eastAsia="es-ES"/>
              </w:rPr>
              <w:t>1.1</w:t>
            </w:r>
          </w:p>
        </w:tc>
        <w:tc>
          <w:tcPr>
            <w:tcW w:w="1276" w:type="dxa"/>
            <w:shd w:val="clear" w:color="auto" w:fill="auto"/>
          </w:tcPr>
          <w:p w:rsidR="003E5004" w:rsidRPr="008025F4" w:rsidRDefault="00F71B08" w:rsidP="00666DD0">
            <w:pPr>
              <w:rPr>
                <w:sz w:val="18"/>
                <w:szCs w:val="18"/>
                <w:lang w:eastAsia="es-ES"/>
              </w:rPr>
            </w:pPr>
            <w:r>
              <w:rPr>
                <w:sz w:val="18"/>
                <w:szCs w:val="18"/>
                <w:lang w:eastAsia="es-ES"/>
              </w:rPr>
              <w:t>2/12/2016</w:t>
            </w:r>
          </w:p>
        </w:tc>
        <w:tc>
          <w:tcPr>
            <w:tcW w:w="4248" w:type="dxa"/>
            <w:shd w:val="clear" w:color="auto" w:fill="auto"/>
          </w:tcPr>
          <w:p w:rsidR="003E5004" w:rsidRPr="00DD535A" w:rsidRDefault="00F71B08" w:rsidP="00666DD0">
            <w:pPr>
              <w:rPr>
                <w:sz w:val="18"/>
                <w:szCs w:val="18"/>
                <w:lang w:eastAsia="es-ES"/>
              </w:rPr>
            </w:pPr>
            <w:r>
              <w:rPr>
                <w:sz w:val="18"/>
                <w:szCs w:val="18"/>
                <w:lang w:eastAsia="es-ES"/>
              </w:rPr>
              <w:t>Incorporación de tareas colaborativas</w:t>
            </w:r>
          </w:p>
        </w:tc>
        <w:tc>
          <w:tcPr>
            <w:tcW w:w="2162" w:type="dxa"/>
            <w:shd w:val="clear" w:color="auto" w:fill="auto"/>
          </w:tcPr>
          <w:p w:rsidR="003E5004" w:rsidRPr="00DD535A" w:rsidRDefault="00F71B08" w:rsidP="00B95C4E">
            <w:pPr>
              <w:rPr>
                <w:sz w:val="18"/>
                <w:szCs w:val="18"/>
                <w:lang w:eastAsia="es-ES"/>
              </w:rPr>
            </w:pPr>
            <w:r>
              <w:rPr>
                <w:sz w:val="18"/>
                <w:szCs w:val="18"/>
                <w:lang w:eastAsia="es-ES"/>
              </w:rPr>
              <w:t>Área Responsable BPM</w:t>
            </w:r>
          </w:p>
        </w:tc>
      </w:tr>
      <w:tr w:rsidR="003E5004" w:rsidRPr="00DD535A" w:rsidTr="00267F80">
        <w:tc>
          <w:tcPr>
            <w:tcW w:w="959" w:type="dxa"/>
            <w:shd w:val="clear" w:color="auto" w:fill="auto"/>
          </w:tcPr>
          <w:p w:rsidR="003E5004" w:rsidRPr="00DD535A" w:rsidRDefault="003E5004" w:rsidP="00267F80">
            <w:pPr>
              <w:rPr>
                <w:sz w:val="18"/>
                <w:szCs w:val="18"/>
                <w:lang w:eastAsia="es-ES"/>
              </w:rPr>
            </w:pPr>
          </w:p>
        </w:tc>
        <w:tc>
          <w:tcPr>
            <w:tcW w:w="1276" w:type="dxa"/>
            <w:shd w:val="clear" w:color="auto" w:fill="auto"/>
          </w:tcPr>
          <w:p w:rsidR="003E5004" w:rsidRPr="00DD535A" w:rsidRDefault="003E5004" w:rsidP="00267F80">
            <w:pPr>
              <w:rPr>
                <w:sz w:val="18"/>
                <w:szCs w:val="18"/>
                <w:lang w:eastAsia="es-ES"/>
              </w:rPr>
            </w:pPr>
          </w:p>
        </w:tc>
        <w:tc>
          <w:tcPr>
            <w:tcW w:w="4248" w:type="dxa"/>
            <w:shd w:val="clear" w:color="auto" w:fill="auto"/>
          </w:tcPr>
          <w:p w:rsidR="003E5004" w:rsidRPr="00DD535A" w:rsidRDefault="003E5004" w:rsidP="00E12BB4">
            <w:pPr>
              <w:rPr>
                <w:sz w:val="18"/>
                <w:szCs w:val="18"/>
                <w:lang w:eastAsia="es-ES"/>
              </w:rPr>
            </w:pPr>
          </w:p>
        </w:tc>
        <w:tc>
          <w:tcPr>
            <w:tcW w:w="2162" w:type="dxa"/>
            <w:shd w:val="clear" w:color="auto" w:fill="auto"/>
          </w:tcPr>
          <w:p w:rsidR="003E5004" w:rsidRPr="00DD535A" w:rsidRDefault="003E5004" w:rsidP="00267F80">
            <w:pPr>
              <w:rPr>
                <w:sz w:val="18"/>
                <w:szCs w:val="18"/>
                <w:lang w:eastAsia="es-ES"/>
              </w:rPr>
            </w:pPr>
          </w:p>
        </w:tc>
      </w:tr>
      <w:tr w:rsidR="003E5004" w:rsidRPr="00DD535A" w:rsidTr="00B95C4E">
        <w:tc>
          <w:tcPr>
            <w:tcW w:w="959" w:type="dxa"/>
            <w:shd w:val="clear" w:color="auto" w:fill="auto"/>
          </w:tcPr>
          <w:p w:rsidR="003E5004" w:rsidRPr="00DD535A" w:rsidRDefault="003E5004" w:rsidP="00B95C4E">
            <w:pPr>
              <w:rPr>
                <w:sz w:val="18"/>
                <w:szCs w:val="18"/>
                <w:lang w:eastAsia="es-ES"/>
              </w:rPr>
            </w:pPr>
          </w:p>
        </w:tc>
        <w:tc>
          <w:tcPr>
            <w:tcW w:w="1276" w:type="dxa"/>
            <w:shd w:val="clear" w:color="auto" w:fill="auto"/>
          </w:tcPr>
          <w:p w:rsidR="003E5004" w:rsidRPr="00DD535A" w:rsidRDefault="003E5004" w:rsidP="00B95C4E">
            <w:pPr>
              <w:rPr>
                <w:sz w:val="18"/>
                <w:szCs w:val="18"/>
                <w:lang w:eastAsia="es-ES"/>
              </w:rPr>
            </w:pPr>
          </w:p>
        </w:tc>
        <w:tc>
          <w:tcPr>
            <w:tcW w:w="4248" w:type="dxa"/>
            <w:shd w:val="clear" w:color="auto" w:fill="auto"/>
          </w:tcPr>
          <w:p w:rsidR="003E5004" w:rsidRPr="00DD535A" w:rsidRDefault="003E5004" w:rsidP="00B95C4E">
            <w:pPr>
              <w:rPr>
                <w:sz w:val="18"/>
                <w:szCs w:val="18"/>
                <w:lang w:eastAsia="es-ES"/>
              </w:rPr>
            </w:pPr>
          </w:p>
        </w:tc>
        <w:tc>
          <w:tcPr>
            <w:tcW w:w="2162" w:type="dxa"/>
            <w:shd w:val="clear" w:color="auto" w:fill="auto"/>
          </w:tcPr>
          <w:p w:rsidR="003E5004" w:rsidRPr="00DD535A" w:rsidRDefault="003E5004" w:rsidP="00B95C4E">
            <w:pPr>
              <w:rPr>
                <w:sz w:val="18"/>
                <w:szCs w:val="18"/>
                <w:lang w:eastAsia="es-ES"/>
              </w:rPr>
            </w:pPr>
          </w:p>
        </w:tc>
      </w:tr>
    </w:tbl>
    <w:p w:rsidR="009C31E4" w:rsidRPr="009C31E4" w:rsidRDefault="009C31E4" w:rsidP="009C31E4">
      <w:pPr>
        <w:rPr>
          <w:lang w:eastAsia="es-ES"/>
        </w:rPr>
      </w:pPr>
    </w:p>
    <w:p w:rsidR="006947E1" w:rsidRDefault="006947E1">
      <w:pPr>
        <w:pStyle w:val="Encabezado"/>
        <w:tabs>
          <w:tab w:val="clear" w:pos="4252"/>
          <w:tab w:val="clear" w:pos="8504"/>
        </w:tabs>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384"/>
        <w:gridCol w:w="5103"/>
        <w:gridCol w:w="2158"/>
      </w:tblGrid>
      <w:tr w:rsidR="009C31E4" w:rsidRPr="00B95C4E" w:rsidTr="00B95C4E">
        <w:tc>
          <w:tcPr>
            <w:tcW w:w="8645" w:type="dxa"/>
            <w:gridSpan w:val="3"/>
            <w:shd w:val="clear" w:color="auto" w:fill="B3B3B3"/>
          </w:tcPr>
          <w:p w:rsidR="009C31E4" w:rsidRPr="00B95C4E" w:rsidRDefault="009C31E4" w:rsidP="00B95C4E">
            <w:pPr>
              <w:jc w:val="left"/>
              <w:rPr>
                <w:b/>
                <w:color w:val="000080"/>
                <w:szCs w:val="22"/>
                <w:lang w:eastAsia="es-ES"/>
              </w:rPr>
            </w:pPr>
            <w:r w:rsidRPr="00B95C4E">
              <w:rPr>
                <w:b/>
                <w:color w:val="000080"/>
                <w:szCs w:val="22"/>
                <w:lang w:eastAsia="es-ES"/>
              </w:rPr>
              <w:t>Autorizaciones</w:t>
            </w:r>
          </w:p>
        </w:tc>
      </w:tr>
      <w:tr w:rsidR="009C31E4" w:rsidRPr="00B95C4E" w:rsidTr="00B95C4E">
        <w:tc>
          <w:tcPr>
            <w:tcW w:w="1384" w:type="dxa"/>
            <w:shd w:val="clear" w:color="auto" w:fill="B3B3B3"/>
          </w:tcPr>
          <w:p w:rsidR="009C31E4" w:rsidRPr="00B95C4E" w:rsidRDefault="009C31E4" w:rsidP="00B95C4E">
            <w:pPr>
              <w:jc w:val="left"/>
              <w:rPr>
                <w:b/>
                <w:color w:val="000080"/>
                <w:sz w:val="18"/>
                <w:szCs w:val="18"/>
                <w:lang w:eastAsia="es-ES"/>
              </w:rPr>
            </w:pPr>
          </w:p>
        </w:tc>
        <w:tc>
          <w:tcPr>
            <w:tcW w:w="5103" w:type="dxa"/>
            <w:shd w:val="clear" w:color="auto" w:fill="B3B3B3"/>
          </w:tcPr>
          <w:p w:rsidR="009C31E4" w:rsidRPr="00B95C4E" w:rsidRDefault="009C31E4" w:rsidP="00B95C4E">
            <w:pPr>
              <w:jc w:val="left"/>
              <w:rPr>
                <w:b/>
                <w:color w:val="000080"/>
                <w:sz w:val="18"/>
                <w:szCs w:val="18"/>
                <w:lang w:eastAsia="es-ES"/>
              </w:rPr>
            </w:pPr>
            <w:r w:rsidRPr="00B95C4E">
              <w:rPr>
                <w:b/>
                <w:color w:val="000080"/>
                <w:sz w:val="18"/>
                <w:szCs w:val="18"/>
                <w:lang w:eastAsia="es-ES"/>
              </w:rPr>
              <w:t>Nombre</w:t>
            </w:r>
          </w:p>
        </w:tc>
        <w:tc>
          <w:tcPr>
            <w:tcW w:w="2158" w:type="dxa"/>
            <w:shd w:val="clear" w:color="auto" w:fill="B3B3B3"/>
          </w:tcPr>
          <w:p w:rsidR="009C31E4" w:rsidRPr="00B95C4E" w:rsidRDefault="009C31E4" w:rsidP="00B95C4E">
            <w:pPr>
              <w:jc w:val="left"/>
              <w:rPr>
                <w:b/>
                <w:color w:val="000080"/>
                <w:sz w:val="18"/>
                <w:szCs w:val="18"/>
                <w:lang w:eastAsia="es-ES"/>
              </w:rPr>
            </w:pPr>
            <w:r w:rsidRPr="00B95C4E">
              <w:rPr>
                <w:b/>
                <w:color w:val="000080"/>
                <w:sz w:val="18"/>
                <w:szCs w:val="18"/>
                <w:lang w:eastAsia="es-ES"/>
              </w:rPr>
              <w:t>Fecha</w:t>
            </w:r>
          </w:p>
        </w:tc>
      </w:tr>
      <w:tr w:rsidR="009C31E4" w:rsidRPr="00B95C4E" w:rsidTr="00B95C4E">
        <w:tc>
          <w:tcPr>
            <w:tcW w:w="1384" w:type="dxa"/>
            <w:shd w:val="clear" w:color="auto" w:fill="B3B3B3"/>
          </w:tcPr>
          <w:p w:rsidR="009C31E4" w:rsidRPr="00B95C4E" w:rsidRDefault="009C31E4" w:rsidP="00B95C4E">
            <w:pPr>
              <w:jc w:val="left"/>
              <w:rPr>
                <w:b/>
                <w:color w:val="000080"/>
                <w:sz w:val="18"/>
                <w:szCs w:val="18"/>
                <w:lang w:eastAsia="es-ES"/>
              </w:rPr>
            </w:pPr>
            <w:r w:rsidRPr="00B95C4E">
              <w:rPr>
                <w:b/>
                <w:color w:val="000080"/>
                <w:sz w:val="18"/>
                <w:szCs w:val="18"/>
                <w:lang w:eastAsia="es-ES"/>
              </w:rPr>
              <w:t>Preparación</w:t>
            </w:r>
          </w:p>
        </w:tc>
        <w:tc>
          <w:tcPr>
            <w:tcW w:w="5103" w:type="dxa"/>
            <w:shd w:val="clear" w:color="auto" w:fill="auto"/>
          </w:tcPr>
          <w:p w:rsidR="009C31E4" w:rsidRPr="00B95C4E" w:rsidRDefault="009C31E4" w:rsidP="00B95C4E">
            <w:pPr>
              <w:rPr>
                <w:sz w:val="18"/>
                <w:szCs w:val="18"/>
                <w:lang w:eastAsia="es-ES"/>
              </w:rPr>
            </w:pPr>
          </w:p>
        </w:tc>
        <w:tc>
          <w:tcPr>
            <w:tcW w:w="2158" w:type="dxa"/>
            <w:shd w:val="clear" w:color="auto" w:fill="auto"/>
          </w:tcPr>
          <w:p w:rsidR="009C31E4" w:rsidRPr="00B95C4E" w:rsidRDefault="009C31E4" w:rsidP="00B95C4E">
            <w:pPr>
              <w:rPr>
                <w:sz w:val="18"/>
                <w:szCs w:val="18"/>
                <w:lang w:eastAsia="es-ES"/>
              </w:rPr>
            </w:pPr>
          </w:p>
        </w:tc>
      </w:tr>
      <w:tr w:rsidR="009C31E4" w:rsidRPr="00B95C4E" w:rsidTr="00B95C4E">
        <w:tc>
          <w:tcPr>
            <w:tcW w:w="1384" w:type="dxa"/>
            <w:shd w:val="clear" w:color="auto" w:fill="B3B3B3"/>
          </w:tcPr>
          <w:p w:rsidR="009C31E4" w:rsidRPr="00B95C4E" w:rsidRDefault="009C31E4" w:rsidP="00B95C4E">
            <w:pPr>
              <w:jc w:val="left"/>
              <w:rPr>
                <w:b/>
                <w:color w:val="000080"/>
                <w:sz w:val="18"/>
                <w:szCs w:val="18"/>
                <w:lang w:eastAsia="es-ES"/>
              </w:rPr>
            </w:pPr>
            <w:r w:rsidRPr="00B95C4E">
              <w:rPr>
                <w:b/>
                <w:color w:val="000080"/>
                <w:sz w:val="18"/>
                <w:szCs w:val="18"/>
                <w:lang w:eastAsia="es-ES"/>
              </w:rPr>
              <w:t>Revisión</w:t>
            </w:r>
          </w:p>
        </w:tc>
        <w:tc>
          <w:tcPr>
            <w:tcW w:w="5103" w:type="dxa"/>
            <w:shd w:val="clear" w:color="auto" w:fill="auto"/>
          </w:tcPr>
          <w:p w:rsidR="009C31E4" w:rsidRPr="00B95C4E" w:rsidRDefault="009C31E4" w:rsidP="00B95C4E">
            <w:pPr>
              <w:rPr>
                <w:sz w:val="18"/>
                <w:szCs w:val="18"/>
                <w:lang w:eastAsia="es-ES"/>
              </w:rPr>
            </w:pPr>
          </w:p>
        </w:tc>
        <w:tc>
          <w:tcPr>
            <w:tcW w:w="2158" w:type="dxa"/>
            <w:shd w:val="clear" w:color="auto" w:fill="auto"/>
          </w:tcPr>
          <w:p w:rsidR="009C31E4" w:rsidRPr="00B95C4E" w:rsidRDefault="009C31E4" w:rsidP="00B95C4E">
            <w:pPr>
              <w:rPr>
                <w:sz w:val="18"/>
                <w:szCs w:val="18"/>
                <w:lang w:eastAsia="es-ES"/>
              </w:rPr>
            </w:pPr>
          </w:p>
        </w:tc>
      </w:tr>
      <w:tr w:rsidR="009C31E4" w:rsidRPr="00B95C4E" w:rsidTr="00B95C4E">
        <w:tc>
          <w:tcPr>
            <w:tcW w:w="1384" w:type="dxa"/>
            <w:shd w:val="clear" w:color="auto" w:fill="B3B3B3"/>
          </w:tcPr>
          <w:p w:rsidR="009C31E4" w:rsidRPr="00B95C4E" w:rsidRDefault="009C31E4" w:rsidP="00B95C4E">
            <w:pPr>
              <w:jc w:val="left"/>
              <w:rPr>
                <w:b/>
                <w:color w:val="000080"/>
                <w:sz w:val="18"/>
                <w:szCs w:val="18"/>
                <w:lang w:eastAsia="es-ES"/>
              </w:rPr>
            </w:pPr>
            <w:r w:rsidRPr="00B95C4E">
              <w:rPr>
                <w:b/>
                <w:color w:val="000080"/>
                <w:sz w:val="18"/>
                <w:szCs w:val="18"/>
                <w:lang w:eastAsia="es-ES"/>
              </w:rPr>
              <w:t>Aprobación</w:t>
            </w:r>
          </w:p>
        </w:tc>
        <w:tc>
          <w:tcPr>
            <w:tcW w:w="5103" w:type="dxa"/>
            <w:shd w:val="clear" w:color="auto" w:fill="auto"/>
          </w:tcPr>
          <w:p w:rsidR="009C31E4" w:rsidRPr="00B95C4E" w:rsidRDefault="009C31E4" w:rsidP="00B95C4E">
            <w:pPr>
              <w:rPr>
                <w:sz w:val="18"/>
                <w:szCs w:val="18"/>
                <w:lang w:eastAsia="es-ES"/>
              </w:rPr>
            </w:pPr>
          </w:p>
        </w:tc>
        <w:tc>
          <w:tcPr>
            <w:tcW w:w="2158" w:type="dxa"/>
            <w:shd w:val="clear" w:color="auto" w:fill="auto"/>
          </w:tcPr>
          <w:p w:rsidR="009C31E4" w:rsidRPr="00B95C4E" w:rsidRDefault="009C31E4" w:rsidP="00B95C4E">
            <w:pPr>
              <w:rPr>
                <w:sz w:val="18"/>
                <w:szCs w:val="18"/>
                <w:lang w:eastAsia="es-ES"/>
              </w:rPr>
            </w:pPr>
          </w:p>
        </w:tc>
      </w:tr>
      <w:tr w:rsidR="009C31E4" w:rsidRPr="00B95C4E" w:rsidTr="00B95C4E">
        <w:tc>
          <w:tcPr>
            <w:tcW w:w="1384" w:type="dxa"/>
            <w:shd w:val="clear" w:color="auto" w:fill="B3B3B3"/>
          </w:tcPr>
          <w:p w:rsidR="009C31E4" w:rsidRPr="00B95C4E" w:rsidRDefault="009C31E4" w:rsidP="00B95C4E">
            <w:pPr>
              <w:jc w:val="left"/>
              <w:rPr>
                <w:b/>
                <w:color w:val="000080"/>
                <w:sz w:val="18"/>
                <w:szCs w:val="18"/>
                <w:lang w:eastAsia="es-ES"/>
              </w:rPr>
            </w:pPr>
            <w:r w:rsidRPr="00B95C4E">
              <w:rPr>
                <w:b/>
                <w:color w:val="000080"/>
                <w:sz w:val="18"/>
                <w:szCs w:val="18"/>
                <w:lang w:eastAsia="es-ES"/>
              </w:rPr>
              <w:t>Distribución</w:t>
            </w:r>
          </w:p>
        </w:tc>
        <w:tc>
          <w:tcPr>
            <w:tcW w:w="5103" w:type="dxa"/>
            <w:shd w:val="clear" w:color="auto" w:fill="auto"/>
          </w:tcPr>
          <w:p w:rsidR="009C31E4" w:rsidRPr="00B95C4E" w:rsidRDefault="009C31E4" w:rsidP="00B95C4E">
            <w:pPr>
              <w:rPr>
                <w:sz w:val="18"/>
                <w:szCs w:val="18"/>
                <w:lang w:eastAsia="es-ES"/>
              </w:rPr>
            </w:pPr>
          </w:p>
        </w:tc>
        <w:tc>
          <w:tcPr>
            <w:tcW w:w="2158" w:type="dxa"/>
            <w:shd w:val="clear" w:color="auto" w:fill="B3B3B3"/>
          </w:tcPr>
          <w:p w:rsidR="009C31E4" w:rsidRPr="00B95C4E" w:rsidRDefault="009C31E4" w:rsidP="00B95C4E">
            <w:pPr>
              <w:rPr>
                <w:sz w:val="18"/>
                <w:szCs w:val="18"/>
                <w:lang w:eastAsia="es-ES"/>
              </w:rPr>
            </w:pPr>
          </w:p>
        </w:tc>
      </w:tr>
    </w:tbl>
    <w:p w:rsidR="009C31E4" w:rsidRDefault="009C31E4"/>
    <w:p w:rsidR="009C31E4" w:rsidRDefault="009C31E4"/>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8721"/>
      </w:tblGrid>
      <w:tr w:rsidR="009C31E4" w:rsidRPr="00B95C4E" w:rsidTr="00B95C4E">
        <w:tc>
          <w:tcPr>
            <w:tcW w:w="8721" w:type="dxa"/>
            <w:shd w:val="clear" w:color="auto" w:fill="B3B3B3"/>
          </w:tcPr>
          <w:p w:rsidR="009C31E4" w:rsidRPr="00B95C4E" w:rsidRDefault="009C31E4" w:rsidP="00B95C4E">
            <w:pPr>
              <w:jc w:val="left"/>
              <w:rPr>
                <w:b/>
                <w:color w:val="000080"/>
                <w:szCs w:val="22"/>
                <w:lang w:eastAsia="es-ES"/>
              </w:rPr>
            </w:pPr>
            <w:r w:rsidRPr="00B95C4E">
              <w:rPr>
                <w:b/>
                <w:color w:val="000080"/>
                <w:szCs w:val="22"/>
                <w:lang w:eastAsia="es-ES"/>
              </w:rPr>
              <w:t>Comentarios</w:t>
            </w:r>
          </w:p>
        </w:tc>
      </w:tr>
      <w:tr w:rsidR="009C31E4" w:rsidRPr="00B95C4E" w:rsidTr="00B95C4E">
        <w:tc>
          <w:tcPr>
            <w:tcW w:w="8721" w:type="dxa"/>
            <w:shd w:val="clear" w:color="auto" w:fill="auto"/>
          </w:tcPr>
          <w:p w:rsidR="009C31E4" w:rsidRPr="00B95C4E" w:rsidRDefault="009C31E4" w:rsidP="00B95C4E">
            <w:pPr>
              <w:jc w:val="left"/>
              <w:rPr>
                <w:b/>
                <w:color w:val="000080"/>
                <w:sz w:val="18"/>
                <w:szCs w:val="18"/>
                <w:lang w:eastAsia="es-ES"/>
              </w:rPr>
            </w:pPr>
          </w:p>
          <w:p w:rsidR="009C31E4" w:rsidRPr="00B95C4E" w:rsidRDefault="009C31E4" w:rsidP="00B95C4E">
            <w:pPr>
              <w:jc w:val="left"/>
              <w:rPr>
                <w:b/>
                <w:color w:val="000080"/>
                <w:sz w:val="18"/>
                <w:szCs w:val="18"/>
                <w:lang w:eastAsia="es-ES"/>
              </w:rPr>
            </w:pPr>
          </w:p>
          <w:p w:rsidR="009C31E4" w:rsidRPr="00B95C4E" w:rsidRDefault="009C31E4" w:rsidP="00B95C4E">
            <w:pPr>
              <w:jc w:val="left"/>
              <w:rPr>
                <w:b/>
                <w:color w:val="000080"/>
                <w:sz w:val="18"/>
                <w:szCs w:val="18"/>
                <w:lang w:eastAsia="es-ES"/>
              </w:rPr>
            </w:pPr>
          </w:p>
          <w:p w:rsidR="009C31E4" w:rsidRPr="00B95C4E" w:rsidRDefault="009C31E4" w:rsidP="00B95C4E">
            <w:pPr>
              <w:jc w:val="left"/>
              <w:rPr>
                <w:b/>
                <w:color w:val="000080"/>
                <w:sz w:val="18"/>
                <w:szCs w:val="18"/>
                <w:lang w:eastAsia="es-ES"/>
              </w:rPr>
            </w:pPr>
          </w:p>
        </w:tc>
      </w:tr>
    </w:tbl>
    <w:p w:rsidR="009C31E4" w:rsidRDefault="009C31E4">
      <w:pPr>
        <w:sectPr w:rsidR="009C31E4" w:rsidSect="009C31E4">
          <w:headerReference w:type="default" r:id="rId14"/>
          <w:footerReference w:type="default" r:id="rId15"/>
          <w:pgSz w:w="11907" w:h="16840" w:code="9"/>
          <w:pgMar w:top="1418" w:right="1701" w:bottom="1418" w:left="1701" w:header="720" w:footer="720" w:gutter="0"/>
          <w:pgNumType w:start="1"/>
          <w:cols w:space="720"/>
        </w:sectPr>
      </w:pPr>
    </w:p>
    <w:p w:rsidR="006947E1" w:rsidRDefault="006947E1">
      <w:pPr>
        <w:pStyle w:val="Ttulondice"/>
      </w:pPr>
      <w:r>
        <w:lastRenderedPageBreak/>
        <w:t>Índice</w:t>
      </w:r>
    </w:p>
    <w:p w:rsidR="001D6A05" w:rsidRDefault="009A2D61">
      <w:pPr>
        <w:pStyle w:val="TDC1"/>
        <w:rPr>
          <w:rFonts w:asciiTheme="minorHAnsi" w:eastAsiaTheme="minorEastAsia" w:hAnsiTheme="minorHAnsi" w:cstheme="minorBidi"/>
          <w:b w:val="0"/>
          <w:noProof/>
          <w:szCs w:val="22"/>
          <w:lang w:eastAsia="es-ES"/>
        </w:rPr>
      </w:pPr>
      <w:r>
        <w:fldChar w:fldCharType="begin"/>
      </w:r>
      <w:r w:rsidR="00B24E37">
        <w:instrText xml:space="preserve"> TOC \o "1-3" \h \z \u </w:instrText>
      </w:r>
      <w:r>
        <w:fldChar w:fldCharType="separate"/>
      </w:r>
      <w:hyperlink w:anchor="_Toc468438636" w:history="1">
        <w:r w:rsidR="001D6A05" w:rsidRPr="000328E4">
          <w:rPr>
            <w:rStyle w:val="Hipervnculo"/>
          </w:rPr>
          <w:t>Patrones de Diseño BPMN para wM Mapfre</w:t>
        </w:r>
        <w:r w:rsidR="001D6A05">
          <w:rPr>
            <w:noProof/>
            <w:webHidden/>
          </w:rPr>
          <w:tab/>
        </w:r>
        <w:r w:rsidR="001D6A05">
          <w:rPr>
            <w:noProof/>
            <w:webHidden/>
          </w:rPr>
          <w:fldChar w:fldCharType="begin"/>
        </w:r>
        <w:r w:rsidR="001D6A05">
          <w:rPr>
            <w:noProof/>
            <w:webHidden/>
          </w:rPr>
          <w:instrText xml:space="preserve"> PAGEREF _Toc468438636 \h </w:instrText>
        </w:r>
        <w:r w:rsidR="001D6A05">
          <w:rPr>
            <w:noProof/>
            <w:webHidden/>
          </w:rPr>
        </w:r>
        <w:r w:rsidR="001D6A05">
          <w:rPr>
            <w:noProof/>
            <w:webHidden/>
          </w:rPr>
          <w:fldChar w:fldCharType="separate"/>
        </w:r>
        <w:r w:rsidR="001D6A05">
          <w:rPr>
            <w:noProof/>
            <w:webHidden/>
          </w:rPr>
          <w:t>1</w:t>
        </w:r>
        <w:r w:rsidR="001D6A05">
          <w:rPr>
            <w:noProof/>
            <w:webHidden/>
          </w:rPr>
          <w:fldChar w:fldCharType="end"/>
        </w:r>
      </w:hyperlink>
    </w:p>
    <w:p w:rsidR="001D6A05" w:rsidRDefault="00EE3558">
      <w:pPr>
        <w:pStyle w:val="TDC2"/>
        <w:rPr>
          <w:rFonts w:asciiTheme="minorHAnsi" w:eastAsiaTheme="minorEastAsia" w:hAnsiTheme="minorHAnsi" w:cstheme="minorBidi"/>
          <w:sz w:val="22"/>
          <w:szCs w:val="22"/>
          <w:lang w:eastAsia="es-ES"/>
        </w:rPr>
      </w:pPr>
      <w:hyperlink w:anchor="_Toc468438637" w:history="1">
        <w:r w:rsidR="001D6A05" w:rsidRPr="000328E4">
          <w:rPr>
            <w:rStyle w:val="Hipervnculo"/>
          </w:rPr>
          <w:t>1</w:t>
        </w:r>
        <w:r w:rsidR="001D6A05">
          <w:rPr>
            <w:rFonts w:asciiTheme="minorHAnsi" w:eastAsiaTheme="minorEastAsia" w:hAnsiTheme="minorHAnsi" w:cstheme="minorBidi"/>
            <w:sz w:val="22"/>
            <w:szCs w:val="22"/>
            <w:lang w:eastAsia="es-ES"/>
          </w:rPr>
          <w:tab/>
        </w:r>
        <w:r w:rsidR="001D6A05" w:rsidRPr="000328E4">
          <w:rPr>
            <w:rStyle w:val="Hipervnculo"/>
          </w:rPr>
          <w:t>Tabla de Figuras</w:t>
        </w:r>
        <w:r w:rsidR="001D6A05">
          <w:rPr>
            <w:webHidden/>
          </w:rPr>
          <w:tab/>
        </w:r>
        <w:r w:rsidR="001D6A05">
          <w:rPr>
            <w:webHidden/>
          </w:rPr>
          <w:fldChar w:fldCharType="begin"/>
        </w:r>
        <w:r w:rsidR="001D6A05">
          <w:rPr>
            <w:webHidden/>
          </w:rPr>
          <w:instrText xml:space="preserve"> PAGEREF _Toc468438637 \h </w:instrText>
        </w:r>
        <w:r w:rsidR="001D6A05">
          <w:rPr>
            <w:webHidden/>
          </w:rPr>
        </w:r>
        <w:r w:rsidR="001D6A05">
          <w:rPr>
            <w:webHidden/>
          </w:rPr>
          <w:fldChar w:fldCharType="separate"/>
        </w:r>
        <w:r w:rsidR="001D6A05">
          <w:rPr>
            <w:webHidden/>
          </w:rPr>
          <w:t>2</w:t>
        </w:r>
        <w:r w:rsidR="001D6A05">
          <w:rPr>
            <w:webHidden/>
          </w:rPr>
          <w:fldChar w:fldCharType="end"/>
        </w:r>
      </w:hyperlink>
    </w:p>
    <w:p w:rsidR="001D6A05" w:rsidRDefault="00EE3558">
      <w:pPr>
        <w:pStyle w:val="TDC2"/>
        <w:rPr>
          <w:rFonts w:asciiTheme="minorHAnsi" w:eastAsiaTheme="minorEastAsia" w:hAnsiTheme="minorHAnsi" w:cstheme="minorBidi"/>
          <w:sz w:val="22"/>
          <w:szCs w:val="22"/>
          <w:lang w:eastAsia="es-ES"/>
        </w:rPr>
      </w:pPr>
      <w:hyperlink w:anchor="_Toc468438638" w:history="1">
        <w:r w:rsidR="001D6A05" w:rsidRPr="000328E4">
          <w:rPr>
            <w:rStyle w:val="Hipervnculo"/>
          </w:rPr>
          <w:t>2</w:t>
        </w:r>
        <w:r w:rsidR="001D6A05">
          <w:rPr>
            <w:rFonts w:asciiTheme="minorHAnsi" w:eastAsiaTheme="minorEastAsia" w:hAnsiTheme="minorHAnsi" w:cstheme="minorBidi"/>
            <w:sz w:val="22"/>
            <w:szCs w:val="22"/>
            <w:lang w:eastAsia="es-ES"/>
          </w:rPr>
          <w:tab/>
        </w:r>
        <w:r w:rsidR="001D6A05" w:rsidRPr="000328E4">
          <w:rPr>
            <w:rStyle w:val="Hipervnculo"/>
          </w:rPr>
          <w:t>Introducción</w:t>
        </w:r>
        <w:r w:rsidR="001D6A05">
          <w:rPr>
            <w:webHidden/>
          </w:rPr>
          <w:tab/>
        </w:r>
        <w:r w:rsidR="001D6A05">
          <w:rPr>
            <w:webHidden/>
          </w:rPr>
          <w:fldChar w:fldCharType="begin"/>
        </w:r>
        <w:r w:rsidR="001D6A05">
          <w:rPr>
            <w:webHidden/>
          </w:rPr>
          <w:instrText xml:space="preserve"> PAGEREF _Toc468438638 \h </w:instrText>
        </w:r>
        <w:r w:rsidR="001D6A05">
          <w:rPr>
            <w:webHidden/>
          </w:rPr>
        </w:r>
        <w:r w:rsidR="001D6A05">
          <w:rPr>
            <w:webHidden/>
          </w:rPr>
          <w:fldChar w:fldCharType="separate"/>
        </w:r>
        <w:r w:rsidR="001D6A05">
          <w:rPr>
            <w:webHidden/>
          </w:rPr>
          <w:t>3</w:t>
        </w:r>
        <w:r w:rsidR="001D6A05">
          <w:rPr>
            <w:webHidden/>
          </w:rPr>
          <w:fldChar w:fldCharType="end"/>
        </w:r>
      </w:hyperlink>
    </w:p>
    <w:p w:rsidR="001D6A05" w:rsidRDefault="00EE3558">
      <w:pPr>
        <w:pStyle w:val="TDC3"/>
        <w:rPr>
          <w:rFonts w:asciiTheme="minorHAnsi" w:eastAsiaTheme="minorEastAsia" w:hAnsiTheme="minorHAnsi" w:cstheme="minorBidi"/>
          <w:sz w:val="22"/>
          <w:szCs w:val="22"/>
          <w:lang w:eastAsia="es-ES"/>
        </w:rPr>
      </w:pPr>
      <w:hyperlink w:anchor="_Toc468438639" w:history="1">
        <w:r w:rsidR="001D6A05" w:rsidRPr="000328E4">
          <w:rPr>
            <w:rStyle w:val="Hipervnculo"/>
          </w:rPr>
          <w:t>2.1</w:t>
        </w:r>
        <w:r w:rsidR="001D6A05">
          <w:rPr>
            <w:rFonts w:asciiTheme="minorHAnsi" w:eastAsiaTheme="minorEastAsia" w:hAnsiTheme="minorHAnsi" w:cstheme="minorBidi"/>
            <w:sz w:val="22"/>
            <w:szCs w:val="22"/>
            <w:lang w:eastAsia="es-ES"/>
          </w:rPr>
          <w:tab/>
        </w:r>
        <w:r w:rsidR="001D6A05" w:rsidRPr="000328E4">
          <w:rPr>
            <w:rStyle w:val="Hipervnculo"/>
          </w:rPr>
          <w:t>Objeto</w:t>
        </w:r>
        <w:r w:rsidR="001D6A05">
          <w:rPr>
            <w:webHidden/>
          </w:rPr>
          <w:tab/>
        </w:r>
        <w:r w:rsidR="001D6A05">
          <w:rPr>
            <w:webHidden/>
          </w:rPr>
          <w:fldChar w:fldCharType="begin"/>
        </w:r>
        <w:r w:rsidR="001D6A05">
          <w:rPr>
            <w:webHidden/>
          </w:rPr>
          <w:instrText xml:space="preserve"> PAGEREF _Toc468438639 \h </w:instrText>
        </w:r>
        <w:r w:rsidR="001D6A05">
          <w:rPr>
            <w:webHidden/>
          </w:rPr>
        </w:r>
        <w:r w:rsidR="001D6A05">
          <w:rPr>
            <w:webHidden/>
          </w:rPr>
          <w:fldChar w:fldCharType="separate"/>
        </w:r>
        <w:r w:rsidR="001D6A05">
          <w:rPr>
            <w:webHidden/>
          </w:rPr>
          <w:t>3</w:t>
        </w:r>
        <w:r w:rsidR="001D6A05">
          <w:rPr>
            <w:webHidden/>
          </w:rPr>
          <w:fldChar w:fldCharType="end"/>
        </w:r>
      </w:hyperlink>
    </w:p>
    <w:p w:rsidR="001D6A05" w:rsidRDefault="00EE3558">
      <w:pPr>
        <w:pStyle w:val="TDC3"/>
        <w:rPr>
          <w:rFonts w:asciiTheme="minorHAnsi" w:eastAsiaTheme="minorEastAsia" w:hAnsiTheme="minorHAnsi" w:cstheme="minorBidi"/>
          <w:sz w:val="22"/>
          <w:szCs w:val="22"/>
          <w:lang w:eastAsia="es-ES"/>
        </w:rPr>
      </w:pPr>
      <w:hyperlink w:anchor="_Toc468438640" w:history="1">
        <w:r w:rsidR="001D6A05" w:rsidRPr="000328E4">
          <w:rPr>
            <w:rStyle w:val="Hipervnculo"/>
          </w:rPr>
          <w:t>2.2</w:t>
        </w:r>
        <w:r w:rsidR="001D6A05">
          <w:rPr>
            <w:rFonts w:asciiTheme="minorHAnsi" w:eastAsiaTheme="minorEastAsia" w:hAnsiTheme="minorHAnsi" w:cstheme="minorBidi"/>
            <w:sz w:val="22"/>
            <w:szCs w:val="22"/>
            <w:lang w:eastAsia="es-ES"/>
          </w:rPr>
          <w:tab/>
        </w:r>
        <w:r w:rsidR="001D6A05" w:rsidRPr="000328E4">
          <w:rPr>
            <w:rStyle w:val="Hipervnculo"/>
          </w:rPr>
          <w:t>Audiencia</w:t>
        </w:r>
        <w:r w:rsidR="001D6A05">
          <w:rPr>
            <w:webHidden/>
          </w:rPr>
          <w:tab/>
        </w:r>
        <w:r w:rsidR="001D6A05">
          <w:rPr>
            <w:webHidden/>
          </w:rPr>
          <w:fldChar w:fldCharType="begin"/>
        </w:r>
        <w:r w:rsidR="001D6A05">
          <w:rPr>
            <w:webHidden/>
          </w:rPr>
          <w:instrText xml:space="preserve"> PAGEREF _Toc468438640 \h </w:instrText>
        </w:r>
        <w:r w:rsidR="001D6A05">
          <w:rPr>
            <w:webHidden/>
          </w:rPr>
        </w:r>
        <w:r w:rsidR="001D6A05">
          <w:rPr>
            <w:webHidden/>
          </w:rPr>
          <w:fldChar w:fldCharType="separate"/>
        </w:r>
        <w:r w:rsidR="001D6A05">
          <w:rPr>
            <w:webHidden/>
          </w:rPr>
          <w:t>3</w:t>
        </w:r>
        <w:r w:rsidR="001D6A05">
          <w:rPr>
            <w:webHidden/>
          </w:rPr>
          <w:fldChar w:fldCharType="end"/>
        </w:r>
      </w:hyperlink>
    </w:p>
    <w:p w:rsidR="001D6A05" w:rsidRDefault="00EE3558">
      <w:pPr>
        <w:pStyle w:val="TDC2"/>
        <w:rPr>
          <w:rFonts w:asciiTheme="minorHAnsi" w:eastAsiaTheme="minorEastAsia" w:hAnsiTheme="minorHAnsi" w:cstheme="minorBidi"/>
          <w:sz w:val="22"/>
          <w:szCs w:val="22"/>
          <w:lang w:eastAsia="es-ES"/>
        </w:rPr>
      </w:pPr>
      <w:hyperlink w:anchor="_Toc468438641" w:history="1">
        <w:r w:rsidR="001D6A05" w:rsidRPr="000328E4">
          <w:rPr>
            <w:rStyle w:val="Hipervnculo"/>
          </w:rPr>
          <w:t>3</w:t>
        </w:r>
        <w:r w:rsidR="001D6A05">
          <w:rPr>
            <w:rFonts w:asciiTheme="minorHAnsi" w:eastAsiaTheme="minorEastAsia" w:hAnsiTheme="minorHAnsi" w:cstheme="minorBidi"/>
            <w:sz w:val="22"/>
            <w:szCs w:val="22"/>
            <w:lang w:eastAsia="es-ES"/>
          </w:rPr>
          <w:tab/>
        </w:r>
        <w:r w:rsidR="001D6A05" w:rsidRPr="000328E4">
          <w:rPr>
            <w:rStyle w:val="Hipervnculo"/>
          </w:rPr>
          <w:t>Patrones de diseño</w:t>
        </w:r>
        <w:r w:rsidR="001D6A05">
          <w:rPr>
            <w:webHidden/>
          </w:rPr>
          <w:tab/>
        </w:r>
        <w:r w:rsidR="001D6A05">
          <w:rPr>
            <w:webHidden/>
          </w:rPr>
          <w:fldChar w:fldCharType="begin"/>
        </w:r>
        <w:r w:rsidR="001D6A05">
          <w:rPr>
            <w:webHidden/>
          </w:rPr>
          <w:instrText xml:space="preserve"> PAGEREF _Toc468438641 \h </w:instrText>
        </w:r>
        <w:r w:rsidR="001D6A05">
          <w:rPr>
            <w:webHidden/>
          </w:rPr>
        </w:r>
        <w:r w:rsidR="001D6A05">
          <w:rPr>
            <w:webHidden/>
          </w:rPr>
          <w:fldChar w:fldCharType="separate"/>
        </w:r>
        <w:r w:rsidR="001D6A05">
          <w:rPr>
            <w:webHidden/>
          </w:rPr>
          <w:t>4</w:t>
        </w:r>
        <w:r w:rsidR="001D6A05">
          <w:rPr>
            <w:webHidden/>
          </w:rPr>
          <w:fldChar w:fldCharType="end"/>
        </w:r>
      </w:hyperlink>
    </w:p>
    <w:p w:rsidR="001D6A05" w:rsidRDefault="00EE3558">
      <w:pPr>
        <w:pStyle w:val="TDC3"/>
        <w:rPr>
          <w:rFonts w:asciiTheme="minorHAnsi" w:eastAsiaTheme="minorEastAsia" w:hAnsiTheme="minorHAnsi" w:cstheme="minorBidi"/>
          <w:sz w:val="22"/>
          <w:szCs w:val="22"/>
          <w:lang w:eastAsia="es-ES"/>
        </w:rPr>
      </w:pPr>
      <w:hyperlink w:anchor="_Toc468438642" w:history="1">
        <w:r w:rsidR="001D6A05" w:rsidRPr="000328E4">
          <w:rPr>
            <w:rStyle w:val="Hipervnculo"/>
          </w:rPr>
          <w:t>3.1</w:t>
        </w:r>
        <w:r w:rsidR="001D6A05">
          <w:rPr>
            <w:rFonts w:asciiTheme="minorHAnsi" w:eastAsiaTheme="minorEastAsia" w:hAnsiTheme="minorHAnsi" w:cstheme="minorBidi"/>
            <w:sz w:val="22"/>
            <w:szCs w:val="22"/>
            <w:lang w:eastAsia="es-ES"/>
          </w:rPr>
          <w:tab/>
        </w:r>
        <w:r w:rsidR="001D6A05" w:rsidRPr="000328E4">
          <w:rPr>
            <w:rStyle w:val="Hipervnculo"/>
          </w:rPr>
          <w:t>Retardadores del proceso</w:t>
        </w:r>
        <w:r w:rsidR="001D6A05">
          <w:rPr>
            <w:webHidden/>
          </w:rPr>
          <w:tab/>
        </w:r>
        <w:r w:rsidR="001D6A05">
          <w:rPr>
            <w:webHidden/>
          </w:rPr>
          <w:fldChar w:fldCharType="begin"/>
        </w:r>
        <w:r w:rsidR="001D6A05">
          <w:rPr>
            <w:webHidden/>
          </w:rPr>
          <w:instrText xml:space="preserve"> PAGEREF _Toc468438642 \h </w:instrText>
        </w:r>
        <w:r w:rsidR="001D6A05">
          <w:rPr>
            <w:webHidden/>
          </w:rPr>
        </w:r>
        <w:r w:rsidR="001D6A05">
          <w:rPr>
            <w:webHidden/>
          </w:rPr>
          <w:fldChar w:fldCharType="separate"/>
        </w:r>
        <w:r w:rsidR="001D6A05">
          <w:rPr>
            <w:webHidden/>
          </w:rPr>
          <w:t>4</w:t>
        </w:r>
        <w:r w:rsidR="001D6A05">
          <w:rPr>
            <w:webHidden/>
          </w:rPr>
          <w:fldChar w:fldCharType="end"/>
        </w:r>
      </w:hyperlink>
    </w:p>
    <w:p w:rsidR="001D6A05" w:rsidRDefault="00EE3558">
      <w:pPr>
        <w:pStyle w:val="TDC3"/>
        <w:rPr>
          <w:rFonts w:asciiTheme="minorHAnsi" w:eastAsiaTheme="minorEastAsia" w:hAnsiTheme="minorHAnsi" w:cstheme="minorBidi"/>
          <w:sz w:val="22"/>
          <w:szCs w:val="22"/>
          <w:lang w:eastAsia="es-ES"/>
        </w:rPr>
      </w:pPr>
      <w:hyperlink w:anchor="_Toc468438643" w:history="1">
        <w:r w:rsidR="001D6A05" w:rsidRPr="000328E4">
          <w:rPr>
            <w:rStyle w:val="Hipervnculo"/>
          </w:rPr>
          <w:t>3.2</w:t>
        </w:r>
        <w:r w:rsidR="001D6A05">
          <w:rPr>
            <w:rFonts w:asciiTheme="minorHAnsi" w:eastAsiaTheme="minorEastAsia" w:hAnsiTheme="minorHAnsi" w:cstheme="minorBidi"/>
            <w:sz w:val="22"/>
            <w:szCs w:val="22"/>
            <w:lang w:eastAsia="es-ES"/>
          </w:rPr>
          <w:tab/>
        </w:r>
        <w:r w:rsidR="001D6A05" w:rsidRPr="000328E4">
          <w:rPr>
            <w:rStyle w:val="Hipervnculo"/>
          </w:rPr>
          <w:t>Patrones para Vencimientos en tareas de usuario</w:t>
        </w:r>
        <w:r w:rsidR="001D6A05">
          <w:rPr>
            <w:webHidden/>
          </w:rPr>
          <w:tab/>
        </w:r>
        <w:r w:rsidR="001D6A05">
          <w:rPr>
            <w:webHidden/>
          </w:rPr>
          <w:fldChar w:fldCharType="begin"/>
        </w:r>
        <w:r w:rsidR="001D6A05">
          <w:rPr>
            <w:webHidden/>
          </w:rPr>
          <w:instrText xml:space="preserve"> PAGEREF _Toc468438643 \h </w:instrText>
        </w:r>
        <w:r w:rsidR="001D6A05">
          <w:rPr>
            <w:webHidden/>
          </w:rPr>
        </w:r>
        <w:r w:rsidR="001D6A05">
          <w:rPr>
            <w:webHidden/>
          </w:rPr>
          <w:fldChar w:fldCharType="separate"/>
        </w:r>
        <w:r w:rsidR="001D6A05">
          <w:rPr>
            <w:webHidden/>
          </w:rPr>
          <w:t>6</w:t>
        </w:r>
        <w:r w:rsidR="001D6A05">
          <w:rPr>
            <w:webHidden/>
          </w:rPr>
          <w:fldChar w:fldCharType="end"/>
        </w:r>
      </w:hyperlink>
    </w:p>
    <w:p w:rsidR="001D6A05" w:rsidRDefault="00EE3558">
      <w:pPr>
        <w:pStyle w:val="TDC3"/>
        <w:rPr>
          <w:rFonts w:asciiTheme="minorHAnsi" w:eastAsiaTheme="minorEastAsia" w:hAnsiTheme="minorHAnsi" w:cstheme="minorBidi"/>
          <w:sz w:val="22"/>
          <w:szCs w:val="22"/>
          <w:lang w:eastAsia="es-ES"/>
        </w:rPr>
      </w:pPr>
      <w:hyperlink w:anchor="_Toc468438644" w:history="1">
        <w:r w:rsidR="001D6A05" w:rsidRPr="000328E4">
          <w:rPr>
            <w:rStyle w:val="Hipervnculo"/>
          </w:rPr>
          <w:t>3.3</w:t>
        </w:r>
        <w:r w:rsidR="001D6A05">
          <w:rPr>
            <w:rFonts w:asciiTheme="minorHAnsi" w:eastAsiaTheme="minorEastAsia" w:hAnsiTheme="minorHAnsi" w:cstheme="minorBidi"/>
            <w:sz w:val="22"/>
            <w:szCs w:val="22"/>
            <w:lang w:eastAsia="es-ES"/>
          </w:rPr>
          <w:tab/>
        </w:r>
        <w:r w:rsidR="001D6A05" w:rsidRPr="000328E4">
          <w:rPr>
            <w:rStyle w:val="Hipervnculo"/>
          </w:rPr>
          <w:t>Patrón de Colaboraciones (dirigidas por el proceso)</w:t>
        </w:r>
        <w:r w:rsidR="001D6A05">
          <w:rPr>
            <w:webHidden/>
          </w:rPr>
          <w:tab/>
        </w:r>
        <w:r w:rsidR="001D6A05">
          <w:rPr>
            <w:webHidden/>
          </w:rPr>
          <w:fldChar w:fldCharType="begin"/>
        </w:r>
        <w:r w:rsidR="001D6A05">
          <w:rPr>
            <w:webHidden/>
          </w:rPr>
          <w:instrText xml:space="preserve"> PAGEREF _Toc468438644 \h </w:instrText>
        </w:r>
        <w:r w:rsidR="001D6A05">
          <w:rPr>
            <w:webHidden/>
          </w:rPr>
        </w:r>
        <w:r w:rsidR="001D6A05">
          <w:rPr>
            <w:webHidden/>
          </w:rPr>
          <w:fldChar w:fldCharType="separate"/>
        </w:r>
        <w:r w:rsidR="001D6A05">
          <w:rPr>
            <w:webHidden/>
          </w:rPr>
          <w:t>10</w:t>
        </w:r>
        <w:r w:rsidR="001D6A05">
          <w:rPr>
            <w:webHidden/>
          </w:rPr>
          <w:fldChar w:fldCharType="end"/>
        </w:r>
      </w:hyperlink>
    </w:p>
    <w:p w:rsidR="001D6A05" w:rsidRDefault="00EE3558">
      <w:pPr>
        <w:pStyle w:val="TDC3"/>
        <w:rPr>
          <w:rFonts w:asciiTheme="minorHAnsi" w:eastAsiaTheme="minorEastAsia" w:hAnsiTheme="minorHAnsi" w:cstheme="minorBidi"/>
          <w:sz w:val="22"/>
          <w:szCs w:val="22"/>
          <w:lang w:eastAsia="es-ES"/>
        </w:rPr>
      </w:pPr>
      <w:hyperlink w:anchor="_Toc468438645" w:history="1">
        <w:r w:rsidR="001D6A05" w:rsidRPr="000328E4">
          <w:rPr>
            <w:rStyle w:val="Hipervnculo"/>
          </w:rPr>
          <w:t>3.4</w:t>
        </w:r>
        <w:r w:rsidR="001D6A05">
          <w:rPr>
            <w:rFonts w:asciiTheme="minorHAnsi" w:eastAsiaTheme="minorEastAsia" w:hAnsiTheme="minorHAnsi" w:cstheme="minorBidi"/>
            <w:sz w:val="22"/>
            <w:szCs w:val="22"/>
            <w:lang w:eastAsia="es-ES"/>
          </w:rPr>
          <w:tab/>
        </w:r>
        <w:r w:rsidR="001D6A05" w:rsidRPr="000328E4">
          <w:rPr>
            <w:rStyle w:val="Hipervnculo"/>
          </w:rPr>
          <w:t>Patrón de Colaboraciones (uso de tareas colaborativas)</w:t>
        </w:r>
        <w:r w:rsidR="001D6A05">
          <w:rPr>
            <w:webHidden/>
          </w:rPr>
          <w:tab/>
        </w:r>
        <w:r w:rsidR="001D6A05">
          <w:rPr>
            <w:webHidden/>
          </w:rPr>
          <w:fldChar w:fldCharType="begin"/>
        </w:r>
        <w:r w:rsidR="001D6A05">
          <w:rPr>
            <w:webHidden/>
          </w:rPr>
          <w:instrText xml:space="preserve"> PAGEREF _Toc468438645 \h </w:instrText>
        </w:r>
        <w:r w:rsidR="001D6A05">
          <w:rPr>
            <w:webHidden/>
          </w:rPr>
        </w:r>
        <w:r w:rsidR="001D6A05">
          <w:rPr>
            <w:webHidden/>
          </w:rPr>
          <w:fldChar w:fldCharType="separate"/>
        </w:r>
        <w:r w:rsidR="001D6A05">
          <w:rPr>
            <w:webHidden/>
          </w:rPr>
          <w:t>16</w:t>
        </w:r>
        <w:r w:rsidR="001D6A05">
          <w:rPr>
            <w:webHidden/>
          </w:rPr>
          <w:fldChar w:fldCharType="end"/>
        </w:r>
      </w:hyperlink>
    </w:p>
    <w:p w:rsidR="001D6A05" w:rsidRDefault="00EE3558">
      <w:pPr>
        <w:pStyle w:val="TDC3"/>
        <w:rPr>
          <w:rFonts w:asciiTheme="minorHAnsi" w:eastAsiaTheme="minorEastAsia" w:hAnsiTheme="minorHAnsi" w:cstheme="minorBidi"/>
          <w:sz w:val="22"/>
          <w:szCs w:val="22"/>
          <w:lang w:eastAsia="es-ES"/>
        </w:rPr>
      </w:pPr>
      <w:hyperlink w:anchor="_Toc468438646" w:history="1">
        <w:r w:rsidR="001D6A05" w:rsidRPr="000328E4">
          <w:rPr>
            <w:rStyle w:val="Hipervnculo"/>
          </w:rPr>
          <w:t>3.5</w:t>
        </w:r>
        <w:r w:rsidR="001D6A05">
          <w:rPr>
            <w:rFonts w:asciiTheme="minorHAnsi" w:eastAsiaTheme="minorEastAsia" w:hAnsiTheme="minorHAnsi" w:cstheme="minorBidi"/>
            <w:sz w:val="22"/>
            <w:szCs w:val="22"/>
            <w:lang w:eastAsia="es-ES"/>
          </w:rPr>
          <w:tab/>
        </w:r>
        <w:r w:rsidR="001D6A05" w:rsidRPr="000328E4">
          <w:rPr>
            <w:rStyle w:val="Hipervnculo"/>
          </w:rPr>
          <w:t>Patrones Multi-instancia de Tarea</w:t>
        </w:r>
        <w:r w:rsidR="001D6A05">
          <w:rPr>
            <w:webHidden/>
          </w:rPr>
          <w:tab/>
        </w:r>
        <w:r w:rsidR="001D6A05">
          <w:rPr>
            <w:webHidden/>
          </w:rPr>
          <w:fldChar w:fldCharType="begin"/>
        </w:r>
        <w:r w:rsidR="001D6A05">
          <w:rPr>
            <w:webHidden/>
          </w:rPr>
          <w:instrText xml:space="preserve"> PAGEREF _Toc468438646 \h </w:instrText>
        </w:r>
        <w:r w:rsidR="001D6A05">
          <w:rPr>
            <w:webHidden/>
          </w:rPr>
        </w:r>
        <w:r w:rsidR="001D6A05">
          <w:rPr>
            <w:webHidden/>
          </w:rPr>
          <w:fldChar w:fldCharType="separate"/>
        </w:r>
        <w:r w:rsidR="001D6A05">
          <w:rPr>
            <w:webHidden/>
          </w:rPr>
          <w:t>27</w:t>
        </w:r>
        <w:r w:rsidR="001D6A05">
          <w:rPr>
            <w:webHidden/>
          </w:rPr>
          <w:fldChar w:fldCharType="end"/>
        </w:r>
      </w:hyperlink>
    </w:p>
    <w:p w:rsidR="001D6A05" w:rsidRDefault="00EE3558">
      <w:pPr>
        <w:pStyle w:val="TDC3"/>
        <w:rPr>
          <w:rFonts w:asciiTheme="minorHAnsi" w:eastAsiaTheme="minorEastAsia" w:hAnsiTheme="minorHAnsi" w:cstheme="minorBidi"/>
          <w:sz w:val="22"/>
          <w:szCs w:val="22"/>
          <w:lang w:eastAsia="es-ES"/>
        </w:rPr>
      </w:pPr>
      <w:hyperlink w:anchor="_Toc468438647" w:history="1">
        <w:r w:rsidR="001D6A05" w:rsidRPr="000328E4">
          <w:rPr>
            <w:rStyle w:val="Hipervnculo"/>
          </w:rPr>
          <w:t>3.6</w:t>
        </w:r>
        <w:r w:rsidR="001D6A05">
          <w:rPr>
            <w:rFonts w:asciiTheme="minorHAnsi" w:eastAsiaTheme="minorEastAsia" w:hAnsiTheme="minorHAnsi" w:cstheme="minorBidi"/>
            <w:sz w:val="22"/>
            <w:szCs w:val="22"/>
            <w:lang w:eastAsia="es-ES"/>
          </w:rPr>
          <w:tab/>
        </w:r>
        <w:r w:rsidR="001D6A05" w:rsidRPr="000328E4">
          <w:rPr>
            <w:rStyle w:val="Hipervnculo"/>
          </w:rPr>
          <w:t>Patrones Cancelaciones</w:t>
        </w:r>
        <w:r w:rsidR="001D6A05">
          <w:rPr>
            <w:webHidden/>
          </w:rPr>
          <w:tab/>
        </w:r>
        <w:r w:rsidR="001D6A05">
          <w:rPr>
            <w:webHidden/>
          </w:rPr>
          <w:fldChar w:fldCharType="begin"/>
        </w:r>
        <w:r w:rsidR="001D6A05">
          <w:rPr>
            <w:webHidden/>
          </w:rPr>
          <w:instrText xml:space="preserve"> PAGEREF _Toc468438647 \h </w:instrText>
        </w:r>
        <w:r w:rsidR="001D6A05">
          <w:rPr>
            <w:webHidden/>
          </w:rPr>
        </w:r>
        <w:r w:rsidR="001D6A05">
          <w:rPr>
            <w:webHidden/>
          </w:rPr>
          <w:fldChar w:fldCharType="separate"/>
        </w:r>
        <w:r w:rsidR="001D6A05">
          <w:rPr>
            <w:webHidden/>
          </w:rPr>
          <w:t>29</w:t>
        </w:r>
        <w:r w:rsidR="001D6A05">
          <w:rPr>
            <w:webHidden/>
          </w:rPr>
          <w:fldChar w:fldCharType="end"/>
        </w:r>
      </w:hyperlink>
    </w:p>
    <w:p w:rsidR="00495951" w:rsidRDefault="009A2D61">
      <w:pPr>
        <w:rPr>
          <w:b/>
          <w:bCs/>
        </w:rPr>
      </w:pPr>
      <w:r>
        <w:rPr>
          <w:b/>
          <w:bCs/>
        </w:rPr>
        <w:fldChar w:fldCharType="end"/>
      </w:r>
    </w:p>
    <w:p w:rsidR="00495951" w:rsidRDefault="00495951" w:rsidP="00495951">
      <w:r>
        <w:br w:type="page"/>
      </w:r>
    </w:p>
    <w:p w:rsidR="00495951" w:rsidRPr="005C3BA4" w:rsidRDefault="00495951" w:rsidP="008E0935">
      <w:pPr>
        <w:pStyle w:val="Indice"/>
      </w:pPr>
      <w:bookmarkStart w:id="9" w:name="_Toc368036404"/>
      <w:r>
        <w:lastRenderedPageBreak/>
        <w:tab/>
      </w:r>
      <w:bookmarkStart w:id="10" w:name="_Toc468438637"/>
      <w:r w:rsidRPr="005C3BA4">
        <w:t>Tabla de Figuras</w:t>
      </w:r>
      <w:bookmarkEnd w:id="9"/>
      <w:bookmarkEnd w:id="10"/>
    </w:p>
    <w:p w:rsidR="00265AEA" w:rsidRDefault="00495951">
      <w:pPr>
        <w:pStyle w:val="Tabladeilustraciones"/>
        <w:tabs>
          <w:tab w:val="right" w:leader="dot" w:pos="8495"/>
        </w:tabs>
        <w:rPr>
          <w:rFonts w:asciiTheme="minorHAnsi" w:eastAsiaTheme="minorEastAsia" w:hAnsiTheme="minorHAnsi" w:cstheme="minorBidi"/>
          <w:noProof/>
          <w:szCs w:val="22"/>
          <w:lang w:eastAsia="es-ES"/>
        </w:rPr>
      </w:pPr>
      <w:r>
        <w:fldChar w:fldCharType="begin"/>
      </w:r>
      <w:r>
        <w:instrText xml:space="preserve"> TOC \h \z \c "Ilustración" </w:instrText>
      </w:r>
      <w:r>
        <w:fldChar w:fldCharType="separate"/>
      </w:r>
      <w:hyperlink w:anchor="_Toc468438872" w:history="1">
        <w:r w:rsidR="00265AEA" w:rsidRPr="00182715">
          <w:rPr>
            <w:rStyle w:val="Hipervnculo"/>
          </w:rPr>
          <w:t>Ilustración 1 Patrón retardador sin cancelación</w:t>
        </w:r>
        <w:r w:rsidR="00265AEA">
          <w:rPr>
            <w:noProof/>
            <w:webHidden/>
          </w:rPr>
          <w:tab/>
        </w:r>
        <w:r w:rsidR="00265AEA">
          <w:rPr>
            <w:noProof/>
            <w:webHidden/>
          </w:rPr>
          <w:fldChar w:fldCharType="begin"/>
        </w:r>
        <w:r w:rsidR="00265AEA">
          <w:rPr>
            <w:noProof/>
            <w:webHidden/>
          </w:rPr>
          <w:instrText xml:space="preserve"> PAGEREF _Toc468438872 \h </w:instrText>
        </w:r>
        <w:r w:rsidR="00265AEA">
          <w:rPr>
            <w:noProof/>
            <w:webHidden/>
          </w:rPr>
        </w:r>
        <w:r w:rsidR="00265AEA">
          <w:rPr>
            <w:noProof/>
            <w:webHidden/>
          </w:rPr>
          <w:fldChar w:fldCharType="separate"/>
        </w:r>
        <w:r w:rsidR="00265AEA">
          <w:rPr>
            <w:noProof/>
            <w:webHidden/>
          </w:rPr>
          <w:t>5</w:t>
        </w:r>
        <w:r w:rsidR="00265AEA">
          <w:rPr>
            <w:noProof/>
            <w:webHidden/>
          </w:rPr>
          <w:fldChar w:fldCharType="end"/>
        </w:r>
      </w:hyperlink>
    </w:p>
    <w:p w:rsidR="00265AEA" w:rsidRDefault="00EE3558">
      <w:pPr>
        <w:pStyle w:val="Tabladeilustraciones"/>
        <w:tabs>
          <w:tab w:val="right" w:leader="dot" w:pos="8495"/>
        </w:tabs>
        <w:rPr>
          <w:rFonts w:asciiTheme="minorHAnsi" w:eastAsiaTheme="minorEastAsia" w:hAnsiTheme="minorHAnsi" w:cstheme="minorBidi"/>
          <w:noProof/>
          <w:szCs w:val="22"/>
          <w:lang w:eastAsia="es-ES"/>
        </w:rPr>
      </w:pPr>
      <w:hyperlink w:anchor="_Toc468438873" w:history="1">
        <w:r w:rsidR="00265AEA" w:rsidRPr="00182715">
          <w:rPr>
            <w:rStyle w:val="Hipervnculo"/>
          </w:rPr>
          <w:t>Ilustración 2 Patrón retardador con cancelación</w:t>
        </w:r>
        <w:r w:rsidR="00265AEA">
          <w:rPr>
            <w:noProof/>
            <w:webHidden/>
          </w:rPr>
          <w:tab/>
        </w:r>
        <w:r w:rsidR="00265AEA">
          <w:rPr>
            <w:noProof/>
            <w:webHidden/>
          </w:rPr>
          <w:fldChar w:fldCharType="begin"/>
        </w:r>
        <w:r w:rsidR="00265AEA">
          <w:rPr>
            <w:noProof/>
            <w:webHidden/>
          </w:rPr>
          <w:instrText xml:space="preserve"> PAGEREF _Toc468438873 \h </w:instrText>
        </w:r>
        <w:r w:rsidR="00265AEA">
          <w:rPr>
            <w:noProof/>
            <w:webHidden/>
          </w:rPr>
        </w:r>
        <w:r w:rsidR="00265AEA">
          <w:rPr>
            <w:noProof/>
            <w:webHidden/>
          </w:rPr>
          <w:fldChar w:fldCharType="separate"/>
        </w:r>
        <w:r w:rsidR="00265AEA">
          <w:rPr>
            <w:noProof/>
            <w:webHidden/>
          </w:rPr>
          <w:t>5</w:t>
        </w:r>
        <w:r w:rsidR="00265AEA">
          <w:rPr>
            <w:noProof/>
            <w:webHidden/>
          </w:rPr>
          <w:fldChar w:fldCharType="end"/>
        </w:r>
      </w:hyperlink>
    </w:p>
    <w:p w:rsidR="00265AEA" w:rsidRDefault="00EE3558">
      <w:pPr>
        <w:pStyle w:val="Tabladeilustraciones"/>
        <w:tabs>
          <w:tab w:val="right" w:leader="dot" w:pos="8495"/>
        </w:tabs>
        <w:rPr>
          <w:rFonts w:asciiTheme="minorHAnsi" w:eastAsiaTheme="minorEastAsia" w:hAnsiTheme="minorHAnsi" w:cstheme="minorBidi"/>
          <w:noProof/>
          <w:szCs w:val="22"/>
          <w:lang w:eastAsia="es-ES"/>
        </w:rPr>
      </w:pPr>
      <w:hyperlink w:anchor="_Toc468438874" w:history="1">
        <w:r w:rsidR="00265AEA" w:rsidRPr="00182715">
          <w:rPr>
            <w:rStyle w:val="Hipervnculo"/>
          </w:rPr>
          <w:t>Ilustración 3 Patrón Básico vencimiento: Acciones en proceso con autocompletado de tarea</w:t>
        </w:r>
        <w:r w:rsidR="00265AEA">
          <w:rPr>
            <w:noProof/>
            <w:webHidden/>
          </w:rPr>
          <w:tab/>
        </w:r>
        <w:r w:rsidR="00265AEA">
          <w:rPr>
            <w:noProof/>
            <w:webHidden/>
          </w:rPr>
          <w:fldChar w:fldCharType="begin"/>
        </w:r>
        <w:r w:rsidR="00265AEA">
          <w:rPr>
            <w:noProof/>
            <w:webHidden/>
          </w:rPr>
          <w:instrText xml:space="preserve"> PAGEREF _Toc468438874 \h </w:instrText>
        </w:r>
        <w:r w:rsidR="00265AEA">
          <w:rPr>
            <w:noProof/>
            <w:webHidden/>
          </w:rPr>
        </w:r>
        <w:r w:rsidR="00265AEA">
          <w:rPr>
            <w:noProof/>
            <w:webHidden/>
          </w:rPr>
          <w:fldChar w:fldCharType="separate"/>
        </w:r>
        <w:r w:rsidR="00265AEA">
          <w:rPr>
            <w:noProof/>
            <w:webHidden/>
          </w:rPr>
          <w:t>8</w:t>
        </w:r>
        <w:r w:rsidR="00265AEA">
          <w:rPr>
            <w:noProof/>
            <w:webHidden/>
          </w:rPr>
          <w:fldChar w:fldCharType="end"/>
        </w:r>
      </w:hyperlink>
    </w:p>
    <w:p w:rsidR="00265AEA" w:rsidRDefault="00EE3558">
      <w:pPr>
        <w:pStyle w:val="Tabladeilustraciones"/>
        <w:tabs>
          <w:tab w:val="right" w:leader="dot" w:pos="8495"/>
        </w:tabs>
        <w:rPr>
          <w:rFonts w:asciiTheme="minorHAnsi" w:eastAsiaTheme="minorEastAsia" w:hAnsiTheme="minorHAnsi" w:cstheme="minorBidi"/>
          <w:noProof/>
          <w:szCs w:val="22"/>
          <w:lang w:eastAsia="es-ES"/>
        </w:rPr>
      </w:pPr>
      <w:hyperlink w:anchor="_Toc468438875" w:history="1">
        <w:r w:rsidR="00265AEA" w:rsidRPr="00182715">
          <w:rPr>
            <w:rStyle w:val="Hipervnculo"/>
          </w:rPr>
          <w:t>Ilustración 4 Ejemplo Implementación del Patrón Básico de vencimiento</w:t>
        </w:r>
        <w:r w:rsidR="00265AEA">
          <w:rPr>
            <w:noProof/>
            <w:webHidden/>
          </w:rPr>
          <w:tab/>
        </w:r>
        <w:r w:rsidR="00265AEA">
          <w:rPr>
            <w:noProof/>
            <w:webHidden/>
          </w:rPr>
          <w:fldChar w:fldCharType="begin"/>
        </w:r>
        <w:r w:rsidR="00265AEA">
          <w:rPr>
            <w:noProof/>
            <w:webHidden/>
          </w:rPr>
          <w:instrText xml:space="preserve"> PAGEREF _Toc468438875 \h </w:instrText>
        </w:r>
        <w:r w:rsidR="00265AEA">
          <w:rPr>
            <w:noProof/>
            <w:webHidden/>
          </w:rPr>
        </w:r>
        <w:r w:rsidR="00265AEA">
          <w:rPr>
            <w:noProof/>
            <w:webHidden/>
          </w:rPr>
          <w:fldChar w:fldCharType="separate"/>
        </w:r>
        <w:r w:rsidR="00265AEA">
          <w:rPr>
            <w:noProof/>
            <w:webHidden/>
          </w:rPr>
          <w:t>8</w:t>
        </w:r>
        <w:r w:rsidR="00265AEA">
          <w:rPr>
            <w:noProof/>
            <w:webHidden/>
          </w:rPr>
          <w:fldChar w:fldCharType="end"/>
        </w:r>
      </w:hyperlink>
    </w:p>
    <w:p w:rsidR="00265AEA" w:rsidRDefault="00EE3558">
      <w:pPr>
        <w:pStyle w:val="Tabladeilustraciones"/>
        <w:tabs>
          <w:tab w:val="right" w:leader="dot" w:pos="8495"/>
        </w:tabs>
        <w:rPr>
          <w:rFonts w:asciiTheme="minorHAnsi" w:eastAsiaTheme="minorEastAsia" w:hAnsiTheme="minorHAnsi" w:cstheme="minorBidi"/>
          <w:noProof/>
          <w:szCs w:val="22"/>
          <w:lang w:eastAsia="es-ES"/>
        </w:rPr>
      </w:pPr>
      <w:hyperlink w:anchor="_Toc468438876" w:history="1">
        <w:r w:rsidR="00265AEA" w:rsidRPr="00182715">
          <w:rPr>
            <w:rStyle w:val="Hipervnculo"/>
          </w:rPr>
          <w:t>Ilustración 5 Patrón Colaboración simple síncrona en mismo modelo.</w:t>
        </w:r>
        <w:r w:rsidR="00265AEA">
          <w:rPr>
            <w:noProof/>
            <w:webHidden/>
          </w:rPr>
          <w:tab/>
        </w:r>
        <w:r w:rsidR="00265AEA">
          <w:rPr>
            <w:noProof/>
            <w:webHidden/>
          </w:rPr>
          <w:fldChar w:fldCharType="begin"/>
        </w:r>
        <w:r w:rsidR="00265AEA">
          <w:rPr>
            <w:noProof/>
            <w:webHidden/>
          </w:rPr>
          <w:instrText xml:space="preserve"> PAGEREF _Toc468438876 \h </w:instrText>
        </w:r>
        <w:r w:rsidR="00265AEA">
          <w:rPr>
            <w:noProof/>
            <w:webHidden/>
          </w:rPr>
        </w:r>
        <w:r w:rsidR="00265AEA">
          <w:rPr>
            <w:noProof/>
            <w:webHidden/>
          </w:rPr>
          <w:fldChar w:fldCharType="separate"/>
        </w:r>
        <w:r w:rsidR="00265AEA">
          <w:rPr>
            <w:noProof/>
            <w:webHidden/>
          </w:rPr>
          <w:t>12</w:t>
        </w:r>
        <w:r w:rsidR="00265AEA">
          <w:rPr>
            <w:noProof/>
            <w:webHidden/>
          </w:rPr>
          <w:fldChar w:fldCharType="end"/>
        </w:r>
      </w:hyperlink>
    </w:p>
    <w:p w:rsidR="00265AEA" w:rsidRDefault="00EE3558">
      <w:pPr>
        <w:pStyle w:val="Tabladeilustraciones"/>
        <w:tabs>
          <w:tab w:val="right" w:leader="dot" w:pos="8495"/>
        </w:tabs>
        <w:rPr>
          <w:rFonts w:asciiTheme="minorHAnsi" w:eastAsiaTheme="minorEastAsia" w:hAnsiTheme="minorHAnsi" w:cstheme="minorBidi"/>
          <w:noProof/>
          <w:szCs w:val="22"/>
          <w:lang w:eastAsia="es-ES"/>
        </w:rPr>
      </w:pPr>
      <w:hyperlink w:anchor="_Toc468438877" w:history="1">
        <w:r w:rsidR="00265AEA" w:rsidRPr="00182715">
          <w:rPr>
            <w:rStyle w:val="Hipervnculo"/>
          </w:rPr>
          <w:t>Ilustración 6 Patrón Colaboración simple asíncrona en mismo modelo.</w:t>
        </w:r>
        <w:r w:rsidR="00265AEA">
          <w:rPr>
            <w:noProof/>
            <w:webHidden/>
          </w:rPr>
          <w:tab/>
        </w:r>
        <w:r w:rsidR="00265AEA">
          <w:rPr>
            <w:noProof/>
            <w:webHidden/>
          </w:rPr>
          <w:fldChar w:fldCharType="begin"/>
        </w:r>
        <w:r w:rsidR="00265AEA">
          <w:rPr>
            <w:noProof/>
            <w:webHidden/>
          </w:rPr>
          <w:instrText xml:space="preserve"> PAGEREF _Toc468438877 \h </w:instrText>
        </w:r>
        <w:r w:rsidR="00265AEA">
          <w:rPr>
            <w:noProof/>
            <w:webHidden/>
          </w:rPr>
        </w:r>
        <w:r w:rsidR="00265AEA">
          <w:rPr>
            <w:noProof/>
            <w:webHidden/>
          </w:rPr>
          <w:fldChar w:fldCharType="separate"/>
        </w:r>
        <w:r w:rsidR="00265AEA">
          <w:rPr>
            <w:noProof/>
            <w:webHidden/>
          </w:rPr>
          <w:t>12</w:t>
        </w:r>
        <w:r w:rsidR="00265AEA">
          <w:rPr>
            <w:noProof/>
            <w:webHidden/>
          </w:rPr>
          <w:fldChar w:fldCharType="end"/>
        </w:r>
      </w:hyperlink>
    </w:p>
    <w:p w:rsidR="00265AEA" w:rsidRDefault="00EE3558">
      <w:pPr>
        <w:pStyle w:val="Tabladeilustraciones"/>
        <w:tabs>
          <w:tab w:val="right" w:leader="dot" w:pos="8495"/>
        </w:tabs>
        <w:rPr>
          <w:rFonts w:asciiTheme="minorHAnsi" w:eastAsiaTheme="minorEastAsia" w:hAnsiTheme="minorHAnsi" w:cstheme="minorBidi"/>
          <w:noProof/>
          <w:szCs w:val="22"/>
          <w:lang w:eastAsia="es-ES"/>
        </w:rPr>
      </w:pPr>
      <w:hyperlink w:anchor="_Toc468438878" w:history="1">
        <w:r w:rsidR="00265AEA" w:rsidRPr="00182715">
          <w:rPr>
            <w:rStyle w:val="Hipervnculo"/>
          </w:rPr>
          <w:t>Ilustración 7 Patrón Colaboración Simple CallActivity. Modelo Principal.</w:t>
        </w:r>
        <w:r w:rsidR="00265AEA">
          <w:rPr>
            <w:noProof/>
            <w:webHidden/>
          </w:rPr>
          <w:tab/>
        </w:r>
        <w:r w:rsidR="00265AEA">
          <w:rPr>
            <w:noProof/>
            <w:webHidden/>
          </w:rPr>
          <w:fldChar w:fldCharType="begin"/>
        </w:r>
        <w:r w:rsidR="00265AEA">
          <w:rPr>
            <w:noProof/>
            <w:webHidden/>
          </w:rPr>
          <w:instrText xml:space="preserve"> PAGEREF _Toc468438878 \h </w:instrText>
        </w:r>
        <w:r w:rsidR="00265AEA">
          <w:rPr>
            <w:noProof/>
            <w:webHidden/>
          </w:rPr>
        </w:r>
        <w:r w:rsidR="00265AEA">
          <w:rPr>
            <w:noProof/>
            <w:webHidden/>
          </w:rPr>
          <w:fldChar w:fldCharType="separate"/>
        </w:r>
        <w:r w:rsidR="00265AEA">
          <w:rPr>
            <w:noProof/>
            <w:webHidden/>
          </w:rPr>
          <w:t>13</w:t>
        </w:r>
        <w:r w:rsidR="00265AEA">
          <w:rPr>
            <w:noProof/>
            <w:webHidden/>
          </w:rPr>
          <w:fldChar w:fldCharType="end"/>
        </w:r>
      </w:hyperlink>
    </w:p>
    <w:p w:rsidR="00265AEA" w:rsidRDefault="00EE3558">
      <w:pPr>
        <w:pStyle w:val="Tabladeilustraciones"/>
        <w:tabs>
          <w:tab w:val="right" w:leader="dot" w:pos="8495"/>
        </w:tabs>
        <w:rPr>
          <w:rFonts w:asciiTheme="minorHAnsi" w:eastAsiaTheme="minorEastAsia" w:hAnsiTheme="minorHAnsi" w:cstheme="minorBidi"/>
          <w:noProof/>
          <w:szCs w:val="22"/>
          <w:lang w:eastAsia="es-ES"/>
        </w:rPr>
      </w:pPr>
      <w:hyperlink w:anchor="_Toc468438879" w:history="1">
        <w:r w:rsidR="00265AEA" w:rsidRPr="00182715">
          <w:rPr>
            <w:rStyle w:val="Hipervnculo"/>
          </w:rPr>
          <w:t>Ilustración 8 Patrón Colaboración Simple CallActivity. Modelo Colaboración.</w:t>
        </w:r>
        <w:r w:rsidR="00265AEA">
          <w:rPr>
            <w:noProof/>
            <w:webHidden/>
          </w:rPr>
          <w:tab/>
        </w:r>
        <w:r w:rsidR="00265AEA">
          <w:rPr>
            <w:noProof/>
            <w:webHidden/>
          </w:rPr>
          <w:fldChar w:fldCharType="begin"/>
        </w:r>
        <w:r w:rsidR="00265AEA">
          <w:rPr>
            <w:noProof/>
            <w:webHidden/>
          </w:rPr>
          <w:instrText xml:space="preserve"> PAGEREF _Toc468438879 \h </w:instrText>
        </w:r>
        <w:r w:rsidR="00265AEA">
          <w:rPr>
            <w:noProof/>
            <w:webHidden/>
          </w:rPr>
        </w:r>
        <w:r w:rsidR="00265AEA">
          <w:rPr>
            <w:noProof/>
            <w:webHidden/>
          </w:rPr>
          <w:fldChar w:fldCharType="separate"/>
        </w:r>
        <w:r w:rsidR="00265AEA">
          <w:rPr>
            <w:noProof/>
            <w:webHidden/>
          </w:rPr>
          <w:t>13</w:t>
        </w:r>
        <w:r w:rsidR="00265AEA">
          <w:rPr>
            <w:noProof/>
            <w:webHidden/>
          </w:rPr>
          <w:fldChar w:fldCharType="end"/>
        </w:r>
      </w:hyperlink>
    </w:p>
    <w:p w:rsidR="00265AEA" w:rsidRDefault="00EE3558">
      <w:pPr>
        <w:pStyle w:val="Tabladeilustraciones"/>
        <w:tabs>
          <w:tab w:val="right" w:leader="dot" w:pos="8495"/>
        </w:tabs>
        <w:rPr>
          <w:rFonts w:asciiTheme="minorHAnsi" w:eastAsiaTheme="minorEastAsia" w:hAnsiTheme="minorHAnsi" w:cstheme="minorBidi"/>
          <w:noProof/>
          <w:szCs w:val="22"/>
          <w:lang w:eastAsia="es-ES"/>
        </w:rPr>
      </w:pPr>
      <w:hyperlink w:anchor="_Toc468438880" w:history="1">
        <w:r w:rsidR="00265AEA" w:rsidRPr="00182715">
          <w:rPr>
            <w:rStyle w:val="Hipervnculo"/>
          </w:rPr>
          <w:t>Ilustración 9 Patrón Colaboración Compuesta en Mismo Modelo.</w:t>
        </w:r>
        <w:r w:rsidR="00265AEA">
          <w:rPr>
            <w:noProof/>
            <w:webHidden/>
          </w:rPr>
          <w:tab/>
        </w:r>
        <w:r w:rsidR="00265AEA">
          <w:rPr>
            <w:noProof/>
            <w:webHidden/>
          </w:rPr>
          <w:fldChar w:fldCharType="begin"/>
        </w:r>
        <w:r w:rsidR="00265AEA">
          <w:rPr>
            <w:noProof/>
            <w:webHidden/>
          </w:rPr>
          <w:instrText xml:space="preserve"> PAGEREF _Toc468438880 \h </w:instrText>
        </w:r>
        <w:r w:rsidR="00265AEA">
          <w:rPr>
            <w:noProof/>
            <w:webHidden/>
          </w:rPr>
        </w:r>
        <w:r w:rsidR="00265AEA">
          <w:rPr>
            <w:noProof/>
            <w:webHidden/>
          </w:rPr>
          <w:fldChar w:fldCharType="separate"/>
        </w:r>
        <w:r w:rsidR="00265AEA">
          <w:rPr>
            <w:noProof/>
            <w:webHidden/>
          </w:rPr>
          <w:t>14</w:t>
        </w:r>
        <w:r w:rsidR="00265AEA">
          <w:rPr>
            <w:noProof/>
            <w:webHidden/>
          </w:rPr>
          <w:fldChar w:fldCharType="end"/>
        </w:r>
      </w:hyperlink>
    </w:p>
    <w:p w:rsidR="00265AEA" w:rsidRDefault="00EE3558">
      <w:pPr>
        <w:pStyle w:val="Tabladeilustraciones"/>
        <w:tabs>
          <w:tab w:val="right" w:leader="dot" w:pos="8495"/>
        </w:tabs>
        <w:rPr>
          <w:rFonts w:asciiTheme="minorHAnsi" w:eastAsiaTheme="minorEastAsia" w:hAnsiTheme="minorHAnsi" w:cstheme="minorBidi"/>
          <w:noProof/>
          <w:szCs w:val="22"/>
          <w:lang w:eastAsia="es-ES"/>
        </w:rPr>
      </w:pPr>
      <w:hyperlink w:anchor="_Toc468438881" w:history="1">
        <w:r w:rsidR="00265AEA" w:rsidRPr="00182715">
          <w:rPr>
            <w:rStyle w:val="Hipervnculo"/>
          </w:rPr>
          <w:t>Ilustración 10 Patrón Colaboración Compuesta con CallActivity.</w:t>
        </w:r>
        <w:r w:rsidR="00265AEA">
          <w:rPr>
            <w:noProof/>
            <w:webHidden/>
          </w:rPr>
          <w:tab/>
        </w:r>
        <w:r w:rsidR="00265AEA">
          <w:rPr>
            <w:noProof/>
            <w:webHidden/>
          </w:rPr>
          <w:fldChar w:fldCharType="begin"/>
        </w:r>
        <w:r w:rsidR="00265AEA">
          <w:rPr>
            <w:noProof/>
            <w:webHidden/>
          </w:rPr>
          <w:instrText xml:space="preserve"> PAGEREF _Toc468438881 \h </w:instrText>
        </w:r>
        <w:r w:rsidR="00265AEA">
          <w:rPr>
            <w:noProof/>
            <w:webHidden/>
          </w:rPr>
        </w:r>
        <w:r w:rsidR="00265AEA">
          <w:rPr>
            <w:noProof/>
            <w:webHidden/>
          </w:rPr>
          <w:fldChar w:fldCharType="separate"/>
        </w:r>
        <w:r w:rsidR="00265AEA">
          <w:rPr>
            <w:noProof/>
            <w:webHidden/>
          </w:rPr>
          <w:t>15</w:t>
        </w:r>
        <w:r w:rsidR="00265AEA">
          <w:rPr>
            <w:noProof/>
            <w:webHidden/>
          </w:rPr>
          <w:fldChar w:fldCharType="end"/>
        </w:r>
      </w:hyperlink>
    </w:p>
    <w:p w:rsidR="00265AEA" w:rsidRDefault="00EE3558">
      <w:pPr>
        <w:pStyle w:val="Tabladeilustraciones"/>
        <w:tabs>
          <w:tab w:val="right" w:leader="dot" w:pos="8495"/>
        </w:tabs>
        <w:rPr>
          <w:rFonts w:asciiTheme="minorHAnsi" w:eastAsiaTheme="minorEastAsia" w:hAnsiTheme="minorHAnsi" w:cstheme="minorBidi"/>
          <w:noProof/>
          <w:szCs w:val="22"/>
          <w:lang w:eastAsia="es-ES"/>
        </w:rPr>
      </w:pPr>
      <w:hyperlink w:anchor="_Toc468438882" w:history="1">
        <w:r w:rsidR="00265AEA" w:rsidRPr="00182715">
          <w:rPr>
            <w:rStyle w:val="Hipervnculo"/>
          </w:rPr>
          <w:t>Ilustración 11 Patrón Tarea Colaborativa.</w:t>
        </w:r>
        <w:r w:rsidR="00265AEA">
          <w:rPr>
            <w:noProof/>
            <w:webHidden/>
          </w:rPr>
          <w:tab/>
        </w:r>
        <w:r w:rsidR="00265AEA">
          <w:rPr>
            <w:noProof/>
            <w:webHidden/>
          </w:rPr>
          <w:fldChar w:fldCharType="begin"/>
        </w:r>
        <w:r w:rsidR="00265AEA">
          <w:rPr>
            <w:noProof/>
            <w:webHidden/>
          </w:rPr>
          <w:instrText xml:space="preserve"> PAGEREF _Toc468438882 \h </w:instrText>
        </w:r>
        <w:r w:rsidR="00265AEA">
          <w:rPr>
            <w:noProof/>
            <w:webHidden/>
          </w:rPr>
        </w:r>
        <w:r w:rsidR="00265AEA">
          <w:rPr>
            <w:noProof/>
            <w:webHidden/>
          </w:rPr>
          <w:fldChar w:fldCharType="separate"/>
        </w:r>
        <w:r w:rsidR="00265AEA">
          <w:rPr>
            <w:noProof/>
            <w:webHidden/>
          </w:rPr>
          <w:t>18</w:t>
        </w:r>
        <w:r w:rsidR="00265AEA">
          <w:rPr>
            <w:noProof/>
            <w:webHidden/>
          </w:rPr>
          <w:fldChar w:fldCharType="end"/>
        </w:r>
      </w:hyperlink>
    </w:p>
    <w:p w:rsidR="00265AEA" w:rsidRDefault="00EE3558">
      <w:pPr>
        <w:pStyle w:val="Tabladeilustraciones"/>
        <w:tabs>
          <w:tab w:val="right" w:leader="dot" w:pos="8495"/>
        </w:tabs>
        <w:rPr>
          <w:rFonts w:asciiTheme="minorHAnsi" w:eastAsiaTheme="minorEastAsia" w:hAnsiTheme="minorHAnsi" w:cstheme="minorBidi"/>
          <w:noProof/>
          <w:szCs w:val="22"/>
          <w:lang w:eastAsia="es-ES"/>
        </w:rPr>
      </w:pPr>
      <w:hyperlink w:anchor="_Toc468438883" w:history="1">
        <w:r w:rsidR="00265AEA" w:rsidRPr="00182715">
          <w:rPr>
            <w:rStyle w:val="Hipervnculo"/>
          </w:rPr>
          <w:t>Ilustración 12 Definición Tarea Colaborativa.</w:t>
        </w:r>
        <w:r w:rsidR="00265AEA">
          <w:rPr>
            <w:noProof/>
            <w:webHidden/>
          </w:rPr>
          <w:tab/>
        </w:r>
        <w:r w:rsidR="00265AEA">
          <w:rPr>
            <w:noProof/>
            <w:webHidden/>
          </w:rPr>
          <w:fldChar w:fldCharType="begin"/>
        </w:r>
        <w:r w:rsidR="00265AEA">
          <w:rPr>
            <w:noProof/>
            <w:webHidden/>
          </w:rPr>
          <w:instrText xml:space="preserve"> PAGEREF _Toc468438883 \h </w:instrText>
        </w:r>
        <w:r w:rsidR="00265AEA">
          <w:rPr>
            <w:noProof/>
            <w:webHidden/>
          </w:rPr>
        </w:r>
        <w:r w:rsidR="00265AEA">
          <w:rPr>
            <w:noProof/>
            <w:webHidden/>
          </w:rPr>
          <w:fldChar w:fldCharType="separate"/>
        </w:r>
        <w:r w:rsidR="00265AEA">
          <w:rPr>
            <w:noProof/>
            <w:webHidden/>
          </w:rPr>
          <w:t>19</w:t>
        </w:r>
        <w:r w:rsidR="00265AEA">
          <w:rPr>
            <w:noProof/>
            <w:webHidden/>
          </w:rPr>
          <w:fldChar w:fldCharType="end"/>
        </w:r>
      </w:hyperlink>
    </w:p>
    <w:p w:rsidR="00265AEA" w:rsidRDefault="00EE3558">
      <w:pPr>
        <w:pStyle w:val="Tabladeilustraciones"/>
        <w:tabs>
          <w:tab w:val="right" w:leader="dot" w:pos="8495"/>
        </w:tabs>
        <w:rPr>
          <w:rFonts w:asciiTheme="minorHAnsi" w:eastAsiaTheme="minorEastAsia" w:hAnsiTheme="minorHAnsi" w:cstheme="minorBidi"/>
          <w:noProof/>
          <w:szCs w:val="22"/>
          <w:lang w:eastAsia="es-ES"/>
        </w:rPr>
      </w:pPr>
      <w:hyperlink w:anchor="_Toc468438884" w:history="1">
        <w:r w:rsidR="00265AEA" w:rsidRPr="00182715">
          <w:rPr>
            <w:rStyle w:val="Hipervnculo"/>
          </w:rPr>
          <w:t>Ilustración 13 Configuración Tarea Colaborativa.</w:t>
        </w:r>
        <w:r w:rsidR="00265AEA">
          <w:rPr>
            <w:noProof/>
            <w:webHidden/>
          </w:rPr>
          <w:tab/>
        </w:r>
        <w:r w:rsidR="00265AEA">
          <w:rPr>
            <w:noProof/>
            <w:webHidden/>
          </w:rPr>
          <w:fldChar w:fldCharType="begin"/>
        </w:r>
        <w:r w:rsidR="00265AEA">
          <w:rPr>
            <w:noProof/>
            <w:webHidden/>
          </w:rPr>
          <w:instrText xml:space="preserve"> PAGEREF _Toc468438884 \h </w:instrText>
        </w:r>
        <w:r w:rsidR="00265AEA">
          <w:rPr>
            <w:noProof/>
            <w:webHidden/>
          </w:rPr>
        </w:r>
        <w:r w:rsidR="00265AEA">
          <w:rPr>
            <w:noProof/>
            <w:webHidden/>
          </w:rPr>
          <w:fldChar w:fldCharType="separate"/>
        </w:r>
        <w:r w:rsidR="00265AEA">
          <w:rPr>
            <w:noProof/>
            <w:webHidden/>
          </w:rPr>
          <w:t>20</w:t>
        </w:r>
        <w:r w:rsidR="00265AEA">
          <w:rPr>
            <w:noProof/>
            <w:webHidden/>
          </w:rPr>
          <w:fldChar w:fldCharType="end"/>
        </w:r>
      </w:hyperlink>
    </w:p>
    <w:p w:rsidR="00265AEA" w:rsidRDefault="00EE3558">
      <w:pPr>
        <w:pStyle w:val="Tabladeilustraciones"/>
        <w:tabs>
          <w:tab w:val="right" w:leader="dot" w:pos="8495"/>
        </w:tabs>
        <w:rPr>
          <w:rFonts w:asciiTheme="minorHAnsi" w:eastAsiaTheme="minorEastAsia" w:hAnsiTheme="minorHAnsi" w:cstheme="minorBidi"/>
          <w:noProof/>
          <w:szCs w:val="22"/>
          <w:lang w:eastAsia="es-ES"/>
        </w:rPr>
      </w:pPr>
      <w:hyperlink w:anchor="_Toc468438885" w:history="1">
        <w:r w:rsidR="00265AEA" w:rsidRPr="00182715">
          <w:rPr>
            <w:rStyle w:val="Hipervnculo"/>
          </w:rPr>
          <w:t>Ilustración 14 Comentarios Compartidos en Tareas Colaborativas.</w:t>
        </w:r>
        <w:r w:rsidR="00265AEA">
          <w:rPr>
            <w:noProof/>
            <w:webHidden/>
          </w:rPr>
          <w:tab/>
        </w:r>
        <w:r w:rsidR="00265AEA">
          <w:rPr>
            <w:noProof/>
            <w:webHidden/>
          </w:rPr>
          <w:fldChar w:fldCharType="begin"/>
        </w:r>
        <w:r w:rsidR="00265AEA">
          <w:rPr>
            <w:noProof/>
            <w:webHidden/>
          </w:rPr>
          <w:instrText xml:space="preserve"> PAGEREF _Toc468438885 \h </w:instrText>
        </w:r>
        <w:r w:rsidR="00265AEA">
          <w:rPr>
            <w:noProof/>
            <w:webHidden/>
          </w:rPr>
        </w:r>
        <w:r w:rsidR="00265AEA">
          <w:rPr>
            <w:noProof/>
            <w:webHidden/>
          </w:rPr>
          <w:fldChar w:fldCharType="separate"/>
        </w:r>
        <w:r w:rsidR="00265AEA">
          <w:rPr>
            <w:noProof/>
            <w:webHidden/>
          </w:rPr>
          <w:t>20</w:t>
        </w:r>
        <w:r w:rsidR="00265AEA">
          <w:rPr>
            <w:noProof/>
            <w:webHidden/>
          </w:rPr>
          <w:fldChar w:fldCharType="end"/>
        </w:r>
      </w:hyperlink>
    </w:p>
    <w:p w:rsidR="00265AEA" w:rsidRDefault="00EE3558">
      <w:pPr>
        <w:pStyle w:val="Tabladeilustraciones"/>
        <w:tabs>
          <w:tab w:val="right" w:leader="dot" w:pos="8495"/>
        </w:tabs>
        <w:rPr>
          <w:rFonts w:asciiTheme="minorHAnsi" w:eastAsiaTheme="minorEastAsia" w:hAnsiTheme="minorHAnsi" w:cstheme="minorBidi"/>
          <w:noProof/>
          <w:szCs w:val="22"/>
          <w:lang w:eastAsia="es-ES"/>
        </w:rPr>
      </w:pPr>
      <w:hyperlink w:anchor="_Toc468438886" w:history="1">
        <w:r w:rsidR="00265AEA" w:rsidRPr="00182715">
          <w:rPr>
            <w:rStyle w:val="Hipervnculo"/>
          </w:rPr>
          <w:t>Ilustración 15 Ejemplo Interfaz de Tarea Colaborativa Madre.</w:t>
        </w:r>
        <w:r w:rsidR="00265AEA">
          <w:rPr>
            <w:noProof/>
            <w:webHidden/>
          </w:rPr>
          <w:tab/>
        </w:r>
        <w:r w:rsidR="00265AEA">
          <w:rPr>
            <w:noProof/>
            <w:webHidden/>
          </w:rPr>
          <w:fldChar w:fldCharType="begin"/>
        </w:r>
        <w:r w:rsidR="00265AEA">
          <w:rPr>
            <w:noProof/>
            <w:webHidden/>
          </w:rPr>
          <w:instrText xml:space="preserve"> PAGEREF _Toc468438886 \h </w:instrText>
        </w:r>
        <w:r w:rsidR="00265AEA">
          <w:rPr>
            <w:noProof/>
            <w:webHidden/>
          </w:rPr>
        </w:r>
        <w:r w:rsidR="00265AEA">
          <w:rPr>
            <w:noProof/>
            <w:webHidden/>
          </w:rPr>
          <w:fldChar w:fldCharType="separate"/>
        </w:r>
        <w:r w:rsidR="00265AEA">
          <w:rPr>
            <w:noProof/>
            <w:webHidden/>
          </w:rPr>
          <w:t>22</w:t>
        </w:r>
        <w:r w:rsidR="00265AEA">
          <w:rPr>
            <w:noProof/>
            <w:webHidden/>
          </w:rPr>
          <w:fldChar w:fldCharType="end"/>
        </w:r>
      </w:hyperlink>
    </w:p>
    <w:p w:rsidR="00265AEA" w:rsidRDefault="00EE3558">
      <w:pPr>
        <w:pStyle w:val="Tabladeilustraciones"/>
        <w:tabs>
          <w:tab w:val="right" w:leader="dot" w:pos="8495"/>
        </w:tabs>
        <w:rPr>
          <w:rFonts w:asciiTheme="minorHAnsi" w:eastAsiaTheme="minorEastAsia" w:hAnsiTheme="minorHAnsi" w:cstheme="minorBidi"/>
          <w:noProof/>
          <w:szCs w:val="22"/>
          <w:lang w:eastAsia="es-ES"/>
        </w:rPr>
      </w:pPr>
      <w:hyperlink w:anchor="_Toc468438887" w:history="1">
        <w:r w:rsidR="00265AEA" w:rsidRPr="00182715">
          <w:rPr>
            <w:rStyle w:val="Hipervnculo"/>
          </w:rPr>
          <w:t>Ilustración 16 Servicio IS de Solución Obtener Colaboraciones.</w:t>
        </w:r>
        <w:r w:rsidR="00265AEA">
          <w:rPr>
            <w:noProof/>
            <w:webHidden/>
          </w:rPr>
          <w:tab/>
        </w:r>
        <w:r w:rsidR="00265AEA">
          <w:rPr>
            <w:noProof/>
            <w:webHidden/>
          </w:rPr>
          <w:fldChar w:fldCharType="begin"/>
        </w:r>
        <w:r w:rsidR="00265AEA">
          <w:rPr>
            <w:noProof/>
            <w:webHidden/>
          </w:rPr>
          <w:instrText xml:space="preserve"> PAGEREF _Toc468438887 \h </w:instrText>
        </w:r>
        <w:r w:rsidR="00265AEA">
          <w:rPr>
            <w:noProof/>
            <w:webHidden/>
          </w:rPr>
        </w:r>
        <w:r w:rsidR="00265AEA">
          <w:rPr>
            <w:noProof/>
            <w:webHidden/>
          </w:rPr>
          <w:fldChar w:fldCharType="separate"/>
        </w:r>
        <w:r w:rsidR="00265AEA">
          <w:rPr>
            <w:noProof/>
            <w:webHidden/>
          </w:rPr>
          <w:t>22</w:t>
        </w:r>
        <w:r w:rsidR="00265AEA">
          <w:rPr>
            <w:noProof/>
            <w:webHidden/>
          </w:rPr>
          <w:fldChar w:fldCharType="end"/>
        </w:r>
      </w:hyperlink>
    </w:p>
    <w:p w:rsidR="00265AEA" w:rsidRDefault="00EE3558">
      <w:pPr>
        <w:pStyle w:val="Tabladeilustraciones"/>
        <w:tabs>
          <w:tab w:val="right" w:leader="dot" w:pos="8495"/>
        </w:tabs>
        <w:rPr>
          <w:rFonts w:asciiTheme="minorHAnsi" w:eastAsiaTheme="minorEastAsia" w:hAnsiTheme="minorHAnsi" w:cstheme="minorBidi"/>
          <w:noProof/>
          <w:szCs w:val="22"/>
          <w:lang w:eastAsia="es-ES"/>
        </w:rPr>
      </w:pPr>
      <w:hyperlink w:anchor="_Toc468438888" w:history="1">
        <w:r w:rsidR="00265AEA" w:rsidRPr="00182715">
          <w:rPr>
            <w:rStyle w:val="Hipervnculo"/>
          </w:rPr>
          <w:t>Ilustración 17 Ejemplo Interfaz Creación de Tareas Colaborativas desde Tarea Madre.</w:t>
        </w:r>
        <w:r w:rsidR="00265AEA">
          <w:rPr>
            <w:noProof/>
            <w:webHidden/>
          </w:rPr>
          <w:tab/>
        </w:r>
        <w:r w:rsidR="00265AEA">
          <w:rPr>
            <w:noProof/>
            <w:webHidden/>
          </w:rPr>
          <w:fldChar w:fldCharType="begin"/>
        </w:r>
        <w:r w:rsidR="00265AEA">
          <w:rPr>
            <w:noProof/>
            <w:webHidden/>
          </w:rPr>
          <w:instrText xml:space="preserve"> PAGEREF _Toc468438888 \h </w:instrText>
        </w:r>
        <w:r w:rsidR="00265AEA">
          <w:rPr>
            <w:noProof/>
            <w:webHidden/>
          </w:rPr>
        </w:r>
        <w:r w:rsidR="00265AEA">
          <w:rPr>
            <w:noProof/>
            <w:webHidden/>
          </w:rPr>
          <w:fldChar w:fldCharType="separate"/>
        </w:r>
        <w:r w:rsidR="00265AEA">
          <w:rPr>
            <w:noProof/>
            <w:webHidden/>
          </w:rPr>
          <w:t>23</w:t>
        </w:r>
        <w:r w:rsidR="00265AEA">
          <w:rPr>
            <w:noProof/>
            <w:webHidden/>
          </w:rPr>
          <w:fldChar w:fldCharType="end"/>
        </w:r>
      </w:hyperlink>
    </w:p>
    <w:p w:rsidR="00265AEA" w:rsidRDefault="00EE3558">
      <w:pPr>
        <w:pStyle w:val="Tabladeilustraciones"/>
        <w:tabs>
          <w:tab w:val="right" w:leader="dot" w:pos="8495"/>
        </w:tabs>
        <w:rPr>
          <w:rFonts w:asciiTheme="minorHAnsi" w:eastAsiaTheme="minorEastAsia" w:hAnsiTheme="minorHAnsi" w:cstheme="minorBidi"/>
          <w:noProof/>
          <w:szCs w:val="22"/>
          <w:lang w:eastAsia="es-ES"/>
        </w:rPr>
      </w:pPr>
      <w:hyperlink w:anchor="_Toc468438889" w:history="1">
        <w:r w:rsidR="00265AEA" w:rsidRPr="00182715">
          <w:rPr>
            <w:rStyle w:val="Hipervnculo"/>
          </w:rPr>
          <w:t>Ilustración 18 Servicio IS de Solución Crear Colaboraciones.</w:t>
        </w:r>
        <w:r w:rsidR="00265AEA">
          <w:rPr>
            <w:noProof/>
            <w:webHidden/>
          </w:rPr>
          <w:tab/>
        </w:r>
        <w:r w:rsidR="00265AEA">
          <w:rPr>
            <w:noProof/>
            <w:webHidden/>
          </w:rPr>
          <w:fldChar w:fldCharType="begin"/>
        </w:r>
        <w:r w:rsidR="00265AEA">
          <w:rPr>
            <w:noProof/>
            <w:webHidden/>
          </w:rPr>
          <w:instrText xml:space="preserve"> PAGEREF _Toc468438889 \h </w:instrText>
        </w:r>
        <w:r w:rsidR="00265AEA">
          <w:rPr>
            <w:noProof/>
            <w:webHidden/>
          </w:rPr>
        </w:r>
        <w:r w:rsidR="00265AEA">
          <w:rPr>
            <w:noProof/>
            <w:webHidden/>
          </w:rPr>
          <w:fldChar w:fldCharType="separate"/>
        </w:r>
        <w:r w:rsidR="00265AEA">
          <w:rPr>
            <w:noProof/>
            <w:webHidden/>
          </w:rPr>
          <w:t>23</w:t>
        </w:r>
        <w:r w:rsidR="00265AEA">
          <w:rPr>
            <w:noProof/>
            <w:webHidden/>
          </w:rPr>
          <w:fldChar w:fldCharType="end"/>
        </w:r>
      </w:hyperlink>
    </w:p>
    <w:p w:rsidR="00265AEA" w:rsidRDefault="00EE3558">
      <w:pPr>
        <w:pStyle w:val="Tabladeilustraciones"/>
        <w:tabs>
          <w:tab w:val="right" w:leader="dot" w:pos="8495"/>
        </w:tabs>
        <w:rPr>
          <w:rFonts w:asciiTheme="minorHAnsi" w:eastAsiaTheme="minorEastAsia" w:hAnsiTheme="minorHAnsi" w:cstheme="minorBidi"/>
          <w:noProof/>
          <w:szCs w:val="22"/>
          <w:lang w:eastAsia="es-ES"/>
        </w:rPr>
      </w:pPr>
      <w:hyperlink w:anchor="_Toc468438890" w:history="1">
        <w:r w:rsidR="00265AEA" w:rsidRPr="00182715">
          <w:rPr>
            <w:rStyle w:val="Hipervnculo"/>
          </w:rPr>
          <w:t>Ilustración 19 Patrón Multi-instancia</w:t>
        </w:r>
        <w:r w:rsidR="00265AEA" w:rsidRPr="00182715">
          <w:rPr>
            <w:rStyle w:val="Hipervnculo"/>
            <w:lang w:val="es-ES_tradnl"/>
          </w:rPr>
          <w:t xml:space="preserve"> Procesos Referenciados</w:t>
        </w:r>
        <w:r w:rsidR="00265AEA" w:rsidRPr="00182715">
          <w:rPr>
            <w:rStyle w:val="Hipervnculo"/>
          </w:rPr>
          <w:t>. Detalle Modelo Padre.</w:t>
        </w:r>
        <w:r w:rsidR="00265AEA">
          <w:rPr>
            <w:noProof/>
            <w:webHidden/>
          </w:rPr>
          <w:tab/>
        </w:r>
        <w:r w:rsidR="00265AEA">
          <w:rPr>
            <w:noProof/>
            <w:webHidden/>
          </w:rPr>
          <w:fldChar w:fldCharType="begin"/>
        </w:r>
        <w:r w:rsidR="00265AEA">
          <w:rPr>
            <w:noProof/>
            <w:webHidden/>
          </w:rPr>
          <w:instrText xml:space="preserve"> PAGEREF _Toc468438890 \h </w:instrText>
        </w:r>
        <w:r w:rsidR="00265AEA">
          <w:rPr>
            <w:noProof/>
            <w:webHidden/>
          </w:rPr>
        </w:r>
        <w:r w:rsidR="00265AEA">
          <w:rPr>
            <w:noProof/>
            <w:webHidden/>
          </w:rPr>
          <w:fldChar w:fldCharType="separate"/>
        </w:r>
        <w:r w:rsidR="00265AEA">
          <w:rPr>
            <w:noProof/>
            <w:webHidden/>
          </w:rPr>
          <w:t>25</w:t>
        </w:r>
        <w:r w:rsidR="00265AEA">
          <w:rPr>
            <w:noProof/>
            <w:webHidden/>
          </w:rPr>
          <w:fldChar w:fldCharType="end"/>
        </w:r>
      </w:hyperlink>
    </w:p>
    <w:p w:rsidR="00265AEA" w:rsidRDefault="00EE3558">
      <w:pPr>
        <w:pStyle w:val="Tabladeilustraciones"/>
        <w:tabs>
          <w:tab w:val="right" w:leader="dot" w:pos="8495"/>
        </w:tabs>
        <w:rPr>
          <w:rFonts w:asciiTheme="minorHAnsi" w:eastAsiaTheme="minorEastAsia" w:hAnsiTheme="minorHAnsi" w:cstheme="minorBidi"/>
          <w:noProof/>
          <w:szCs w:val="22"/>
          <w:lang w:eastAsia="es-ES"/>
        </w:rPr>
      </w:pPr>
      <w:hyperlink w:anchor="_Toc468438891" w:history="1">
        <w:r w:rsidR="00265AEA" w:rsidRPr="00182715">
          <w:rPr>
            <w:rStyle w:val="Hipervnculo"/>
          </w:rPr>
          <w:t>Ilustración 20 Patrón Multi-instancia</w:t>
        </w:r>
        <w:r w:rsidR="00265AEA" w:rsidRPr="00182715">
          <w:rPr>
            <w:rStyle w:val="Hipervnculo"/>
            <w:lang w:val="es-ES_tradnl"/>
          </w:rPr>
          <w:t xml:space="preserve"> Procesos Referenciados</w:t>
        </w:r>
        <w:r w:rsidR="00265AEA" w:rsidRPr="00182715">
          <w:rPr>
            <w:rStyle w:val="Hipervnculo"/>
          </w:rPr>
          <w:t>. Detalle Modelo Hijo.</w:t>
        </w:r>
        <w:r w:rsidR="00265AEA">
          <w:rPr>
            <w:noProof/>
            <w:webHidden/>
          </w:rPr>
          <w:tab/>
        </w:r>
        <w:r w:rsidR="00265AEA">
          <w:rPr>
            <w:noProof/>
            <w:webHidden/>
          </w:rPr>
          <w:fldChar w:fldCharType="begin"/>
        </w:r>
        <w:r w:rsidR="00265AEA">
          <w:rPr>
            <w:noProof/>
            <w:webHidden/>
          </w:rPr>
          <w:instrText xml:space="preserve"> PAGEREF _Toc468438891 \h </w:instrText>
        </w:r>
        <w:r w:rsidR="00265AEA">
          <w:rPr>
            <w:noProof/>
            <w:webHidden/>
          </w:rPr>
        </w:r>
        <w:r w:rsidR="00265AEA">
          <w:rPr>
            <w:noProof/>
            <w:webHidden/>
          </w:rPr>
          <w:fldChar w:fldCharType="separate"/>
        </w:r>
        <w:r w:rsidR="00265AEA">
          <w:rPr>
            <w:noProof/>
            <w:webHidden/>
          </w:rPr>
          <w:t>25</w:t>
        </w:r>
        <w:r w:rsidR="00265AEA">
          <w:rPr>
            <w:noProof/>
            <w:webHidden/>
          </w:rPr>
          <w:fldChar w:fldCharType="end"/>
        </w:r>
      </w:hyperlink>
    </w:p>
    <w:p w:rsidR="00265AEA" w:rsidRDefault="00EE3558">
      <w:pPr>
        <w:pStyle w:val="Tabladeilustraciones"/>
        <w:tabs>
          <w:tab w:val="right" w:leader="dot" w:pos="8495"/>
        </w:tabs>
        <w:rPr>
          <w:rFonts w:asciiTheme="minorHAnsi" w:eastAsiaTheme="minorEastAsia" w:hAnsiTheme="minorHAnsi" w:cstheme="minorBidi"/>
          <w:noProof/>
          <w:szCs w:val="22"/>
          <w:lang w:eastAsia="es-ES"/>
        </w:rPr>
      </w:pPr>
      <w:hyperlink w:anchor="_Toc468438892" w:history="1">
        <w:r w:rsidR="00265AEA" w:rsidRPr="00182715">
          <w:rPr>
            <w:rStyle w:val="Hipervnculo"/>
            <w:lang w:val="es-ES_tradnl"/>
          </w:rPr>
          <w:t>Ilustración 22 Patrón Cancelación General del proceso</w:t>
        </w:r>
        <w:r w:rsidR="00265AEA">
          <w:rPr>
            <w:noProof/>
            <w:webHidden/>
          </w:rPr>
          <w:tab/>
        </w:r>
        <w:r w:rsidR="00265AEA">
          <w:rPr>
            <w:noProof/>
            <w:webHidden/>
          </w:rPr>
          <w:fldChar w:fldCharType="begin"/>
        </w:r>
        <w:r w:rsidR="00265AEA">
          <w:rPr>
            <w:noProof/>
            <w:webHidden/>
          </w:rPr>
          <w:instrText xml:space="preserve"> PAGEREF _Toc468438892 \h </w:instrText>
        </w:r>
        <w:r w:rsidR="00265AEA">
          <w:rPr>
            <w:noProof/>
            <w:webHidden/>
          </w:rPr>
        </w:r>
        <w:r w:rsidR="00265AEA">
          <w:rPr>
            <w:noProof/>
            <w:webHidden/>
          </w:rPr>
          <w:fldChar w:fldCharType="separate"/>
        </w:r>
        <w:r w:rsidR="00265AEA">
          <w:rPr>
            <w:noProof/>
            <w:webHidden/>
          </w:rPr>
          <w:t>34</w:t>
        </w:r>
        <w:r w:rsidR="00265AEA">
          <w:rPr>
            <w:noProof/>
            <w:webHidden/>
          </w:rPr>
          <w:fldChar w:fldCharType="end"/>
        </w:r>
      </w:hyperlink>
    </w:p>
    <w:p w:rsidR="00265AEA" w:rsidRDefault="00EE3558">
      <w:pPr>
        <w:pStyle w:val="Tabladeilustraciones"/>
        <w:tabs>
          <w:tab w:val="right" w:leader="dot" w:pos="8495"/>
        </w:tabs>
        <w:rPr>
          <w:rFonts w:asciiTheme="minorHAnsi" w:eastAsiaTheme="minorEastAsia" w:hAnsiTheme="minorHAnsi" w:cstheme="minorBidi"/>
          <w:noProof/>
          <w:szCs w:val="22"/>
          <w:lang w:eastAsia="es-ES"/>
        </w:rPr>
      </w:pPr>
      <w:hyperlink w:anchor="_Toc468438893" w:history="1">
        <w:r w:rsidR="00265AEA" w:rsidRPr="00182715">
          <w:rPr>
            <w:rStyle w:val="Hipervnculo"/>
            <w:lang w:val="es-ES_tradnl"/>
          </w:rPr>
          <w:t>Ilustración 23 Patrón Cancelación General del proceso: Detalle estado final</w:t>
        </w:r>
        <w:r w:rsidR="00265AEA">
          <w:rPr>
            <w:noProof/>
            <w:webHidden/>
          </w:rPr>
          <w:tab/>
        </w:r>
        <w:r w:rsidR="00265AEA">
          <w:rPr>
            <w:noProof/>
            <w:webHidden/>
          </w:rPr>
          <w:fldChar w:fldCharType="begin"/>
        </w:r>
        <w:r w:rsidR="00265AEA">
          <w:rPr>
            <w:noProof/>
            <w:webHidden/>
          </w:rPr>
          <w:instrText xml:space="preserve"> PAGEREF _Toc468438893 \h </w:instrText>
        </w:r>
        <w:r w:rsidR="00265AEA">
          <w:rPr>
            <w:noProof/>
            <w:webHidden/>
          </w:rPr>
        </w:r>
        <w:r w:rsidR="00265AEA">
          <w:rPr>
            <w:noProof/>
            <w:webHidden/>
          </w:rPr>
          <w:fldChar w:fldCharType="separate"/>
        </w:r>
        <w:r w:rsidR="00265AEA">
          <w:rPr>
            <w:noProof/>
            <w:webHidden/>
          </w:rPr>
          <w:t>34</w:t>
        </w:r>
        <w:r w:rsidR="00265AEA">
          <w:rPr>
            <w:noProof/>
            <w:webHidden/>
          </w:rPr>
          <w:fldChar w:fldCharType="end"/>
        </w:r>
      </w:hyperlink>
    </w:p>
    <w:p w:rsidR="00B24E37" w:rsidRDefault="00495951">
      <w:r>
        <w:fldChar w:fldCharType="end"/>
      </w:r>
    </w:p>
    <w:p w:rsidR="006947E1" w:rsidRDefault="00DF24BD" w:rsidP="008E0935">
      <w:pPr>
        <w:pStyle w:val="Ttulo2"/>
      </w:pPr>
      <w:bookmarkStart w:id="11" w:name="_Toc143068756"/>
      <w:bookmarkStart w:id="12" w:name="_Toc339623444"/>
      <w:bookmarkStart w:id="13" w:name="_Ref340139849"/>
      <w:bookmarkStart w:id="14" w:name="_Toc468438638"/>
      <w:bookmarkEnd w:id="3"/>
      <w:bookmarkEnd w:id="4"/>
      <w:bookmarkEnd w:id="5"/>
      <w:bookmarkEnd w:id="6"/>
      <w:r>
        <w:lastRenderedPageBreak/>
        <w:t>Introducción</w:t>
      </w:r>
      <w:bookmarkEnd w:id="11"/>
      <w:bookmarkEnd w:id="12"/>
      <w:bookmarkEnd w:id="13"/>
      <w:bookmarkEnd w:id="14"/>
    </w:p>
    <w:p w:rsidR="00A1767D" w:rsidRDefault="00A1767D" w:rsidP="000E0BF8">
      <w:bookmarkStart w:id="15" w:name="Inicio"/>
      <w:bookmarkEnd w:id="15"/>
    </w:p>
    <w:p w:rsidR="00A1767D" w:rsidRDefault="00A1767D" w:rsidP="000E0BF8">
      <w:r>
        <w:t>El presente documento recoge los patrones aplicables en el modelado de procesos con la notación BPMN para su automatización con la herramienta webMethods</w:t>
      </w:r>
      <w:r w:rsidR="00911660">
        <w:t xml:space="preserve"> en Mapfre</w:t>
      </w:r>
      <w:r w:rsidR="00C77678">
        <w:t xml:space="preserve">, </w:t>
      </w:r>
      <w:r w:rsidR="001A3112">
        <w:t xml:space="preserve">y </w:t>
      </w:r>
      <w:r w:rsidR="00C77678">
        <w:t>que han sido identificados a raíz de las necesidades de implementación surgidas en los diferentes proyectos realizados.</w:t>
      </w:r>
    </w:p>
    <w:p w:rsidR="000E0BF8" w:rsidRPr="000E0BF8" w:rsidRDefault="000E0BF8" w:rsidP="000E0BF8">
      <w:pPr>
        <w:pStyle w:val="Ttulo3"/>
      </w:pPr>
      <w:bookmarkStart w:id="16" w:name="_Toc365459186"/>
      <w:bookmarkStart w:id="17" w:name="_Toc365461226"/>
      <w:bookmarkStart w:id="18" w:name="_Toc338345292"/>
      <w:bookmarkStart w:id="19" w:name="_Toc339623445"/>
      <w:bookmarkStart w:id="20" w:name="_Ref340139853"/>
      <w:bookmarkStart w:id="21" w:name="_Toc468438639"/>
      <w:bookmarkEnd w:id="16"/>
      <w:bookmarkEnd w:id="17"/>
      <w:r w:rsidRPr="000E0BF8">
        <w:t>Objeto</w:t>
      </w:r>
      <w:bookmarkEnd w:id="18"/>
      <w:bookmarkEnd w:id="19"/>
      <w:bookmarkEnd w:id="20"/>
      <w:bookmarkEnd w:id="21"/>
    </w:p>
    <w:p w:rsidR="000E0BF8" w:rsidRPr="000E0BF8" w:rsidRDefault="000E0BF8" w:rsidP="000E0BF8">
      <w:r w:rsidRPr="000E0BF8">
        <w:t>Los objetivos primordiales de este documento son:</w:t>
      </w:r>
    </w:p>
    <w:p w:rsidR="00DF15CA" w:rsidRPr="00C33F06" w:rsidRDefault="00DF15CA" w:rsidP="000E0BF8">
      <w:pPr>
        <w:numPr>
          <w:ilvl w:val="0"/>
          <w:numId w:val="12"/>
        </w:numPr>
      </w:pPr>
      <w:r>
        <w:t xml:space="preserve">Proporcionar </w:t>
      </w:r>
      <w:r w:rsidR="00C77678">
        <w:t>a las nuevas S</w:t>
      </w:r>
      <w:r>
        <w:t xml:space="preserve">oluciones </w:t>
      </w:r>
      <w:r w:rsidR="00C77678">
        <w:t xml:space="preserve">de automatización de procesos, la solución </w:t>
      </w:r>
      <w:r w:rsidR="00911660">
        <w:t xml:space="preserve">de diseño </w:t>
      </w:r>
      <w:r w:rsidR="00C77678">
        <w:t xml:space="preserve">que se ha dado a ciertas situaciones </w:t>
      </w:r>
      <w:r>
        <w:t xml:space="preserve">comunes </w:t>
      </w:r>
      <w:r w:rsidR="00C77678">
        <w:t xml:space="preserve">que han surgido en </w:t>
      </w:r>
      <w:r>
        <w:t>el modelado de procesos de negocio</w:t>
      </w:r>
      <w:r w:rsidR="00C77678">
        <w:t xml:space="preserve"> en </w:t>
      </w:r>
      <w:proofErr w:type="spellStart"/>
      <w:r w:rsidR="00C77678">
        <w:t>wM</w:t>
      </w:r>
      <w:proofErr w:type="spellEnd"/>
      <w:r w:rsidR="00C77678">
        <w:t>.</w:t>
      </w:r>
    </w:p>
    <w:p w:rsidR="000E0BF8" w:rsidRPr="00A1767D" w:rsidRDefault="000E0BF8" w:rsidP="000E0BF8">
      <w:pPr>
        <w:numPr>
          <w:ilvl w:val="0"/>
          <w:numId w:val="12"/>
        </w:numPr>
      </w:pPr>
      <w:r w:rsidRPr="00C33F06">
        <w:t>Uniformidad y estandarización</w:t>
      </w:r>
      <w:r w:rsidRPr="000E0BF8">
        <w:t xml:space="preserve"> en el </w:t>
      </w:r>
      <w:r w:rsidR="00A1767D">
        <w:t xml:space="preserve">modelado de procesos con BPMN para su </w:t>
      </w:r>
      <w:r w:rsidR="00C77678">
        <w:t xml:space="preserve">implementación en </w:t>
      </w:r>
      <w:proofErr w:type="spellStart"/>
      <w:r w:rsidR="00C77678">
        <w:t>wM</w:t>
      </w:r>
      <w:proofErr w:type="spellEnd"/>
      <w:r w:rsidR="00911660">
        <w:t xml:space="preserve"> en Mapfre</w:t>
      </w:r>
      <w:r w:rsidR="00A1767D">
        <w:t>.</w:t>
      </w:r>
    </w:p>
    <w:p w:rsidR="000E0BF8" w:rsidRPr="000E0BF8" w:rsidRDefault="000E0BF8" w:rsidP="000E0BF8">
      <w:pPr>
        <w:pStyle w:val="Ttulo3"/>
      </w:pPr>
      <w:bookmarkStart w:id="22" w:name="_Toc364843021"/>
      <w:bookmarkStart w:id="23" w:name="_Toc365459188"/>
      <w:bookmarkStart w:id="24" w:name="_Toc365461228"/>
      <w:bookmarkStart w:id="25" w:name="_Toc364843022"/>
      <w:bookmarkStart w:id="26" w:name="_Toc365459189"/>
      <w:bookmarkStart w:id="27" w:name="_Toc365461229"/>
      <w:bookmarkStart w:id="28" w:name="_Toc338345293"/>
      <w:bookmarkStart w:id="29" w:name="_Toc339623446"/>
      <w:bookmarkStart w:id="30" w:name="_Toc468438640"/>
      <w:bookmarkEnd w:id="22"/>
      <w:bookmarkEnd w:id="23"/>
      <w:bookmarkEnd w:id="24"/>
      <w:bookmarkEnd w:id="25"/>
      <w:bookmarkEnd w:id="26"/>
      <w:bookmarkEnd w:id="27"/>
      <w:r w:rsidRPr="000E0BF8">
        <w:t>Audiencia</w:t>
      </w:r>
      <w:bookmarkEnd w:id="28"/>
      <w:bookmarkEnd w:id="29"/>
      <w:bookmarkEnd w:id="30"/>
    </w:p>
    <w:p w:rsidR="000E0BF8" w:rsidRPr="00435EDF" w:rsidRDefault="000E0BF8" w:rsidP="000E0BF8">
      <w:pPr>
        <w:rPr>
          <w:lang w:val="es-ES_tradnl"/>
        </w:rPr>
      </w:pPr>
      <w:r w:rsidRPr="000E0BF8">
        <w:rPr>
          <w:lang w:val="es-ES_tradnl"/>
        </w:rPr>
        <w:t xml:space="preserve">Este documento está dirigido a los equipos de desarrollo </w:t>
      </w:r>
      <w:r w:rsidR="00A1767D">
        <w:rPr>
          <w:lang w:val="es-ES_tradnl"/>
        </w:rPr>
        <w:t xml:space="preserve">encargados del modelado, diseño e implementación de procesos con la tecnología </w:t>
      </w:r>
      <w:r w:rsidRPr="000E0BF8">
        <w:rPr>
          <w:i/>
          <w:lang w:val="es-ES_tradnl"/>
        </w:rPr>
        <w:t>webMethods</w:t>
      </w:r>
      <w:r w:rsidRPr="000E0BF8">
        <w:rPr>
          <w:lang w:val="es-ES_tradnl"/>
        </w:rPr>
        <w:t>.</w:t>
      </w:r>
    </w:p>
    <w:p w:rsidR="00DF15CA" w:rsidRDefault="00DF15CA" w:rsidP="008E0935">
      <w:pPr>
        <w:pStyle w:val="Ttulo2"/>
      </w:pPr>
      <w:bookmarkStart w:id="31" w:name="_Toc468438641"/>
      <w:bookmarkStart w:id="32" w:name="_Toc338345297"/>
      <w:bookmarkStart w:id="33" w:name="_Toc339623449"/>
      <w:r>
        <w:lastRenderedPageBreak/>
        <w:t>Patrones de diseño</w:t>
      </w:r>
      <w:bookmarkEnd w:id="31"/>
    </w:p>
    <w:p w:rsidR="00B14528" w:rsidRDefault="00B14528" w:rsidP="00C77678"/>
    <w:p w:rsidR="00417CBB" w:rsidRDefault="002774C6" w:rsidP="00C77678">
      <w:r>
        <w:t>Un patrón de diseño es</w:t>
      </w:r>
      <w:r w:rsidR="00E33D74">
        <w:t xml:space="preserve"> la </w:t>
      </w:r>
      <w:r w:rsidR="00417CBB">
        <w:t xml:space="preserve">solución </w:t>
      </w:r>
      <w:r w:rsidR="00D764EA">
        <w:t xml:space="preserve">propuesta </w:t>
      </w:r>
      <w:r w:rsidR="00417CBB">
        <w:t xml:space="preserve">que </w:t>
      </w:r>
      <w:r w:rsidR="009B7D95">
        <w:t xml:space="preserve">resuelve </w:t>
      </w:r>
      <w:r w:rsidR="00417CBB">
        <w:t xml:space="preserve">una </w:t>
      </w:r>
      <w:r w:rsidR="00D764EA">
        <w:t xml:space="preserve">casuística determinada </w:t>
      </w:r>
      <w:r>
        <w:t>modelada en el diseño funcional del proceso (ARIS-BPMN)</w:t>
      </w:r>
      <w:r w:rsidR="000D3EB7">
        <w:t>,</w:t>
      </w:r>
      <w:r>
        <w:t xml:space="preserve"> y que es necesario</w:t>
      </w:r>
      <w:r w:rsidR="00E33D74">
        <w:t xml:space="preserve"> resolver en w</w:t>
      </w:r>
      <w:r>
        <w:t>eb</w:t>
      </w:r>
      <w:r w:rsidR="00E33D74">
        <w:t>M</w:t>
      </w:r>
      <w:r>
        <w:t>ethods</w:t>
      </w:r>
      <w:r w:rsidR="00417CBB">
        <w:t>.</w:t>
      </w:r>
    </w:p>
    <w:p w:rsidR="00C77678" w:rsidRPr="00C77678" w:rsidRDefault="00C77678" w:rsidP="00C77678">
      <w:r>
        <w:t xml:space="preserve">Hay que diferenciar entre patrón e implementación. </w:t>
      </w:r>
      <w:r w:rsidR="009B7D95">
        <w:t xml:space="preserve">El </w:t>
      </w:r>
      <w:r>
        <w:t xml:space="preserve">patrón es </w:t>
      </w:r>
      <w:r w:rsidR="009B7D95">
        <w:t>d</w:t>
      </w:r>
      <w:r>
        <w:t>iseño</w:t>
      </w:r>
      <w:r w:rsidR="009B7D95">
        <w:t xml:space="preserve">, es decir, </w:t>
      </w:r>
      <w:r>
        <w:t xml:space="preserve">cómo </w:t>
      </w:r>
      <w:r w:rsidR="009B7D95">
        <w:t xml:space="preserve">reflejar </w:t>
      </w:r>
      <w:r w:rsidR="003A3198">
        <w:t xml:space="preserve">una </w:t>
      </w:r>
      <w:r>
        <w:t xml:space="preserve">casuística </w:t>
      </w:r>
      <w:r w:rsidR="003A3198">
        <w:t>determinada en un modelo</w:t>
      </w:r>
      <w:r w:rsidR="007A655F">
        <w:t xml:space="preserve"> (ARIS)</w:t>
      </w:r>
      <w:r w:rsidR="003A3198">
        <w:t xml:space="preserve"> y la i</w:t>
      </w:r>
      <w:r>
        <w:t xml:space="preserve">mplementación es ya la </w:t>
      </w:r>
      <w:r w:rsidR="003A3198">
        <w:t xml:space="preserve">propia </w:t>
      </w:r>
      <w:r>
        <w:t>con</w:t>
      </w:r>
      <w:r w:rsidR="00347725">
        <w:t>s</w:t>
      </w:r>
      <w:r>
        <w:t>trucción</w:t>
      </w:r>
      <w:r w:rsidR="003226E6">
        <w:t xml:space="preserve">, con todos los servicios y datos necesarios, que </w:t>
      </w:r>
      <w:r w:rsidR="00727A14">
        <w:t>plasman</w:t>
      </w:r>
      <w:r w:rsidR="003226E6">
        <w:t xml:space="preserve"> </w:t>
      </w:r>
      <w:r w:rsidR="009B7D95">
        <w:t xml:space="preserve">dicha casuística en </w:t>
      </w:r>
      <w:r w:rsidR="003226E6">
        <w:t>el</w:t>
      </w:r>
      <w:r w:rsidR="009B7D95">
        <w:t xml:space="preserve"> </w:t>
      </w:r>
      <w:r w:rsidR="00DF4300">
        <w:t xml:space="preserve">modelo de </w:t>
      </w:r>
      <w:r w:rsidR="007A655F">
        <w:t>proceso</w:t>
      </w:r>
      <w:r w:rsidR="009B7D95">
        <w:t xml:space="preserve">, es decir, </w:t>
      </w:r>
      <w:r w:rsidR="003A3198">
        <w:t xml:space="preserve">preparada </w:t>
      </w:r>
      <w:r w:rsidR="003226E6">
        <w:t xml:space="preserve">ya </w:t>
      </w:r>
      <w:r w:rsidR="003A3198">
        <w:t xml:space="preserve">para </w:t>
      </w:r>
      <w:r w:rsidR="003226E6">
        <w:t xml:space="preserve">desplegarla y ejecutarla </w:t>
      </w:r>
      <w:r w:rsidR="003A3198">
        <w:t>en el motor</w:t>
      </w:r>
      <w:r w:rsidR="007A655F">
        <w:t xml:space="preserve"> (</w:t>
      </w:r>
      <w:r w:rsidR="007A655F" w:rsidRPr="00727A14">
        <w:rPr>
          <w:i/>
        </w:rPr>
        <w:t>webMethods</w:t>
      </w:r>
      <w:r w:rsidR="007A655F">
        <w:t>)</w:t>
      </w:r>
      <w:r>
        <w:t>.</w:t>
      </w:r>
    </w:p>
    <w:p w:rsidR="00DF15CA" w:rsidRDefault="00DF15CA" w:rsidP="00DF15CA">
      <w:pPr>
        <w:rPr>
          <w:lang w:val="es-ES_tradnl"/>
        </w:rPr>
      </w:pPr>
      <w:r>
        <w:rPr>
          <w:lang w:val="es-ES_tradnl"/>
        </w:rPr>
        <w:t>A continuación se identifican los patrones de diseño</w:t>
      </w:r>
      <w:r w:rsidR="007A655F">
        <w:rPr>
          <w:lang w:val="es-ES_tradnl"/>
        </w:rPr>
        <w:t>:</w:t>
      </w:r>
    </w:p>
    <w:p w:rsidR="00B87BE0" w:rsidRDefault="00B62167" w:rsidP="00D85876">
      <w:pPr>
        <w:pStyle w:val="Prrafodelista"/>
        <w:numPr>
          <w:ilvl w:val="0"/>
          <w:numId w:val="15"/>
        </w:numPr>
        <w:spacing w:line="360" w:lineRule="auto"/>
        <w:ind w:left="714" w:hanging="357"/>
        <w:rPr>
          <w:lang w:val="es-ES_tradnl"/>
        </w:rPr>
      </w:pPr>
      <w:r>
        <w:rPr>
          <w:lang w:val="es-ES_tradnl"/>
        </w:rPr>
        <w:t>Retardadores</w:t>
      </w:r>
    </w:p>
    <w:p w:rsidR="00B87BE0" w:rsidRDefault="00B87BE0" w:rsidP="00D85876">
      <w:pPr>
        <w:pStyle w:val="Prrafodelista"/>
        <w:numPr>
          <w:ilvl w:val="0"/>
          <w:numId w:val="15"/>
        </w:numPr>
        <w:spacing w:line="360" w:lineRule="auto"/>
        <w:ind w:left="714" w:hanging="357"/>
        <w:rPr>
          <w:lang w:val="es-ES_tradnl"/>
        </w:rPr>
      </w:pPr>
      <w:r>
        <w:rPr>
          <w:lang w:val="es-ES_tradnl"/>
        </w:rPr>
        <w:t>Vencimientos</w:t>
      </w:r>
    </w:p>
    <w:p w:rsidR="00D573B1" w:rsidRDefault="00D573B1" w:rsidP="00D85876">
      <w:pPr>
        <w:pStyle w:val="Prrafodelista"/>
        <w:numPr>
          <w:ilvl w:val="0"/>
          <w:numId w:val="15"/>
        </w:numPr>
        <w:spacing w:line="360" w:lineRule="auto"/>
        <w:ind w:left="714" w:hanging="357"/>
        <w:rPr>
          <w:lang w:val="es-ES_tradnl"/>
        </w:rPr>
      </w:pPr>
      <w:r>
        <w:rPr>
          <w:lang w:val="es-ES_tradnl"/>
        </w:rPr>
        <w:t>Colaboraciones</w:t>
      </w:r>
    </w:p>
    <w:p w:rsidR="00571449" w:rsidRDefault="00571449" w:rsidP="00D85876">
      <w:pPr>
        <w:pStyle w:val="Prrafodelista"/>
        <w:numPr>
          <w:ilvl w:val="0"/>
          <w:numId w:val="15"/>
        </w:numPr>
        <w:spacing w:line="360" w:lineRule="auto"/>
        <w:ind w:left="714" w:hanging="357"/>
        <w:rPr>
          <w:lang w:val="es-ES_tradnl"/>
        </w:rPr>
      </w:pPr>
      <w:proofErr w:type="spellStart"/>
      <w:r>
        <w:rPr>
          <w:lang w:val="es-ES_tradnl"/>
        </w:rPr>
        <w:t>Multi</w:t>
      </w:r>
      <w:proofErr w:type="spellEnd"/>
      <w:r>
        <w:rPr>
          <w:lang w:val="es-ES_tradnl"/>
        </w:rPr>
        <w:t>-instancias</w:t>
      </w:r>
    </w:p>
    <w:p w:rsidR="008E0935" w:rsidRPr="00B87BE0" w:rsidRDefault="008E0935" w:rsidP="00D85876">
      <w:pPr>
        <w:pStyle w:val="Prrafodelista"/>
        <w:numPr>
          <w:ilvl w:val="0"/>
          <w:numId w:val="15"/>
        </w:numPr>
        <w:spacing w:line="360" w:lineRule="auto"/>
        <w:ind w:left="714" w:hanging="357"/>
        <w:rPr>
          <w:lang w:val="es-ES_tradnl"/>
        </w:rPr>
      </w:pPr>
      <w:r>
        <w:rPr>
          <w:lang w:val="es-ES_tradnl"/>
        </w:rPr>
        <w:t>Cancelaciones</w:t>
      </w:r>
    </w:p>
    <w:p w:rsidR="006134CF" w:rsidRDefault="006134CF" w:rsidP="00F97A8A">
      <w:pPr>
        <w:pStyle w:val="Ttulo3"/>
      </w:pPr>
      <w:bookmarkStart w:id="34" w:name="_Toc468438642"/>
      <w:bookmarkEnd w:id="32"/>
      <w:bookmarkEnd w:id="33"/>
      <w:r w:rsidRPr="008C5189">
        <w:t>Retardadores del proceso</w:t>
      </w:r>
      <w:bookmarkEnd w:id="34"/>
    </w:p>
    <w:p w:rsidR="00F97A8A" w:rsidRPr="000E0BF8" w:rsidRDefault="00F97A8A" w:rsidP="00F97A8A">
      <w:pPr>
        <w:pStyle w:val="Ttulo4"/>
      </w:pPr>
      <w:r>
        <w:t>Patrón para Retardador no cancelable</w:t>
      </w:r>
    </w:p>
    <w:p w:rsidR="00F97A8A" w:rsidRPr="00F97A8A" w:rsidRDefault="00B148CA" w:rsidP="006134CF">
      <w:r>
        <w:t>Cuando un</w:t>
      </w:r>
      <w:r w:rsidR="00F97A8A" w:rsidRPr="00F97A8A">
        <w:t xml:space="preserve"> proceso debe esperar cierto tiempo</w:t>
      </w:r>
      <w:r w:rsidR="00C73CFD">
        <w:t xml:space="preserve"> </w:t>
      </w:r>
      <w:r>
        <w:t>entre el fin de una tarea y el inicio de la siguiente</w:t>
      </w:r>
      <w:r w:rsidR="00C73CFD">
        <w:t xml:space="preserve"> </w:t>
      </w:r>
      <w:r>
        <w:t>se incluye un “retardador” de tiempo</w:t>
      </w:r>
      <w:r w:rsidR="00F97A8A" w:rsidRPr="00F97A8A">
        <w:t xml:space="preserve">. </w:t>
      </w:r>
      <w:r w:rsidR="00AE21C3">
        <w:t xml:space="preserve">Suele plantearse este caso </w:t>
      </w:r>
      <w:r w:rsidR="001A3112">
        <w:t>cuando</w:t>
      </w:r>
      <w:r w:rsidR="00AE21C3">
        <w:t xml:space="preserve"> se tiene que esperar un plazo </w:t>
      </w:r>
      <w:r w:rsidR="000B50EC">
        <w:t>determinado</w:t>
      </w:r>
      <w:r w:rsidR="00AE21C3">
        <w:t xml:space="preserve"> </w:t>
      </w:r>
      <w:r w:rsidR="001A3112">
        <w:t xml:space="preserve">marcado por Negocio, </w:t>
      </w:r>
      <w:r w:rsidR="00AE21C3">
        <w:t xml:space="preserve">por ejemplo </w:t>
      </w:r>
      <w:r>
        <w:t xml:space="preserve">el cumplimiento de un plazo legal </w:t>
      </w:r>
      <w:r w:rsidR="00AE21C3">
        <w:t>para enviar o emitir un</w:t>
      </w:r>
      <w:r>
        <w:t>a notificación</w:t>
      </w:r>
      <w:r w:rsidR="00AE21C3">
        <w:t>.</w:t>
      </w:r>
    </w:p>
    <w:p w:rsidR="00F97A8A" w:rsidRPr="001C3329" w:rsidRDefault="00F97A8A" w:rsidP="00F97A8A">
      <w:pPr>
        <w:rPr>
          <w:u w:val="single"/>
        </w:rPr>
      </w:pPr>
      <w:r w:rsidRPr="001C3329">
        <w:rPr>
          <w:u w:val="single"/>
        </w:rPr>
        <w:t>Solución de diseño:</w:t>
      </w:r>
    </w:p>
    <w:p w:rsidR="00F23307" w:rsidRPr="00F97A8A" w:rsidRDefault="00F23307" w:rsidP="006134CF">
      <w:r w:rsidRPr="00F97A8A">
        <w:t xml:space="preserve">Cuando </w:t>
      </w:r>
      <w:r w:rsidR="00F97A8A" w:rsidRPr="00F97A8A">
        <w:t>esto se</w:t>
      </w:r>
      <w:r w:rsidR="009C0A90">
        <w:t>a</w:t>
      </w:r>
      <w:r w:rsidR="00F97A8A" w:rsidRPr="00F97A8A">
        <w:t xml:space="preserve"> necesario </w:t>
      </w:r>
      <w:r w:rsidRPr="00F97A8A">
        <w:t xml:space="preserve">se </w:t>
      </w:r>
      <w:r w:rsidR="00F97A8A" w:rsidRPr="00F97A8A">
        <w:t xml:space="preserve">deberá diseñar un </w:t>
      </w:r>
      <w:r w:rsidR="000B50EC" w:rsidRPr="00BB0168">
        <w:rPr>
          <w:i/>
        </w:rPr>
        <w:t>Gateway</w:t>
      </w:r>
      <w:r w:rsidRPr="00F97A8A">
        <w:t xml:space="preserve"> </w:t>
      </w:r>
      <w:r w:rsidR="00F97A8A" w:rsidRPr="00F97A8A">
        <w:t xml:space="preserve">de unión de dos caminos, </w:t>
      </w:r>
      <w:r w:rsidR="005E3C2E">
        <w:t xml:space="preserve">de cuales uno </w:t>
      </w:r>
      <w:r w:rsidR="006C4F7A">
        <w:t xml:space="preserve">venga de </w:t>
      </w:r>
      <w:r w:rsidR="005E3C2E">
        <w:t>una tarea abstracta</w:t>
      </w:r>
      <w:r w:rsidR="006C4F7A">
        <w:t xml:space="preserve"> e incorporar </w:t>
      </w:r>
      <w:r w:rsidR="00F97A8A" w:rsidRPr="00F97A8A">
        <w:t xml:space="preserve">un </w:t>
      </w:r>
      <w:proofErr w:type="spellStart"/>
      <w:r w:rsidRPr="00BB0168">
        <w:rPr>
          <w:i/>
        </w:rPr>
        <w:t>TimeOut</w:t>
      </w:r>
      <w:proofErr w:type="spellEnd"/>
      <w:r w:rsidRPr="00F97A8A">
        <w:t xml:space="preserve"> en el propio </w:t>
      </w:r>
      <w:proofErr w:type="spellStart"/>
      <w:r w:rsidRPr="00F97A8A">
        <w:t>join</w:t>
      </w:r>
      <w:proofErr w:type="spellEnd"/>
      <w:r w:rsidRPr="00F97A8A">
        <w:t>.</w:t>
      </w:r>
      <w:r w:rsidR="009C0A90">
        <w:t xml:space="preserve"> </w:t>
      </w:r>
    </w:p>
    <w:p w:rsidR="00F97A8A" w:rsidRPr="001C3329" w:rsidRDefault="00F97A8A" w:rsidP="00F97A8A">
      <w:pPr>
        <w:rPr>
          <w:u w:val="single"/>
        </w:rPr>
      </w:pPr>
      <w:r w:rsidRPr="001C3329">
        <w:rPr>
          <w:u w:val="single"/>
        </w:rPr>
        <w:t>Patrón Básico:</w:t>
      </w:r>
    </w:p>
    <w:p w:rsidR="008C69A6" w:rsidRDefault="000D3EB7" w:rsidP="006134CF">
      <w:r>
        <w:t>El retardo</w:t>
      </w:r>
      <w:r w:rsidR="003F749B">
        <w:t xml:space="preserve"> </w:t>
      </w:r>
      <w:r w:rsidR="008C69A6">
        <w:t>se modelará de la siguiente manera:</w:t>
      </w:r>
    </w:p>
    <w:p w:rsidR="002B2955" w:rsidRDefault="002B2955" w:rsidP="006134CF">
      <w:r>
        <w:rPr>
          <w:noProof/>
          <w:lang w:eastAsia="es-ES"/>
        </w:rPr>
        <w:drawing>
          <wp:inline distT="0" distB="0" distL="0" distR="0" wp14:anchorId="72049865" wp14:editId="35575C9E">
            <wp:extent cx="5400675" cy="23050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675" cy="2305050"/>
                    </a:xfrm>
                    <a:prstGeom prst="rect">
                      <a:avLst/>
                    </a:prstGeom>
                  </pic:spPr>
                </pic:pic>
              </a:graphicData>
            </a:graphic>
          </wp:inline>
        </w:drawing>
      </w:r>
    </w:p>
    <w:p w:rsidR="008A7364" w:rsidRDefault="008A7364" w:rsidP="00587C58">
      <w:pPr>
        <w:pStyle w:val="Epgrafe"/>
        <w:ind w:firstLine="708"/>
      </w:pPr>
      <w:bookmarkStart w:id="35" w:name="_Toc468438872"/>
      <w:r>
        <w:lastRenderedPageBreak/>
        <w:t xml:space="preserve">Ilustración </w:t>
      </w:r>
      <w:r>
        <w:fldChar w:fldCharType="begin"/>
      </w:r>
      <w:r>
        <w:instrText xml:space="preserve"> SEQ Ilustración \* ARABIC </w:instrText>
      </w:r>
      <w:r>
        <w:fldChar w:fldCharType="separate"/>
      </w:r>
      <w:r>
        <w:rPr>
          <w:noProof/>
        </w:rPr>
        <w:t>1</w:t>
      </w:r>
      <w:r>
        <w:fldChar w:fldCharType="end"/>
      </w:r>
      <w:r>
        <w:t xml:space="preserve"> Patrón retardador sin cancelación</w:t>
      </w:r>
      <w:bookmarkEnd w:id="35"/>
    </w:p>
    <w:p w:rsidR="008A7364" w:rsidRDefault="008A7364" w:rsidP="006134CF"/>
    <w:p w:rsidR="006134CF" w:rsidRDefault="000D3EB7" w:rsidP="006134CF">
      <w:r>
        <w:t>I</w:t>
      </w:r>
      <w:r w:rsidR="002B2955">
        <w:t xml:space="preserve">nclusión de un </w:t>
      </w:r>
      <w:r w:rsidR="002B2955" w:rsidRPr="00C33F06">
        <w:rPr>
          <w:i/>
        </w:rPr>
        <w:t>Gateway</w:t>
      </w:r>
      <w:r w:rsidR="002B2955">
        <w:t xml:space="preserve"> de tipo </w:t>
      </w:r>
      <w:r w:rsidR="002B2955" w:rsidRPr="00C33F06">
        <w:rPr>
          <w:i/>
        </w:rPr>
        <w:t>AND</w:t>
      </w:r>
      <w:r w:rsidR="002B2955">
        <w:t xml:space="preserve"> tras el paso en el que se desea establecer el retardo, y al que también se accede desde una tarea abstracta por la que el proceso no pasa  nunca,  pero que sirve para que la condición </w:t>
      </w:r>
      <w:r w:rsidR="002B2955" w:rsidRPr="00C33F06">
        <w:rPr>
          <w:i/>
        </w:rPr>
        <w:t>AND</w:t>
      </w:r>
      <w:r w:rsidR="002B2955">
        <w:t xml:space="preserve"> del </w:t>
      </w:r>
      <w:r w:rsidR="002B2955" w:rsidRPr="00C33F06">
        <w:rPr>
          <w:i/>
        </w:rPr>
        <w:t>Gateway</w:t>
      </w:r>
      <w:r w:rsidR="002B2955">
        <w:t xml:space="preserve"> no se cumpla  y sólo continúe el proceso cuando se cumpla el </w:t>
      </w:r>
      <w:proofErr w:type="spellStart"/>
      <w:r w:rsidR="002B2955" w:rsidRPr="00C33F06">
        <w:rPr>
          <w:i/>
        </w:rPr>
        <w:t>Timeout</w:t>
      </w:r>
      <w:proofErr w:type="spellEnd"/>
      <w:r w:rsidR="002B2955">
        <w:t xml:space="preserve"> definido en dicho </w:t>
      </w:r>
      <w:r w:rsidR="002B2955" w:rsidRPr="00C33F06">
        <w:rPr>
          <w:i/>
        </w:rPr>
        <w:t>Gateway</w:t>
      </w:r>
      <w:r w:rsidR="002B2955">
        <w:t>.</w:t>
      </w:r>
    </w:p>
    <w:p w:rsidR="00F97A8A" w:rsidRDefault="00F97A8A" w:rsidP="006134CF">
      <w:r>
        <w:t xml:space="preserve">El tiempo de retardo </w:t>
      </w:r>
      <w:r w:rsidR="003F749B">
        <w:t xml:space="preserve">debería ser calculado </w:t>
      </w:r>
      <w:r>
        <w:t xml:space="preserve">en el paso anterior al </w:t>
      </w:r>
      <w:r w:rsidRPr="00BB0168">
        <w:rPr>
          <w:i/>
        </w:rPr>
        <w:t>Gateway</w:t>
      </w:r>
      <w:r w:rsidR="003F749B">
        <w:t xml:space="preserve"> y proporcionar el plazo de </w:t>
      </w:r>
      <w:r w:rsidR="000B50EC">
        <w:t>espera</w:t>
      </w:r>
      <w:r w:rsidR="003F749B">
        <w:t xml:space="preserve"> al </w:t>
      </w:r>
      <w:proofErr w:type="spellStart"/>
      <w:r w:rsidR="003F749B" w:rsidRPr="00BB0168">
        <w:rPr>
          <w:i/>
        </w:rPr>
        <w:t>Timeout</w:t>
      </w:r>
      <w:proofErr w:type="spellEnd"/>
      <w:r>
        <w:t>.</w:t>
      </w:r>
      <w:r w:rsidR="000D6528">
        <w:t xml:space="preserve"> </w:t>
      </w:r>
    </w:p>
    <w:p w:rsidR="001D080A" w:rsidRDefault="001D080A" w:rsidP="006134CF">
      <w:pPr>
        <w:rPr>
          <w:u w:val="single"/>
        </w:rPr>
      </w:pPr>
    </w:p>
    <w:p w:rsidR="006134CF" w:rsidRDefault="00F97A8A" w:rsidP="00F97A8A">
      <w:pPr>
        <w:pStyle w:val="Ttulo4"/>
      </w:pPr>
      <w:r>
        <w:t xml:space="preserve">Patrón para </w:t>
      </w:r>
      <w:r w:rsidR="006134CF">
        <w:t>Retardador cancelable vía Evento</w:t>
      </w:r>
    </w:p>
    <w:p w:rsidR="00F80B3F" w:rsidRDefault="000D3EB7" w:rsidP="009C0A90">
      <w:r>
        <w:t>Inclusión en el proceso de un “retardador</w:t>
      </w:r>
      <w:r w:rsidR="009C0A90" w:rsidRPr="00F97A8A">
        <w:t>” de tiempo</w:t>
      </w:r>
      <w:r>
        <w:t xml:space="preserve"> entre dos tareas del mismo</w:t>
      </w:r>
      <w:r w:rsidR="009C0A90" w:rsidRPr="00F97A8A">
        <w:t xml:space="preserve">, </w:t>
      </w:r>
      <w:r w:rsidR="00F80B3F">
        <w:t xml:space="preserve">pero </w:t>
      </w:r>
      <w:r>
        <w:t xml:space="preserve">se </w:t>
      </w:r>
      <w:r w:rsidR="00CE49E0">
        <w:t xml:space="preserve">debe </w:t>
      </w:r>
      <w:r w:rsidR="00DE6BD5">
        <w:t>poder cancelar dicha espe</w:t>
      </w:r>
      <w:r>
        <w:t>ra</w:t>
      </w:r>
      <w:r w:rsidR="00F80B3F">
        <w:t>.</w:t>
      </w:r>
    </w:p>
    <w:p w:rsidR="009C0A90" w:rsidRDefault="00CE49E0" w:rsidP="009C0A90">
      <w:r>
        <w:t xml:space="preserve">Este caso se </w:t>
      </w:r>
      <w:r w:rsidR="000D3EB7">
        <w:t>plantea</w:t>
      </w:r>
      <w:r w:rsidR="00736048">
        <w:t xml:space="preserve"> </w:t>
      </w:r>
      <w:r w:rsidR="000D3EB7">
        <w:t>cuando se establece</w:t>
      </w:r>
      <w:r w:rsidR="00736048">
        <w:t xml:space="preserve"> </w:t>
      </w:r>
      <w:r>
        <w:t xml:space="preserve">un plazo </w:t>
      </w:r>
      <w:r w:rsidR="00736048">
        <w:t xml:space="preserve">de espera </w:t>
      </w:r>
      <w:r>
        <w:t>marcado por Negocio</w:t>
      </w:r>
      <w:r w:rsidR="000D3EB7">
        <w:t xml:space="preserve">, que </w:t>
      </w:r>
      <w:r>
        <w:t xml:space="preserve"> puede ser interrumpido si llega una confirmación </w:t>
      </w:r>
      <w:r w:rsidR="00736048">
        <w:t xml:space="preserve">externa </w:t>
      </w:r>
      <w:r w:rsidR="00FC4F59">
        <w:t xml:space="preserve">para que </w:t>
      </w:r>
      <w:r w:rsidR="00736048">
        <w:t>se siga ejecutando el proceso.</w:t>
      </w:r>
    </w:p>
    <w:p w:rsidR="009C0A90" w:rsidRPr="001C3329" w:rsidRDefault="009C0A90" w:rsidP="009C0A90">
      <w:pPr>
        <w:rPr>
          <w:u w:val="single"/>
        </w:rPr>
      </w:pPr>
      <w:r w:rsidRPr="001C3329">
        <w:rPr>
          <w:u w:val="single"/>
        </w:rPr>
        <w:t>Solución de diseño:</w:t>
      </w:r>
    </w:p>
    <w:p w:rsidR="009C0A90" w:rsidRPr="00F97A8A" w:rsidRDefault="000D3EB7" w:rsidP="009C0A90">
      <w:r>
        <w:t>Se debe</w:t>
      </w:r>
      <w:r w:rsidR="009C0A90" w:rsidRPr="00F97A8A">
        <w:t xml:space="preserve"> diseñar un </w:t>
      </w:r>
      <w:r w:rsidR="000B50EC" w:rsidRPr="00BB0168">
        <w:rPr>
          <w:i/>
        </w:rPr>
        <w:t>Gateway</w:t>
      </w:r>
      <w:r w:rsidR="009C0A90" w:rsidRPr="00F97A8A">
        <w:t xml:space="preserve"> de unión de dos caminos, </w:t>
      </w:r>
      <w:r w:rsidR="00C371A7">
        <w:t xml:space="preserve">con la tarea abstracta, </w:t>
      </w:r>
      <w:r w:rsidR="009C0A90" w:rsidRPr="00F97A8A">
        <w:t xml:space="preserve">incorporando un </w:t>
      </w:r>
      <w:proofErr w:type="spellStart"/>
      <w:r w:rsidR="00DB7920" w:rsidRPr="00BB0168">
        <w:rPr>
          <w:i/>
        </w:rPr>
        <w:t>TimeOut</w:t>
      </w:r>
      <w:proofErr w:type="spellEnd"/>
      <w:r w:rsidR="00DB7920">
        <w:t xml:space="preserve"> en el propio </w:t>
      </w:r>
      <w:proofErr w:type="spellStart"/>
      <w:r w:rsidR="00DB7920">
        <w:t>join</w:t>
      </w:r>
      <w:proofErr w:type="spellEnd"/>
      <w:r w:rsidR="00DB7920">
        <w:t xml:space="preserve">, </w:t>
      </w:r>
      <w:r w:rsidR="00C371A7">
        <w:t xml:space="preserve">y además se </w:t>
      </w:r>
      <w:r w:rsidR="00DB7920">
        <w:t>incorpora</w:t>
      </w:r>
      <w:r w:rsidR="00C371A7">
        <w:t xml:space="preserve"> </w:t>
      </w:r>
      <w:r w:rsidR="00333E21">
        <w:t xml:space="preserve">otra rama con </w:t>
      </w:r>
      <w:r w:rsidR="00DB7920">
        <w:t xml:space="preserve">un evento </w:t>
      </w:r>
      <w:r w:rsidR="00C371A7">
        <w:t xml:space="preserve">asociado </w:t>
      </w:r>
      <w:r w:rsidR="00DB7920">
        <w:t>que se ejecutará para hacer proseguir al proceso.</w:t>
      </w:r>
    </w:p>
    <w:p w:rsidR="009C0A90" w:rsidRPr="001C3329" w:rsidRDefault="009C0A90" w:rsidP="009C0A90">
      <w:pPr>
        <w:rPr>
          <w:u w:val="single"/>
        </w:rPr>
      </w:pPr>
      <w:r w:rsidRPr="001C3329">
        <w:rPr>
          <w:u w:val="single"/>
        </w:rPr>
        <w:t>Patrón Básico:</w:t>
      </w:r>
    </w:p>
    <w:p w:rsidR="006134CF" w:rsidRDefault="000179DE" w:rsidP="006134CF">
      <w:r>
        <w:t xml:space="preserve">Para </w:t>
      </w:r>
      <w:r w:rsidR="008C69A6">
        <w:t>ofrecer la posibilidad de cancelar el retardo</w:t>
      </w:r>
      <w:r w:rsidR="00623150">
        <w:t xml:space="preserve"> mediante un evento del proceso, se modelará de la siguiente manera:</w:t>
      </w:r>
    </w:p>
    <w:p w:rsidR="00DE6BD5" w:rsidRDefault="00807D83" w:rsidP="00DE6BD5">
      <w:r>
        <w:rPr>
          <w:noProof/>
          <w:lang w:eastAsia="es-ES"/>
        </w:rPr>
        <w:drawing>
          <wp:inline distT="0" distB="0" distL="0" distR="0" wp14:anchorId="7388F209" wp14:editId="67BA3EE6">
            <wp:extent cx="5974080" cy="2198902"/>
            <wp:effectExtent l="0" t="0" r="7620" b="0"/>
            <wp:docPr id="9" name="Imagen 9" descr="C:\Elisa\MAPFRE BPM\CCAEyP MAPFRE\Tareas Servicio CCAEyP\MpM y documentacion\Trabajo Doc Nueva Estructura\Diseño\Patrones\EsperaEventoCancelab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lisa\MAPFRE BPM\CCAEyP MAPFRE\Tareas Servicio CCAEyP\MpM y documentacion\Trabajo Doc Nueva Estructura\Diseño\Patrones\EsperaEventoCancelable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5527" cy="2199434"/>
                    </a:xfrm>
                    <a:prstGeom prst="rect">
                      <a:avLst/>
                    </a:prstGeom>
                    <a:noFill/>
                    <a:ln>
                      <a:noFill/>
                    </a:ln>
                  </pic:spPr>
                </pic:pic>
              </a:graphicData>
            </a:graphic>
          </wp:inline>
        </w:drawing>
      </w:r>
    </w:p>
    <w:p w:rsidR="008A7364" w:rsidRDefault="008A7364" w:rsidP="00587C58">
      <w:pPr>
        <w:pStyle w:val="Epgrafe"/>
        <w:ind w:firstLine="708"/>
      </w:pPr>
      <w:bookmarkStart w:id="36" w:name="_Toc468438873"/>
      <w:r>
        <w:t xml:space="preserve">Ilustración </w:t>
      </w:r>
      <w:r>
        <w:fldChar w:fldCharType="begin"/>
      </w:r>
      <w:r>
        <w:instrText xml:space="preserve"> SEQ Ilustración \* ARABIC </w:instrText>
      </w:r>
      <w:r>
        <w:fldChar w:fldCharType="separate"/>
      </w:r>
      <w:r>
        <w:rPr>
          <w:noProof/>
        </w:rPr>
        <w:t>2</w:t>
      </w:r>
      <w:r>
        <w:fldChar w:fldCharType="end"/>
      </w:r>
      <w:r>
        <w:t xml:space="preserve"> Patrón retardador con cancelación</w:t>
      </w:r>
      <w:bookmarkEnd w:id="36"/>
    </w:p>
    <w:p w:rsidR="008A7364" w:rsidRDefault="008A7364" w:rsidP="00DE6BD5"/>
    <w:p w:rsidR="00333E21" w:rsidRDefault="00EE2263" w:rsidP="006134CF">
      <w:r>
        <w:t>E</w:t>
      </w:r>
      <w:r w:rsidR="00333E21">
        <w:t xml:space="preserve">ste </w:t>
      </w:r>
      <w:r>
        <w:t xml:space="preserve">caso, </w:t>
      </w:r>
      <w:r w:rsidR="00DD36BF">
        <w:t xml:space="preserve">incluye el patrón anterior de diseño con el </w:t>
      </w:r>
      <w:proofErr w:type="spellStart"/>
      <w:r w:rsidRPr="00C33F06">
        <w:rPr>
          <w:i/>
        </w:rPr>
        <w:t>Join</w:t>
      </w:r>
      <w:proofErr w:type="spellEnd"/>
      <w:r w:rsidRPr="00C33F06">
        <w:rPr>
          <w:i/>
        </w:rPr>
        <w:t xml:space="preserve"> </w:t>
      </w:r>
      <w:proofErr w:type="spellStart"/>
      <w:r w:rsidRPr="00C33F06">
        <w:rPr>
          <w:i/>
        </w:rPr>
        <w:t>Timeout</w:t>
      </w:r>
      <w:proofErr w:type="spellEnd"/>
      <w:r>
        <w:t xml:space="preserve"> </w:t>
      </w:r>
      <w:r w:rsidR="00DD36BF">
        <w:t xml:space="preserve">que fuerza el tiempo de espera, pero además se incorpora el camino del </w:t>
      </w:r>
      <w:proofErr w:type="spellStart"/>
      <w:r w:rsidRPr="00C33F06">
        <w:rPr>
          <w:i/>
        </w:rPr>
        <w:t>Intermediate</w:t>
      </w:r>
      <w:proofErr w:type="spellEnd"/>
      <w:r w:rsidRPr="00C33F06">
        <w:rPr>
          <w:i/>
        </w:rPr>
        <w:t xml:space="preserve"> </w:t>
      </w:r>
      <w:proofErr w:type="spellStart"/>
      <w:r w:rsidR="00C74968" w:rsidRPr="00C33F06">
        <w:rPr>
          <w:i/>
        </w:rPr>
        <w:t>Me</w:t>
      </w:r>
      <w:r w:rsidR="00C74968">
        <w:rPr>
          <w:i/>
        </w:rPr>
        <w:t>s</w:t>
      </w:r>
      <w:r w:rsidR="00C74968" w:rsidRPr="00C33F06">
        <w:rPr>
          <w:i/>
        </w:rPr>
        <w:t>sage</w:t>
      </w:r>
      <w:proofErr w:type="spellEnd"/>
      <w:r w:rsidRPr="00C33F06">
        <w:rPr>
          <w:i/>
        </w:rPr>
        <w:t xml:space="preserve"> </w:t>
      </w:r>
      <w:proofErr w:type="spellStart"/>
      <w:r w:rsidRPr="00C33F06">
        <w:rPr>
          <w:i/>
        </w:rPr>
        <w:t>Event</w:t>
      </w:r>
      <w:proofErr w:type="spellEnd"/>
      <w:r>
        <w:t xml:space="preserve"> utilizado para recibir la notificación de cancelación del retardo</w:t>
      </w:r>
      <w:r w:rsidR="00DD36BF">
        <w:t xml:space="preserve">. </w:t>
      </w:r>
    </w:p>
    <w:p w:rsidR="00DD36BF" w:rsidRPr="00015090" w:rsidRDefault="00DD36BF" w:rsidP="00015090">
      <w:pPr>
        <w:rPr>
          <w:lang w:val="es-ES_tradnl"/>
        </w:rPr>
      </w:pPr>
      <w:r>
        <w:t xml:space="preserve">Si se recibe dicho </w:t>
      </w:r>
      <w:r w:rsidR="00EE2263">
        <w:t xml:space="preserve">evento, </w:t>
      </w:r>
      <w:r>
        <w:t xml:space="preserve">se continúa con el proceso, </w:t>
      </w:r>
      <w:r w:rsidR="000179DE">
        <w:t xml:space="preserve">o </w:t>
      </w:r>
      <w:r>
        <w:t>si se cumple el tiempo de espera establecido</w:t>
      </w:r>
      <w:r w:rsidR="00333E21">
        <w:t xml:space="preserve"> en el </w:t>
      </w:r>
      <w:proofErr w:type="spellStart"/>
      <w:r w:rsidR="00333E21" w:rsidRPr="00C33F06">
        <w:rPr>
          <w:i/>
        </w:rPr>
        <w:t>Join</w:t>
      </w:r>
      <w:proofErr w:type="spellEnd"/>
      <w:r w:rsidR="00333E21" w:rsidRPr="00C33F06">
        <w:rPr>
          <w:i/>
        </w:rPr>
        <w:t xml:space="preserve"> </w:t>
      </w:r>
      <w:proofErr w:type="spellStart"/>
      <w:r w:rsidR="00333E21" w:rsidRPr="00C33F06">
        <w:rPr>
          <w:i/>
        </w:rPr>
        <w:t>Timeout</w:t>
      </w:r>
      <w:proofErr w:type="spellEnd"/>
      <w:r>
        <w:t>.</w:t>
      </w:r>
      <w:r w:rsidR="00015090">
        <w:t xml:space="preserve"> Es importante que el </w:t>
      </w:r>
      <w:r w:rsidR="00015090" w:rsidRPr="00BB0168">
        <w:rPr>
          <w:i/>
        </w:rPr>
        <w:t>Gateway</w:t>
      </w:r>
      <w:r w:rsidR="00015090">
        <w:t xml:space="preserve"> de </w:t>
      </w:r>
      <w:r w:rsidR="00C74968" w:rsidRPr="00BB0168">
        <w:rPr>
          <w:i/>
        </w:rPr>
        <w:t>Inicio</w:t>
      </w:r>
      <w:r w:rsidR="00015090" w:rsidRPr="00BB0168">
        <w:rPr>
          <w:i/>
        </w:rPr>
        <w:t xml:space="preserve"> Espera</w:t>
      </w:r>
      <w:r w:rsidR="00015090">
        <w:t xml:space="preserve"> sea </w:t>
      </w:r>
      <w:r w:rsidR="00D856F8">
        <w:t xml:space="preserve">de tipo </w:t>
      </w:r>
      <w:proofErr w:type="spellStart"/>
      <w:r w:rsidR="00015090" w:rsidRPr="00015090">
        <w:rPr>
          <w:i/>
        </w:rPr>
        <w:t>Complex</w:t>
      </w:r>
      <w:proofErr w:type="spellEnd"/>
      <w:r w:rsidR="00015090" w:rsidRPr="00015090">
        <w:t xml:space="preserve"> y sobretodo </w:t>
      </w:r>
      <w:r w:rsidR="00015090">
        <w:t xml:space="preserve">que </w:t>
      </w:r>
      <w:r w:rsidR="00015090" w:rsidRPr="00015090">
        <w:t xml:space="preserve">el de </w:t>
      </w:r>
      <w:r w:rsidR="00015090" w:rsidRPr="00BB0168">
        <w:rPr>
          <w:i/>
        </w:rPr>
        <w:t>Fin espera</w:t>
      </w:r>
      <w:r w:rsidR="00015090">
        <w:t xml:space="preserve"> sea de tipo </w:t>
      </w:r>
      <w:proofErr w:type="spellStart"/>
      <w:r w:rsidR="00015090" w:rsidRPr="00015090">
        <w:rPr>
          <w:i/>
        </w:rPr>
        <w:t>Complex</w:t>
      </w:r>
      <w:proofErr w:type="spellEnd"/>
      <w:r w:rsidR="00015090" w:rsidRPr="00015090">
        <w:t xml:space="preserve"> </w:t>
      </w:r>
      <w:proofErr w:type="spellStart"/>
      <w:r w:rsidR="00015090" w:rsidRPr="00015090">
        <w:rPr>
          <w:i/>
        </w:rPr>
        <w:t>Unsynchronized</w:t>
      </w:r>
      <w:proofErr w:type="spellEnd"/>
      <w:r w:rsidR="00015090" w:rsidRPr="00015090">
        <w:rPr>
          <w:i/>
        </w:rPr>
        <w:t xml:space="preserve"> OR</w:t>
      </w:r>
      <w:r w:rsidR="00015090">
        <w:rPr>
          <w:i/>
        </w:rPr>
        <w:t>.</w:t>
      </w:r>
    </w:p>
    <w:p w:rsidR="00AE21C3" w:rsidRPr="00514939" w:rsidRDefault="00AE21C3" w:rsidP="00AE21C3">
      <w:pPr>
        <w:pStyle w:val="Ttulo3"/>
      </w:pPr>
      <w:bookmarkStart w:id="37" w:name="_Toc468438643"/>
      <w:r w:rsidRPr="00514939">
        <w:lastRenderedPageBreak/>
        <w:t>Patrones para Vencimientos</w:t>
      </w:r>
      <w:r w:rsidR="00055AB6" w:rsidRPr="00514939">
        <w:t xml:space="preserve"> en tareas de usuario</w:t>
      </w:r>
      <w:bookmarkEnd w:id="37"/>
    </w:p>
    <w:p w:rsidR="00055AB6" w:rsidRDefault="00055AB6" w:rsidP="00514939">
      <w:pPr>
        <w:pStyle w:val="Ttulo4"/>
      </w:pPr>
      <w:r>
        <w:t>Vencimiento especifico en tareas de usuario</w:t>
      </w:r>
    </w:p>
    <w:p w:rsidR="000A7F26" w:rsidRDefault="00401332" w:rsidP="000A7F26">
      <w:r>
        <w:t xml:space="preserve">Se debe realizar un </w:t>
      </w:r>
      <w:r w:rsidR="00E04892">
        <w:t>diseño de un</w:t>
      </w:r>
      <w:r w:rsidR="00737035">
        <w:t xml:space="preserve"> vencimiento </w:t>
      </w:r>
      <w:r w:rsidR="00E04892">
        <w:t>sobre</w:t>
      </w:r>
      <w:r w:rsidR="00737035">
        <w:t xml:space="preserve"> las </w:t>
      </w:r>
      <w:r w:rsidR="000A7F26">
        <w:t>ta</w:t>
      </w:r>
      <w:r w:rsidR="00737035">
        <w:t>reas de usuario</w:t>
      </w:r>
      <w:r w:rsidR="000A7F26">
        <w:t xml:space="preserve">, </w:t>
      </w:r>
      <w:r w:rsidR="00737035">
        <w:t xml:space="preserve">ya que la forma en la que se modela en </w:t>
      </w:r>
      <w:r w:rsidR="000A7F26">
        <w:t xml:space="preserve">BPMN </w:t>
      </w:r>
      <w:r w:rsidR="00E04892">
        <w:t>no</w:t>
      </w:r>
      <w:r w:rsidR="000A7F26">
        <w:t xml:space="preserve"> </w:t>
      </w:r>
      <w:r w:rsidR="00737035">
        <w:t>es</w:t>
      </w:r>
      <w:r w:rsidR="000A7F26">
        <w:t xml:space="preserve"> traslada</w:t>
      </w:r>
      <w:r w:rsidR="00737035">
        <w:t xml:space="preserve">ble directamente a </w:t>
      </w:r>
      <w:proofErr w:type="spellStart"/>
      <w:r w:rsidR="000A7F26">
        <w:t>wM</w:t>
      </w:r>
      <w:proofErr w:type="spellEnd"/>
      <w:r w:rsidR="000A7F26">
        <w:t>.</w:t>
      </w:r>
    </w:p>
    <w:p w:rsidR="005B3681" w:rsidRDefault="005B3681" w:rsidP="000A7F26">
      <w:r>
        <w:t>Aunque la solución</w:t>
      </w:r>
      <w:r w:rsidR="00737035">
        <w:t xml:space="preserve"> </w:t>
      </w:r>
      <w:r>
        <w:t>más similar al modelado realizado en ARIS</w:t>
      </w:r>
      <w:r w:rsidR="00737035">
        <w:t xml:space="preserve"> sería incluir</w:t>
      </w:r>
      <w:r>
        <w:t xml:space="preserve"> un </w:t>
      </w:r>
      <w:proofErr w:type="spellStart"/>
      <w:r>
        <w:t>Timer</w:t>
      </w:r>
      <w:proofErr w:type="spellEnd"/>
      <w:r>
        <w:t xml:space="preserve"> en </w:t>
      </w:r>
      <w:r w:rsidR="00737035">
        <w:t xml:space="preserve">la </w:t>
      </w:r>
      <w:r>
        <w:t>propia tarea de usuario</w:t>
      </w:r>
      <w:r w:rsidR="005477BB">
        <w:t xml:space="preserve"> (incluyéndol</w:t>
      </w:r>
      <w:r w:rsidR="00A849C1">
        <w:t>a</w:t>
      </w:r>
      <w:r w:rsidR="005477BB">
        <w:t xml:space="preserve"> </w:t>
      </w:r>
      <w:r w:rsidR="002A617A">
        <w:t xml:space="preserve">mediante un </w:t>
      </w:r>
      <w:proofErr w:type="spellStart"/>
      <w:r w:rsidR="002A617A" w:rsidRPr="002A617A">
        <w:rPr>
          <w:rFonts w:ascii="Tahoma" w:hAnsi="Tahoma" w:cs="Tahoma"/>
          <w:i/>
          <w:iCs/>
          <w:color w:val="000000"/>
          <w:szCs w:val="24"/>
        </w:rPr>
        <w:t>boundary</w:t>
      </w:r>
      <w:proofErr w:type="spellEnd"/>
      <w:r w:rsidR="002A617A" w:rsidRPr="002A617A">
        <w:rPr>
          <w:rFonts w:ascii="Tahoma" w:hAnsi="Tahoma" w:cs="Tahoma"/>
          <w:i/>
          <w:iCs/>
          <w:color w:val="000000"/>
          <w:szCs w:val="24"/>
        </w:rPr>
        <w:t xml:space="preserve"> </w:t>
      </w:r>
      <w:proofErr w:type="spellStart"/>
      <w:r w:rsidR="002A617A" w:rsidRPr="002A617A">
        <w:rPr>
          <w:rFonts w:ascii="Tahoma" w:hAnsi="Tahoma" w:cs="Tahoma"/>
          <w:i/>
          <w:iCs/>
          <w:color w:val="000000"/>
          <w:szCs w:val="24"/>
        </w:rPr>
        <w:t>timer</w:t>
      </w:r>
      <w:proofErr w:type="spellEnd"/>
      <w:r w:rsidR="002A617A" w:rsidRPr="002A617A">
        <w:rPr>
          <w:rFonts w:ascii="Tahoma" w:hAnsi="Tahoma" w:cs="Tahoma"/>
          <w:i/>
          <w:iCs/>
          <w:color w:val="000000"/>
          <w:szCs w:val="24"/>
        </w:rPr>
        <w:t xml:space="preserve"> </w:t>
      </w:r>
      <w:proofErr w:type="spellStart"/>
      <w:r w:rsidR="002A617A" w:rsidRPr="002A617A">
        <w:rPr>
          <w:rFonts w:ascii="Tahoma" w:hAnsi="Tahoma" w:cs="Tahoma"/>
          <w:i/>
          <w:iCs/>
          <w:color w:val="000000"/>
          <w:szCs w:val="24"/>
        </w:rPr>
        <w:t>event</w:t>
      </w:r>
      <w:proofErr w:type="spellEnd"/>
      <w:r w:rsidR="002A617A">
        <w:rPr>
          <w:rFonts w:ascii="Tahoma" w:hAnsi="Tahoma" w:cs="Tahoma"/>
          <w:i/>
          <w:iCs/>
          <w:color w:val="000000"/>
          <w:sz w:val="20"/>
        </w:rPr>
        <w:t xml:space="preserve"> </w:t>
      </w:r>
      <w:r w:rsidR="005477BB">
        <w:t xml:space="preserve">en un subproceso </w:t>
      </w:r>
      <w:r w:rsidR="00737035">
        <w:t>que contenga la tarea</w:t>
      </w:r>
      <w:r w:rsidR="005477BB">
        <w:t xml:space="preserve">), </w:t>
      </w:r>
      <w:r w:rsidR="00E04892">
        <w:t xml:space="preserve">esta </w:t>
      </w:r>
      <w:proofErr w:type="spellStart"/>
      <w:r w:rsidR="00E04892">
        <w:t>solunión</w:t>
      </w:r>
      <w:proofErr w:type="spellEnd"/>
      <w:r w:rsidR="00E04892">
        <w:t xml:space="preserve"> </w:t>
      </w:r>
      <w:r w:rsidR="00737035">
        <w:t xml:space="preserve">no </w:t>
      </w:r>
      <w:r w:rsidR="00E04892">
        <w:t>es</w:t>
      </w:r>
      <w:r w:rsidR="00737035">
        <w:t xml:space="preserve"> </w:t>
      </w:r>
      <w:r w:rsidR="005477BB">
        <w:t>recomendable</w:t>
      </w:r>
      <w:r w:rsidR="005D4683">
        <w:t>,</w:t>
      </w:r>
      <w:r w:rsidR="005477BB">
        <w:t xml:space="preserve"> </w:t>
      </w:r>
      <w:r w:rsidR="005D4683">
        <w:t>ya que</w:t>
      </w:r>
      <w:r w:rsidR="005477BB">
        <w:t xml:space="preserve"> la “programación” asociada al </w:t>
      </w:r>
      <w:proofErr w:type="spellStart"/>
      <w:r w:rsidR="005477BB">
        <w:t>timer</w:t>
      </w:r>
      <w:proofErr w:type="spellEnd"/>
      <w:r w:rsidR="005477BB">
        <w:t xml:space="preserve"> es volátil, </w:t>
      </w:r>
      <w:r w:rsidR="00E04892">
        <w:t xml:space="preserve">y </w:t>
      </w:r>
      <w:r w:rsidR="005D4683">
        <w:t>se pierde la información del mismo</w:t>
      </w:r>
      <w:r w:rsidR="00E04892">
        <w:t xml:space="preserve"> cuando </w:t>
      </w:r>
      <w:r w:rsidR="005D4683">
        <w:t>se produce cualquier reinicio</w:t>
      </w:r>
      <w:r w:rsidR="00E04892">
        <w:t xml:space="preserve"> </w:t>
      </w:r>
      <w:r w:rsidR="005D4683">
        <w:t>en</w:t>
      </w:r>
      <w:r w:rsidR="00E04892">
        <w:t xml:space="preserve"> los servidores de la Plataforma</w:t>
      </w:r>
      <w:r w:rsidR="005477BB">
        <w:t xml:space="preserve">. </w:t>
      </w:r>
    </w:p>
    <w:p w:rsidR="000A7F26" w:rsidRPr="001C3329" w:rsidRDefault="000A7F26" w:rsidP="000A7F26">
      <w:pPr>
        <w:rPr>
          <w:u w:val="single"/>
        </w:rPr>
      </w:pPr>
      <w:r w:rsidRPr="001C3329">
        <w:rPr>
          <w:u w:val="single"/>
        </w:rPr>
        <w:t>Solución de diseño:</w:t>
      </w:r>
    </w:p>
    <w:p w:rsidR="005477BB" w:rsidRDefault="005477BB" w:rsidP="000A7F26">
      <w:r>
        <w:t xml:space="preserve">La solución de diseño </w:t>
      </w:r>
      <w:r w:rsidR="00737035">
        <w:t>para los vencimientos</w:t>
      </w:r>
      <w:r w:rsidR="00856DD2">
        <w:t xml:space="preserve"> </w:t>
      </w:r>
      <w:r>
        <w:t xml:space="preserve">se basa en </w:t>
      </w:r>
      <w:r w:rsidR="00513A77">
        <w:t xml:space="preserve">la </w:t>
      </w:r>
      <w:proofErr w:type="spellStart"/>
      <w:r w:rsidR="00513A77">
        <w:t>utlización</w:t>
      </w:r>
      <w:proofErr w:type="spellEnd"/>
      <w:r w:rsidR="00513A77">
        <w:t xml:space="preserve"> d</w:t>
      </w:r>
      <w:r>
        <w:t xml:space="preserve">el propio evento de expiración de la tarea, </w:t>
      </w:r>
      <w:r w:rsidR="00513A77">
        <w:t xml:space="preserve">cediendo el </w:t>
      </w:r>
      <w:proofErr w:type="spellStart"/>
      <w:r w:rsidR="00513A77">
        <w:t>contro</w:t>
      </w:r>
      <w:proofErr w:type="spellEnd"/>
      <w:r>
        <w:t xml:space="preserve"> al proceso</w:t>
      </w:r>
      <w:r w:rsidR="00856DD2">
        <w:t xml:space="preserve">, </w:t>
      </w:r>
      <w:r>
        <w:t>en caso de que sea posible</w:t>
      </w:r>
      <w:r w:rsidR="00856DD2">
        <w:t>, para programar en él las acciones necesarias</w:t>
      </w:r>
      <w:r w:rsidR="00513A77">
        <w:t xml:space="preserve"> a realizar una vez que la tarea haya vencido</w:t>
      </w:r>
      <w:r>
        <w:t>.</w:t>
      </w:r>
    </w:p>
    <w:p w:rsidR="005477BB" w:rsidRDefault="00513A77" w:rsidP="000A7F26">
      <w:r>
        <w:t>Esta cesión de control al proceso</w:t>
      </w:r>
      <w:r w:rsidR="002F1E49">
        <w:t xml:space="preserve"> d</w:t>
      </w:r>
      <w:r w:rsidR="005477BB">
        <w:t xml:space="preserve">ependerá del tipo de acciones que se </w:t>
      </w:r>
      <w:r>
        <w:t xml:space="preserve">desee </w:t>
      </w:r>
      <w:r w:rsidR="005477BB">
        <w:t xml:space="preserve">realizar </w:t>
      </w:r>
      <w:r>
        <w:t xml:space="preserve">tras el </w:t>
      </w:r>
      <w:r w:rsidR="002F1E49">
        <w:t>vencimiento, y</w:t>
      </w:r>
      <w:r w:rsidR="005477BB">
        <w:t xml:space="preserve"> sobre todo </w:t>
      </w:r>
      <w:r w:rsidR="002F1E49">
        <w:t xml:space="preserve">de </w:t>
      </w:r>
      <w:r w:rsidR="005477BB">
        <w:t>la posibilidad de que la t</w:t>
      </w:r>
      <w:r w:rsidR="002F1E49">
        <w:t>a</w:t>
      </w:r>
      <w:r w:rsidR="005477BB">
        <w:t xml:space="preserve">rea pueda ser </w:t>
      </w:r>
      <w:r w:rsidR="002F1E49">
        <w:t>auto</w:t>
      </w:r>
      <w:r w:rsidR="005477BB">
        <w:t>completada al expirar.</w:t>
      </w:r>
    </w:p>
    <w:p w:rsidR="005477BB" w:rsidRDefault="00513A77" w:rsidP="000C53A9">
      <w:r>
        <w:t xml:space="preserve">Se ofrecen dos soluciones </w:t>
      </w:r>
      <w:r w:rsidR="005477BB">
        <w:t xml:space="preserve">diferentes, </w:t>
      </w:r>
      <w:r>
        <w:t xml:space="preserve">aplicables en función </w:t>
      </w:r>
      <w:r w:rsidR="005477BB">
        <w:t>de las necesidades de cada solución:</w:t>
      </w:r>
    </w:p>
    <w:p w:rsidR="005477BB" w:rsidRDefault="001D040A" w:rsidP="005477BB">
      <w:pPr>
        <w:pStyle w:val="Prrafodelista"/>
        <w:numPr>
          <w:ilvl w:val="0"/>
          <w:numId w:val="15"/>
        </w:numPr>
      </w:pPr>
      <w:r>
        <w:t xml:space="preserve">Patrón Básico: </w:t>
      </w:r>
      <w:r w:rsidR="005477BB">
        <w:t>P</w:t>
      </w:r>
      <w:r w:rsidR="000C53A9">
        <w:t xml:space="preserve">rogramar </w:t>
      </w:r>
      <w:r w:rsidR="005477BB">
        <w:t xml:space="preserve">todas las acciones </w:t>
      </w:r>
      <w:r w:rsidR="00513A77">
        <w:t xml:space="preserve">como tareas automáticas </w:t>
      </w:r>
      <w:r w:rsidR="005477BB">
        <w:t xml:space="preserve">en </w:t>
      </w:r>
      <w:r w:rsidR="00513A77">
        <w:t xml:space="preserve">el </w:t>
      </w:r>
      <w:r w:rsidR="005477BB">
        <w:t>proceso</w:t>
      </w:r>
      <w:r w:rsidR="00513A77">
        <w:t>, que se ejecutarían tras autocompletar</w:t>
      </w:r>
      <w:r w:rsidR="005477BB">
        <w:t xml:space="preserve"> la tarea una vez que expira</w:t>
      </w:r>
    </w:p>
    <w:p w:rsidR="005477BB" w:rsidRDefault="001D040A" w:rsidP="005477BB">
      <w:pPr>
        <w:pStyle w:val="Prrafodelista"/>
        <w:numPr>
          <w:ilvl w:val="0"/>
          <w:numId w:val="15"/>
        </w:numPr>
      </w:pPr>
      <w:r>
        <w:t xml:space="preserve">Patrón Alternativo: </w:t>
      </w:r>
      <w:r w:rsidR="005477BB">
        <w:t>Programar las acciones necesarias</w:t>
      </w:r>
      <w:r>
        <w:t xml:space="preserve"> solo</w:t>
      </w:r>
      <w:r w:rsidR="005477BB">
        <w:t xml:space="preserve"> en </w:t>
      </w:r>
      <w:r w:rsidR="002F1E49">
        <w:t xml:space="preserve">el evento de expiración de </w:t>
      </w:r>
      <w:r w:rsidR="005477BB">
        <w:t>la propia tarea</w:t>
      </w:r>
      <w:r w:rsidR="002F1E49">
        <w:t xml:space="preserve"> (d</w:t>
      </w:r>
      <w:r w:rsidR="005477BB">
        <w:t xml:space="preserve">ependiendo </w:t>
      </w:r>
      <w:r w:rsidR="00513A77">
        <w:t>del tipo de acción</w:t>
      </w:r>
      <w:r w:rsidR="005477BB">
        <w:t xml:space="preserve"> a realizar</w:t>
      </w:r>
      <w:r w:rsidR="002F1E49">
        <w:t>)</w:t>
      </w:r>
    </w:p>
    <w:p w:rsidR="000C53A9" w:rsidRDefault="005477BB" w:rsidP="000C53A9">
      <w:r>
        <w:t>A continuación se detallan ambos patrones.</w:t>
      </w:r>
    </w:p>
    <w:p w:rsidR="000A7F26" w:rsidRDefault="000A7F26" w:rsidP="000A7F26">
      <w:pPr>
        <w:rPr>
          <w:u w:val="single"/>
        </w:rPr>
      </w:pPr>
      <w:r w:rsidRPr="001C3329">
        <w:rPr>
          <w:u w:val="single"/>
        </w:rPr>
        <w:t>Patrón Básico:</w:t>
      </w:r>
      <w:r w:rsidR="003C777A">
        <w:rPr>
          <w:u w:val="single"/>
        </w:rPr>
        <w:t xml:space="preserve"> Acciones en </w:t>
      </w:r>
      <w:r w:rsidR="00565538">
        <w:rPr>
          <w:u w:val="single"/>
        </w:rPr>
        <w:t xml:space="preserve">el </w:t>
      </w:r>
      <w:r w:rsidR="003C777A">
        <w:rPr>
          <w:u w:val="single"/>
        </w:rPr>
        <w:t xml:space="preserve">proceso </w:t>
      </w:r>
      <w:r w:rsidR="006241D4">
        <w:rPr>
          <w:u w:val="single"/>
        </w:rPr>
        <w:t xml:space="preserve">con </w:t>
      </w:r>
      <w:r w:rsidR="003C777A">
        <w:rPr>
          <w:u w:val="single"/>
        </w:rPr>
        <w:t>autocompleta</w:t>
      </w:r>
      <w:r w:rsidR="006241D4">
        <w:rPr>
          <w:u w:val="single"/>
        </w:rPr>
        <w:t xml:space="preserve">do de </w:t>
      </w:r>
      <w:r w:rsidR="003C777A">
        <w:rPr>
          <w:u w:val="single"/>
        </w:rPr>
        <w:t>tarea</w:t>
      </w:r>
    </w:p>
    <w:p w:rsidR="005811A1" w:rsidRDefault="00D50FE2" w:rsidP="00A77457">
      <w:proofErr w:type="spellStart"/>
      <w:r>
        <w:t>E</w:t>
      </w:r>
      <w:r w:rsidR="00A77457">
        <w:t>evento</w:t>
      </w:r>
      <w:proofErr w:type="spellEnd"/>
      <w:r w:rsidR="00A77457">
        <w:t xml:space="preserve"> de expiración se programa en la definición de la tarea y se ejecuta en el motor de tareas. </w:t>
      </w:r>
    </w:p>
    <w:p w:rsidR="00D50FE2" w:rsidRDefault="00D50FE2" w:rsidP="00D50FE2">
      <w:r>
        <w:t xml:space="preserve">A continuación se muestra un ejemplo concreto: al crear la tarea se calcula la fecha de expiración con la opción </w:t>
      </w:r>
      <w:r w:rsidRPr="00D50FE2">
        <w:rPr>
          <w:i/>
        </w:rPr>
        <w:t>“</w:t>
      </w:r>
      <w:proofErr w:type="spellStart"/>
      <w:r w:rsidRPr="00727A14">
        <w:rPr>
          <w:rFonts w:ascii="Courier New" w:hAnsi="Courier New" w:cs="Courier New"/>
          <w:i/>
          <w:sz w:val="20"/>
        </w:rPr>
        <w:t>setExpirationDate</w:t>
      </w:r>
      <w:proofErr w:type="spellEnd"/>
      <w:r w:rsidRPr="00D50FE2">
        <w:rPr>
          <w:i/>
        </w:rPr>
        <w:t>”</w:t>
      </w:r>
      <w:r>
        <w:t xml:space="preserve">. Cuando se cumple la duración establecida, salta el evento </w:t>
      </w:r>
      <w:r w:rsidRPr="00D50FE2">
        <w:rPr>
          <w:i/>
        </w:rPr>
        <w:t>“</w:t>
      </w:r>
      <w:proofErr w:type="spellStart"/>
      <w:r w:rsidRPr="00727A14">
        <w:rPr>
          <w:rFonts w:ascii="Courier New" w:hAnsi="Courier New" w:cs="Courier New"/>
          <w:i/>
          <w:sz w:val="20"/>
        </w:rPr>
        <w:t>eventoExpiraciónTarea</w:t>
      </w:r>
      <w:proofErr w:type="spellEnd"/>
      <w:r w:rsidRPr="00D50FE2">
        <w:rPr>
          <w:i/>
        </w:rPr>
        <w:t>”</w:t>
      </w:r>
      <w:r>
        <w:t>.</w:t>
      </w:r>
    </w:p>
    <w:p w:rsidR="005811A1" w:rsidRDefault="005811A1" w:rsidP="00A77457"/>
    <w:p w:rsidR="005811A1" w:rsidRDefault="005811A1" w:rsidP="00E42A5C">
      <w:pPr>
        <w:jc w:val="center"/>
      </w:pPr>
      <w:r>
        <w:rPr>
          <w:noProof/>
          <w:lang w:eastAsia="es-ES"/>
        </w:rPr>
        <w:lastRenderedPageBreak/>
        <w:drawing>
          <wp:inline distT="0" distB="0" distL="0" distR="0" wp14:anchorId="6F0BF2AA" wp14:editId="3869604A">
            <wp:extent cx="2498400" cy="308520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98400" cy="3085200"/>
                    </a:xfrm>
                    <a:prstGeom prst="rect">
                      <a:avLst/>
                    </a:prstGeom>
                  </pic:spPr>
                </pic:pic>
              </a:graphicData>
            </a:graphic>
          </wp:inline>
        </w:drawing>
      </w:r>
    </w:p>
    <w:p w:rsidR="00D50FE2" w:rsidRDefault="00E42A5C" w:rsidP="00E42A5C">
      <w:r>
        <w:t>En dicho evento se programa la acción de completar la tarea, actualizando además un atributo de negocio “</w:t>
      </w:r>
      <w:proofErr w:type="spellStart"/>
      <w:r>
        <w:t>estadoTarea</w:t>
      </w:r>
      <w:proofErr w:type="spellEnd"/>
      <w:r>
        <w:t xml:space="preserve">” en </w:t>
      </w:r>
      <w:r w:rsidR="00841903">
        <w:t xml:space="preserve">el </w:t>
      </w:r>
      <w:r>
        <w:t>que se refleja el estado</w:t>
      </w:r>
      <w:r w:rsidR="00D50FE2" w:rsidRPr="00D50FE2">
        <w:t xml:space="preserve"> de la tarea</w:t>
      </w:r>
      <w:r w:rsidR="00D50FE2">
        <w:t>. De esta forma,</w:t>
      </w:r>
      <w:r>
        <w:t xml:space="preserve"> en el proceso </w:t>
      </w:r>
      <w:r w:rsidR="00D50FE2">
        <w:t>se puede</w:t>
      </w:r>
      <w:r>
        <w:t xml:space="preserve"> determinar qué ha sucedido con la tarea manua</w:t>
      </w:r>
      <w:r w:rsidR="00D50FE2">
        <w:t>l y en función de eso se ejecuta</w:t>
      </w:r>
      <w:r>
        <w:t>n las acciones necesarias para cada caso.</w:t>
      </w:r>
    </w:p>
    <w:p w:rsidR="00E42A5C" w:rsidRDefault="00841903" w:rsidP="00E42A5C">
      <w:r>
        <w:t>Las acciones en el evento de expiración podrían ser del tipo:</w:t>
      </w:r>
    </w:p>
    <w:p w:rsidR="00E42A5C" w:rsidRDefault="00E42A5C" w:rsidP="00E42A5C">
      <w:pPr>
        <w:ind w:left="708"/>
        <w:jc w:val="center"/>
      </w:pPr>
      <w:r>
        <w:rPr>
          <w:noProof/>
          <w:lang w:eastAsia="es-ES"/>
        </w:rPr>
        <w:drawing>
          <wp:inline distT="0" distB="0" distL="0" distR="0" wp14:anchorId="3D9FCC87" wp14:editId="3676221F">
            <wp:extent cx="3571200" cy="16452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71200" cy="1645200"/>
                    </a:xfrm>
                    <a:prstGeom prst="rect">
                      <a:avLst/>
                    </a:prstGeom>
                  </pic:spPr>
                </pic:pic>
              </a:graphicData>
            </a:graphic>
          </wp:inline>
        </w:drawing>
      </w:r>
    </w:p>
    <w:p w:rsidR="00A77457" w:rsidRDefault="00A77457" w:rsidP="00A77457">
      <w:r>
        <w:t xml:space="preserve">El modelado </w:t>
      </w:r>
      <w:r w:rsidR="00E42A5C">
        <w:t xml:space="preserve">del proceso, </w:t>
      </w:r>
      <w:r>
        <w:t>en forma de patrón</w:t>
      </w:r>
      <w:r w:rsidR="00E42A5C">
        <w:t xml:space="preserve">, sería </w:t>
      </w:r>
      <w:r>
        <w:t>similar al siguiente</w:t>
      </w:r>
      <w:r w:rsidR="005811A1">
        <w:t xml:space="preserve">, </w:t>
      </w:r>
      <w:r w:rsidR="00841903">
        <w:t>para d</w:t>
      </w:r>
      <w:r w:rsidR="005811A1">
        <w:t>istinguir en el proceso, el motivo por el que se ha completado la tarea</w:t>
      </w:r>
      <w:r w:rsidR="00E42A5C">
        <w:t>, y realizar acciones diferentes en él</w:t>
      </w:r>
      <w:r>
        <w:t>:</w:t>
      </w:r>
    </w:p>
    <w:p w:rsidR="00D75933" w:rsidRPr="00D75933" w:rsidRDefault="00D75933" w:rsidP="006D7C0D">
      <w:r>
        <w:rPr>
          <w:noProof/>
          <w:lang w:eastAsia="es-ES"/>
        </w:rPr>
        <w:lastRenderedPageBreak/>
        <w:drawing>
          <wp:inline distT="0" distB="0" distL="0" distR="0" wp14:anchorId="6D07D940" wp14:editId="61264BDB">
            <wp:extent cx="5400675" cy="2621866"/>
            <wp:effectExtent l="0" t="0" r="0" b="7620"/>
            <wp:docPr id="19" name="Imagen 19"/>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0"/>
                    <a:stretch>
                      <a:fillRect/>
                    </a:stretch>
                  </pic:blipFill>
                  <pic:spPr>
                    <a:xfrm>
                      <a:off x="0" y="0"/>
                      <a:ext cx="5400675" cy="2621866"/>
                    </a:xfrm>
                    <a:prstGeom prst="rect">
                      <a:avLst/>
                    </a:prstGeom>
                  </pic:spPr>
                </pic:pic>
              </a:graphicData>
            </a:graphic>
          </wp:inline>
        </w:drawing>
      </w:r>
    </w:p>
    <w:p w:rsidR="00055AB6" w:rsidRDefault="00055AB6" w:rsidP="008A4674">
      <w:pPr>
        <w:ind w:left="708"/>
      </w:pPr>
    </w:p>
    <w:p w:rsidR="008A7364" w:rsidRDefault="008A7364" w:rsidP="00587C58">
      <w:pPr>
        <w:pStyle w:val="Epgrafe"/>
      </w:pPr>
      <w:bookmarkStart w:id="38" w:name="_Toc468438874"/>
      <w:r>
        <w:t xml:space="preserve">Ilustración </w:t>
      </w:r>
      <w:r>
        <w:fldChar w:fldCharType="begin"/>
      </w:r>
      <w:r>
        <w:instrText xml:space="preserve"> SEQ Ilustración \* ARABIC </w:instrText>
      </w:r>
      <w:r>
        <w:fldChar w:fldCharType="separate"/>
      </w:r>
      <w:r>
        <w:rPr>
          <w:noProof/>
        </w:rPr>
        <w:t>3</w:t>
      </w:r>
      <w:r>
        <w:fldChar w:fldCharType="end"/>
      </w:r>
      <w:r>
        <w:t xml:space="preserve"> </w:t>
      </w:r>
      <w:r w:rsidRPr="00D75933">
        <w:rPr>
          <w:u w:val="single"/>
        </w:rPr>
        <w:t xml:space="preserve">Patrón </w:t>
      </w:r>
      <w:r w:rsidR="00D75933" w:rsidRPr="00D75933">
        <w:rPr>
          <w:u w:val="single"/>
        </w:rPr>
        <w:t>Básico vencimiento:</w:t>
      </w:r>
      <w:r w:rsidR="00D75933">
        <w:rPr>
          <w:u w:val="single"/>
        </w:rPr>
        <w:t xml:space="preserve"> Acciones en proceso </w:t>
      </w:r>
      <w:r w:rsidR="006241D4">
        <w:rPr>
          <w:u w:val="single"/>
        </w:rPr>
        <w:t xml:space="preserve">con </w:t>
      </w:r>
      <w:r w:rsidR="00D75933">
        <w:rPr>
          <w:u w:val="single"/>
        </w:rPr>
        <w:t>autocompleta</w:t>
      </w:r>
      <w:r w:rsidR="006241D4">
        <w:rPr>
          <w:u w:val="single"/>
        </w:rPr>
        <w:t xml:space="preserve">do de </w:t>
      </w:r>
      <w:r w:rsidR="00D75933">
        <w:rPr>
          <w:u w:val="single"/>
        </w:rPr>
        <w:t>tarea</w:t>
      </w:r>
      <w:bookmarkEnd w:id="38"/>
    </w:p>
    <w:p w:rsidR="008A7364" w:rsidRDefault="008A7364" w:rsidP="008A4674">
      <w:pPr>
        <w:ind w:left="708"/>
      </w:pPr>
    </w:p>
    <w:p w:rsidR="00664735" w:rsidRPr="00664735" w:rsidRDefault="00664735" w:rsidP="00664735">
      <w:pPr>
        <w:ind w:left="708"/>
        <w:rPr>
          <w:i/>
        </w:rPr>
      </w:pPr>
      <w:r w:rsidRPr="00664735">
        <w:rPr>
          <w:i/>
        </w:rPr>
        <w:t>Ejemplo:</w:t>
      </w:r>
    </w:p>
    <w:p w:rsidR="00261D55" w:rsidRDefault="00664735" w:rsidP="00261D55">
      <w:pPr>
        <w:ind w:left="708"/>
      </w:pPr>
      <w:r>
        <w:t xml:space="preserve">En el siguiente ejemplo, para distinguir el camino a seguir, se </w:t>
      </w:r>
      <w:r w:rsidR="00214A2B">
        <w:t>pregunta</w:t>
      </w:r>
      <w:r>
        <w:t xml:space="preserve"> </w:t>
      </w:r>
      <w:r w:rsidR="00214A2B">
        <w:t xml:space="preserve">por el campo de </w:t>
      </w:r>
      <w:r w:rsidRPr="00664735">
        <w:rPr>
          <w:i/>
        </w:rPr>
        <w:t>“</w:t>
      </w:r>
      <w:proofErr w:type="spellStart"/>
      <w:r w:rsidR="00214A2B" w:rsidRPr="00664735">
        <w:rPr>
          <w:i/>
        </w:rPr>
        <w:t>EstadoTarea</w:t>
      </w:r>
      <w:proofErr w:type="spellEnd"/>
      <w:r w:rsidRPr="00664735">
        <w:rPr>
          <w:i/>
        </w:rPr>
        <w:t>”</w:t>
      </w:r>
      <w:r w:rsidR="00214A2B">
        <w:t xml:space="preserve"> </w:t>
      </w:r>
      <w:r>
        <w:t>(no confundir con el propio estado de la tarea en el motor que es “</w:t>
      </w:r>
      <w:r w:rsidRPr="00DA4B69">
        <w:rPr>
          <w:i/>
        </w:rPr>
        <w:t>Completada</w:t>
      </w:r>
      <w:r>
        <w:t xml:space="preserve">”) </w:t>
      </w:r>
      <w:r w:rsidR="00214A2B">
        <w:t>actualizado en el evento,</w:t>
      </w:r>
      <w:r w:rsidRPr="00664735">
        <w:t xml:space="preserve"> </w:t>
      </w:r>
      <w:r>
        <w:t xml:space="preserve">tras completar la tarea </w:t>
      </w:r>
      <w:proofErr w:type="spellStart"/>
      <w:r>
        <w:t>Tarea_dummy_uno</w:t>
      </w:r>
      <w:proofErr w:type="spellEnd"/>
      <w:r w:rsidR="00261D55">
        <w:t>.</w:t>
      </w:r>
    </w:p>
    <w:p w:rsidR="00664735" w:rsidRDefault="00664735" w:rsidP="00261D55">
      <w:pPr>
        <w:ind w:left="708"/>
      </w:pPr>
      <w:r>
        <w:t>Según el motivo que ha producido que se complete la tarea</w:t>
      </w:r>
      <w:r w:rsidR="00261D55">
        <w:t xml:space="preserve">, tras el segundo </w:t>
      </w:r>
      <w:r w:rsidR="00261D55" w:rsidRPr="00727A14">
        <w:rPr>
          <w:i/>
        </w:rPr>
        <w:t xml:space="preserve">Gateway </w:t>
      </w:r>
      <w:proofErr w:type="spellStart"/>
      <w:r w:rsidR="00261D55" w:rsidRPr="00727A14">
        <w:rPr>
          <w:i/>
        </w:rPr>
        <w:t>Complex</w:t>
      </w:r>
      <w:proofErr w:type="spellEnd"/>
      <w:r w:rsidR="00261D55">
        <w:t xml:space="preserve">, se pueden implementar las acciones que </w:t>
      </w:r>
      <w:proofErr w:type="spellStart"/>
      <w:r w:rsidR="00261D55">
        <w:t>que</w:t>
      </w:r>
      <w:proofErr w:type="spellEnd"/>
      <w:r w:rsidR="00261D55">
        <w:t xml:space="preserve"> se han definido por Negocio mediante la ejecución de la tarea automática “Gestionar Expiración Tarea” utilizando </w:t>
      </w:r>
      <w:r>
        <w:t>una rama del proceso independiente.</w:t>
      </w:r>
    </w:p>
    <w:p w:rsidR="00664735" w:rsidRDefault="00664735" w:rsidP="00664735">
      <w:pPr>
        <w:ind w:left="708"/>
      </w:pPr>
    </w:p>
    <w:p w:rsidR="00963EAF" w:rsidRDefault="001A05E5" w:rsidP="00664735">
      <w:pPr>
        <w:ind w:left="708"/>
      </w:pPr>
      <w:r>
        <w:rPr>
          <w:noProof/>
          <w:lang w:eastAsia="es-ES"/>
        </w:rPr>
        <w:drawing>
          <wp:inline distT="0" distB="0" distL="0" distR="0" wp14:anchorId="15390812" wp14:editId="47F76983">
            <wp:extent cx="5397500" cy="19113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7500" cy="1911350"/>
                    </a:xfrm>
                    <a:prstGeom prst="rect">
                      <a:avLst/>
                    </a:prstGeom>
                    <a:noFill/>
                    <a:ln>
                      <a:noFill/>
                    </a:ln>
                  </pic:spPr>
                </pic:pic>
              </a:graphicData>
            </a:graphic>
          </wp:inline>
        </w:drawing>
      </w:r>
    </w:p>
    <w:p w:rsidR="00F31F16" w:rsidRDefault="00F31F16" w:rsidP="00664735">
      <w:pPr>
        <w:pStyle w:val="Epgrafe"/>
        <w:ind w:left="708"/>
      </w:pPr>
      <w:bookmarkStart w:id="39" w:name="_Toc468438875"/>
      <w:r>
        <w:t xml:space="preserve">Ilustración </w:t>
      </w:r>
      <w:r>
        <w:fldChar w:fldCharType="begin"/>
      </w:r>
      <w:r>
        <w:instrText xml:space="preserve"> SEQ Ilustración \* ARABIC </w:instrText>
      </w:r>
      <w:r>
        <w:fldChar w:fldCharType="separate"/>
      </w:r>
      <w:r>
        <w:rPr>
          <w:noProof/>
        </w:rPr>
        <w:t>4</w:t>
      </w:r>
      <w:r>
        <w:fldChar w:fldCharType="end"/>
      </w:r>
      <w:r>
        <w:t xml:space="preserve"> </w:t>
      </w:r>
      <w:r>
        <w:rPr>
          <w:u w:val="single"/>
        </w:rPr>
        <w:t xml:space="preserve">Ejemplo Implementación del Patrón </w:t>
      </w:r>
      <w:r w:rsidRPr="00D75933">
        <w:rPr>
          <w:u w:val="single"/>
        </w:rPr>
        <w:t xml:space="preserve">Básico </w:t>
      </w:r>
      <w:r>
        <w:rPr>
          <w:u w:val="single"/>
        </w:rPr>
        <w:t xml:space="preserve">de </w:t>
      </w:r>
      <w:r w:rsidRPr="00D75933">
        <w:rPr>
          <w:u w:val="single"/>
        </w:rPr>
        <w:t>vencimiento</w:t>
      </w:r>
      <w:bookmarkEnd w:id="39"/>
    </w:p>
    <w:p w:rsidR="00F31F16" w:rsidRPr="001A05E5" w:rsidRDefault="00F31F16" w:rsidP="00664735">
      <w:pPr>
        <w:ind w:left="708"/>
      </w:pPr>
    </w:p>
    <w:p w:rsidR="00C4391D" w:rsidRDefault="00C4391D" w:rsidP="00105402">
      <w:r>
        <w:t xml:space="preserve">La implementación de este patrón proporcionará la ejecución de las acciones necesarias una sola vez, cuando se cumpla el tiempo del vencimiento y se </w:t>
      </w:r>
      <w:r w:rsidR="00697149">
        <w:t>auto</w:t>
      </w:r>
      <w:r>
        <w:t xml:space="preserve">complete </w:t>
      </w:r>
      <w:r w:rsidR="00AF106B">
        <w:t>una tarea en concreto</w:t>
      </w:r>
      <w:r>
        <w:t>.</w:t>
      </w:r>
    </w:p>
    <w:p w:rsidR="00105402" w:rsidRDefault="00105402" w:rsidP="003C777A">
      <w:pPr>
        <w:rPr>
          <w:u w:val="single"/>
        </w:rPr>
      </w:pPr>
    </w:p>
    <w:p w:rsidR="003C777A" w:rsidRDefault="003C777A" w:rsidP="003C777A">
      <w:pPr>
        <w:rPr>
          <w:u w:val="single"/>
        </w:rPr>
      </w:pPr>
      <w:r w:rsidRPr="001C3329">
        <w:rPr>
          <w:u w:val="single"/>
        </w:rPr>
        <w:t xml:space="preserve">Patrón </w:t>
      </w:r>
      <w:r>
        <w:rPr>
          <w:u w:val="single"/>
        </w:rPr>
        <w:t>Alternativo</w:t>
      </w:r>
      <w:r w:rsidRPr="001C3329">
        <w:rPr>
          <w:u w:val="single"/>
        </w:rPr>
        <w:t>:</w:t>
      </w:r>
      <w:r>
        <w:rPr>
          <w:u w:val="single"/>
        </w:rPr>
        <w:t xml:space="preserve"> Acciones en tarea sin autocompleta</w:t>
      </w:r>
      <w:r w:rsidR="006241D4">
        <w:rPr>
          <w:u w:val="single"/>
        </w:rPr>
        <w:t>do</w:t>
      </w:r>
    </w:p>
    <w:p w:rsidR="005F4FA0" w:rsidRDefault="00485223" w:rsidP="005F4FA0">
      <w:r>
        <w:lastRenderedPageBreak/>
        <w:t>Para el caso</w:t>
      </w:r>
      <w:r w:rsidR="00C4391D">
        <w:t xml:space="preserve"> en que la expiración de la t</w:t>
      </w:r>
      <w:r w:rsidR="00DA4B69">
        <w:t>area</w:t>
      </w:r>
      <w:r w:rsidR="005F4FA0">
        <w:t xml:space="preserve"> </w:t>
      </w:r>
      <w:r>
        <w:t xml:space="preserve">se desee </w:t>
      </w:r>
      <w:r w:rsidR="005F4FA0">
        <w:t>que no se complete (es decir, se debe realizar alguna acción, pero la tarea debe permanecer pendiente para el usuario)</w:t>
      </w:r>
      <w:r w:rsidR="00C4391D">
        <w:t xml:space="preserve">, se </w:t>
      </w:r>
      <w:r>
        <w:t xml:space="preserve">ofrece </w:t>
      </w:r>
      <w:r w:rsidR="00C4391D">
        <w:t xml:space="preserve">como alternativa </w:t>
      </w:r>
      <w:r>
        <w:t xml:space="preserve">la implementación de </w:t>
      </w:r>
      <w:r w:rsidR="00C4391D">
        <w:t xml:space="preserve">las acciones </w:t>
      </w:r>
      <w:r w:rsidR="00DA4B69">
        <w:t xml:space="preserve">necesarias </w:t>
      </w:r>
      <w:r w:rsidR="00C4391D">
        <w:t xml:space="preserve">directamente en el evento </w:t>
      </w:r>
      <w:r w:rsidR="00DA4B69">
        <w:t xml:space="preserve">de expiración de </w:t>
      </w:r>
      <w:r w:rsidR="00C4391D">
        <w:t>la tarea</w:t>
      </w:r>
      <w:r w:rsidR="00E42A5C">
        <w:t>, sin pasar por completarla</w:t>
      </w:r>
      <w:r w:rsidR="00C4391D">
        <w:t>.</w:t>
      </w:r>
    </w:p>
    <w:p w:rsidR="005F4FA0" w:rsidRDefault="005F4FA0" w:rsidP="005F4FA0">
      <w:r>
        <w:t xml:space="preserve">Igual que en el caso anterior, al crear la tarea se ha puede calcular la fecha de expiración con la opción </w:t>
      </w:r>
      <w:r w:rsidRPr="005F4FA0">
        <w:rPr>
          <w:i/>
        </w:rPr>
        <w:t>“</w:t>
      </w:r>
      <w:proofErr w:type="spellStart"/>
      <w:r w:rsidRPr="00727A14">
        <w:rPr>
          <w:rFonts w:ascii="Courier New" w:hAnsi="Courier New" w:cs="Courier New"/>
          <w:i/>
          <w:sz w:val="20"/>
        </w:rPr>
        <w:t>setExpirationDate</w:t>
      </w:r>
      <w:proofErr w:type="spellEnd"/>
      <w:r w:rsidRPr="005F4FA0">
        <w:rPr>
          <w:i/>
        </w:rPr>
        <w:t>”</w:t>
      </w:r>
      <w:r>
        <w:t xml:space="preserve"> y cuando se cumple el tiempo establecido, salta el evento </w:t>
      </w:r>
      <w:r w:rsidRPr="005F4FA0">
        <w:rPr>
          <w:i/>
        </w:rPr>
        <w:t>“</w:t>
      </w:r>
      <w:proofErr w:type="spellStart"/>
      <w:r w:rsidRPr="00727A14">
        <w:rPr>
          <w:rFonts w:ascii="Courier New" w:hAnsi="Courier New" w:cs="Courier New"/>
          <w:i/>
          <w:sz w:val="20"/>
        </w:rPr>
        <w:t>eventoExpiraciónTarea</w:t>
      </w:r>
      <w:proofErr w:type="spellEnd"/>
      <w:r w:rsidRPr="005F4FA0">
        <w:rPr>
          <w:i/>
        </w:rPr>
        <w:t>”</w:t>
      </w:r>
      <w:r>
        <w:rPr>
          <w:i/>
        </w:rPr>
        <w:t xml:space="preserve"> </w:t>
      </w:r>
      <w:r w:rsidRPr="005F4FA0">
        <w:t>p</w:t>
      </w:r>
      <w:r>
        <w:t xml:space="preserve">ero sin incluir el completado de la tarea e implementando solo las acciones permitidas </w:t>
      </w:r>
      <w:proofErr w:type="spellStart"/>
      <w:r>
        <w:t>programandolas</w:t>
      </w:r>
      <w:proofErr w:type="spellEnd"/>
      <w:r>
        <w:t xml:space="preserve"> directamente en la tarea, sin tener reflejo en el proceso.</w:t>
      </w:r>
    </w:p>
    <w:p w:rsidR="00B11559" w:rsidRDefault="00B11559" w:rsidP="00B11559"/>
    <w:p w:rsidR="00B11559" w:rsidRDefault="00B11559" w:rsidP="00B11559">
      <w:pPr>
        <w:jc w:val="center"/>
      </w:pPr>
      <w:r>
        <w:rPr>
          <w:noProof/>
          <w:lang w:eastAsia="es-ES"/>
        </w:rPr>
        <w:drawing>
          <wp:inline distT="0" distB="0" distL="0" distR="0" wp14:anchorId="7997B1A9" wp14:editId="4B878FE3">
            <wp:extent cx="2498400" cy="308520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98400" cy="3085200"/>
                    </a:xfrm>
                    <a:prstGeom prst="rect">
                      <a:avLst/>
                    </a:prstGeom>
                  </pic:spPr>
                </pic:pic>
              </a:graphicData>
            </a:graphic>
          </wp:inline>
        </w:drawing>
      </w:r>
    </w:p>
    <w:p w:rsidR="00B11559" w:rsidRDefault="00B11559" w:rsidP="00093064"/>
    <w:p w:rsidR="00B11559" w:rsidRDefault="00992E89" w:rsidP="00992E89">
      <w:pPr>
        <w:ind w:left="708"/>
      </w:pPr>
      <w:r>
        <w:t xml:space="preserve">Ejemplo: Implementar </w:t>
      </w:r>
      <w:r w:rsidR="00B11559">
        <w:t xml:space="preserve">un </w:t>
      </w:r>
      <w:r>
        <w:t>vencimiento que haga que se produzca un aumento de prioridad pero que siga pendiente para el usuario</w:t>
      </w:r>
      <w:r w:rsidR="00B11559">
        <w:t>:</w:t>
      </w:r>
    </w:p>
    <w:p w:rsidR="00B11559" w:rsidRDefault="00B11559" w:rsidP="00992E89">
      <w:pPr>
        <w:ind w:left="708"/>
        <w:jc w:val="center"/>
      </w:pPr>
      <w:r>
        <w:rPr>
          <w:noProof/>
          <w:lang w:eastAsia="es-ES"/>
        </w:rPr>
        <w:drawing>
          <wp:inline distT="0" distB="0" distL="0" distR="0" wp14:anchorId="2AA7DC18" wp14:editId="04B35C64">
            <wp:extent cx="3618000" cy="1620000"/>
            <wp:effectExtent l="0" t="0" r="190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18000" cy="1620000"/>
                    </a:xfrm>
                    <a:prstGeom prst="rect">
                      <a:avLst/>
                    </a:prstGeom>
                  </pic:spPr>
                </pic:pic>
              </a:graphicData>
            </a:graphic>
          </wp:inline>
        </w:drawing>
      </w:r>
    </w:p>
    <w:p w:rsidR="00841903" w:rsidRDefault="00841903" w:rsidP="00992E89">
      <w:pPr>
        <w:ind w:left="708"/>
      </w:pPr>
    </w:p>
    <w:p w:rsidR="00C4391D" w:rsidRDefault="00C4391D" w:rsidP="00982EA2">
      <w:r>
        <w:t xml:space="preserve">Esta solución de diseño está </w:t>
      </w:r>
      <w:r w:rsidR="00AE2B60">
        <w:t xml:space="preserve">orientada a un </w:t>
      </w:r>
      <w:r>
        <w:t xml:space="preserve">tipo de acciones </w:t>
      </w:r>
      <w:r w:rsidR="00AE2B60">
        <w:t>concreta</w:t>
      </w:r>
      <w:r w:rsidR="00636F7D">
        <w:t>s</w:t>
      </w:r>
      <w:r>
        <w:t xml:space="preserve">, </w:t>
      </w:r>
      <w:r w:rsidR="00485223">
        <w:t xml:space="preserve">en las cuales las acciones a ejecutar aplican a la </w:t>
      </w:r>
      <w:r w:rsidR="00982EA2">
        <w:t xml:space="preserve">propia </w:t>
      </w:r>
      <w:r w:rsidR="00485223">
        <w:t>tarea de usuario y</w:t>
      </w:r>
      <w:r w:rsidR="008D42F4">
        <w:t xml:space="preserve"> a </w:t>
      </w:r>
      <w:r w:rsidR="00485223">
        <w:t>la interacción del usuari</w:t>
      </w:r>
      <w:r w:rsidR="008D42F4">
        <w:t>o con la misma. Sirvan como ejemplo</w:t>
      </w:r>
      <w:r>
        <w:t>:</w:t>
      </w:r>
    </w:p>
    <w:p w:rsidR="00C4391D" w:rsidRDefault="00C4391D" w:rsidP="00982EA2">
      <w:pPr>
        <w:pStyle w:val="Prrafodelista"/>
        <w:numPr>
          <w:ilvl w:val="0"/>
          <w:numId w:val="15"/>
        </w:numPr>
      </w:pPr>
      <w:r>
        <w:t>Modificar dato</w:t>
      </w:r>
      <w:r w:rsidR="00D639CC">
        <w:t>s</w:t>
      </w:r>
      <w:r>
        <w:t xml:space="preserve"> de la propia tarea</w:t>
      </w:r>
      <w:r w:rsidR="008D42F4">
        <w:t>, como un cambio de prioridad.</w:t>
      </w:r>
    </w:p>
    <w:p w:rsidR="00C4391D" w:rsidRDefault="008D42F4" w:rsidP="00982EA2">
      <w:pPr>
        <w:pStyle w:val="Prrafodelista"/>
        <w:numPr>
          <w:ilvl w:val="0"/>
          <w:numId w:val="15"/>
        </w:numPr>
      </w:pPr>
      <w:r>
        <w:t>Notificaciones  al usuario, como un e</w:t>
      </w:r>
      <w:r w:rsidR="00C4391D">
        <w:t>nvío de mail</w:t>
      </w:r>
      <w:r>
        <w:t xml:space="preserve">, </w:t>
      </w:r>
      <w:r w:rsidR="004D50A6">
        <w:t xml:space="preserve"> mediante </w:t>
      </w:r>
      <w:r>
        <w:t>la invocación del correspondiente servicio web.</w:t>
      </w:r>
    </w:p>
    <w:p w:rsidR="00956C1F" w:rsidRDefault="003A5CF6" w:rsidP="00093064">
      <w:r>
        <w:lastRenderedPageBreak/>
        <w:t xml:space="preserve">El tipo de acciones a incluir en los eventos de la tarea, </w:t>
      </w:r>
      <w:r w:rsidR="00956C1F" w:rsidRPr="00B40110">
        <w:t>debe ser contra</w:t>
      </w:r>
      <w:r w:rsidR="00D65717" w:rsidRPr="00B40110">
        <w:t>stado</w:t>
      </w:r>
      <w:r w:rsidR="00956C1F" w:rsidRPr="00B40110">
        <w:t xml:space="preserve"> </w:t>
      </w:r>
      <w:r w:rsidR="00EE28E7">
        <w:t xml:space="preserve">con el </w:t>
      </w:r>
      <w:r w:rsidR="0062065E" w:rsidRPr="0062065E">
        <w:rPr>
          <w:b/>
        </w:rPr>
        <w:t>Á</w:t>
      </w:r>
      <w:r w:rsidRPr="0062065E">
        <w:rPr>
          <w:b/>
        </w:rPr>
        <w:t>rea de Integración BPM</w:t>
      </w:r>
      <w:r>
        <w:t xml:space="preserve"> </w:t>
      </w:r>
      <w:r w:rsidR="0062065E">
        <w:t xml:space="preserve">(mediante una petición de Soporte en </w:t>
      </w:r>
      <w:r w:rsidR="0062065E" w:rsidRPr="00727A14">
        <w:rPr>
          <w:i/>
        </w:rPr>
        <w:t>Service Manager</w:t>
      </w:r>
      <w:r w:rsidR="0062065E">
        <w:t xml:space="preserve">), </w:t>
      </w:r>
      <w:r w:rsidR="00D65717" w:rsidRPr="00B40110">
        <w:t xml:space="preserve">ya que inicialmente no se recomienda incluir </w:t>
      </w:r>
      <w:r w:rsidR="008D42F4">
        <w:t xml:space="preserve">en </w:t>
      </w:r>
      <w:r w:rsidR="00D65717" w:rsidRPr="00B40110">
        <w:t xml:space="preserve">los </w:t>
      </w:r>
      <w:r w:rsidR="009873E8" w:rsidRPr="00B40110">
        <w:t>E</w:t>
      </w:r>
      <w:r w:rsidR="00D65717" w:rsidRPr="00B40110">
        <w:t>ve</w:t>
      </w:r>
      <w:r w:rsidR="009873E8" w:rsidRPr="00B40110">
        <w:t>n</w:t>
      </w:r>
      <w:r w:rsidR="00D65717" w:rsidRPr="00B40110">
        <w:t>tos de Tarea</w:t>
      </w:r>
      <w:r w:rsidR="00BF6AEC">
        <w:t xml:space="preserve"> </w:t>
      </w:r>
      <w:r w:rsidR="008D42F4" w:rsidRPr="00B40110">
        <w:t xml:space="preserve">invocaciones a servicios </w:t>
      </w:r>
      <w:r w:rsidR="00BF6AEC">
        <w:t xml:space="preserve">que </w:t>
      </w:r>
      <w:r w:rsidR="008D42F4">
        <w:t xml:space="preserve">soporten transacciones u operaciones con significado </w:t>
      </w:r>
      <w:r w:rsidR="00636F7D">
        <w:t xml:space="preserve">de negocio, </w:t>
      </w:r>
      <w:r w:rsidR="0033056C">
        <w:t>recomendá</w:t>
      </w:r>
      <w:r w:rsidR="00636F7D">
        <w:t>ndose que sean modelados en el propio proceso.</w:t>
      </w:r>
    </w:p>
    <w:p w:rsidR="00E4578F" w:rsidRDefault="00E4578F" w:rsidP="00093064">
      <w:r>
        <w:t xml:space="preserve">Para el caso del envío de mail, deberá ser </w:t>
      </w:r>
      <w:r w:rsidRPr="00E4578F">
        <w:rPr>
          <w:i/>
        </w:rPr>
        <w:t xml:space="preserve">servicio </w:t>
      </w:r>
      <w:proofErr w:type="spellStart"/>
      <w:r w:rsidRPr="00E4578F">
        <w:rPr>
          <w:i/>
        </w:rPr>
        <w:t>core</w:t>
      </w:r>
      <w:proofErr w:type="spellEnd"/>
      <w:r>
        <w:t xml:space="preserve"> de la solución, y ser publicado como WS para que pueda ser invocado desde la tarea.</w:t>
      </w:r>
    </w:p>
    <w:p w:rsidR="003A5CF6" w:rsidRDefault="003A5CF6" w:rsidP="00093064">
      <w:r>
        <w:t xml:space="preserve">La implementación de este patrón </w:t>
      </w:r>
      <w:r w:rsidR="008D42F4">
        <w:t xml:space="preserve">facilitará </w:t>
      </w:r>
      <w:r>
        <w:t xml:space="preserve">la ejecución de las acciones necesarias más de </w:t>
      </w:r>
      <w:r w:rsidR="008D42F4">
        <w:t xml:space="preserve">una </w:t>
      </w:r>
      <w:r>
        <w:t>vez, si por ejemplo se vuelve a programar el tiempo de expiración de nuevo.</w:t>
      </w:r>
    </w:p>
    <w:p w:rsidR="00AE21C3" w:rsidRDefault="00F312E8" w:rsidP="00AE21C3">
      <w:pPr>
        <w:pStyle w:val="Ttulo4"/>
      </w:pPr>
      <w:bookmarkStart w:id="40" w:name="_Toc364843025"/>
      <w:bookmarkStart w:id="41" w:name="_Toc365459192"/>
      <w:bookmarkStart w:id="42" w:name="_Toc365461232"/>
      <w:bookmarkStart w:id="43" w:name="_Toc364843026"/>
      <w:bookmarkStart w:id="44" w:name="_Toc365459193"/>
      <w:bookmarkStart w:id="45" w:name="_Toc365461233"/>
      <w:bookmarkStart w:id="46" w:name="_Toc364843027"/>
      <w:bookmarkStart w:id="47" w:name="_Toc365459194"/>
      <w:bookmarkStart w:id="48" w:name="_Toc365461234"/>
      <w:bookmarkStart w:id="49" w:name="_Toc364843028"/>
      <w:bookmarkStart w:id="50" w:name="_Toc365459195"/>
      <w:bookmarkStart w:id="51" w:name="_Toc365461235"/>
      <w:bookmarkStart w:id="52" w:name="_Toc364843029"/>
      <w:bookmarkStart w:id="53" w:name="_Toc365459196"/>
      <w:bookmarkStart w:id="54" w:name="_Toc365461236"/>
      <w:bookmarkStart w:id="55" w:name="_Toc364843030"/>
      <w:bookmarkStart w:id="56" w:name="_Toc365459197"/>
      <w:bookmarkStart w:id="57" w:name="_Toc365461237"/>
      <w:bookmarkStart w:id="58" w:name="_Toc364843031"/>
      <w:bookmarkStart w:id="59" w:name="_Toc365459198"/>
      <w:bookmarkStart w:id="60" w:name="_Toc365461238"/>
      <w:bookmarkStart w:id="61" w:name="_Toc364843032"/>
      <w:bookmarkStart w:id="62" w:name="_Toc365459199"/>
      <w:bookmarkStart w:id="63" w:name="_Toc365461239"/>
      <w:bookmarkStart w:id="64" w:name="_Toc364843033"/>
      <w:bookmarkStart w:id="65" w:name="_Toc365459200"/>
      <w:bookmarkStart w:id="66" w:name="_Toc365461240"/>
      <w:bookmarkStart w:id="67" w:name="_Toc364843034"/>
      <w:bookmarkStart w:id="68" w:name="_Toc365459201"/>
      <w:bookmarkStart w:id="69" w:name="_Toc365461241"/>
      <w:bookmarkStart w:id="70" w:name="_Toc364843035"/>
      <w:bookmarkStart w:id="71" w:name="_Toc365459202"/>
      <w:bookmarkStart w:id="72" w:name="_Toc365461242"/>
      <w:bookmarkStart w:id="73" w:name="_Toc364843036"/>
      <w:bookmarkStart w:id="74" w:name="_Toc365459203"/>
      <w:bookmarkStart w:id="75" w:name="_Toc365461243"/>
      <w:bookmarkStart w:id="76" w:name="_Toc364843037"/>
      <w:bookmarkStart w:id="77" w:name="_Toc365459204"/>
      <w:bookmarkStart w:id="78" w:name="_Toc365461244"/>
      <w:bookmarkStart w:id="79" w:name="_Toc364843038"/>
      <w:bookmarkStart w:id="80" w:name="_Toc365459205"/>
      <w:bookmarkStart w:id="81" w:name="_Toc365461245"/>
      <w:bookmarkStart w:id="82" w:name="_Toc364843039"/>
      <w:bookmarkStart w:id="83" w:name="_Toc365459206"/>
      <w:bookmarkStart w:id="84" w:name="_Toc365461246"/>
      <w:bookmarkStart w:id="85" w:name="_Toc364843040"/>
      <w:bookmarkStart w:id="86" w:name="_Toc365459207"/>
      <w:bookmarkStart w:id="87" w:name="_Toc365461247"/>
      <w:bookmarkStart w:id="88" w:name="_Toc364843041"/>
      <w:bookmarkStart w:id="89" w:name="_Toc365459208"/>
      <w:bookmarkStart w:id="90" w:name="_Toc365461248"/>
      <w:bookmarkStart w:id="91" w:name="_Toc364843042"/>
      <w:bookmarkStart w:id="92" w:name="_Toc365459209"/>
      <w:bookmarkStart w:id="93" w:name="_Toc365461249"/>
      <w:bookmarkStart w:id="94" w:name="_Toc364843043"/>
      <w:bookmarkStart w:id="95" w:name="_Toc365459210"/>
      <w:bookmarkStart w:id="96" w:name="_Toc365461250"/>
      <w:bookmarkStart w:id="97" w:name="_Toc364843044"/>
      <w:bookmarkStart w:id="98" w:name="_Toc365459211"/>
      <w:bookmarkStart w:id="99" w:name="_Toc365461251"/>
      <w:bookmarkStart w:id="100" w:name="_Toc364843045"/>
      <w:bookmarkStart w:id="101" w:name="_Toc365459212"/>
      <w:bookmarkStart w:id="102" w:name="_Toc365461252"/>
      <w:bookmarkStart w:id="103" w:name="_Toc364843046"/>
      <w:bookmarkStart w:id="104" w:name="_Toc365459213"/>
      <w:bookmarkStart w:id="105" w:name="_Toc365461253"/>
      <w:bookmarkStart w:id="106" w:name="_Toc364843047"/>
      <w:bookmarkStart w:id="107" w:name="_Toc365459214"/>
      <w:bookmarkStart w:id="108" w:name="_Toc365461254"/>
      <w:bookmarkStart w:id="109" w:name="_Toc364843048"/>
      <w:bookmarkStart w:id="110" w:name="_Toc365459215"/>
      <w:bookmarkStart w:id="111" w:name="_Toc365461255"/>
      <w:bookmarkStart w:id="112" w:name="_Toc364843049"/>
      <w:bookmarkStart w:id="113" w:name="_Toc365459216"/>
      <w:bookmarkStart w:id="114" w:name="_Toc365461256"/>
      <w:bookmarkStart w:id="115" w:name="_Toc364843050"/>
      <w:bookmarkStart w:id="116" w:name="_Toc365459217"/>
      <w:bookmarkStart w:id="117" w:name="_Toc365461257"/>
      <w:bookmarkStart w:id="118" w:name="_Toc364843051"/>
      <w:bookmarkStart w:id="119" w:name="_Toc365459218"/>
      <w:bookmarkStart w:id="120" w:name="_Toc365461258"/>
      <w:bookmarkStart w:id="121" w:name="_Toc358034178"/>
      <w:bookmarkStart w:id="122" w:name="_Toc358035575"/>
      <w:bookmarkStart w:id="123" w:name="_Toc358035599"/>
      <w:bookmarkStart w:id="124" w:name="_Toc358287211"/>
      <w:bookmarkStart w:id="125" w:name="_Toc364843052"/>
      <w:bookmarkStart w:id="126" w:name="_Toc365459219"/>
      <w:bookmarkStart w:id="127" w:name="_Toc365461259"/>
      <w:bookmarkStart w:id="128" w:name="_Toc358035576"/>
      <w:bookmarkStart w:id="129" w:name="_Toc358035600"/>
      <w:bookmarkStart w:id="130" w:name="_Toc358287212"/>
      <w:bookmarkStart w:id="131" w:name="_Toc364843053"/>
      <w:bookmarkStart w:id="132" w:name="_Toc365459220"/>
      <w:bookmarkStart w:id="133" w:name="_Toc365461260"/>
      <w:bookmarkStart w:id="134" w:name="_Toc364843054"/>
      <w:bookmarkStart w:id="135" w:name="_Toc365459221"/>
      <w:bookmarkStart w:id="136" w:name="_Toc365461261"/>
      <w:bookmarkStart w:id="137" w:name="_Toc364843055"/>
      <w:bookmarkStart w:id="138" w:name="_Toc365459222"/>
      <w:bookmarkStart w:id="139" w:name="_Toc365461262"/>
      <w:bookmarkStart w:id="140" w:name="_Toc364843056"/>
      <w:bookmarkStart w:id="141" w:name="_Toc365459223"/>
      <w:bookmarkStart w:id="142" w:name="_Toc365461263"/>
      <w:bookmarkStart w:id="143" w:name="_Toc364843057"/>
      <w:bookmarkStart w:id="144" w:name="_Toc365459224"/>
      <w:bookmarkStart w:id="145" w:name="_Toc365461264"/>
      <w:bookmarkStart w:id="146" w:name="_Toc364843058"/>
      <w:bookmarkStart w:id="147" w:name="_Toc365459225"/>
      <w:bookmarkStart w:id="148" w:name="_Toc365461265"/>
      <w:bookmarkStart w:id="149" w:name="_Toc364843059"/>
      <w:bookmarkStart w:id="150" w:name="_Toc365459226"/>
      <w:bookmarkStart w:id="151" w:name="_Toc365461266"/>
      <w:bookmarkStart w:id="152" w:name="_Toc364843060"/>
      <w:bookmarkStart w:id="153" w:name="_Toc365459227"/>
      <w:bookmarkStart w:id="154" w:name="_Toc365461267"/>
      <w:bookmarkStart w:id="155" w:name="_Toc364843061"/>
      <w:bookmarkStart w:id="156" w:name="_Toc365459228"/>
      <w:bookmarkStart w:id="157" w:name="_Toc365461268"/>
      <w:bookmarkStart w:id="158" w:name="_Toc364843062"/>
      <w:bookmarkStart w:id="159" w:name="_Toc365459229"/>
      <w:bookmarkStart w:id="160" w:name="_Toc365461269"/>
      <w:bookmarkStart w:id="161" w:name="_Toc364843063"/>
      <w:bookmarkStart w:id="162" w:name="_Toc365459230"/>
      <w:bookmarkStart w:id="163" w:name="_Toc365461270"/>
      <w:bookmarkStart w:id="164" w:name="_Toc364843064"/>
      <w:bookmarkStart w:id="165" w:name="_Toc365459231"/>
      <w:bookmarkStart w:id="166" w:name="_Toc365461271"/>
      <w:bookmarkStart w:id="167" w:name="_Toc364843065"/>
      <w:bookmarkStart w:id="168" w:name="_Toc365459232"/>
      <w:bookmarkStart w:id="169" w:name="_Toc365461272"/>
      <w:bookmarkStart w:id="170" w:name="_Toc364843066"/>
      <w:bookmarkStart w:id="171" w:name="_Toc365459233"/>
      <w:bookmarkStart w:id="172" w:name="_Toc365461273"/>
      <w:bookmarkStart w:id="173" w:name="_Toc364843067"/>
      <w:bookmarkStart w:id="174" w:name="_Toc365459234"/>
      <w:bookmarkStart w:id="175" w:name="_Toc365461274"/>
      <w:bookmarkStart w:id="176" w:name="_Toc364843068"/>
      <w:bookmarkStart w:id="177" w:name="_Toc365459235"/>
      <w:bookmarkStart w:id="178" w:name="_Toc365461275"/>
      <w:bookmarkStart w:id="179" w:name="_Toc364843069"/>
      <w:bookmarkStart w:id="180" w:name="_Toc365459236"/>
      <w:bookmarkStart w:id="181" w:name="_Toc365461276"/>
      <w:bookmarkStart w:id="182" w:name="_Toc364843070"/>
      <w:bookmarkStart w:id="183" w:name="_Toc365459237"/>
      <w:bookmarkStart w:id="184" w:name="_Toc365461277"/>
      <w:bookmarkStart w:id="185" w:name="_Toc364843071"/>
      <w:bookmarkStart w:id="186" w:name="_Toc365459238"/>
      <w:bookmarkStart w:id="187" w:name="_Toc365461278"/>
      <w:bookmarkStart w:id="188" w:name="_Toc364843072"/>
      <w:bookmarkStart w:id="189" w:name="_Toc365459239"/>
      <w:bookmarkStart w:id="190" w:name="_Toc365461279"/>
      <w:bookmarkStart w:id="191" w:name="_Toc364843073"/>
      <w:bookmarkStart w:id="192" w:name="_Toc365459240"/>
      <w:bookmarkStart w:id="193" w:name="_Toc365461280"/>
      <w:bookmarkStart w:id="194" w:name="_Toc364843074"/>
      <w:bookmarkStart w:id="195" w:name="_Toc365459241"/>
      <w:bookmarkStart w:id="196" w:name="_Toc365461281"/>
      <w:bookmarkStart w:id="197" w:name="_Toc364843075"/>
      <w:bookmarkStart w:id="198" w:name="_Toc365459242"/>
      <w:bookmarkStart w:id="199" w:name="_Toc365461282"/>
      <w:bookmarkStart w:id="200" w:name="_Toc364843076"/>
      <w:bookmarkStart w:id="201" w:name="_Toc365459243"/>
      <w:bookmarkStart w:id="202" w:name="_Toc365461283"/>
      <w:bookmarkStart w:id="203" w:name="_Toc364843077"/>
      <w:bookmarkStart w:id="204" w:name="_Toc365459244"/>
      <w:bookmarkStart w:id="205" w:name="_Toc365461284"/>
      <w:bookmarkStart w:id="206" w:name="_Toc364843078"/>
      <w:bookmarkStart w:id="207" w:name="_Toc365459245"/>
      <w:bookmarkStart w:id="208" w:name="_Toc365461285"/>
      <w:bookmarkStart w:id="209" w:name="_Toc364843079"/>
      <w:bookmarkStart w:id="210" w:name="_Toc365459246"/>
      <w:bookmarkStart w:id="211" w:name="_Toc365461286"/>
      <w:bookmarkStart w:id="212" w:name="_Toc364843080"/>
      <w:bookmarkStart w:id="213" w:name="_Toc365459247"/>
      <w:bookmarkStart w:id="214" w:name="_Toc365461287"/>
      <w:bookmarkStart w:id="215" w:name="_Toc364843081"/>
      <w:bookmarkStart w:id="216" w:name="_Toc365459248"/>
      <w:bookmarkStart w:id="217" w:name="_Toc365461288"/>
      <w:bookmarkStart w:id="218" w:name="_Toc364843082"/>
      <w:bookmarkStart w:id="219" w:name="_Toc365459249"/>
      <w:bookmarkStart w:id="220" w:name="_Toc365461289"/>
      <w:bookmarkStart w:id="221" w:name="_Toc364843083"/>
      <w:bookmarkStart w:id="222" w:name="_Toc365459250"/>
      <w:bookmarkStart w:id="223" w:name="_Toc365461290"/>
      <w:bookmarkStart w:id="224" w:name="_Toc364843084"/>
      <w:bookmarkStart w:id="225" w:name="_Toc365459251"/>
      <w:bookmarkStart w:id="226" w:name="_Toc365461291"/>
      <w:bookmarkStart w:id="227" w:name="_Toc364843085"/>
      <w:bookmarkStart w:id="228" w:name="_Toc365459252"/>
      <w:bookmarkStart w:id="229" w:name="_Toc365461292"/>
      <w:bookmarkStart w:id="230" w:name="_Toc364843086"/>
      <w:bookmarkStart w:id="231" w:name="_Toc365459253"/>
      <w:bookmarkStart w:id="232" w:name="_Toc365461293"/>
      <w:bookmarkStart w:id="233" w:name="_Toc364843087"/>
      <w:bookmarkStart w:id="234" w:name="_Toc365459254"/>
      <w:bookmarkStart w:id="235" w:name="_Toc365461294"/>
      <w:bookmarkStart w:id="236" w:name="_Toc364843088"/>
      <w:bookmarkStart w:id="237" w:name="_Toc365459255"/>
      <w:bookmarkStart w:id="238" w:name="_Toc365461295"/>
      <w:bookmarkStart w:id="239" w:name="_Toc364843089"/>
      <w:bookmarkStart w:id="240" w:name="_Toc365459256"/>
      <w:bookmarkStart w:id="241" w:name="_Toc365461296"/>
      <w:bookmarkStart w:id="242" w:name="_Toc364843090"/>
      <w:bookmarkStart w:id="243" w:name="_Toc365459257"/>
      <w:bookmarkStart w:id="244" w:name="_Toc365461297"/>
      <w:bookmarkStart w:id="245" w:name="_Toc364843091"/>
      <w:bookmarkStart w:id="246" w:name="_Toc365459258"/>
      <w:bookmarkStart w:id="247" w:name="_Toc365461298"/>
      <w:bookmarkStart w:id="248" w:name="_Toc364843092"/>
      <w:bookmarkStart w:id="249" w:name="_Toc365459259"/>
      <w:bookmarkStart w:id="250" w:name="_Toc365461299"/>
      <w:bookmarkStart w:id="251" w:name="_Toc364843093"/>
      <w:bookmarkStart w:id="252" w:name="_Toc365459260"/>
      <w:bookmarkStart w:id="253" w:name="_Toc365461300"/>
      <w:bookmarkStart w:id="254" w:name="_Toc364843094"/>
      <w:bookmarkStart w:id="255" w:name="_Toc365459261"/>
      <w:bookmarkStart w:id="256" w:name="_Toc365461301"/>
      <w:bookmarkStart w:id="257" w:name="_Toc364843095"/>
      <w:bookmarkStart w:id="258" w:name="_Toc365459262"/>
      <w:bookmarkStart w:id="259" w:name="_Toc365461302"/>
      <w:bookmarkStart w:id="260" w:name="_Toc364843096"/>
      <w:bookmarkStart w:id="261" w:name="_Toc365459263"/>
      <w:bookmarkStart w:id="262" w:name="_Toc365461303"/>
      <w:bookmarkStart w:id="263" w:name="_Toc364843097"/>
      <w:bookmarkStart w:id="264" w:name="_Toc365459264"/>
      <w:bookmarkStart w:id="265" w:name="_Toc365461304"/>
      <w:bookmarkStart w:id="266" w:name="_Toc364843098"/>
      <w:bookmarkStart w:id="267" w:name="_Toc365459265"/>
      <w:bookmarkStart w:id="268" w:name="_Toc365461305"/>
      <w:bookmarkStart w:id="269" w:name="_Toc364843099"/>
      <w:bookmarkStart w:id="270" w:name="_Toc365459266"/>
      <w:bookmarkStart w:id="271" w:name="_Toc365461306"/>
      <w:bookmarkStart w:id="272" w:name="_Toc364843100"/>
      <w:bookmarkStart w:id="273" w:name="_Toc365459267"/>
      <w:bookmarkStart w:id="274" w:name="_Toc365461307"/>
      <w:bookmarkStart w:id="275" w:name="_Toc364843101"/>
      <w:bookmarkStart w:id="276" w:name="_Toc365459268"/>
      <w:bookmarkStart w:id="277" w:name="_Toc365461308"/>
      <w:bookmarkStart w:id="278" w:name="_Toc364843102"/>
      <w:bookmarkStart w:id="279" w:name="_Toc365459269"/>
      <w:bookmarkStart w:id="280" w:name="_Toc365461309"/>
      <w:bookmarkStart w:id="281" w:name="_Toc364843103"/>
      <w:bookmarkStart w:id="282" w:name="_Toc365459270"/>
      <w:bookmarkStart w:id="283" w:name="_Toc365461310"/>
      <w:bookmarkStart w:id="284" w:name="_Toc364843104"/>
      <w:bookmarkStart w:id="285" w:name="_Toc365459271"/>
      <w:bookmarkStart w:id="286" w:name="_Toc365461311"/>
      <w:bookmarkStart w:id="287" w:name="_Toc364843105"/>
      <w:bookmarkStart w:id="288" w:name="_Toc365459272"/>
      <w:bookmarkStart w:id="289" w:name="_Toc365461312"/>
      <w:bookmarkStart w:id="290" w:name="_Toc364843106"/>
      <w:bookmarkStart w:id="291" w:name="_Toc365459273"/>
      <w:bookmarkStart w:id="292" w:name="_Toc365461313"/>
      <w:bookmarkStart w:id="293" w:name="_Toc364843107"/>
      <w:bookmarkStart w:id="294" w:name="_Toc365459274"/>
      <w:bookmarkStart w:id="295" w:name="_Toc365461314"/>
      <w:bookmarkStart w:id="296" w:name="_Toc364843108"/>
      <w:bookmarkStart w:id="297" w:name="_Toc365459275"/>
      <w:bookmarkStart w:id="298" w:name="_Toc365461315"/>
      <w:bookmarkStart w:id="299" w:name="_Toc364843109"/>
      <w:bookmarkStart w:id="300" w:name="_Toc365459276"/>
      <w:bookmarkStart w:id="301" w:name="_Toc365461316"/>
      <w:bookmarkStart w:id="302" w:name="_Toc364843110"/>
      <w:bookmarkStart w:id="303" w:name="_Toc365459277"/>
      <w:bookmarkStart w:id="304" w:name="_Toc365461317"/>
      <w:bookmarkStart w:id="305" w:name="_Toc364843111"/>
      <w:bookmarkStart w:id="306" w:name="_Toc365459278"/>
      <w:bookmarkStart w:id="307" w:name="_Toc365461318"/>
      <w:bookmarkStart w:id="308" w:name="_Toc364843112"/>
      <w:bookmarkStart w:id="309" w:name="_Toc365459279"/>
      <w:bookmarkStart w:id="310" w:name="_Toc365461319"/>
      <w:bookmarkStart w:id="311" w:name="_Toc364843113"/>
      <w:bookmarkStart w:id="312" w:name="_Toc365459280"/>
      <w:bookmarkStart w:id="313" w:name="_Toc365461320"/>
      <w:bookmarkStart w:id="314" w:name="_Toc364843114"/>
      <w:bookmarkStart w:id="315" w:name="_Toc365459281"/>
      <w:bookmarkStart w:id="316" w:name="_Toc365461321"/>
      <w:bookmarkStart w:id="317" w:name="_Toc364843115"/>
      <w:bookmarkStart w:id="318" w:name="_Toc365459282"/>
      <w:bookmarkStart w:id="319" w:name="_Toc365461322"/>
      <w:bookmarkStart w:id="320" w:name="_Toc364843116"/>
      <w:bookmarkStart w:id="321" w:name="_Toc365459283"/>
      <w:bookmarkStart w:id="322" w:name="_Toc365461323"/>
      <w:bookmarkStart w:id="323" w:name="_Toc364843117"/>
      <w:bookmarkStart w:id="324" w:name="_Toc365459284"/>
      <w:bookmarkStart w:id="325" w:name="_Toc365461324"/>
      <w:bookmarkStart w:id="326" w:name="_Toc364843118"/>
      <w:bookmarkStart w:id="327" w:name="_Toc365459285"/>
      <w:bookmarkStart w:id="328" w:name="_Toc365461325"/>
      <w:bookmarkStart w:id="329" w:name="_Toc364843119"/>
      <w:bookmarkStart w:id="330" w:name="_Toc365459286"/>
      <w:bookmarkStart w:id="331" w:name="_Toc365461326"/>
      <w:bookmarkStart w:id="332" w:name="_Toc355004840"/>
      <w:bookmarkStart w:id="333" w:name="_Toc355004896"/>
      <w:bookmarkStart w:id="334" w:name="_Toc356817519"/>
      <w:bookmarkStart w:id="335" w:name="_Toc364843120"/>
      <w:bookmarkStart w:id="336" w:name="_Toc365459287"/>
      <w:bookmarkStart w:id="337" w:name="_Toc365461327"/>
      <w:bookmarkStart w:id="338" w:name="_Toc355004841"/>
      <w:bookmarkStart w:id="339" w:name="_Toc355004897"/>
      <w:bookmarkStart w:id="340" w:name="_Toc356817520"/>
      <w:bookmarkStart w:id="341" w:name="_Toc364843121"/>
      <w:bookmarkStart w:id="342" w:name="_Toc365459288"/>
      <w:bookmarkStart w:id="343" w:name="_Toc365461328"/>
      <w:bookmarkStart w:id="344" w:name="_Toc355004842"/>
      <w:bookmarkStart w:id="345" w:name="_Toc355004898"/>
      <w:bookmarkStart w:id="346" w:name="_Toc356817521"/>
      <w:bookmarkStart w:id="347" w:name="_Toc364843122"/>
      <w:bookmarkStart w:id="348" w:name="_Toc365459289"/>
      <w:bookmarkStart w:id="349" w:name="_Toc365461329"/>
      <w:bookmarkStart w:id="350" w:name="_Toc355004843"/>
      <w:bookmarkStart w:id="351" w:name="_Toc355004899"/>
      <w:bookmarkStart w:id="352" w:name="_Toc356817522"/>
      <w:bookmarkStart w:id="353" w:name="_Toc364843123"/>
      <w:bookmarkStart w:id="354" w:name="_Toc365459290"/>
      <w:bookmarkStart w:id="355" w:name="_Toc365461330"/>
      <w:bookmarkStart w:id="356" w:name="_Toc355004844"/>
      <w:bookmarkStart w:id="357" w:name="_Toc355004900"/>
      <w:bookmarkStart w:id="358" w:name="_Toc356817523"/>
      <w:bookmarkStart w:id="359" w:name="_Toc364843124"/>
      <w:bookmarkStart w:id="360" w:name="_Toc365459291"/>
      <w:bookmarkStart w:id="361" w:name="_Toc365461331"/>
      <w:bookmarkStart w:id="362" w:name="_Toc355004845"/>
      <w:bookmarkStart w:id="363" w:name="_Toc355004901"/>
      <w:bookmarkStart w:id="364" w:name="_Toc356817524"/>
      <w:bookmarkStart w:id="365" w:name="_Toc364843125"/>
      <w:bookmarkStart w:id="366" w:name="_Toc365459292"/>
      <w:bookmarkStart w:id="367" w:name="_Toc365461332"/>
      <w:bookmarkStart w:id="368" w:name="_Toc355004846"/>
      <w:bookmarkStart w:id="369" w:name="_Toc355004902"/>
      <w:bookmarkStart w:id="370" w:name="_Toc356817525"/>
      <w:bookmarkStart w:id="371" w:name="_Toc364843126"/>
      <w:bookmarkStart w:id="372" w:name="_Toc365459293"/>
      <w:bookmarkStart w:id="373" w:name="_Toc365461333"/>
      <w:bookmarkStart w:id="374" w:name="_Toc355004855"/>
      <w:bookmarkStart w:id="375" w:name="_Toc355004911"/>
      <w:bookmarkStart w:id="376" w:name="_Toc356817534"/>
      <w:bookmarkStart w:id="377" w:name="_Toc364843135"/>
      <w:bookmarkStart w:id="378" w:name="_Toc365459302"/>
      <w:bookmarkStart w:id="379" w:name="_Toc365461342"/>
      <w:bookmarkStart w:id="380" w:name="_Toc355004859"/>
      <w:bookmarkStart w:id="381" w:name="_Toc355004915"/>
      <w:bookmarkStart w:id="382" w:name="_Toc356817538"/>
      <w:bookmarkStart w:id="383" w:name="_Toc364843139"/>
      <w:bookmarkStart w:id="384" w:name="_Toc365459306"/>
      <w:bookmarkStart w:id="385" w:name="_Toc365461346"/>
      <w:bookmarkStart w:id="386" w:name="_Toc355004871"/>
      <w:bookmarkStart w:id="387" w:name="_Toc355004927"/>
      <w:bookmarkStart w:id="388" w:name="_Toc356817550"/>
      <w:bookmarkStart w:id="389" w:name="_Toc364843151"/>
      <w:bookmarkStart w:id="390" w:name="_Toc365459318"/>
      <w:bookmarkStart w:id="391" w:name="_Toc365461358"/>
      <w:bookmarkStart w:id="392" w:name="_Toc355004875"/>
      <w:bookmarkStart w:id="393" w:name="_Toc355004931"/>
      <w:bookmarkStart w:id="394" w:name="_Toc356817554"/>
      <w:bookmarkStart w:id="395" w:name="_Toc364843155"/>
      <w:bookmarkStart w:id="396" w:name="_Toc365459322"/>
      <w:bookmarkStart w:id="397" w:name="_Toc365461362"/>
      <w:bookmarkStart w:id="398" w:name="_Toc355004883"/>
      <w:bookmarkStart w:id="399" w:name="_Toc355004939"/>
      <w:bookmarkStart w:id="400" w:name="_Toc356817562"/>
      <w:bookmarkStart w:id="401" w:name="_Toc364843163"/>
      <w:bookmarkStart w:id="402" w:name="_Toc365459330"/>
      <w:bookmarkStart w:id="403" w:name="_Toc365461370"/>
      <w:bookmarkStart w:id="404" w:name="_Toc355004884"/>
      <w:bookmarkStart w:id="405" w:name="_Toc355004940"/>
      <w:bookmarkStart w:id="406" w:name="_Toc356817563"/>
      <w:bookmarkStart w:id="407" w:name="_Toc364843164"/>
      <w:bookmarkStart w:id="408" w:name="_Toc365459331"/>
      <w:bookmarkStart w:id="409" w:name="_Toc365461371"/>
      <w:bookmarkStart w:id="410" w:name="_Toc355004885"/>
      <w:bookmarkStart w:id="411" w:name="_Toc355004941"/>
      <w:bookmarkStart w:id="412" w:name="_Toc356817564"/>
      <w:bookmarkStart w:id="413" w:name="_Toc364843165"/>
      <w:bookmarkStart w:id="414" w:name="_Toc365459332"/>
      <w:bookmarkStart w:id="415" w:name="_Toc365461372"/>
      <w:bookmarkStart w:id="416" w:name="_Toc355004886"/>
      <w:bookmarkStart w:id="417" w:name="_Toc355004942"/>
      <w:bookmarkStart w:id="418" w:name="_Toc356817565"/>
      <w:bookmarkStart w:id="419" w:name="_Toc364843166"/>
      <w:bookmarkStart w:id="420" w:name="_Toc365459333"/>
      <w:bookmarkStart w:id="421" w:name="_Toc365461373"/>
      <w:bookmarkStart w:id="422" w:name="_Toc364843167"/>
      <w:bookmarkStart w:id="423" w:name="_Toc365459334"/>
      <w:bookmarkStart w:id="424" w:name="_Toc365461374"/>
      <w:bookmarkStart w:id="425" w:name="_Toc364843168"/>
      <w:bookmarkStart w:id="426" w:name="_Toc365459335"/>
      <w:bookmarkStart w:id="427" w:name="_Toc365461375"/>
      <w:bookmarkStart w:id="428" w:name="_Toc364843169"/>
      <w:bookmarkStart w:id="429" w:name="_Toc365459336"/>
      <w:bookmarkStart w:id="430" w:name="_Toc365461376"/>
      <w:bookmarkStart w:id="431" w:name="_Toc364843170"/>
      <w:bookmarkStart w:id="432" w:name="_Toc365459337"/>
      <w:bookmarkStart w:id="433" w:name="_Toc365461377"/>
      <w:bookmarkStart w:id="434" w:name="_Toc364843171"/>
      <w:bookmarkStart w:id="435" w:name="_Toc365459338"/>
      <w:bookmarkStart w:id="436" w:name="_Toc365461378"/>
      <w:bookmarkStart w:id="437" w:name="_Toc364843172"/>
      <w:bookmarkStart w:id="438" w:name="_Toc365459339"/>
      <w:bookmarkStart w:id="439" w:name="_Toc365461379"/>
      <w:bookmarkStart w:id="440" w:name="_Toc364843173"/>
      <w:bookmarkStart w:id="441" w:name="_Toc365459340"/>
      <w:bookmarkStart w:id="442" w:name="_Toc365461380"/>
      <w:bookmarkStart w:id="443" w:name="_Toc364843174"/>
      <w:bookmarkStart w:id="444" w:name="_Toc365459341"/>
      <w:bookmarkStart w:id="445" w:name="_Toc365461381"/>
      <w:bookmarkStart w:id="446" w:name="_Toc364843175"/>
      <w:bookmarkStart w:id="447" w:name="_Toc365459342"/>
      <w:bookmarkStart w:id="448" w:name="_Toc365461382"/>
      <w:bookmarkStart w:id="449" w:name="_Toc364843176"/>
      <w:bookmarkStart w:id="450" w:name="_Toc365459343"/>
      <w:bookmarkStart w:id="451" w:name="_Toc365461383"/>
      <w:bookmarkStart w:id="452" w:name="_Toc364843177"/>
      <w:bookmarkStart w:id="453" w:name="_Toc365459344"/>
      <w:bookmarkStart w:id="454" w:name="_Toc365461384"/>
      <w:bookmarkStart w:id="455" w:name="_Toc364843178"/>
      <w:bookmarkStart w:id="456" w:name="_Toc365459345"/>
      <w:bookmarkStart w:id="457" w:name="_Toc365461385"/>
      <w:bookmarkStart w:id="458" w:name="_Toc364843179"/>
      <w:bookmarkStart w:id="459" w:name="_Toc365459346"/>
      <w:bookmarkStart w:id="460" w:name="_Toc365461386"/>
      <w:bookmarkStart w:id="461" w:name="_Toc364843180"/>
      <w:bookmarkStart w:id="462" w:name="_Toc365459347"/>
      <w:bookmarkStart w:id="463" w:name="_Toc365461387"/>
      <w:bookmarkStart w:id="464" w:name="_Toc364843181"/>
      <w:bookmarkStart w:id="465" w:name="_Toc365459348"/>
      <w:bookmarkStart w:id="466" w:name="_Toc365461388"/>
      <w:bookmarkStart w:id="467" w:name="_Toc364843182"/>
      <w:bookmarkStart w:id="468" w:name="_Toc365459349"/>
      <w:bookmarkStart w:id="469" w:name="_Toc365461389"/>
      <w:bookmarkStart w:id="470" w:name="_Toc364843183"/>
      <w:bookmarkStart w:id="471" w:name="_Toc365459350"/>
      <w:bookmarkStart w:id="472" w:name="_Toc365461390"/>
      <w:bookmarkStart w:id="473" w:name="_Toc364843184"/>
      <w:bookmarkStart w:id="474" w:name="_Toc365459351"/>
      <w:bookmarkStart w:id="475" w:name="_Toc365461391"/>
      <w:bookmarkStart w:id="476" w:name="_Toc364843185"/>
      <w:bookmarkStart w:id="477" w:name="_Toc365459352"/>
      <w:bookmarkStart w:id="478" w:name="_Toc365461392"/>
      <w:bookmarkStart w:id="479" w:name="_Toc364843186"/>
      <w:bookmarkStart w:id="480" w:name="_Toc365459353"/>
      <w:bookmarkStart w:id="481" w:name="_Toc365461393"/>
      <w:bookmarkStart w:id="482" w:name="_Toc364843187"/>
      <w:bookmarkStart w:id="483" w:name="_Toc365459354"/>
      <w:bookmarkStart w:id="484" w:name="_Toc365461394"/>
      <w:bookmarkStart w:id="485" w:name="_Toc364843188"/>
      <w:bookmarkStart w:id="486" w:name="_Toc365459355"/>
      <w:bookmarkStart w:id="487" w:name="_Toc365461395"/>
      <w:bookmarkStart w:id="488" w:name="_Toc364843189"/>
      <w:bookmarkStart w:id="489" w:name="_Toc365459356"/>
      <w:bookmarkStart w:id="490" w:name="_Toc365461396"/>
      <w:bookmarkStart w:id="491" w:name="_Toc364843190"/>
      <w:bookmarkStart w:id="492" w:name="_Toc365459357"/>
      <w:bookmarkStart w:id="493" w:name="_Toc365461397"/>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r>
        <w:t>Patrón V</w:t>
      </w:r>
      <w:r w:rsidR="00AE21C3">
        <w:t>encimiento condicional</w:t>
      </w:r>
      <w:r w:rsidR="00620C70">
        <w:t xml:space="preserve"> en tareas de usuario</w:t>
      </w:r>
    </w:p>
    <w:p w:rsidR="00A75204" w:rsidRDefault="00DB3A3A" w:rsidP="00AE21C3">
      <w:r>
        <w:t xml:space="preserve">Se ha </w:t>
      </w:r>
      <w:r w:rsidR="00266FD9">
        <w:t xml:space="preserve">detectado </w:t>
      </w:r>
      <w:r>
        <w:t xml:space="preserve">una necesidad </w:t>
      </w:r>
      <w:proofErr w:type="spellStart"/>
      <w:proofErr w:type="gramStart"/>
      <w:r>
        <w:t>especifica</w:t>
      </w:r>
      <w:proofErr w:type="spellEnd"/>
      <w:proofErr w:type="gramEnd"/>
      <w:r>
        <w:t xml:space="preserve">, en algunos procesos, de </w:t>
      </w:r>
      <w:r w:rsidR="00AE21C3">
        <w:t xml:space="preserve">incluir </w:t>
      </w:r>
      <w:r w:rsidR="00A75204">
        <w:t xml:space="preserve">tareas manuales </w:t>
      </w:r>
      <w:r w:rsidR="00C25CA8">
        <w:t xml:space="preserve">en las cuales se asocie o no un </w:t>
      </w:r>
      <w:proofErr w:type="spellStart"/>
      <w:r w:rsidR="00A75204">
        <w:t>vencimien</w:t>
      </w:r>
      <w:r>
        <w:t>o</w:t>
      </w:r>
      <w:proofErr w:type="spellEnd"/>
      <w:r>
        <w:t xml:space="preserve"> </w:t>
      </w:r>
      <w:r w:rsidR="00C03320">
        <w:t>en base</w:t>
      </w:r>
      <w:r>
        <w:t xml:space="preserve"> </w:t>
      </w:r>
      <w:r w:rsidR="00C03320">
        <w:t xml:space="preserve">a </w:t>
      </w:r>
      <w:r w:rsidR="00C25CA8">
        <w:t xml:space="preserve">ciertos </w:t>
      </w:r>
      <w:r w:rsidR="00A75204">
        <w:t>datos de Negocio</w:t>
      </w:r>
      <w:r w:rsidR="00C25CA8">
        <w:t xml:space="preserve">. En este caso, </w:t>
      </w:r>
      <w:r>
        <w:t xml:space="preserve">en tiempo de ejecución se decide si la tarea de </w:t>
      </w:r>
      <w:r w:rsidR="00C03320">
        <w:t>usuario</w:t>
      </w:r>
      <w:r w:rsidR="00357EDE">
        <w:t xml:space="preserve"> </w:t>
      </w:r>
      <w:r>
        <w:t xml:space="preserve">se debe crear con </w:t>
      </w:r>
      <w:r w:rsidR="00C03320">
        <w:t xml:space="preserve">vencimiento </w:t>
      </w:r>
      <w:r>
        <w:t>o sin él.</w:t>
      </w:r>
    </w:p>
    <w:p w:rsidR="00AE21C3" w:rsidRDefault="00AE21C3" w:rsidP="00AE21C3">
      <w:r w:rsidRPr="00373157">
        <w:rPr>
          <w:u w:val="single"/>
        </w:rPr>
        <w:t>Solución de diseño</w:t>
      </w:r>
      <w:r>
        <w:t>:</w:t>
      </w:r>
    </w:p>
    <w:p w:rsidR="00B21D41" w:rsidRDefault="00B21D41" w:rsidP="00B21D41">
      <w:r>
        <w:t xml:space="preserve">Para esta casuística bastaría con utilizar </w:t>
      </w:r>
      <w:r w:rsidR="00730398">
        <w:t xml:space="preserve">cualquiera de los dos Patrones de </w:t>
      </w:r>
      <w:r w:rsidR="00B72EE7">
        <w:t>vencimiento</w:t>
      </w:r>
      <w:r w:rsidR="00730398">
        <w:t xml:space="preserve"> mencionados. </w:t>
      </w:r>
      <w:r w:rsidR="00DB3A3A">
        <w:t>Y c</w:t>
      </w:r>
      <w:r>
        <w:t xml:space="preserve">uando el dato de negocio indica que la tarea debe ser creada sin </w:t>
      </w:r>
      <w:r w:rsidR="00DB3A3A">
        <w:t xml:space="preserve">vencimiento, se creará sin la </w:t>
      </w:r>
      <w:r w:rsidR="00DB3A3A" w:rsidRPr="00DB3A3A">
        <w:t>fecha de expiración</w:t>
      </w:r>
      <w:r w:rsidR="00DB3A3A">
        <w:t xml:space="preserve"> rellena</w:t>
      </w:r>
      <w:r w:rsidR="00DB3A3A" w:rsidRPr="00DB3A3A">
        <w:t>.</w:t>
      </w:r>
    </w:p>
    <w:p w:rsidR="009F6C78" w:rsidRPr="00DB3A3A" w:rsidRDefault="009F6C78" w:rsidP="00B21D41"/>
    <w:p w:rsidR="0077150B" w:rsidRDefault="0077150B" w:rsidP="0077150B">
      <w:pPr>
        <w:pStyle w:val="Ttulo3"/>
      </w:pPr>
      <w:bookmarkStart w:id="494" w:name="_Toc468438644"/>
      <w:r>
        <w:t xml:space="preserve">Patrón </w:t>
      </w:r>
      <w:r w:rsidR="00AC23AD">
        <w:t xml:space="preserve">de </w:t>
      </w:r>
      <w:r>
        <w:t>Colaboraciones</w:t>
      </w:r>
      <w:r w:rsidR="006E3AAD">
        <w:t xml:space="preserve"> (dirigidas por el proceso)</w:t>
      </w:r>
      <w:bookmarkEnd w:id="494"/>
    </w:p>
    <w:p w:rsidR="00D4778B" w:rsidRDefault="00AD7458" w:rsidP="0077150B">
      <w:r>
        <w:t>Cuando desde Negocio se desea que desde una tarea humana se pueda solicitar a otros usuarios que aporten cierta información para poder completarla, se puede implementar una C</w:t>
      </w:r>
      <w:r w:rsidR="0077150B">
        <w:t>olaboración</w:t>
      </w:r>
      <w:r w:rsidR="00582452">
        <w:t>.</w:t>
      </w:r>
    </w:p>
    <w:p w:rsidR="00D4778B" w:rsidRDefault="00AD7458" w:rsidP="0077150B">
      <w:r>
        <w:t>Normalmente</w:t>
      </w:r>
      <w:r w:rsidR="00D4778B">
        <w:t xml:space="preserve"> no se </w:t>
      </w:r>
      <w:r>
        <w:t>tiene</w:t>
      </w:r>
      <w:r w:rsidR="00571449">
        <w:t xml:space="preserve"> </w:t>
      </w:r>
      <w:r w:rsidR="00D4778B">
        <w:t xml:space="preserve">predefinido el </w:t>
      </w:r>
      <w:r w:rsidR="00BA0B24">
        <w:t>número</w:t>
      </w:r>
      <w:r w:rsidR="0077150B">
        <w:t xml:space="preserve"> de colaboraciones en </w:t>
      </w:r>
      <w:r>
        <w:t>tiempo de diseño</w:t>
      </w:r>
      <w:r w:rsidR="00D4778B">
        <w:t>, ya que</w:t>
      </w:r>
      <w:r>
        <w:t xml:space="preserve"> es un dato que</w:t>
      </w:r>
      <w:r w:rsidR="00D4778B">
        <w:t xml:space="preserve"> suele </w:t>
      </w:r>
      <w:r w:rsidR="00AC23AD">
        <w:t xml:space="preserve">determinarse </w:t>
      </w:r>
      <w:r w:rsidR="00D4778B">
        <w:t xml:space="preserve">en tiempo de ejecución del </w:t>
      </w:r>
      <w:r w:rsidR="00990526">
        <w:t>mismo</w:t>
      </w:r>
      <w:r w:rsidR="00AC23AD">
        <w:t>, ya</w:t>
      </w:r>
      <w:r w:rsidR="00D4778B">
        <w:t xml:space="preserve"> desde la propia tarea </w:t>
      </w:r>
      <w:r>
        <w:t>de usuario. Las colaboraciones</w:t>
      </w:r>
      <w:r w:rsidR="00571449">
        <w:t xml:space="preserve"> suele</w:t>
      </w:r>
      <w:r>
        <w:t>n</w:t>
      </w:r>
      <w:r w:rsidR="00571449">
        <w:t xml:space="preserve"> </w:t>
      </w:r>
      <w:r w:rsidR="00AC23AD">
        <w:t>crease desde la propia interfaz de usuario de la tarea, en la que éste indica a quié</w:t>
      </w:r>
      <w:r w:rsidR="00571449">
        <w:t>n se le as</w:t>
      </w:r>
      <w:r w:rsidR="00AC23AD">
        <w:t>ignará la tarea de colaboración necesaria.</w:t>
      </w:r>
    </w:p>
    <w:p w:rsidR="0077150B" w:rsidRDefault="0077150B" w:rsidP="0077150B">
      <w:r>
        <w:t xml:space="preserve">Las colaboraciones </w:t>
      </w:r>
      <w:r w:rsidR="00BE4050">
        <w:t>asociadas a una tarea humana pueden</w:t>
      </w:r>
      <w:r>
        <w:t xml:space="preserve"> </w:t>
      </w:r>
      <w:r w:rsidR="00BE4050">
        <w:t xml:space="preserve">ser de </w:t>
      </w:r>
      <w:r>
        <w:t xml:space="preserve">un mismo tipo de tarea, </w:t>
      </w:r>
      <w:r w:rsidR="00BE4050">
        <w:t>o puede ser nece</w:t>
      </w:r>
      <w:r w:rsidR="00AC23AD">
        <w:t>s</w:t>
      </w:r>
      <w:r w:rsidR="00BE4050">
        <w:t xml:space="preserve">ario que se lancen </w:t>
      </w:r>
      <w:r>
        <w:t xml:space="preserve">tipos </w:t>
      </w:r>
      <w:r w:rsidR="00BE4050">
        <w:t xml:space="preserve">de tarea </w:t>
      </w:r>
      <w:r>
        <w:t xml:space="preserve">diferentes según el rol. </w:t>
      </w:r>
      <w:r w:rsidR="00BE4050">
        <w:t>Por otro lado, e</w:t>
      </w:r>
      <w:r>
        <w:t xml:space="preserve">n </w:t>
      </w:r>
      <w:r w:rsidR="00571449">
        <w:t>algunos casos</w:t>
      </w:r>
      <w:r w:rsidR="00BE4050">
        <w:t xml:space="preserve"> se requiere esperar a que los</w:t>
      </w:r>
      <w:r>
        <w:t xml:space="preserve"> </w:t>
      </w:r>
      <w:r w:rsidR="00BE4050">
        <w:t>colaboradores</w:t>
      </w:r>
      <w:r>
        <w:t xml:space="preserve"> terminen su tarea</w:t>
      </w:r>
      <w:r w:rsidR="00AC23AD">
        <w:t xml:space="preserve"> </w:t>
      </w:r>
      <w:r>
        <w:t>antes de finalizar la tarea origen, y otras no.</w:t>
      </w:r>
      <w:r w:rsidR="00615375">
        <w:t xml:space="preserve"> </w:t>
      </w:r>
    </w:p>
    <w:p w:rsidR="00A96493" w:rsidRDefault="00BE4050" w:rsidP="00BE4050">
      <w:r>
        <w:t>E</w:t>
      </w:r>
      <w:r w:rsidR="00C07FC8">
        <w:t xml:space="preserve">n los modelos BPMN en ARIS </w:t>
      </w:r>
      <w:r>
        <w:t xml:space="preserve">se suele representar este diseño </w:t>
      </w:r>
      <w:r w:rsidR="00D4778B" w:rsidRPr="00A96493">
        <w:t xml:space="preserve">con </w:t>
      </w:r>
      <w:r w:rsidR="00615375">
        <w:t xml:space="preserve">un </w:t>
      </w:r>
      <w:proofErr w:type="spellStart"/>
      <w:r w:rsidR="00A96493" w:rsidRPr="00727A14">
        <w:rPr>
          <w:i/>
        </w:rPr>
        <w:t>Conditional</w:t>
      </w:r>
      <w:proofErr w:type="spellEnd"/>
      <w:r w:rsidR="00A96493" w:rsidRPr="00727A14">
        <w:rPr>
          <w:i/>
        </w:rPr>
        <w:t xml:space="preserve"> </w:t>
      </w:r>
      <w:proofErr w:type="spellStart"/>
      <w:r w:rsidR="00A96493" w:rsidRPr="00727A14">
        <w:rPr>
          <w:i/>
        </w:rPr>
        <w:t>event</w:t>
      </w:r>
      <w:proofErr w:type="spellEnd"/>
      <w:r w:rsidR="00A96493" w:rsidRPr="00DE7F67">
        <w:t xml:space="preserve"> </w:t>
      </w:r>
      <w:r w:rsidR="00A96493" w:rsidRPr="00A96493">
        <w:t xml:space="preserve">(Evento condicional) en la tarea </w:t>
      </w:r>
      <w:r w:rsidR="00615375">
        <w:t xml:space="preserve">principal, </w:t>
      </w:r>
      <w:r>
        <w:t xml:space="preserve">pero este diseño no es trasladable a </w:t>
      </w:r>
      <w:r w:rsidRPr="00727A14">
        <w:rPr>
          <w:i/>
        </w:rPr>
        <w:t>webMethods</w:t>
      </w:r>
      <w:r w:rsidR="00F64C51">
        <w:t>:</w:t>
      </w:r>
    </w:p>
    <w:p w:rsidR="00F64C51" w:rsidRDefault="00F64C51" w:rsidP="00A96493">
      <w:pPr>
        <w:pStyle w:val="Default"/>
        <w:jc w:val="both"/>
        <w:rPr>
          <w:rFonts w:cs="Times New Roman"/>
          <w:color w:val="auto"/>
          <w:szCs w:val="20"/>
          <w:lang w:val="es-ES"/>
        </w:rPr>
      </w:pPr>
    </w:p>
    <w:p w:rsidR="00F64C51" w:rsidRDefault="00F64C51" w:rsidP="00F64C51">
      <w:pPr>
        <w:pStyle w:val="Default"/>
        <w:jc w:val="center"/>
        <w:rPr>
          <w:sz w:val="20"/>
          <w:szCs w:val="20"/>
        </w:rPr>
      </w:pPr>
      <w:r>
        <w:rPr>
          <w:noProof/>
          <w:color w:val="000000" w:themeColor="text1"/>
          <w:lang w:val="es-ES" w:eastAsia="es-ES"/>
        </w:rPr>
        <w:drawing>
          <wp:inline distT="0" distB="0" distL="0" distR="0" wp14:anchorId="6FEC095E" wp14:editId="4D305F52">
            <wp:extent cx="876300" cy="679667"/>
            <wp:effectExtent l="0" t="0" r="0" b="6350"/>
            <wp:docPr id="60" name="Imagen 60" descr="C:\Elisa\MAPFRE BPM\CCAEyP MAPFRE\Tareas Servicio CCAEyP\MpM y documentacion\Trabajo Doc Nueva Estructura\Diseño\Patrones 2014\imagenTareaColaborativ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lisa\MAPFRE BPM\CCAEyP MAPFRE\Tareas Servicio CCAEyP\MpM y documentacion\Trabajo Doc Nueva Estructura\Diseño\Patrones 2014\imagenTareaColaborativa.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76300" cy="679667"/>
                    </a:xfrm>
                    <a:prstGeom prst="rect">
                      <a:avLst/>
                    </a:prstGeom>
                    <a:noFill/>
                    <a:ln>
                      <a:noFill/>
                    </a:ln>
                  </pic:spPr>
                </pic:pic>
              </a:graphicData>
            </a:graphic>
          </wp:inline>
        </w:drawing>
      </w:r>
    </w:p>
    <w:p w:rsidR="00C0188C" w:rsidRDefault="00AC23AD" w:rsidP="00C0188C">
      <w:r>
        <w:t xml:space="preserve">A continuación </w:t>
      </w:r>
      <w:r w:rsidR="00C0188C" w:rsidRPr="00C0188C">
        <w:t>se prop</w:t>
      </w:r>
      <w:r w:rsidR="00C0188C">
        <w:t>o</w:t>
      </w:r>
      <w:r w:rsidR="000A1F0C">
        <w:t>nen pat</w:t>
      </w:r>
      <w:r w:rsidR="00C0188C" w:rsidRPr="00C0188C">
        <w:t>rones diferentes dependiendo de si la colaboración</w:t>
      </w:r>
      <w:r w:rsidR="00FB01E0">
        <w:t xml:space="preserve"> es simple, </w:t>
      </w:r>
      <w:r>
        <w:t>se lanza só</w:t>
      </w:r>
      <w:r w:rsidR="00C0188C">
        <w:t xml:space="preserve">lo </w:t>
      </w:r>
      <w:r w:rsidR="000A1F0C">
        <w:t xml:space="preserve">una </w:t>
      </w:r>
      <w:r w:rsidR="00C0188C">
        <w:t>tarea humana</w:t>
      </w:r>
      <w:r w:rsidR="00FB01E0">
        <w:t>,</w:t>
      </w:r>
      <w:r w:rsidR="00C0188C">
        <w:t xml:space="preserve"> o </w:t>
      </w:r>
      <w:r w:rsidR="00C0188C" w:rsidRPr="00C0188C">
        <w:t>es compleja</w:t>
      </w:r>
      <w:r w:rsidR="00C0188C">
        <w:t xml:space="preserve">, es decir, </w:t>
      </w:r>
      <w:r w:rsidR="00FB01E0">
        <w:t xml:space="preserve">requiere </w:t>
      </w:r>
      <w:r w:rsidR="00C0188C">
        <w:t xml:space="preserve">más de una tarea manual </w:t>
      </w:r>
      <w:r w:rsidR="000A1F0C">
        <w:t>y</w:t>
      </w:r>
      <w:r w:rsidR="00FB01E0">
        <w:t>,</w:t>
      </w:r>
      <w:r w:rsidR="000A1F0C">
        <w:t xml:space="preserve"> por tanto,</w:t>
      </w:r>
      <w:r w:rsidR="008C699E">
        <w:t xml:space="preserve"> </w:t>
      </w:r>
      <w:r w:rsidR="00C0188C">
        <w:t xml:space="preserve">más lógica </w:t>
      </w:r>
      <w:r w:rsidR="008C699E">
        <w:t>de proceso.</w:t>
      </w:r>
    </w:p>
    <w:p w:rsidR="00F66D37" w:rsidRDefault="00E557F6" w:rsidP="00C0188C">
      <w:r>
        <w:t xml:space="preserve">Inicialmente ambos </w:t>
      </w:r>
      <w:r w:rsidR="00FB01E0">
        <w:t>enfoques</w:t>
      </w:r>
      <w:r>
        <w:t xml:space="preserve"> se plantean para el caso </w:t>
      </w:r>
      <w:r w:rsidR="00FB01E0">
        <w:t>en</w:t>
      </w:r>
      <w:r w:rsidR="00F66D37">
        <w:t xml:space="preserve"> que todas</w:t>
      </w:r>
      <w:r w:rsidR="00FB01E0">
        <w:t xml:space="preserve"> las colaboraciones requeridas</w:t>
      </w:r>
      <w:r>
        <w:t xml:space="preserve"> sean del mismo “tipo de colaboración”</w:t>
      </w:r>
      <w:r w:rsidR="00F66D37">
        <w:t>.</w:t>
      </w:r>
    </w:p>
    <w:p w:rsidR="00F66D37" w:rsidRDefault="00E557F6" w:rsidP="00C0188C">
      <w:r>
        <w:lastRenderedPageBreak/>
        <w:t xml:space="preserve">Por </w:t>
      </w:r>
      <w:proofErr w:type="spellStart"/>
      <w:r>
        <w:t>ultimo</w:t>
      </w:r>
      <w:proofErr w:type="spellEnd"/>
      <w:r>
        <w:t xml:space="preserve">, se plantea la casuística de </w:t>
      </w:r>
      <w:r w:rsidR="00F66D37">
        <w:t xml:space="preserve">ambos patrones para el caso de que las tareas de las colaboraciones sean diferentes, es decir, haya varios </w:t>
      </w:r>
      <w:r>
        <w:t>“</w:t>
      </w:r>
      <w:r w:rsidR="00F66D37">
        <w:t>tipos de colaboraciones</w:t>
      </w:r>
      <w:r>
        <w:t>”</w:t>
      </w:r>
      <w:r w:rsidR="00F66D37">
        <w:t>.</w:t>
      </w:r>
    </w:p>
    <w:p w:rsidR="00F66D37" w:rsidRDefault="00F66D37" w:rsidP="00C0188C">
      <w:r>
        <w:t>En resumen</w:t>
      </w:r>
      <w:r w:rsidR="00AC23AD">
        <w:t>,</w:t>
      </w:r>
      <w:r>
        <w:t xml:space="preserve"> se exponen los casos:</w:t>
      </w:r>
    </w:p>
    <w:p w:rsidR="00F66D37" w:rsidRDefault="00F66D37" w:rsidP="00F66D37">
      <w:pPr>
        <w:pStyle w:val="Prrafodelista"/>
        <w:numPr>
          <w:ilvl w:val="0"/>
          <w:numId w:val="15"/>
        </w:numPr>
      </w:pPr>
      <w:r>
        <w:t>Patrón Colaboración simple (solo una tarea)</w:t>
      </w:r>
    </w:p>
    <w:p w:rsidR="00F66D37" w:rsidRDefault="00F66D37" w:rsidP="00F66D37">
      <w:pPr>
        <w:pStyle w:val="Prrafodelista"/>
        <w:numPr>
          <w:ilvl w:val="0"/>
          <w:numId w:val="15"/>
        </w:numPr>
      </w:pPr>
      <w:r>
        <w:t>Patrón Colaboración compleja (</w:t>
      </w:r>
      <w:proofErr w:type="spellStart"/>
      <w:r>
        <w:t>mas</w:t>
      </w:r>
      <w:proofErr w:type="spellEnd"/>
      <w:r>
        <w:t xml:space="preserve"> de una tarea)</w:t>
      </w:r>
    </w:p>
    <w:p w:rsidR="00F66D37" w:rsidRDefault="00F66D37" w:rsidP="00F66D37">
      <w:pPr>
        <w:pStyle w:val="Prrafodelista"/>
        <w:numPr>
          <w:ilvl w:val="0"/>
          <w:numId w:val="15"/>
        </w:numPr>
      </w:pPr>
      <w:r>
        <w:t>Patrón Colaboración simple p</w:t>
      </w:r>
      <w:r w:rsidR="00E557F6">
        <w:t xml:space="preserve">ara </w:t>
      </w:r>
      <w:r>
        <w:t>varios tipos de colaboraciones</w:t>
      </w:r>
    </w:p>
    <w:p w:rsidR="00F66D37" w:rsidRDefault="00F66D37" w:rsidP="00F66D37">
      <w:pPr>
        <w:pStyle w:val="Prrafodelista"/>
        <w:numPr>
          <w:ilvl w:val="0"/>
          <w:numId w:val="15"/>
        </w:numPr>
      </w:pPr>
      <w:r>
        <w:t>Patrón Colaboración compleja p</w:t>
      </w:r>
      <w:r w:rsidR="00E557F6">
        <w:t xml:space="preserve">ara </w:t>
      </w:r>
      <w:r>
        <w:t>varios tipos de colaboraciones</w:t>
      </w:r>
    </w:p>
    <w:p w:rsidR="00C0188C" w:rsidRDefault="00C0188C" w:rsidP="00C0188C">
      <w:r>
        <w:t>Tras la exposición de lo</w:t>
      </w:r>
      <w:r w:rsidR="008C699E">
        <w:t>s patrones se detalla las di</w:t>
      </w:r>
      <w:r>
        <w:t>ferencias que puede haber a la hora de implem</w:t>
      </w:r>
      <w:r w:rsidR="00B72732">
        <w:t>e</w:t>
      </w:r>
      <w:r>
        <w:t>ntar uno u otro.</w:t>
      </w:r>
    </w:p>
    <w:p w:rsidR="0077150B" w:rsidRDefault="0077150B" w:rsidP="0077150B">
      <w:pPr>
        <w:pStyle w:val="Ttulo4"/>
      </w:pPr>
      <w:r>
        <w:t xml:space="preserve">Patrón Colaboraciones </w:t>
      </w:r>
      <w:r w:rsidR="00A91A59">
        <w:t>simple</w:t>
      </w:r>
      <w:r w:rsidR="00174B56">
        <w:t xml:space="preserve"> </w:t>
      </w:r>
    </w:p>
    <w:p w:rsidR="0077150B" w:rsidRDefault="0077150B" w:rsidP="0077150B">
      <w:r w:rsidRPr="00373157">
        <w:rPr>
          <w:u w:val="single"/>
        </w:rPr>
        <w:t>Solución de diseño</w:t>
      </w:r>
      <w:r>
        <w:t>:</w:t>
      </w:r>
    </w:p>
    <w:p w:rsidR="006B74A9" w:rsidRPr="008C699E" w:rsidRDefault="006711D5" w:rsidP="0077150B">
      <w:r w:rsidRPr="008C699E">
        <w:t xml:space="preserve">Esta solución de diseño, soporta el lanzamiento de </w:t>
      </w:r>
      <w:proofErr w:type="gramStart"/>
      <w:r w:rsidR="006B74A9" w:rsidRPr="008C699E">
        <w:t>las colaboración</w:t>
      </w:r>
      <w:proofErr w:type="gramEnd"/>
      <w:r w:rsidR="006B74A9" w:rsidRPr="008C699E">
        <w:t xml:space="preserve"> desde la propia interfaz de usuario. Desde ella se solicitarán las colab</w:t>
      </w:r>
      <w:r w:rsidRPr="008C699E">
        <w:t>o</w:t>
      </w:r>
      <w:r w:rsidR="006B74A9" w:rsidRPr="008C699E">
        <w:t xml:space="preserve">raciones </w:t>
      </w:r>
      <w:proofErr w:type="spellStart"/>
      <w:r w:rsidR="006B74A9" w:rsidRPr="008C699E">
        <w:t>correspodientes</w:t>
      </w:r>
      <w:proofErr w:type="spellEnd"/>
      <w:r w:rsidR="006B74A9" w:rsidRPr="008C699E">
        <w:t xml:space="preserve"> y se pu</w:t>
      </w:r>
      <w:r w:rsidR="008860A7" w:rsidRPr="008C699E">
        <w:t xml:space="preserve">blicará un </w:t>
      </w:r>
      <w:r w:rsidR="006B74A9" w:rsidRPr="008C699E">
        <w:t>documento</w:t>
      </w:r>
      <w:r w:rsidR="008860A7" w:rsidRPr="008C699E">
        <w:t xml:space="preserve"> </w:t>
      </w:r>
      <w:r w:rsidR="006B74A9" w:rsidRPr="008C699E">
        <w:t xml:space="preserve">para que pueda ser recogido en </w:t>
      </w:r>
      <w:r w:rsidRPr="008C699E">
        <w:t>e</w:t>
      </w:r>
      <w:r w:rsidR="006B74A9" w:rsidRPr="008C699E">
        <w:t>l</w:t>
      </w:r>
      <w:r w:rsidRPr="008C699E">
        <w:t xml:space="preserve"> mismo</w:t>
      </w:r>
      <w:r w:rsidR="006B74A9" w:rsidRPr="008C699E">
        <w:t xml:space="preserve"> modelo de proceso</w:t>
      </w:r>
      <w:r w:rsidR="008860A7" w:rsidRPr="008C699E">
        <w:t xml:space="preserve"> por cada colaboración</w:t>
      </w:r>
      <w:r w:rsidR="006B74A9" w:rsidRPr="008C699E">
        <w:t>.</w:t>
      </w:r>
    </w:p>
    <w:p w:rsidR="006711D5" w:rsidRPr="008C699E" w:rsidRDefault="006711D5" w:rsidP="0077150B">
      <w:r w:rsidRPr="008C699E">
        <w:t xml:space="preserve">Lo importante de este patrón es que quede reflejado en el modelo de proceso donde se encuentra la tarea humana origen de las colaboraciones para que se pueda ver lo que </w:t>
      </w:r>
      <w:proofErr w:type="spellStart"/>
      <w:r w:rsidRPr="008C699E">
        <w:t>courre</w:t>
      </w:r>
      <w:proofErr w:type="spellEnd"/>
      <w:r w:rsidRPr="008C699E">
        <w:t xml:space="preserve"> al lanzarlas.</w:t>
      </w:r>
    </w:p>
    <w:p w:rsidR="006711D5" w:rsidRPr="008C699E" w:rsidRDefault="006711D5" w:rsidP="0077150B">
      <w:r w:rsidRPr="008C699E">
        <w:t>Este patrón est</w:t>
      </w:r>
      <w:r w:rsidR="008C699E" w:rsidRPr="008C699E">
        <w:t>á</w:t>
      </w:r>
      <w:r w:rsidRPr="008C699E">
        <w:t xml:space="preserve"> orientado a l</w:t>
      </w:r>
      <w:r w:rsidR="008C699E" w:rsidRPr="008C699E">
        <w:t>a</w:t>
      </w:r>
      <w:r w:rsidRPr="008C699E">
        <w:t>nzar el mismo tipo de tarea para todas colaboraciones.</w:t>
      </w:r>
    </w:p>
    <w:p w:rsidR="0077150B" w:rsidRDefault="0077150B" w:rsidP="0077150B">
      <w:r>
        <w:t xml:space="preserve">El hecho de que la tarea que lanza las colaboraciones pueda ser completada o no, hasta que las colaboraciones finalicen, no modifica el patrón, </w:t>
      </w:r>
      <w:r w:rsidR="0022182E">
        <w:t xml:space="preserve">ya que </w:t>
      </w:r>
      <w:r>
        <w:t>podrá ser controlado por estado de negocio en la propia interface de usuario y además</w:t>
      </w:r>
      <w:r w:rsidR="00D83913">
        <w:t xml:space="preserve">, si se necesita, </w:t>
      </w:r>
      <w:r>
        <w:t xml:space="preserve">en el mismo </w:t>
      </w:r>
      <w:r w:rsidR="00D83913">
        <w:t xml:space="preserve">modelo </w:t>
      </w:r>
      <w:r>
        <w:t>proceso.</w:t>
      </w:r>
    </w:p>
    <w:p w:rsidR="006E1771" w:rsidRDefault="0077150B" w:rsidP="0077150B">
      <w:r>
        <w:t>A continuación se muestra</w:t>
      </w:r>
      <w:r w:rsidR="0022182E">
        <w:t>n</w:t>
      </w:r>
      <w:r>
        <w:t xml:space="preserve"> los </w:t>
      </w:r>
      <w:r w:rsidR="008F65A3">
        <w:t xml:space="preserve">dos </w:t>
      </w:r>
      <w:r w:rsidR="008C699E">
        <w:t xml:space="preserve">formas de implementar el patrón, </w:t>
      </w:r>
      <w:r w:rsidR="008F65A3">
        <w:t xml:space="preserve">según haya que esperar para completar la tarea principal o no, identificándose la primera </w:t>
      </w:r>
      <w:r w:rsidR="00D773CB">
        <w:t xml:space="preserve">opción </w:t>
      </w:r>
      <w:r w:rsidR="008F65A3">
        <w:t>como “síncrona” y la segunda con “asíncrona”.</w:t>
      </w:r>
    </w:p>
    <w:p w:rsidR="0077150B" w:rsidRDefault="0077150B" w:rsidP="0077150B">
      <w:r w:rsidRPr="00373157">
        <w:rPr>
          <w:u w:val="single"/>
        </w:rPr>
        <w:t>Patrón Básico</w:t>
      </w:r>
      <w:r w:rsidR="00700BD1">
        <w:rPr>
          <w:u w:val="single"/>
        </w:rPr>
        <w:t xml:space="preserve"> C</w:t>
      </w:r>
      <w:r w:rsidR="00CC7CC4">
        <w:rPr>
          <w:u w:val="single"/>
        </w:rPr>
        <w:t>olaboración “síncrona”</w:t>
      </w:r>
      <w:r w:rsidRPr="00373157">
        <w:rPr>
          <w:u w:val="single"/>
        </w:rPr>
        <w:t>:</w:t>
      </w:r>
      <w:r>
        <w:t xml:space="preserve"> </w:t>
      </w:r>
    </w:p>
    <w:p w:rsidR="0077150B" w:rsidRDefault="0077150B" w:rsidP="0077150B">
      <w:pPr>
        <w:rPr>
          <w:color w:val="000000" w:themeColor="text1"/>
        </w:rPr>
      </w:pPr>
      <w:r>
        <w:rPr>
          <w:color w:val="000000" w:themeColor="text1"/>
        </w:rPr>
        <w:t>La propuesta consiste en realizar un control de las tareas a través del formulario de la tarea, en el ej</w:t>
      </w:r>
      <w:r w:rsidR="00E306B0">
        <w:rPr>
          <w:color w:val="000000" w:themeColor="text1"/>
        </w:rPr>
        <w:t>e</w:t>
      </w:r>
      <w:r>
        <w:rPr>
          <w:color w:val="000000" w:themeColor="text1"/>
        </w:rPr>
        <w:t xml:space="preserve">mplo se puede ver </w:t>
      </w:r>
      <w:r w:rsidR="00063CA9">
        <w:rPr>
          <w:color w:val="000000" w:themeColor="text1"/>
        </w:rPr>
        <w:t>como</w:t>
      </w:r>
      <w:r>
        <w:rPr>
          <w:color w:val="000000" w:themeColor="text1"/>
        </w:rPr>
        <w:t xml:space="preserve"> “</w:t>
      </w:r>
      <w:r w:rsidR="007B71E6">
        <w:rPr>
          <w:color w:val="000000" w:themeColor="text1"/>
        </w:rPr>
        <w:t>Tarea Principal</w:t>
      </w:r>
      <w:r>
        <w:rPr>
          <w:color w:val="000000" w:themeColor="text1"/>
        </w:rPr>
        <w:t>”.</w:t>
      </w:r>
    </w:p>
    <w:p w:rsidR="00EE03F3" w:rsidRDefault="0077150B" w:rsidP="0077150B">
      <w:pPr>
        <w:rPr>
          <w:color w:val="000000" w:themeColor="text1"/>
        </w:rPr>
      </w:pPr>
      <w:r>
        <w:rPr>
          <w:color w:val="000000" w:themeColor="text1"/>
        </w:rPr>
        <w:t>En este caso</w:t>
      </w:r>
      <w:r w:rsidR="007B71E6">
        <w:rPr>
          <w:color w:val="000000" w:themeColor="text1"/>
        </w:rPr>
        <w:t xml:space="preserve"> con</w:t>
      </w:r>
      <w:r w:rsidR="00EE03F3">
        <w:rPr>
          <w:color w:val="000000" w:themeColor="text1"/>
        </w:rPr>
        <w:t>c</w:t>
      </w:r>
      <w:r w:rsidR="007B71E6">
        <w:rPr>
          <w:color w:val="000000" w:themeColor="text1"/>
        </w:rPr>
        <w:t>reto</w:t>
      </w:r>
      <w:r w:rsidR="00EE03F3">
        <w:rPr>
          <w:color w:val="000000" w:themeColor="text1"/>
        </w:rPr>
        <w:t xml:space="preserve"> de c</w:t>
      </w:r>
      <w:r w:rsidR="00063CA9">
        <w:rPr>
          <w:color w:val="000000" w:themeColor="text1"/>
        </w:rPr>
        <w:t>o</w:t>
      </w:r>
      <w:r w:rsidR="00EE03F3">
        <w:rPr>
          <w:color w:val="000000" w:themeColor="text1"/>
        </w:rPr>
        <w:t>laboración “síncrona”</w:t>
      </w:r>
      <w:r w:rsidR="007B71E6">
        <w:rPr>
          <w:color w:val="000000" w:themeColor="text1"/>
        </w:rPr>
        <w:t>, se plantea</w:t>
      </w:r>
      <w:r w:rsidR="00EE03F3">
        <w:rPr>
          <w:color w:val="000000" w:themeColor="text1"/>
        </w:rPr>
        <w:t xml:space="preserve"> el caso de colaboración sin </w:t>
      </w:r>
      <w:r w:rsidRPr="00BB37A6">
        <w:rPr>
          <w:color w:val="000000" w:themeColor="text1"/>
        </w:rPr>
        <w:t xml:space="preserve">permitir </w:t>
      </w:r>
      <w:r w:rsidR="00EE03F3">
        <w:rPr>
          <w:color w:val="000000" w:themeColor="text1"/>
        </w:rPr>
        <w:t xml:space="preserve">que el </w:t>
      </w:r>
      <w:r w:rsidRPr="00BB37A6">
        <w:rPr>
          <w:color w:val="000000" w:themeColor="text1"/>
        </w:rPr>
        <w:t>usuario termin</w:t>
      </w:r>
      <w:r w:rsidR="00EE03F3">
        <w:rPr>
          <w:color w:val="000000" w:themeColor="text1"/>
        </w:rPr>
        <w:t xml:space="preserve">e </w:t>
      </w:r>
      <w:r w:rsidRPr="00BB37A6">
        <w:rPr>
          <w:color w:val="000000" w:themeColor="text1"/>
        </w:rPr>
        <w:t xml:space="preserve">la tarea </w:t>
      </w:r>
      <w:r w:rsidR="007B71E6">
        <w:rPr>
          <w:color w:val="000000" w:themeColor="text1"/>
        </w:rPr>
        <w:t xml:space="preserve">principal </w:t>
      </w:r>
      <w:r w:rsidRPr="00BB37A6">
        <w:rPr>
          <w:color w:val="000000" w:themeColor="text1"/>
        </w:rPr>
        <w:t xml:space="preserve">hasta que </w:t>
      </w:r>
      <w:r w:rsidR="007B71E6">
        <w:rPr>
          <w:color w:val="000000" w:themeColor="text1"/>
        </w:rPr>
        <w:t xml:space="preserve">las colaboraciones de tipo A se hayan realizado. </w:t>
      </w:r>
    </w:p>
    <w:p w:rsidR="0077150B" w:rsidRPr="00BB37A6" w:rsidRDefault="0077150B" w:rsidP="0077150B">
      <w:pPr>
        <w:rPr>
          <w:color w:val="000000" w:themeColor="text1"/>
        </w:rPr>
      </w:pPr>
      <w:r w:rsidRPr="00BB37A6">
        <w:rPr>
          <w:color w:val="000000" w:themeColor="text1"/>
        </w:rPr>
        <w:t xml:space="preserve">La interfaz de la tarea </w:t>
      </w:r>
      <w:r>
        <w:rPr>
          <w:color w:val="000000" w:themeColor="text1"/>
        </w:rPr>
        <w:t>deber</w:t>
      </w:r>
      <w:r w:rsidR="007B71E6">
        <w:rPr>
          <w:color w:val="000000" w:themeColor="text1"/>
        </w:rPr>
        <w:t xml:space="preserve">ía </w:t>
      </w:r>
      <w:r w:rsidRPr="00BB37A6">
        <w:rPr>
          <w:color w:val="000000" w:themeColor="text1"/>
        </w:rPr>
        <w:t xml:space="preserve">controlar el </w:t>
      </w:r>
      <w:r w:rsidRPr="00BB37A6">
        <w:rPr>
          <w:b/>
          <w:bCs/>
          <w:color w:val="000000" w:themeColor="text1"/>
        </w:rPr>
        <w:t xml:space="preserve">estado de negocio, </w:t>
      </w:r>
      <w:r w:rsidRPr="00BB37A6">
        <w:rPr>
          <w:color w:val="000000" w:themeColor="text1"/>
        </w:rPr>
        <w:t xml:space="preserve">es decir, que se han completado todas las </w:t>
      </w:r>
      <w:r w:rsidR="007B71E6">
        <w:rPr>
          <w:color w:val="000000" w:themeColor="text1"/>
        </w:rPr>
        <w:t>t</w:t>
      </w:r>
      <w:r w:rsidR="00EE03F3">
        <w:rPr>
          <w:color w:val="000000" w:themeColor="text1"/>
        </w:rPr>
        <w:t>a</w:t>
      </w:r>
      <w:r w:rsidR="007B71E6">
        <w:rPr>
          <w:color w:val="000000" w:themeColor="text1"/>
        </w:rPr>
        <w:t xml:space="preserve">reas de tipo A </w:t>
      </w:r>
      <w:r w:rsidRPr="00BB37A6">
        <w:rPr>
          <w:color w:val="000000" w:themeColor="text1"/>
        </w:rPr>
        <w:t>lanzadas. El modelo del proceso quedaría algo así:</w:t>
      </w:r>
    </w:p>
    <w:p w:rsidR="0077150B" w:rsidRPr="00BB37A6" w:rsidRDefault="0077150B" w:rsidP="0077150B">
      <w:pPr>
        <w:rPr>
          <w:color w:val="000000" w:themeColor="text1"/>
        </w:rPr>
      </w:pPr>
      <w:r w:rsidRPr="00BB37A6">
        <w:rPr>
          <w:color w:val="000000" w:themeColor="text1"/>
        </w:rPr>
        <w:t> </w:t>
      </w:r>
    </w:p>
    <w:p w:rsidR="0077150B" w:rsidRDefault="007B71E6" w:rsidP="00587C58">
      <w:pPr>
        <w:jc w:val="center"/>
        <w:rPr>
          <w:rFonts w:ascii="Tahoma" w:hAnsi="Tahoma" w:cs="Tahoma"/>
          <w:color w:val="000000"/>
          <w:sz w:val="20"/>
        </w:rPr>
      </w:pPr>
      <w:r>
        <w:rPr>
          <w:noProof/>
          <w:lang w:eastAsia="es-ES"/>
        </w:rPr>
        <w:lastRenderedPageBreak/>
        <w:drawing>
          <wp:inline distT="0" distB="0" distL="0" distR="0" wp14:anchorId="53C5B683" wp14:editId="62F7A4BE">
            <wp:extent cx="5400675" cy="2523934"/>
            <wp:effectExtent l="0" t="0" r="0" b="0"/>
            <wp:docPr id="53" name="Imagen 53" descr="C:\Users\eserv\AppData\Local\Microsoft\Windows\Temporary Internet Files\Content.Word\DibujoPatronColaboracionSi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serv\AppData\Local\Microsoft\Windows\Temporary Internet Files\Content.Word\DibujoPatronColaboracionSimpl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675" cy="2523934"/>
                    </a:xfrm>
                    <a:prstGeom prst="rect">
                      <a:avLst/>
                    </a:prstGeom>
                    <a:noFill/>
                    <a:ln>
                      <a:noFill/>
                    </a:ln>
                  </pic:spPr>
                </pic:pic>
              </a:graphicData>
            </a:graphic>
          </wp:inline>
        </w:drawing>
      </w:r>
    </w:p>
    <w:p w:rsidR="00074558" w:rsidRDefault="00074558" w:rsidP="00587C58">
      <w:pPr>
        <w:pStyle w:val="Epgrafe"/>
      </w:pPr>
      <w:bookmarkStart w:id="495" w:name="_Toc468438876"/>
      <w:r>
        <w:t xml:space="preserve">Ilustración </w:t>
      </w:r>
      <w:r>
        <w:fldChar w:fldCharType="begin"/>
      </w:r>
      <w:r>
        <w:instrText xml:space="preserve"> SEQ Ilustración \* ARABIC </w:instrText>
      </w:r>
      <w:r>
        <w:fldChar w:fldCharType="separate"/>
      </w:r>
      <w:r w:rsidR="006E1771">
        <w:rPr>
          <w:noProof/>
        </w:rPr>
        <w:t>5</w:t>
      </w:r>
      <w:r>
        <w:fldChar w:fldCharType="end"/>
      </w:r>
      <w:r>
        <w:t xml:space="preserve"> Patrón Colaboración simple síncrona en mismo modelo.</w:t>
      </w:r>
      <w:bookmarkEnd w:id="495"/>
    </w:p>
    <w:p w:rsidR="00074558" w:rsidRDefault="00074558" w:rsidP="0077150B">
      <w:pPr>
        <w:rPr>
          <w:rFonts w:ascii="Tahoma" w:hAnsi="Tahoma" w:cs="Tahoma"/>
          <w:color w:val="000000"/>
          <w:sz w:val="20"/>
        </w:rPr>
      </w:pPr>
    </w:p>
    <w:p w:rsidR="00CC7CC4" w:rsidRDefault="00CC7CC4" w:rsidP="0077150B">
      <w:pPr>
        <w:rPr>
          <w:color w:val="000000" w:themeColor="text1"/>
        </w:rPr>
      </w:pPr>
      <w:r w:rsidRPr="00373157">
        <w:rPr>
          <w:u w:val="single"/>
        </w:rPr>
        <w:t>Patrón Básico</w:t>
      </w:r>
      <w:r w:rsidR="00700BD1">
        <w:rPr>
          <w:u w:val="single"/>
        </w:rPr>
        <w:t xml:space="preserve"> C</w:t>
      </w:r>
      <w:r>
        <w:rPr>
          <w:u w:val="single"/>
        </w:rPr>
        <w:t>olaboración “asíncrona”</w:t>
      </w:r>
      <w:r w:rsidRPr="00373157">
        <w:rPr>
          <w:u w:val="single"/>
        </w:rPr>
        <w:t>:</w:t>
      </w:r>
    </w:p>
    <w:p w:rsidR="005F6D7B" w:rsidRDefault="005F6D7B" w:rsidP="0077150B">
      <w:pPr>
        <w:rPr>
          <w:color w:val="000000" w:themeColor="text1"/>
        </w:rPr>
      </w:pPr>
      <w:r>
        <w:rPr>
          <w:color w:val="000000" w:themeColor="text1"/>
        </w:rPr>
        <w:t>Existe otra necesidad de modelado orientada a lanzar las colaboraciones pero pudiendo completar la tarea principal aunque no</w:t>
      </w:r>
      <w:r w:rsidR="00D85D3B">
        <w:rPr>
          <w:color w:val="000000" w:themeColor="text1"/>
        </w:rPr>
        <w:t xml:space="preserve"> </w:t>
      </w:r>
      <w:r>
        <w:rPr>
          <w:color w:val="000000" w:themeColor="text1"/>
        </w:rPr>
        <w:t>estén finalizadas las colaboraciones.</w:t>
      </w:r>
    </w:p>
    <w:p w:rsidR="005F6D7B" w:rsidRDefault="005F6D7B" w:rsidP="0077150B">
      <w:pPr>
        <w:rPr>
          <w:color w:val="000000" w:themeColor="text1"/>
        </w:rPr>
      </w:pPr>
      <w:r>
        <w:rPr>
          <w:color w:val="000000" w:themeColor="text1"/>
        </w:rPr>
        <w:t>Este caso podría darse</w:t>
      </w:r>
      <w:r w:rsidR="00900A3C">
        <w:rPr>
          <w:color w:val="000000" w:themeColor="text1"/>
        </w:rPr>
        <w:t xml:space="preserve"> por ejemplo, </w:t>
      </w:r>
      <w:r w:rsidR="004D2FA2">
        <w:rPr>
          <w:color w:val="000000" w:themeColor="text1"/>
        </w:rPr>
        <w:t xml:space="preserve">si se </w:t>
      </w:r>
      <w:r w:rsidR="00900A3C">
        <w:rPr>
          <w:color w:val="000000" w:themeColor="text1"/>
        </w:rPr>
        <w:t>qu</w:t>
      </w:r>
      <w:r w:rsidR="004D2FA2">
        <w:rPr>
          <w:color w:val="000000" w:themeColor="text1"/>
        </w:rPr>
        <w:t>iere</w:t>
      </w:r>
      <w:r w:rsidR="00900A3C">
        <w:rPr>
          <w:color w:val="000000" w:themeColor="text1"/>
        </w:rPr>
        <w:t xml:space="preserve"> lanzar las colaboracione</w:t>
      </w:r>
      <w:r w:rsidR="004D2FA2">
        <w:rPr>
          <w:color w:val="000000" w:themeColor="text1"/>
        </w:rPr>
        <w:t>s</w:t>
      </w:r>
      <w:r w:rsidR="00900A3C">
        <w:rPr>
          <w:color w:val="000000" w:themeColor="text1"/>
        </w:rPr>
        <w:t xml:space="preserve"> mientras se trabaja y completa la </w:t>
      </w:r>
      <w:r w:rsidR="009A279E">
        <w:rPr>
          <w:color w:val="000000" w:themeColor="text1"/>
        </w:rPr>
        <w:t xml:space="preserve">tarea </w:t>
      </w:r>
      <w:r w:rsidR="00900A3C">
        <w:rPr>
          <w:color w:val="000000" w:themeColor="text1"/>
        </w:rPr>
        <w:t>principal</w:t>
      </w:r>
      <w:r w:rsidR="009A279E">
        <w:rPr>
          <w:color w:val="000000" w:themeColor="text1"/>
        </w:rPr>
        <w:t xml:space="preserve">, </w:t>
      </w:r>
      <w:r w:rsidR="00900A3C">
        <w:rPr>
          <w:color w:val="000000" w:themeColor="text1"/>
        </w:rPr>
        <w:t>y luego ya posteriormente, en al</w:t>
      </w:r>
      <w:r w:rsidR="004D2FA2">
        <w:rPr>
          <w:color w:val="000000" w:themeColor="text1"/>
        </w:rPr>
        <w:t>gún otro momento del proceso,</w:t>
      </w:r>
      <w:r w:rsidR="00900A3C">
        <w:rPr>
          <w:color w:val="000000" w:themeColor="text1"/>
        </w:rPr>
        <w:t xml:space="preserve"> controlar la </w:t>
      </w:r>
      <w:r w:rsidR="009A279E">
        <w:rPr>
          <w:color w:val="000000" w:themeColor="text1"/>
        </w:rPr>
        <w:t xml:space="preserve">respuesta </w:t>
      </w:r>
      <w:r w:rsidR="00900A3C">
        <w:rPr>
          <w:color w:val="000000" w:themeColor="text1"/>
        </w:rPr>
        <w:t>de las colaboraciones antes de proseguir. Se identifica como “</w:t>
      </w:r>
      <w:r w:rsidR="00C329ED">
        <w:rPr>
          <w:color w:val="000000" w:themeColor="text1"/>
        </w:rPr>
        <w:t>a</w:t>
      </w:r>
      <w:r w:rsidR="00900A3C">
        <w:rPr>
          <w:color w:val="000000" w:themeColor="text1"/>
        </w:rPr>
        <w:t xml:space="preserve">síncrona” por el hecho de no tener que esperar a las colaboraciones para </w:t>
      </w:r>
      <w:r w:rsidR="00BA0B24">
        <w:rPr>
          <w:color w:val="000000" w:themeColor="text1"/>
        </w:rPr>
        <w:t>completar</w:t>
      </w:r>
      <w:r w:rsidR="00900A3C">
        <w:rPr>
          <w:color w:val="000000" w:themeColor="text1"/>
        </w:rPr>
        <w:t xml:space="preserve"> la tarea principal.</w:t>
      </w:r>
    </w:p>
    <w:p w:rsidR="007B71E6" w:rsidRDefault="00900A3C" w:rsidP="0077150B">
      <w:pPr>
        <w:rPr>
          <w:color w:val="000000" w:themeColor="text1"/>
        </w:rPr>
      </w:pPr>
      <w:r>
        <w:rPr>
          <w:color w:val="000000" w:themeColor="text1"/>
        </w:rPr>
        <w:t xml:space="preserve">El modelo de proceso </w:t>
      </w:r>
      <w:r w:rsidR="004D2FA2">
        <w:rPr>
          <w:color w:val="000000" w:themeColor="text1"/>
        </w:rPr>
        <w:t xml:space="preserve">para una sola colaboración </w:t>
      </w:r>
      <w:r>
        <w:rPr>
          <w:color w:val="000000" w:themeColor="text1"/>
        </w:rPr>
        <w:t>quedaría de forma similar al siguiente modelo:</w:t>
      </w:r>
    </w:p>
    <w:p w:rsidR="00757E30" w:rsidRDefault="00757E30" w:rsidP="00587C58">
      <w:pPr>
        <w:jc w:val="center"/>
        <w:rPr>
          <w:color w:val="000000" w:themeColor="text1"/>
        </w:rPr>
      </w:pPr>
      <w:r>
        <w:rPr>
          <w:noProof/>
          <w:lang w:eastAsia="es-ES"/>
        </w:rPr>
        <w:drawing>
          <wp:inline distT="0" distB="0" distL="0" distR="0" wp14:anchorId="5177EF1B" wp14:editId="011CAFBC">
            <wp:extent cx="5400675" cy="2492020"/>
            <wp:effectExtent l="0" t="0" r="0" b="3810"/>
            <wp:docPr id="54" name="Imagen 54" descr="C:\Users\eserv\AppData\Local\Microsoft\Windows\Temporary Internet Files\Content.Word\DibujoPatronColaboracionSimpleConEsp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erv\AppData\Local\Microsoft\Windows\Temporary Internet Files\Content.Word\DibujoPatronColaboracionSimpleConEspera.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675" cy="2492020"/>
                    </a:xfrm>
                    <a:prstGeom prst="rect">
                      <a:avLst/>
                    </a:prstGeom>
                    <a:noFill/>
                    <a:ln>
                      <a:noFill/>
                    </a:ln>
                  </pic:spPr>
                </pic:pic>
              </a:graphicData>
            </a:graphic>
          </wp:inline>
        </w:drawing>
      </w:r>
    </w:p>
    <w:p w:rsidR="00074558" w:rsidRDefault="00074558" w:rsidP="00587C58">
      <w:pPr>
        <w:pStyle w:val="Epgrafe"/>
      </w:pPr>
      <w:bookmarkStart w:id="496" w:name="_Toc468438877"/>
      <w:r>
        <w:t xml:space="preserve">Ilustración </w:t>
      </w:r>
      <w:r>
        <w:fldChar w:fldCharType="begin"/>
      </w:r>
      <w:r>
        <w:instrText xml:space="preserve"> SEQ Ilustración \* ARABIC </w:instrText>
      </w:r>
      <w:r>
        <w:fldChar w:fldCharType="separate"/>
      </w:r>
      <w:r w:rsidR="006E1771">
        <w:rPr>
          <w:noProof/>
        </w:rPr>
        <w:t>6</w:t>
      </w:r>
      <w:r>
        <w:fldChar w:fldCharType="end"/>
      </w:r>
      <w:r>
        <w:t xml:space="preserve"> Patrón Colaboración simple </w:t>
      </w:r>
      <w:r w:rsidR="00C329ED">
        <w:t>a</w:t>
      </w:r>
      <w:r>
        <w:t>síncrona en mismo modelo.</w:t>
      </w:r>
      <w:bookmarkEnd w:id="496"/>
    </w:p>
    <w:p w:rsidR="00074558" w:rsidRDefault="00074558" w:rsidP="0077150B">
      <w:pPr>
        <w:rPr>
          <w:color w:val="000000" w:themeColor="text1"/>
        </w:rPr>
      </w:pPr>
    </w:p>
    <w:p w:rsidR="00151876" w:rsidRDefault="00151876" w:rsidP="0077150B">
      <w:pPr>
        <w:rPr>
          <w:color w:val="000000" w:themeColor="text1"/>
        </w:rPr>
      </w:pPr>
      <w:r w:rsidRPr="00C0188C">
        <w:rPr>
          <w:color w:val="000000" w:themeColor="text1"/>
        </w:rPr>
        <w:t>Si se tienen varias</w:t>
      </w:r>
      <w:r w:rsidR="006711D5" w:rsidRPr="00C0188C">
        <w:rPr>
          <w:color w:val="000000" w:themeColor="text1"/>
        </w:rPr>
        <w:t xml:space="preserve"> colaboraciones</w:t>
      </w:r>
      <w:r w:rsidRPr="00C0188C">
        <w:rPr>
          <w:color w:val="000000" w:themeColor="text1"/>
        </w:rPr>
        <w:t xml:space="preserve">, se debería trasladar al </w:t>
      </w:r>
      <w:r w:rsidR="00960C3A" w:rsidRPr="00C0188C">
        <w:rPr>
          <w:color w:val="000000" w:themeColor="text1"/>
        </w:rPr>
        <w:t>modelo de datos de negocio el nú</w:t>
      </w:r>
      <w:r w:rsidRPr="00C0188C">
        <w:rPr>
          <w:color w:val="000000" w:themeColor="text1"/>
        </w:rPr>
        <w:t>mero de colaboraciones solicitado y en algún punto posterior del modelo de proceso, controlar si se han realizado todas las colaboraciones.</w:t>
      </w:r>
      <w:r w:rsidRPr="007D186B">
        <w:rPr>
          <w:color w:val="000000" w:themeColor="text1"/>
        </w:rPr>
        <w:t xml:space="preserve"> Dependerá de los requisitos del modelo</w:t>
      </w:r>
      <w:r w:rsidR="00C66710">
        <w:rPr>
          <w:color w:val="000000" w:themeColor="text1"/>
        </w:rPr>
        <w:t xml:space="preserve"> de proceso</w:t>
      </w:r>
      <w:r w:rsidRPr="007D186B">
        <w:rPr>
          <w:color w:val="000000" w:themeColor="text1"/>
        </w:rPr>
        <w:t xml:space="preserve">, pero inicialmente parece lógico que exista tarea </w:t>
      </w:r>
      <w:r w:rsidR="007D186B" w:rsidRPr="007D186B">
        <w:rPr>
          <w:color w:val="000000" w:themeColor="text1"/>
        </w:rPr>
        <w:t>de usuario</w:t>
      </w:r>
      <w:r w:rsidRPr="007D186B">
        <w:rPr>
          <w:color w:val="000000" w:themeColor="text1"/>
        </w:rPr>
        <w:t xml:space="preserve"> posterior</w:t>
      </w:r>
      <w:r w:rsidR="007D186B" w:rsidRPr="007D186B">
        <w:rPr>
          <w:color w:val="000000" w:themeColor="text1"/>
        </w:rPr>
        <w:t xml:space="preserve">, </w:t>
      </w:r>
      <w:r w:rsidRPr="007D186B">
        <w:rPr>
          <w:color w:val="000000" w:themeColor="text1"/>
        </w:rPr>
        <w:t xml:space="preserve">que revise todas las colaboraciones o respuestas, partiendo de la </w:t>
      </w:r>
      <w:r w:rsidRPr="007D186B">
        <w:rPr>
          <w:color w:val="000000" w:themeColor="text1"/>
        </w:rPr>
        <w:lastRenderedPageBreak/>
        <w:t xml:space="preserve">información que se haya grabado en propio modelo </w:t>
      </w:r>
      <w:r w:rsidR="00C66710">
        <w:rPr>
          <w:color w:val="000000" w:themeColor="text1"/>
        </w:rPr>
        <w:t xml:space="preserve">de datos </w:t>
      </w:r>
      <w:r w:rsidRPr="007D186B">
        <w:rPr>
          <w:color w:val="000000" w:themeColor="text1"/>
        </w:rPr>
        <w:t>de negocio al finalizar cada colaboraci</w:t>
      </w:r>
      <w:r w:rsidR="00153527" w:rsidRPr="007D186B">
        <w:rPr>
          <w:color w:val="000000" w:themeColor="text1"/>
        </w:rPr>
        <w:t>ón. Si no</w:t>
      </w:r>
      <w:r w:rsidR="002A5CE3" w:rsidRPr="007D186B">
        <w:rPr>
          <w:color w:val="000000" w:themeColor="text1"/>
        </w:rPr>
        <w:t xml:space="preserve"> </w:t>
      </w:r>
      <w:r w:rsidR="00153527" w:rsidRPr="007D186B">
        <w:rPr>
          <w:color w:val="000000" w:themeColor="text1"/>
        </w:rPr>
        <w:t xml:space="preserve">hay </w:t>
      </w:r>
      <w:r w:rsidR="002A5CE3" w:rsidRPr="007D186B">
        <w:rPr>
          <w:color w:val="000000" w:themeColor="text1"/>
        </w:rPr>
        <w:t xml:space="preserve">tarea de revisión, </w:t>
      </w:r>
      <w:r w:rsidR="00153527" w:rsidRPr="007D186B">
        <w:rPr>
          <w:color w:val="000000" w:themeColor="text1"/>
        </w:rPr>
        <w:t xml:space="preserve">se puede controlar con </w:t>
      </w:r>
      <w:r w:rsidR="002A5CE3" w:rsidRPr="007D186B">
        <w:rPr>
          <w:color w:val="000000" w:themeColor="text1"/>
        </w:rPr>
        <w:t xml:space="preserve">la publicación de </w:t>
      </w:r>
      <w:r w:rsidR="00153527" w:rsidRPr="007D186B">
        <w:rPr>
          <w:color w:val="000000" w:themeColor="text1"/>
        </w:rPr>
        <w:t>alg</w:t>
      </w:r>
      <w:r w:rsidR="002A5CE3" w:rsidRPr="007D186B">
        <w:rPr>
          <w:color w:val="000000" w:themeColor="text1"/>
        </w:rPr>
        <w:t xml:space="preserve">ún evento al completar la </w:t>
      </w:r>
      <w:r w:rsidR="00BA0B24" w:rsidRPr="007D186B">
        <w:rPr>
          <w:color w:val="000000" w:themeColor="text1"/>
        </w:rPr>
        <w:t>última</w:t>
      </w:r>
      <w:r w:rsidR="002A5CE3" w:rsidRPr="007D186B">
        <w:rPr>
          <w:color w:val="000000" w:themeColor="text1"/>
        </w:rPr>
        <w:t xml:space="preserve"> tarea de </w:t>
      </w:r>
      <w:r w:rsidR="00BA0B24" w:rsidRPr="007D186B">
        <w:rPr>
          <w:color w:val="000000" w:themeColor="text1"/>
        </w:rPr>
        <w:t>colaboración</w:t>
      </w:r>
      <w:r w:rsidR="002A5CE3" w:rsidRPr="007D186B">
        <w:rPr>
          <w:color w:val="000000" w:themeColor="text1"/>
        </w:rPr>
        <w:t>, de tal manera</w:t>
      </w:r>
      <w:r w:rsidR="007D186B" w:rsidRPr="007D186B">
        <w:rPr>
          <w:color w:val="000000" w:themeColor="text1"/>
        </w:rPr>
        <w:t xml:space="preserve">, </w:t>
      </w:r>
      <w:r w:rsidR="002A5CE3" w:rsidRPr="007D186B">
        <w:rPr>
          <w:color w:val="000000" w:themeColor="text1"/>
        </w:rPr>
        <w:t>que se re</w:t>
      </w:r>
      <w:r w:rsidR="007D186B" w:rsidRPr="007D186B">
        <w:rPr>
          <w:color w:val="000000" w:themeColor="text1"/>
        </w:rPr>
        <w:t xml:space="preserve">ciba </w:t>
      </w:r>
      <w:r w:rsidR="002A5CE3" w:rsidRPr="007D186B">
        <w:rPr>
          <w:color w:val="000000" w:themeColor="text1"/>
        </w:rPr>
        <w:t xml:space="preserve"> en el punto del proceso adecuado.</w:t>
      </w:r>
    </w:p>
    <w:p w:rsidR="0077150B" w:rsidRDefault="0077150B" w:rsidP="0077150B">
      <w:pPr>
        <w:pStyle w:val="Ttulo4"/>
      </w:pPr>
      <w:r>
        <w:t xml:space="preserve">Patrón Colaboraciones </w:t>
      </w:r>
      <w:r w:rsidR="00A91A59">
        <w:t>compleja</w:t>
      </w:r>
    </w:p>
    <w:p w:rsidR="0077150B" w:rsidRDefault="0077150B" w:rsidP="0077150B">
      <w:r w:rsidRPr="00373157">
        <w:rPr>
          <w:u w:val="single"/>
        </w:rPr>
        <w:t>Solución de diseño</w:t>
      </w:r>
      <w:r>
        <w:t>:</w:t>
      </w:r>
    </w:p>
    <w:p w:rsidR="00E9042D" w:rsidRDefault="0077150B" w:rsidP="0077150B">
      <w:r>
        <w:t>Hay que tener en cuenta que la</w:t>
      </w:r>
      <w:r w:rsidR="006E0CAE">
        <w:t xml:space="preserve"> </w:t>
      </w:r>
      <w:r w:rsidR="009A279E">
        <w:t>solución</w:t>
      </w:r>
      <w:r w:rsidR="006E0CAE">
        <w:t xml:space="preserve"> de diseño está encaminada a dar solución al modelado cua</w:t>
      </w:r>
      <w:r w:rsidR="009A279E">
        <w:t xml:space="preserve">ndo, </w:t>
      </w:r>
      <w:r w:rsidR="006E0CAE" w:rsidRPr="00C0188C">
        <w:t xml:space="preserve">la colaboración </w:t>
      </w:r>
      <w:r w:rsidR="009A279E" w:rsidRPr="00C0188C">
        <w:t xml:space="preserve">sea compleja y vaya a </w:t>
      </w:r>
      <w:r w:rsidR="006E0CAE" w:rsidRPr="00C0188C">
        <w:t>requerir más de una tarea manual.</w:t>
      </w:r>
      <w:r w:rsidR="006E0CAE">
        <w:t xml:space="preserve"> </w:t>
      </w:r>
    </w:p>
    <w:p w:rsidR="0077150B" w:rsidRPr="007441E3" w:rsidRDefault="00E9042D" w:rsidP="0077150B">
      <w:pPr>
        <w:rPr>
          <w:color w:val="000000" w:themeColor="text1"/>
        </w:rPr>
      </w:pPr>
      <w:r w:rsidRPr="007441E3">
        <w:rPr>
          <w:color w:val="000000" w:themeColor="text1"/>
        </w:rPr>
        <w:t>A continuación se muestra un ejemplo de caso a</w:t>
      </w:r>
      <w:r w:rsidR="0077150B" w:rsidRPr="007441E3">
        <w:rPr>
          <w:color w:val="000000" w:themeColor="text1"/>
        </w:rPr>
        <w:t>plicable</w:t>
      </w:r>
      <w:r w:rsidRPr="007441E3">
        <w:rPr>
          <w:color w:val="000000" w:themeColor="text1"/>
        </w:rPr>
        <w:t xml:space="preserve"> para una colaboración de </w:t>
      </w:r>
      <w:r w:rsidR="00C11B8A" w:rsidRPr="007441E3">
        <w:rPr>
          <w:color w:val="000000" w:themeColor="text1"/>
        </w:rPr>
        <w:t>un mismo tipo de tarea</w:t>
      </w:r>
      <w:r w:rsidRPr="007441E3">
        <w:rPr>
          <w:color w:val="000000" w:themeColor="text1"/>
        </w:rPr>
        <w:t xml:space="preserve"> pero con varias actividades.</w:t>
      </w:r>
    </w:p>
    <w:p w:rsidR="008223DE" w:rsidRDefault="008223DE" w:rsidP="008223DE">
      <w:r>
        <w:t xml:space="preserve">Se utiliza de forma similar al patrón anterior, pero incorporando en lugar de las tareas directamente, un </w:t>
      </w:r>
      <w:proofErr w:type="spellStart"/>
      <w:r w:rsidR="0089623C" w:rsidRPr="0089623C">
        <w:rPr>
          <w:i/>
        </w:rPr>
        <w:t>C</w:t>
      </w:r>
      <w:r w:rsidRPr="0089623C">
        <w:rPr>
          <w:i/>
        </w:rPr>
        <w:t>all</w:t>
      </w:r>
      <w:proofErr w:type="spellEnd"/>
      <w:r w:rsidRPr="0089623C">
        <w:rPr>
          <w:i/>
        </w:rPr>
        <w:t xml:space="preserve"> </w:t>
      </w:r>
      <w:proofErr w:type="spellStart"/>
      <w:r w:rsidR="0089623C" w:rsidRPr="0089623C">
        <w:rPr>
          <w:i/>
        </w:rPr>
        <w:t>A</w:t>
      </w:r>
      <w:r w:rsidRPr="0089623C">
        <w:rPr>
          <w:i/>
        </w:rPr>
        <w:t>ctivity</w:t>
      </w:r>
      <w:proofErr w:type="spellEnd"/>
      <w:r>
        <w:t xml:space="preserve"> donde ya se encuentre la lógica completa de </w:t>
      </w:r>
      <w:r w:rsidR="00B972D4">
        <w:t xml:space="preserve">cada </w:t>
      </w:r>
      <w:r>
        <w:t>colaboración.</w:t>
      </w:r>
    </w:p>
    <w:p w:rsidR="0077150B" w:rsidRDefault="00710E81" w:rsidP="00587C58">
      <w:pPr>
        <w:jc w:val="center"/>
      </w:pPr>
      <w:r>
        <w:rPr>
          <w:noProof/>
          <w:lang w:eastAsia="es-ES"/>
        </w:rPr>
        <w:drawing>
          <wp:inline distT="0" distB="0" distL="0" distR="0" wp14:anchorId="448E795E" wp14:editId="28D2DC39">
            <wp:extent cx="5486400" cy="2287643"/>
            <wp:effectExtent l="0" t="0" r="0" b="0"/>
            <wp:docPr id="51" name="Imagen 51" descr="C:\Elisa\MAPFRE BPM\CCAEyP MAPFRE\Tareas Servicio CCAEyP\MpM y documentacion\Trabajo Doc Nueva Estructura\Diseño\Patrones 2014\DibujoPatronColaboracionesCallAc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lisa\MAPFRE BPM\CCAEyP MAPFRE\Tareas Servicio CCAEyP\MpM y documentacion\Trabajo Doc Nueva Estructura\Diseño\Patrones 2014\DibujoPatronColaboracionesCallActity.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4465" cy="2286836"/>
                    </a:xfrm>
                    <a:prstGeom prst="rect">
                      <a:avLst/>
                    </a:prstGeom>
                    <a:noFill/>
                    <a:ln>
                      <a:noFill/>
                    </a:ln>
                  </pic:spPr>
                </pic:pic>
              </a:graphicData>
            </a:graphic>
          </wp:inline>
        </w:drawing>
      </w:r>
    </w:p>
    <w:p w:rsidR="00074558" w:rsidRDefault="00074558" w:rsidP="00587C58">
      <w:pPr>
        <w:pStyle w:val="Epgrafe"/>
      </w:pPr>
      <w:bookmarkStart w:id="497" w:name="_Toc468438878"/>
      <w:r>
        <w:t xml:space="preserve">Ilustración </w:t>
      </w:r>
      <w:r>
        <w:fldChar w:fldCharType="begin"/>
      </w:r>
      <w:r>
        <w:instrText xml:space="preserve"> SEQ Ilustración \* ARABIC </w:instrText>
      </w:r>
      <w:r>
        <w:fldChar w:fldCharType="separate"/>
      </w:r>
      <w:r w:rsidR="006E1771">
        <w:rPr>
          <w:noProof/>
        </w:rPr>
        <w:t>7</w:t>
      </w:r>
      <w:r>
        <w:fldChar w:fldCharType="end"/>
      </w:r>
      <w:r>
        <w:t xml:space="preserve"> Patrón Colaboración </w:t>
      </w:r>
      <w:r w:rsidR="00E2156D">
        <w:t>S</w:t>
      </w:r>
      <w:r>
        <w:t xml:space="preserve">imple </w:t>
      </w:r>
      <w:proofErr w:type="spellStart"/>
      <w:r w:rsidR="00E2156D">
        <w:t>C</w:t>
      </w:r>
      <w:r>
        <w:t>all</w:t>
      </w:r>
      <w:r w:rsidR="00E2156D">
        <w:t>A</w:t>
      </w:r>
      <w:r>
        <w:t>ctivity</w:t>
      </w:r>
      <w:proofErr w:type="spellEnd"/>
      <w:r w:rsidR="00E2156D">
        <w:t>. M</w:t>
      </w:r>
      <w:r>
        <w:t xml:space="preserve">odelo </w:t>
      </w:r>
      <w:r w:rsidR="00E2156D">
        <w:t>P</w:t>
      </w:r>
      <w:r>
        <w:t>rincipal.</w:t>
      </w:r>
      <w:bookmarkEnd w:id="497"/>
    </w:p>
    <w:p w:rsidR="00074558" w:rsidRPr="00BB37A6" w:rsidRDefault="00074558" w:rsidP="0077150B"/>
    <w:p w:rsidR="0077150B" w:rsidRDefault="0077150B" w:rsidP="0077150B">
      <w:pPr>
        <w:pStyle w:val="Default"/>
        <w:jc w:val="both"/>
        <w:rPr>
          <w:color w:val="FF0000"/>
          <w:sz w:val="20"/>
          <w:szCs w:val="20"/>
          <w:lang w:val="es-ES"/>
        </w:rPr>
      </w:pPr>
    </w:p>
    <w:p w:rsidR="00DF3576" w:rsidRPr="00DF41AA" w:rsidRDefault="0077150B" w:rsidP="0077150B">
      <w:pPr>
        <w:pStyle w:val="Default"/>
        <w:jc w:val="both"/>
        <w:rPr>
          <w:rFonts w:cs="Times New Roman"/>
          <w:noProof/>
          <w:color w:val="auto"/>
          <w:szCs w:val="20"/>
        </w:rPr>
      </w:pPr>
      <w:r w:rsidRPr="00380A06">
        <w:rPr>
          <w:rFonts w:cs="Times New Roman"/>
          <w:color w:val="auto"/>
          <w:szCs w:val="20"/>
          <w:lang w:val="es-ES"/>
        </w:rPr>
        <w:t xml:space="preserve">El proceso a lanzar desde el </w:t>
      </w:r>
      <w:proofErr w:type="spellStart"/>
      <w:r w:rsidRPr="0089623C">
        <w:rPr>
          <w:rFonts w:cs="Times New Roman"/>
          <w:i/>
          <w:color w:val="auto"/>
          <w:szCs w:val="20"/>
          <w:lang w:val="es-ES"/>
        </w:rPr>
        <w:t>Call</w:t>
      </w:r>
      <w:proofErr w:type="spellEnd"/>
      <w:r w:rsidRPr="0089623C">
        <w:rPr>
          <w:rFonts w:cs="Times New Roman"/>
          <w:i/>
          <w:color w:val="auto"/>
          <w:szCs w:val="20"/>
          <w:lang w:val="es-ES"/>
        </w:rPr>
        <w:t xml:space="preserve"> </w:t>
      </w:r>
      <w:proofErr w:type="spellStart"/>
      <w:r w:rsidR="0089623C" w:rsidRPr="0089623C">
        <w:rPr>
          <w:rFonts w:cs="Times New Roman"/>
          <w:i/>
          <w:color w:val="auto"/>
          <w:szCs w:val="20"/>
          <w:lang w:val="es-ES"/>
        </w:rPr>
        <w:t>A</w:t>
      </w:r>
      <w:r w:rsidRPr="0089623C">
        <w:rPr>
          <w:rFonts w:cs="Times New Roman"/>
          <w:i/>
          <w:color w:val="auto"/>
          <w:szCs w:val="20"/>
          <w:lang w:val="es-ES"/>
        </w:rPr>
        <w:t>ctivity</w:t>
      </w:r>
      <w:proofErr w:type="spellEnd"/>
      <w:r w:rsidR="00174B56">
        <w:rPr>
          <w:rFonts w:cs="Times New Roman"/>
          <w:color w:val="auto"/>
          <w:szCs w:val="20"/>
          <w:lang w:val="es-ES"/>
        </w:rPr>
        <w:t xml:space="preserve">, para el caso de un mismo tipo de </w:t>
      </w:r>
      <w:r w:rsidR="0059430F">
        <w:rPr>
          <w:rFonts w:cs="Times New Roman"/>
          <w:color w:val="auto"/>
          <w:szCs w:val="20"/>
          <w:lang w:val="es-ES"/>
        </w:rPr>
        <w:t>tareas:</w:t>
      </w:r>
    </w:p>
    <w:p w:rsidR="0077150B" w:rsidRPr="00DF3576" w:rsidRDefault="00DF3576" w:rsidP="00DF3576">
      <w:pPr>
        <w:pStyle w:val="Default"/>
        <w:jc w:val="center"/>
        <w:rPr>
          <w:color w:val="FF0000"/>
          <w:sz w:val="20"/>
          <w:szCs w:val="20"/>
          <w:lang w:val="en-US"/>
        </w:rPr>
      </w:pPr>
      <w:r>
        <w:rPr>
          <w:rFonts w:cs="Times New Roman"/>
          <w:noProof/>
          <w:color w:val="auto"/>
          <w:szCs w:val="20"/>
          <w:lang w:val="es-ES" w:eastAsia="es-ES"/>
        </w:rPr>
        <w:drawing>
          <wp:inline distT="0" distB="0" distL="0" distR="0" wp14:anchorId="3C574A2D" wp14:editId="7BC58785">
            <wp:extent cx="3903260" cy="2354239"/>
            <wp:effectExtent l="0" t="0" r="2540" b="0"/>
            <wp:docPr id="20" name="Imagen 20" descr="C:\Users\sarpo\SOFTWAREAG\escenarios\MAPFRE\8_CIMIENTOS\11_Patrones Revision wM97\Ilustracion8PatronColaboracionSimpleCall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po\SOFTWAREAG\escenarios\MAPFRE\8_CIMIENTOS\11_Patrones Revision wM97\Ilustracion8PatronColaboracionSimpleCallActivity.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11995" t="7182" r="15783" b="-2489"/>
                    <a:stretch/>
                  </pic:blipFill>
                  <pic:spPr bwMode="auto">
                    <a:xfrm>
                      <a:off x="0" y="0"/>
                      <a:ext cx="3903238" cy="2354226"/>
                    </a:xfrm>
                    <a:prstGeom prst="rect">
                      <a:avLst/>
                    </a:prstGeom>
                    <a:noFill/>
                    <a:ln>
                      <a:noFill/>
                    </a:ln>
                    <a:extLst>
                      <a:ext uri="{53640926-AAD7-44D8-BBD7-CCE9431645EC}">
                        <a14:shadowObscured xmlns:a14="http://schemas.microsoft.com/office/drawing/2010/main"/>
                      </a:ext>
                    </a:extLst>
                  </pic:spPr>
                </pic:pic>
              </a:graphicData>
            </a:graphic>
          </wp:inline>
        </w:drawing>
      </w:r>
    </w:p>
    <w:p w:rsidR="00074558" w:rsidRDefault="00074558" w:rsidP="00587C58">
      <w:pPr>
        <w:pStyle w:val="Epgrafe"/>
      </w:pPr>
      <w:bookmarkStart w:id="498" w:name="_Toc468438879"/>
      <w:r>
        <w:t xml:space="preserve">Ilustración </w:t>
      </w:r>
      <w:r>
        <w:fldChar w:fldCharType="begin"/>
      </w:r>
      <w:r>
        <w:instrText xml:space="preserve"> SEQ Ilustración \* ARABIC </w:instrText>
      </w:r>
      <w:r>
        <w:fldChar w:fldCharType="separate"/>
      </w:r>
      <w:r w:rsidR="006E1771">
        <w:rPr>
          <w:noProof/>
        </w:rPr>
        <w:t>8</w:t>
      </w:r>
      <w:r>
        <w:fldChar w:fldCharType="end"/>
      </w:r>
      <w:r>
        <w:t xml:space="preserve"> Patrón Colaboración </w:t>
      </w:r>
      <w:r w:rsidR="00E2156D">
        <w:t>S</w:t>
      </w:r>
      <w:r>
        <w:t xml:space="preserve">imple </w:t>
      </w:r>
      <w:proofErr w:type="spellStart"/>
      <w:r w:rsidR="00E2156D">
        <w:t>C</w:t>
      </w:r>
      <w:r>
        <w:t>all</w:t>
      </w:r>
      <w:r w:rsidR="00E2156D">
        <w:t>A</w:t>
      </w:r>
      <w:r>
        <w:t>ctivity</w:t>
      </w:r>
      <w:proofErr w:type="spellEnd"/>
      <w:r w:rsidR="00E2156D">
        <w:t>. M</w:t>
      </w:r>
      <w:r>
        <w:t xml:space="preserve">odelo </w:t>
      </w:r>
      <w:r w:rsidR="00E2156D">
        <w:t>C</w:t>
      </w:r>
      <w:r>
        <w:t>olaboración.</w:t>
      </w:r>
      <w:bookmarkEnd w:id="498"/>
    </w:p>
    <w:p w:rsidR="00074558" w:rsidRDefault="00074558" w:rsidP="0077150B">
      <w:pPr>
        <w:pStyle w:val="Default"/>
        <w:jc w:val="both"/>
        <w:rPr>
          <w:color w:val="FF0000"/>
          <w:sz w:val="20"/>
          <w:szCs w:val="20"/>
          <w:lang w:val="es-ES"/>
        </w:rPr>
      </w:pPr>
    </w:p>
    <w:p w:rsidR="00E9042D" w:rsidRDefault="00E9042D" w:rsidP="006C5759">
      <w:r>
        <w:lastRenderedPageBreak/>
        <w:t xml:space="preserve">Este modelo </w:t>
      </w:r>
      <w:r w:rsidR="00174B56">
        <w:t>serviría</w:t>
      </w:r>
      <w:r>
        <w:t xml:space="preserve"> para separar la complejidad de la cola</w:t>
      </w:r>
      <w:r w:rsidR="00174B56">
        <w:t xml:space="preserve">boración </w:t>
      </w:r>
      <w:r>
        <w:t>en un model</w:t>
      </w:r>
      <w:r w:rsidR="00174B56">
        <w:t xml:space="preserve">o </w:t>
      </w:r>
      <w:r>
        <w:t>aparte que pueda tener y gestionar sus propios errores del proceso sin afectar a la tarea principal.</w:t>
      </w:r>
    </w:p>
    <w:p w:rsidR="006C5759" w:rsidRPr="00F20467" w:rsidRDefault="00E9042D" w:rsidP="00F20467">
      <w:r>
        <w:t xml:space="preserve">Para ello, es importante, </w:t>
      </w:r>
      <w:r w:rsidR="00F20467">
        <w:t xml:space="preserve">que el camino del paso que captura el error del proceso finalice con un paso de tipo </w:t>
      </w:r>
      <w:proofErr w:type="spellStart"/>
      <w:r w:rsidR="00F20467" w:rsidRPr="0089623C">
        <w:rPr>
          <w:i/>
        </w:rPr>
        <w:t>End</w:t>
      </w:r>
      <w:proofErr w:type="spellEnd"/>
      <w:r w:rsidR="00F20467" w:rsidRPr="0089623C">
        <w:rPr>
          <w:i/>
        </w:rPr>
        <w:t xml:space="preserve"> Error</w:t>
      </w:r>
      <w:r w:rsidR="006C5759" w:rsidRPr="006C5759">
        <w:t xml:space="preserve"> (“Fin </w:t>
      </w:r>
      <w:proofErr w:type="spellStart"/>
      <w:r w:rsidR="006C5759" w:rsidRPr="006C5759">
        <w:t>Colaboracion</w:t>
      </w:r>
      <w:proofErr w:type="spellEnd"/>
      <w:r w:rsidR="006C5759" w:rsidRPr="006C5759">
        <w:t xml:space="preserve"> C Fallida”)</w:t>
      </w:r>
      <w:r>
        <w:t>.</w:t>
      </w:r>
    </w:p>
    <w:p w:rsidR="00E9042D" w:rsidRDefault="00E9042D" w:rsidP="0077150B">
      <w:pPr>
        <w:pStyle w:val="Default"/>
        <w:jc w:val="both"/>
        <w:rPr>
          <w:color w:val="FF0000"/>
          <w:sz w:val="20"/>
          <w:szCs w:val="20"/>
          <w:lang w:val="es-ES"/>
        </w:rPr>
      </w:pPr>
    </w:p>
    <w:p w:rsidR="006C5759" w:rsidRDefault="00E9042D" w:rsidP="0077150B">
      <w:pPr>
        <w:pStyle w:val="Default"/>
        <w:jc w:val="both"/>
        <w:rPr>
          <w:rFonts w:cs="Times New Roman"/>
          <w:color w:val="auto"/>
          <w:szCs w:val="20"/>
          <w:lang w:val="es-ES"/>
        </w:rPr>
      </w:pPr>
      <w:r w:rsidRPr="00130E36">
        <w:rPr>
          <w:rFonts w:cs="Times New Roman"/>
          <w:color w:val="auto"/>
          <w:sz w:val="22"/>
          <w:szCs w:val="20"/>
          <w:lang w:val="es-ES"/>
        </w:rPr>
        <w:t>De esta manera, los e</w:t>
      </w:r>
      <w:r w:rsidR="00F5320D" w:rsidRPr="00130E36">
        <w:rPr>
          <w:rFonts w:cs="Times New Roman"/>
          <w:color w:val="auto"/>
          <w:sz w:val="22"/>
          <w:szCs w:val="20"/>
          <w:lang w:val="es-ES"/>
        </w:rPr>
        <w:t>r</w:t>
      </w:r>
      <w:r w:rsidRPr="00130E36">
        <w:rPr>
          <w:rFonts w:cs="Times New Roman"/>
          <w:color w:val="auto"/>
          <w:sz w:val="22"/>
          <w:szCs w:val="20"/>
          <w:lang w:val="es-ES"/>
        </w:rPr>
        <w:t>rores se pueden controlar solo en cada colaboración</w:t>
      </w:r>
      <w:r w:rsidRPr="00F5320D">
        <w:rPr>
          <w:rFonts w:cs="Times New Roman"/>
          <w:color w:val="auto"/>
          <w:szCs w:val="20"/>
          <w:lang w:val="es-ES"/>
        </w:rPr>
        <w:t>.</w:t>
      </w:r>
    </w:p>
    <w:p w:rsidR="00174B56" w:rsidRDefault="00174B56" w:rsidP="0077150B">
      <w:pPr>
        <w:pStyle w:val="Default"/>
        <w:jc w:val="both"/>
        <w:rPr>
          <w:rFonts w:cs="Times New Roman"/>
          <w:color w:val="auto"/>
          <w:szCs w:val="20"/>
          <w:lang w:val="es-ES"/>
        </w:rPr>
      </w:pPr>
    </w:p>
    <w:p w:rsidR="000F558E" w:rsidRDefault="000F558E" w:rsidP="000F558E">
      <w:pPr>
        <w:pStyle w:val="Ttulo4"/>
      </w:pPr>
      <w:r>
        <w:t xml:space="preserve">Colaboración </w:t>
      </w:r>
      <w:r w:rsidR="00A91A59">
        <w:t xml:space="preserve">simple con </w:t>
      </w:r>
      <w:r>
        <w:t>distintos Tipos de Tarea</w:t>
      </w:r>
    </w:p>
    <w:p w:rsidR="000F558E" w:rsidRDefault="000F558E" w:rsidP="000F558E">
      <w:pPr>
        <w:pStyle w:val="Default"/>
        <w:jc w:val="both"/>
        <w:rPr>
          <w:rFonts w:cs="Times New Roman"/>
          <w:color w:val="auto"/>
          <w:szCs w:val="20"/>
          <w:lang w:val="es-ES"/>
        </w:rPr>
      </w:pPr>
    </w:p>
    <w:p w:rsidR="000F558E" w:rsidRDefault="000F558E" w:rsidP="00130E36">
      <w:r>
        <w:t>Para e</w:t>
      </w:r>
      <w:r w:rsidR="008950D7">
        <w:t>ste</w:t>
      </w:r>
      <w:r>
        <w:t xml:space="preserve"> caso, </w:t>
      </w:r>
      <w:r w:rsidR="008950D7">
        <w:t>se ha identificado</w:t>
      </w:r>
      <w:r w:rsidR="0089623C">
        <w:t xml:space="preserve"> </w:t>
      </w:r>
      <w:r w:rsidR="00604450">
        <w:t>una casuística especial en el que por ne</w:t>
      </w:r>
      <w:r w:rsidR="007441E3">
        <w:t>gocio se necesita que las colabor</w:t>
      </w:r>
      <w:r w:rsidR="00604450">
        <w:t xml:space="preserve">aciones que se requieren no </w:t>
      </w:r>
      <w:proofErr w:type="gramStart"/>
      <w:r w:rsidR="00604450">
        <w:t>son</w:t>
      </w:r>
      <w:proofErr w:type="gramEnd"/>
      <w:r w:rsidR="00604450">
        <w:t xml:space="preserve"> todas del mismo tipo de colaboración. Por lo </w:t>
      </w:r>
      <w:r w:rsidR="00604450" w:rsidRPr="007441E3">
        <w:rPr>
          <w:color w:val="000000" w:themeColor="text1"/>
        </w:rPr>
        <w:t>tanto</w:t>
      </w:r>
      <w:r w:rsidR="00604450">
        <w:t xml:space="preserve">, </w:t>
      </w:r>
      <w:r>
        <w:t>se deb</w:t>
      </w:r>
      <w:r w:rsidR="008950D7">
        <w:t xml:space="preserve">e </w:t>
      </w:r>
      <w:r>
        <w:t>a tener que</w:t>
      </w:r>
      <w:r w:rsidR="00604450">
        <w:t xml:space="preserve"> lanzar varios tipos de tareas. </w:t>
      </w:r>
      <w:r w:rsidR="0089623C">
        <w:t>En el modelo de proceso de ARIS</w:t>
      </w:r>
      <w:r>
        <w:t xml:space="preserve"> nos encontraríamos con</w:t>
      </w:r>
      <w:r w:rsidR="006D182B">
        <w:t xml:space="preserve"> varios </w:t>
      </w:r>
      <w:proofErr w:type="spellStart"/>
      <w:r w:rsidR="00992B8A" w:rsidRPr="00130E36">
        <w:t>Conditional</w:t>
      </w:r>
      <w:proofErr w:type="spellEnd"/>
      <w:r w:rsidR="00992B8A" w:rsidRPr="00130E36">
        <w:t xml:space="preserve"> </w:t>
      </w:r>
      <w:proofErr w:type="spellStart"/>
      <w:r w:rsidR="0089623C" w:rsidRPr="00130E36">
        <w:t>E</w:t>
      </w:r>
      <w:r w:rsidR="00992B8A" w:rsidRPr="00130E36">
        <w:t>vent</w:t>
      </w:r>
      <w:proofErr w:type="spellEnd"/>
      <w:r w:rsidR="00992B8A" w:rsidRPr="00DE7F67">
        <w:t xml:space="preserve"> </w:t>
      </w:r>
      <w:r w:rsidR="00992B8A" w:rsidRPr="00A96493">
        <w:t xml:space="preserve">(Evento condicional) en la tarea </w:t>
      </w:r>
      <w:r w:rsidR="00992B8A">
        <w:t xml:space="preserve">principal, </w:t>
      </w:r>
      <w:r>
        <w:t>cada un</w:t>
      </w:r>
      <w:r w:rsidR="00992B8A">
        <w:t xml:space="preserve">o conectado a su propia calle, con </w:t>
      </w:r>
      <w:r>
        <w:t>su prop</w:t>
      </w:r>
      <w:r w:rsidR="00604450">
        <w:t xml:space="preserve">io tipo de tarea y rol asociado, para realizar las </w:t>
      </w:r>
      <w:proofErr w:type="spellStart"/>
      <w:r w:rsidR="00604450">
        <w:t>accones</w:t>
      </w:r>
      <w:proofErr w:type="spellEnd"/>
      <w:r w:rsidR="00604450">
        <w:t xml:space="preserve"> determinadas por cada tipo de colaboración.</w:t>
      </w:r>
    </w:p>
    <w:p w:rsidR="000F558E" w:rsidRDefault="000F558E" w:rsidP="000F558E">
      <w:r>
        <w:t xml:space="preserve">Inicialmente, la propuesta </w:t>
      </w:r>
      <w:r w:rsidR="009315C4">
        <w:t xml:space="preserve">es </w:t>
      </w:r>
      <w:r>
        <w:t>lanzar las c</w:t>
      </w:r>
      <w:r w:rsidR="0089623C">
        <w:t>olaboraciones de la misma forma</w:t>
      </w:r>
      <w:r>
        <w:t xml:space="preserve"> que la colaboración simple</w:t>
      </w:r>
      <w:r w:rsidR="0089623C">
        <w:t>,</w:t>
      </w:r>
      <w:r w:rsidR="00F3256B">
        <w:t xml:space="preserve"> en el mismo modelo de proceso</w:t>
      </w:r>
      <w:r>
        <w:t xml:space="preserve">, desde la propia Interface de usuario, mediante la publicación de tantos documentos como </w:t>
      </w:r>
      <w:r w:rsidR="005F1FCA">
        <w:t>sean</w:t>
      </w:r>
      <w:r>
        <w:t xml:space="preserve"> necesarios, uno por tipo de colaboración o el mismo documento con filtro por tipo de colaboración.</w:t>
      </w:r>
    </w:p>
    <w:p w:rsidR="000F558E" w:rsidRDefault="000F558E" w:rsidP="000F558E">
      <w:r>
        <w:t xml:space="preserve">Al trasladar el modelo a </w:t>
      </w:r>
      <w:proofErr w:type="spellStart"/>
      <w:r>
        <w:t>wM</w:t>
      </w:r>
      <w:proofErr w:type="spellEnd"/>
      <w:r>
        <w:t xml:space="preserve"> se modelara de la misma forma que las colaboraciones simples del mismo tipo de tarea pero con varias calles.</w:t>
      </w:r>
    </w:p>
    <w:p w:rsidR="00F3256B" w:rsidRDefault="00F3256B" w:rsidP="00587C58">
      <w:pPr>
        <w:jc w:val="center"/>
      </w:pPr>
      <w:r>
        <w:rPr>
          <w:noProof/>
          <w:lang w:eastAsia="es-ES"/>
        </w:rPr>
        <w:drawing>
          <wp:inline distT="0" distB="0" distL="0" distR="0" wp14:anchorId="63ECFE16" wp14:editId="15DC8D1A">
            <wp:extent cx="5400675" cy="3609477"/>
            <wp:effectExtent l="0" t="0" r="0" b="0"/>
            <wp:docPr id="55" name="Imagen 55" descr="C:\Elisa\MAPFRE BPM\CCAEyP MAPFRE\Tareas Servicio CCAEyP\MpM y documentacion\Trabajo Doc Nueva Estructura\Diseño\Patrones 2014\DibujoPatronColaboracionSimpleParal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lisa\MAPFRE BPM\CCAEyP MAPFRE\Tareas Servicio CCAEyP\MpM y documentacion\Trabajo Doc Nueva Estructura\Diseño\Patrones 2014\DibujoPatronColaboracionSimpleParalelo.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675" cy="3609477"/>
                    </a:xfrm>
                    <a:prstGeom prst="rect">
                      <a:avLst/>
                    </a:prstGeom>
                    <a:noFill/>
                    <a:ln>
                      <a:noFill/>
                    </a:ln>
                  </pic:spPr>
                </pic:pic>
              </a:graphicData>
            </a:graphic>
          </wp:inline>
        </w:drawing>
      </w:r>
    </w:p>
    <w:p w:rsidR="006E1771" w:rsidRDefault="006E1771" w:rsidP="00587C58">
      <w:pPr>
        <w:pStyle w:val="Epgrafe"/>
      </w:pPr>
      <w:bookmarkStart w:id="499" w:name="_Toc468438880"/>
      <w:r>
        <w:t xml:space="preserve">Ilustración </w:t>
      </w:r>
      <w:r>
        <w:fldChar w:fldCharType="begin"/>
      </w:r>
      <w:r>
        <w:instrText xml:space="preserve"> SEQ Ilustración \* ARABIC </w:instrText>
      </w:r>
      <w:r>
        <w:fldChar w:fldCharType="separate"/>
      </w:r>
      <w:r w:rsidR="00E2156D">
        <w:rPr>
          <w:noProof/>
        </w:rPr>
        <w:t>9</w:t>
      </w:r>
      <w:r>
        <w:fldChar w:fldCharType="end"/>
      </w:r>
      <w:r>
        <w:t xml:space="preserve"> Patrón Colaboración</w:t>
      </w:r>
      <w:r w:rsidR="00E2156D">
        <w:t xml:space="preserve"> C</w:t>
      </w:r>
      <w:r>
        <w:t xml:space="preserve">ompuesta en </w:t>
      </w:r>
      <w:r w:rsidR="00E2156D">
        <w:t>M</w:t>
      </w:r>
      <w:r>
        <w:t xml:space="preserve">ismo </w:t>
      </w:r>
      <w:r w:rsidR="00E2156D">
        <w:t>M</w:t>
      </w:r>
      <w:r>
        <w:t>odelo.</w:t>
      </w:r>
      <w:bookmarkEnd w:id="499"/>
    </w:p>
    <w:p w:rsidR="006E1771" w:rsidRDefault="006E1771" w:rsidP="000F558E"/>
    <w:p w:rsidR="00A91A59" w:rsidRDefault="00A91A59" w:rsidP="00A91A59">
      <w:pPr>
        <w:pStyle w:val="Ttulo4"/>
      </w:pPr>
      <w:r>
        <w:lastRenderedPageBreak/>
        <w:t>Colaboración compleja con distintos Tipos de Tarea</w:t>
      </w:r>
    </w:p>
    <w:p w:rsidR="000F558E" w:rsidRDefault="00992B8A" w:rsidP="00BA2021">
      <w:r w:rsidRPr="00992B8A">
        <w:t>También se podría realizar lo mismo pero incorporando cada colaboración en su propi</w:t>
      </w:r>
      <w:r w:rsidR="00E30F65">
        <w:t>o</w:t>
      </w:r>
      <w:r w:rsidRPr="00992B8A">
        <w:t xml:space="preserve"> </w:t>
      </w:r>
      <w:proofErr w:type="spellStart"/>
      <w:r w:rsidRPr="00727A14">
        <w:rPr>
          <w:i/>
        </w:rPr>
        <w:t>Call</w:t>
      </w:r>
      <w:proofErr w:type="spellEnd"/>
      <w:r w:rsidR="0089623C" w:rsidRPr="00727A14">
        <w:rPr>
          <w:i/>
        </w:rPr>
        <w:t xml:space="preserve"> </w:t>
      </w:r>
      <w:proofErr w:type="spellStart"/>
      <w:r w:rsidRPr="00727A14">
        <w:rPr>
          <w:i/>
        </w:rPr>
        <w:t>Activity</w:t>
      </w:r>
      <w:proofErr w:type="spellEnd"/>
      <w:r w:rsidRPr="00992B8A">
        <w:t xml:space="preserve">, si las colaboraciones </w:t>
      </w:r>
      <w:r w:rsidR="009315C4">
        <w:t>además de diferentes</w:t>
      </w:r>
      <w:proofErr w:type="gramStart"/>
      <w:r w:rsidR="009315C4">
        <w:t>, ,</w:t>
      </w:r>
      <w:proofErr w:type="spellStart"/>
      <w:r w:rsidR="009315C4">
        <w:t>colaboracones</w:t>
      </w:r>
      <w:proofErr w:type="spellEnd"/>
      <w:proofErr w:type="gramEnd"/>
      <w:r w:rsidR="009315C4">
        <w:t xml:space="preserve"> </w:t>
      </w:r>
      <w:r w:rsidRPr="00992B8A">
        <w:t>complejas y tuviesen que ejecutar varias t</w:t>
      </w:r>
      <w:r w:rsidR="007B0478">
        <w:t xml:space="preserve">areas, aplicando </w:t>
      </w:r>
      <w:r w:rsidR="0089623C">
        <w:t>en este cas</w:t>
      </w:r>
      <w:r w:rsidR="00674975">
        <w:t>o</w:t>
      </w:r>
      <w:r w:rsidR="007B0478">
        <w:t xml:space="preserve"> el patrón indicado de “</w:t>
      </w:r>
      <w:r w:rsidR="0089623C">
        <w:t>C</w:t>
      </w:r>
      <w:r w:rsidR="007B0478">
        <w:t xml:space="preserve">olaboración con </w:t>
      </w:r>
      <w:proofErr w:type="spellStart"/>
      <w:r w:rsidR="00BA0B24" w:rsidRPr="00727A14">
        <w:rPr>
          <w:i/>
        </w:rPr>
        <w:t>Call</w:t>
      </w:r>
      <w:proofErr w:type="spellEnd"/>
      <w:r w:rsidR="0089623C" w:rsidRPr="00727A14">
        <w:rPr>
          <w:i/>
        </w:rPr>
        <w:t xml:space="preserve"> </w:t>
      </w:r>
      <w:proofErr w:type="spellStart"/>
      <w:r w:rsidR="00BA0B24" w:rsidRPr="00727A14">
        <w:rPr>
          <w:i/>
        </w:rPr>
        <w:t>Activity</w:t>
      </w:r>
      <w:proofErr w:type="spellEnd"/>
      <w:r w:rsidR="007B0478">
        <w:t>”.</w:t>
      </w:r>
    </w:p>
    <w:p w:rsidR="004C50C2" w:rsidRPr="00992B8A" w:rsidRDefault="004C50C2" w:rsidP="000F558E">
      <w:pPr>
        <w:pStyle w:val="Default"/>
        <w:rPr>
          <w:rFonts w:cs="Times New Roman"/>
          <w:color w:val="auto"/>
          <w:szCs w:val="20"/>
          <w:lang w:val="es-ES"/>
        </w:rPr>
      </w:pPr>
    </w:p>
    <w:p w:rsidR="00992B8A" w:rsidRDefault="007B0478" w:rsidP="00587C58">
      <w:pPr>
        <w:pStyle w:val="Default"/>
        <w:jc w:val="center"/>
        <w:rPr>
          <w:rFonts w:cs="Times New Roman"/>
          <w:color w:val="FF0000"/>
          <w:szCs w:val="20"/>
          <w:lang w:val="es-ES"/>
        </w:rPr>
      </w:pPr>
      <w:r>
        <w:rPr>
          <w:rFonts w:cs="Times New Roman"/>
          <w:noProof/>
          <w:color w:val="FF0000"/>
          <w:szCs w:val="20"/>
          <w:lang w:val="es-ES" w:eastAsia="es-ES"/>
        </w:rPr>
        <w:drawing>
          <wp:inline distT="0" distB="0" distL="0" distR="0" wp14:anchorId="491DE2A1" wp14:editId="1A8C1F92">
            <wp:extent cx="5781098" cy="2194560"/>
            <wp:effectExtent l="0" t="0" r="0" b="0"/>
            <wp:docPr id="2" name="Imagen 2" descr="C:\Elisa\MAPFRE BPM\CCAEyP MAPFRE\Tareas Servicio CCAEyP\MpM y documentacion\Trabajo Doc Nueva Estructura\Diseño\Patrones 2014\DibujoPatronColaboracionesCallActityParal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lisa\MAPFRE BPM\CCAEyP MAPFRE\Tareas Servicio CCAEyP\MpM y documentacion\Trabajo Doc Nueva Estructura\Diseño\Patrones 2014\DibujoPatronColaboracionesCallActityParalelo.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82136" cy="2194954"/>
                    </a:xfrm>
                    <a:prstGeom prst="rect">
                      <a:avLst/>
                    </a:prstGeom>
                    <a:noFill/>
                    <a:ln>
                      <a:noFill/>
                    </a:ln>
                  </pic:spPr>
                </pic:pic>
              </a:graphicData>
            </a:graphic>
          </wp:inline>
        </w:drawing>
      </w:r>
    </w:p>
    <w:p w:rsidR="006E1771" w:rsidRDefault="006E1771" w:rsidP="00587C58">
      <w:pPr>
        <w:pStyle w:val="Epgrafe"/>
      </w:pPr>
      <w:bookmarkStart w:id="500" w:name="_Toc468438881"/>
      <w:r>
        <w:t xml:space="preserve">Ilustración </w:t>
      </w:r>
      <w:r>
        <w:fldChar w:fldCharType="begin"/>
      </w:r>
      <w:r>
        <w:instrText xml:space="preserve"> SEQ Ilustración \* ARABIC </w:instrText>
      </w:r>
      <w:r>
        <w:fldChar w:fldCharType="separate"/>
      </w:r>
      <w:r>
        <w:rPr>
          <w:noProof/>
        </w:rPr>
        <w:t>10</w:t>
      </w:r>
      <w:r>
        <w:fldChar w:fldCharType="end"/>
      </w:r>
      <w:r>
        <w:t xml:space="preserve"> Patrón Colaboración </w:t>
      </w:r>
      <w:r w:rsidR="00E2156D">
        <w:t>C</w:t>
      </w:r>
      <w:r>
        <w:t xml:space="preserve">ompuesta </w:t>
      </w:r>
      <w:r w:rsidR="00E2156D">
        <w:t xml:space="preserve">con </w:t>
      </w:r>
      <w:proofErr w:type="spellStart"/>
      <w:r w:rsidR="00E2156D">
        <w:t>C</w:t>
      </w:r>
      <w:r>
        <w:t>all</w:t>
      </w:r>
      <w:r w:rsidR="00E2156D">
        <w:t>A</w:t>
      </w:r>
      <w:r>
        <w:t>ctivity</w:t>
      </w:r>
      <w:proofErr w:type="spellEnd"/>
      <w:r>
        <w:t>.</w:t>
      </w:r>
      <w:bookmarkEnd w:id="500"/>
    </w:p>
    <w:p w:rsidR="006E1771" w:rsidRDefault="006E1771" w:rsidP="007B0478">
      <w:pPr>
        <w:pStyle w:val="Default"/>
        <w:rPr>
          <w:rFonts w:cs="Times New Roman"/>
          <w:color w:val="FF0000"/>
          <w:szCs w:val="20"/>
          <w:lang w:val="es-ES"/>
        </w:rPr>
      </w:pPr>
    </w:p>
    <w:p w:rsidR="00F3256B" w:rsidRDefault="00F3256B" w:rsidP="000F558E">
      <w:pPr>
        <w:pStyle w:val="Default"/>
        <w:rPr>
          <w:rFonts w:cs="Times New Roman"/>
          <w:color w:val="FF0000"/>
          <w:szCs w:val="20"/>
          <w:lang w:val="es-ES"/>
        </w:rPr>
      </w:pPr>
    </w:p>
    <w:p w:rsidR="00F3256B" w:rsidRPr="00A91A59" w:rsidRDefault="00F3256B" w:rsidP="00F3256B">
      <w:pPr>
        <w:pStyle w:val="Ttulo4"/>
      </w:pPr>
      <w:r w:rsidRPr="00A91A59">
        <w:t xml:space="preserve">Consideraciones entre </w:t>
      </w:r>
      <w:r w:rsidR="009315C4">
        <w:t xml:space="preserve">colaboración </w:t>
      </w:r>
      <w:r w:rsidR="00A91A59" w:rsidRPr="00A91A59">
        <w:t>simple o compleja</w:t>
      </w:r>
    </w:p>
    <w:p w:rsidR="007B0478" w:rsidRDefault="007B0478" w:rsidP="00706DF5">
      <w:r>
        <w:t>De forma general, para las casuísticas identific</w:t>
      </w:r>
      <w:r w:rsidR="00267F80">
        <w:t>a</w:t>
      </w:r>
      <w:r>
        <w:t xml:space="preserve">das, se han identificado dos patrones de diseño diferente en cuanto a modelar las colaboraciones en el mimo modelo de procesos o modelarlo en un proceso aparte e invocarlo con </w:t>
      </w:r>
      <w:proofErr w:type="spellStart"/>
      <w:r w:rsidR="00BA0B24" w:rsidRPr="00F5210C">
        <w:rPr>
          <w:i/>
        </w:rPr>
        <w:t>Call</w:t>
      </w:r>
      <w:proofErr w:type="spellEnd"/>
      <w:r w:rsidR="00F5210C" w:rsidRPr="00F5210C">
        <w:rPr>
          <w:i/>
        </w:rPr>
        <w:t xml:space="preserve"> </w:t>
      </w:r>
      <w:proofErr w:type="spellStart"/>
      <w:r w:rsidR="00BA0B24" w:rsidRPr="00F5210C">
        <w:rPr>
          <w:i/>
        </w:rPr>
        <w:t>Activity</w:t>
      </w:r>
      <w:proofErr w:type="spellEnd"/>
      <w:r w:rsidR="009315C4">
        <w:t>, es decir, colaboraciones simples o complejas.</w:t>
      </w:r>
    </w:p>
    <w:p w:rsidR="00F3256B" w:rsidRDefault="00706DF5" w:rsidP="00706DF5">
      <w:r>
        <w:t>A continuación se mencionan algunas consideraciones entre un diseño u otro</w:t>
      </w:r>
      <w:r w:rsidR="004D4614">
        <w:t>, que se deben tener en cuenta a la hora de decidir el diseño a realizar</w:t>
      </w:r>
      <w:r w:rsidR="007B0478">
        <w:t>.</w:t>
      </w:r>
    </w:p>
    <w:p w:rsidR="00F3256B" w:rsidRDefault="00F3256B" w:rsidP="00F3256B">
      <w:pPr>
        <w:pStyle w:val="Default"/>
        <w:rPr>
          <w:rFonts w:cs="Times New Roman"/>
          <w:color w:val="auto"/>
          <w:szCs w:val="20"/>
          <w:lang w:val="es-ES"/>
        </w:rPr>
      </w:pPr>
    </w:p>
    <w:tbl>
      <w:tblPr>
        <w:tblStyle w:val="Tablaconcuadrcula"/>
        <w:tblW w:w="9025" w:type="dxa"/>
        <w:tblInd w:w="108" w:type="dxa"/>
        <w:tblLook w:val="04A0" w:firstRow="1" w:lastRow="0" w:firstColumn="1" w:lastColumn="0" w:noHBand="0" w:noVBand="1"/>
      </w:tblPr>
      <w:tblGrid>
        <w:gridCol w:w="4962"/>
        <w:gridCol w:w="4063"/>
      </w:tblGrid>
      <w:tr w:rsidR="00F3256B" w:rsidTr="00727A14">
        <w:tc>
          <w:tcPr>
            <w:tcW w:w="4962" w:type="dxa"/>
            <w:shd w:val="pct12" w:color="auto" w:fill="auto"/>
          </w:tcPr>
          <w:p w:rsidR="00F3256B" w:rsidRDefault="00F3256B" w:rsidP="002A1DFF">
            <w:pPr>
              <w:pStyle w:val="Default"/>
              <w:ind w:left="0"/>
              <w:rPr>
                <w:rFonts w:cs="Times New Roman"/>
                <w:color w:val="auto"/>
                <w:szCs w:val="20"/>
                <w:lang w:val="es-ES"/>
              </w:rPr>
            </w:pPr>
            <w:r>
              <w:rPr>
                <w:rFonts w:cs="Times New Roman"/>
                <w:color w:val="auto"/>
                <w:szCs w:val="20"/>
                <w:lang w:val="es-ES"/>
              </w:rPr>
              <w:t xml:space="preserve">Colaboración </w:t>
            </w:r>
            <w:r w:rsidR="002A1DFF">
              <w:rPr>
                <w:rFonts w:cs="Times New Roman"/>
                <w:color w:val="auto"/>
                <w:szCs w:val="20"/>
                <w:lang w:val="es-ES"/>
              </w:rPr>
              <w:t>simple (</w:t>
            </w:r>
            <w:r>
              <w:rPr>
                <w:rFonts w:cs="Times New Roman"/>
                <w:color w:val="auto"/>
                <w:szCs w:val="20"/>
                <w:lang w:val="es-ES"/>
              </w:rPr>
              <w:t>tarea en el mismo modelo</w:t>
            </w:r>
            <w:r w:rsidR="002A1DFF">
              <w:rPr>
                <w:rFonts w:cs="Times New Roman"/>
                <w:color w:val="auto"/>
                <w:szCs w:val="20"/>
                <w:lang w:val="es-ES"/>
              </w:rPr>
              <w:t>)</w:t>
            </w:r>
          </w:p>
        </w:tc>
        <w:tc>
          <w:tcPr>
            <w:tcW w:w="4063" w:type="dxa"/>
            <w:shd w:val="pct12" w:color="auto" w:fill="auto"/>
          </w:tcPr>
          <w:p w:rsidR="00F3256B" w:rsidRDefault="00F3256B" w:rsidP="00727A14">
            <w:pPr>
              <w:pStyle w:val="Default"/>
              <w:ind w:left="0"/>
              <w:rPr>
                <w:rFonts w:cs="Times New Roman"/>
                <w:color w:val="auto"/>
                <w:szCs w:val="20"/>
                <w:lang w:val="es-ES"/>
              </w:rPr>
            </w:pPr>
            <w:r>
              <w:rPr>
                <w:rFonts w:cs="Times New Roman"/>
                <w:color w:val="auto"/>
                <w:szCs w:val="20"/>
                <w:lang w:val="es-ES"/>
              </w:rPr>
              <w:t xml:space="preserve">Colaboración </w:t>
            </w:r>
            <w:r w:rsidR="002A1DFF">
              <w:rPr>
                <w:rFonts w:cs="Times New Roman"/>
                <w:color w:val="auto"/>
                <w:szCs w:val="20"/>
                <w:lang w:val="es-ES"/>
              </w:rPr>
              <w:t xml:space="preserve">compleja (modelado en </w:t>
            </w:r>
            <w:proofErr w:type="spellStart"/>
            <w:r w:rsidRPr="00727A14">
              <w:rPr>
                <w:rFonts w:cs="Times New Roman"/>
                <w:i/>
                <w:color w:val="auto"/>
                <w:szCs w:val="20"/>
                <w:lang w:val="es-ES"/>
              </w:rPr>
              <w:t>Call</w:t>
            </w:r>
            <w:proofErr w:type="spellEnd"/>
            <w:r w:rsidRPr="00727A14">
              <w:rPr>
                <w:rFonts w:cs="Times New Roman"/>
                <w:i/>
                <w:color w:val="auto"/>
                <w:szCs w:val="20"/>
                <w:lang w:val="es-ES"/>
              </w:rPr>
              <w:t xml:space="preserve"> </w:t>
            </w:r>
            <w:proofErr w:type="spellStart"/>
            <w:r w:rsidRPr="00727A14">
              <w:rPr>
                <w:rFonts w:cs="Times New Roman"/>
                <w:i/>
                <w:color w:val="auto"/>
                <w:szCs w:val="20"/>
                <w:lang w:val="es-ES"/>
              </w:rPr>
              <w:t>Activity</w:t>
            </w:r>
            <w:proofErr w:type="spellEnd"/>
          </w:p>
        </w:tc>
      </w:tr>
      <w:tr w:rsidR="00F3256B" w:rsidTr="000D64CC">
        <w:tc>
          <w:tcPr>
            <w:tcW w:w="9025" w:type="dxa"/>
            <w:gridSpan w:val="2"/>
          </w:tcPr>
          <w:p w:rsidR="00F3256B" w:rsidRPr="00322139" w:rsidRDefault="00F3256B" w:rsidP="000D64CC">
            <w:pPr>
              <w:ind w:left="0"/>
              <w:rPr>
                <w:lang w:val="es-ES_tradnl"/>
              </w:rPr>
            </w:pPr>
            <w:r>
              <w:rPr>
                <w:rFonts w:ascii="Trebuchet MS" w:hAnsi="Trebuchet MS"/>
                <w:sz w:val="20"/>
                <w:lang w:val="es-ES_tradnl"/>
              </w:rPr>
              <w:t>Finalización de la rama o proceso principal</w:t>
            </w:r>
          </w:p>
        </w:tc>
      </w:tr>
      <w:tr w:rsidR="00F3256B" w:rsidTr="000D64CC">
        <w:tc>
          <w:tcPr>
            <w:tcW w:w="4962" w:type="dxa"/>
          </w:tcPr>
          <w:p w:rsidR="00F3256B" w:rsidRDefault="00F3256B" w:rsidP="000D64CC">
            <w:pPr>
              <w:ind w:left="0"/>
              <w:rPr>
                <w:rFonts w:ascii="Trebuchet MS" w:hAnsi="Trebuchet MS"/>
                <w:sz w:val="20"/>
                <w:lang w:val="es-ES_tradnl"/>
              </w:rPr>
            </w:pPr>
            <w:r>
              <w:rPr>
                <w:rFonts w:ascii="Trebuchet MS" w:hAnsi="Trebuchet MS"/>
                <w:sz w:val="20"/>
                <w:lang w:val="es-ES_tradnl"/>
              </w:rPr>
              <w:t xml:space="preserve">Se finaliza el proceso como </w:t>
            </w:r>
            <w:proofErr w:type="spellStart"/>
            <w:r>
              <w:rPr>
                <w:rFonts w:ascii="Trebuchet MS" w:hAnsi="Trebuchet MS"/>
                <w:sz w:val="20"/>
                <w:lang w:val="es-ES_tradnl"/>
              </w:rPr>
              <w:t>Completed</w:t>
            </w:r>
            <w:proofErr w:type="spellEnd"/>
            <w:r>
              <w:rPr>
                <w:rFonts w:ascii="Trebuchet MS" w:hAnsi="Trebuchet MS"/>
                <w:sz w:val="20"/>
                <w:lang w:val="es-ES_tradnl"/>
              </w:rPr>
              <w:t>.</w:t>
            </w:r>
          </w:p>
          <w:p w:rsidR="00F3256B" w:rsidRPr="0056478E" w:rsidRDefault="00F3256B" w:rsidP="000D64CC">
            <w:pPr>
              <w:ind w:left="0"/>
            </w:pPr>
            <w:r w:rsidRPr="004441BA">
              <w:rPr>
                <w:rFonts w:ascii="Trebuchet MS" w:hAnsi="Trebuchet MS"/>
                <w:sz w:val="20"/>
                <w:lang w:val="es-ES_tradnl"/>
              </w:rPr>
              <w:t xml:space="preserve">Aunque la tarea de </w:t>
            </w:r>
            <w:r w:rsidR="00BA0B24" w:rsidRPr="004441BA">
              <w:rPr>
                <w:rFonts w:ascii="Trebuchet MS" w:hAnsi="Trebuchet MS"/>
                <w:sz w:val="20"/>
                <w:lang w:val="es-ES_tradnl"/>
              </w:rPr>
              <w:t>colaboración</w:t>
            </w:r>
            <w:r w:rsidRPr="004441BA">
              <w:rPr>
                <w:rFonts w:ascii="Trebuchet MS" w:hAnsi="Trebuchet MS"/>
                <w:sz w:val="20"/>
                <w:lang w:val="es-ES_tradnl"/>
              </w:rPr>
              <w:t xml:space="preserve"> </w:t>
            </w:r>
            <w:r>
              <w:rPr>
                <w:rFonts w:ascii="Trebuchet MS" w:hAnsi="Trebuchet MS"/>
                <w:sz w:val="20"/>
                <w:lang w:val="es-ES_tradnl"/>
              </w:rPr>
              <w:t xml:space="preserve">lanzada </w:t>
            </w:r>
            <w:r w:rsidRPr="004441BA">
              <w:rPr>
                <w:rFonts w:ascii="Trebuchet MS" w:hAnsi="Trebuchet MS"/>
                <w:sz w:val="20"/>
                <w:lang w:val="es-ES_tradnl"/>
              </w:rPr>
              <w:t xml:space="preserve">se muestra con un simbolito Play en el diagrama del proceso y su  estado en el Resumen de Pasos es </w:t>
            </w:r>
            <w:proofErr w:type="spellStart"/>
            <w:r w:rsidRPr="004441BA">
              <w:rPr>
                <w:rFonts w:ascii="Trebuchet MS" w:hAnsi="Trebuchet MS"/>
                <w:sz w:val="20"/>
                <w:lang w:val="es-ES_tradnl"/>
              </w:rPr>
              <w:t>Task</w:t>
            </w:r>
            <w:proofErr w:type="spellEnd"/>
            <w:r w:rsidRPr="004441BA">
              <w:rPr>
                <w:rFonts w:ascii="Trebuchet MS" w:hAnsi="Trebuchet MS"/>
                <w:sz w:val="20"/>
                <w:lang w:val="es-ES_tradnl"/>
              </w:rPr>
              <w:t xml:space="preserve"> </w:t>
            </w:r>
            <w:proofErr w:type="spellStart"/>
            <w:r w:rsidR="00BA0B24" w:rsidRPr="004441BA">
              <w:rPr>
                <w:rFonts w:ascii="Trebuchet MS" w:hAnsi="Trebuchet MS"/>
                <w:sz w:val="20"/>
                <w:lang w:val="es-ES_tradnl"/>
              </w:rPr>
              <w:t>Queued</w:t>
            </w:r>
            <w:proofErr w:type="spellEnd"/>
            <w:r w:rsidR="00BA0B24" w:rsidRPr="004441BA">
              <w:rPr>
                <w:rFonts w:ascii="Trebuchet MS" w:hAnsi="Trebuchet MS"/>
                <w:sz w:val="20"/>
                <w:lang w:val="es-ES_tradnl"/>
              </w:rPr>
              <w:t>,</w:t>
            </w:r>
            <w:r w:rsidRPr="004441BA">
              <w:rPr>
                <w:rFonts w:ascii="Trebuchet MS" w:hAnsi="Trebuchet MS"/>
                <w:sz w:val="20"/>
                <w:lang w:val="es-ES_tradnl"/>
              </w:rPr>
              <w:t xml:space="preserve"> en realidad en el </w:t>
            </w:r>
            <w:proofErr w:type="spellStart"/>
            <w:r w:rsidRPr="004441BA">
              <w:rPr>
                <w:rFonts w:ascii="Trebuchet MS" w:hAnsi="Trebuchet MS"/>
                <w:sz w:val="20"/>
                <w:lang w:val="es-ES_tradnl"/>
              </w:rPr>
              <w:t>Task</w:t>
            </w:r>
            <w:proofErr w:type="spellEnd"/>
            <w:r w:rsidRPr="004441BA">
              <w:rPr>
                <w:rFonts w:ascii="Trebuchet MS" w:hAnsi="Trebuchet MS"/>
                <w:sz w:val="20"/>
                <w:lang w:val="es-ES_tradnl"/>
              </w:rPr>
              <w:t xml:space="preserve"> </w:t>
            </w:r>
            <w:proofErr w:type="spellStart"/>
            <w:r w:rsidRPr="004441BA">
              <w:rPr>
                <w:rFonts w:ascii="Trebuchet MS" w:hAnsi="Trebuchet MS"/>
                <w:sz w:val="20"/>
                <w:lang w:val="es-ES_tradnl"/>
              </w:rPr>
              <w:t>Engine</w:t>
            </w:r>
            <w:proofErr w:type="spellEnd"/>
            <w:r w:rsidRPr="004441BA">
              <w:rPr>
                <w:rFonts w:ascii="Trebuchet MS" w:hAnsi="Trebuchet MS"/>
                <w:sz w:val="20"/>
                <w:lang w:val="es-ES_tradnl"/>
              </w:rPr>
              <w:t xml:space="preserve"> esta completada</w:t>
            </w:r>
            <w:r>
              <w:rPr>
                <w:rFonts w:ascii="Trebuchet MS" w:hAnsi="Trebuchet MS"/>
                <w:sz w:val="20"/>
                <w:lang w:val="es-ES_tradnl"/>
              </w:rPr>
              <w:t>.</w:t>
            </w:r>
          </w:p>
        </w:tc>
        <w:tc>
          <w:tcPr>
            <w:tcW w:w="4063" w:type="dxa"/>
          </w:tcPr>
          <w:p w:rsidR="00F3256B" w:rsidRDefault="00F3256B" w:rsidP="000D64CC">
            <w:pPr>
              <w:ind w:left="0"/>
              <w:rPr>
                <w:rFonts w:ascii="Trebuchet MS" w:hAnsi="Trebuchet MS"/>
                <w:sz w:val="20"/>
                <w:lang w:val="es-ES_tradnl"/>
              </w:rPr>
            </w:pPr>
            <w:r>
              <w:rPr>
                <w:rFonts w:ascii="Trebuchet MS" w:hAnsi="Trebuchet MS"/>
                <w:sz w:val="20"/>
                <w:lang w:val="es-ES_tradnl"/>
              </w:rPr>
              <w:t xml:space="preserve">Se finaliza el proceso como </w:t>
            </w:r>
            <w:proofErr w:type="spellStart"/>
            <w:r>
              <w:rPr>
                <w:rFonts w:ascii="Trebuchet MS" w:hAnsi="Trebuchet MS"/>
                <w:sz w:val="20"/>
                <w:lang w:val="es-ES_tradnl"/>
              </w:rPr>
              <w:t>Completed</w:t>
            </w:r>
            <w:proofErr w:type="spellEnd"/>
            <w:r>
              <w:rPr>
                <w:rFonts w:ascii="Trebuchet MS" w:hAnsi="Trebuchet MS"/>
                <w:sz w:val="20"/>
                <w:lang w:val="es-ES_tradnl"/>
              </w:rPr>
              <w:t>.</w:t>
            </w:r>
          </w:p>
          <w:p w:rsidR="00F3256B" w:rsidRDefault="00F3256B" w:rsidP="000D64CC">
            <w:pPr>
              <w:ind w:left="0"/>
              <w:rPr>
                <w:rFonts w:ascii="Trebuchet MS" w:hAnsi="Trebuchet MS"/>
                <w:sz w:val="20"/>
                <w:lang w:val="es-ES_tradnl"/>
              </w:rPr>
            </w:pPr>
            <w:r w:rsidRPr="005F049C">
              <w:rPr>
                <w:rFonts w:ascii="Trebuchet MS" w:hAnsi="Trebuchet MS"/>
                <w:sz w:val="20"/>
                <w:lang w:val="es-ES_tradnl"/>
              </w:rPr>
              <w:t xml:space="preserve">El </w:t>
            </w:r>
            <w:r w:rsidRPr="003811D2">
              <w:rPr>
                <w:rFonts w:ascii="Trebuchet MS" w:hAnsi="Trebuchet MS"/>
                <w:i/>
                <w:sz w:val="20"/>
                <w:lang w:val="es-ES_tradnl"/>
              </w:rPr>
              <w:t xml:space="preserve">BPMN </w:t>
            </w:r>
            <w:proofErr w:type="spellStart"/>
            <w:r w:rsidRPr="003811D2">
              <w:rPr>
                <w:rFonts w:ascii="Trebuchet MS" w:hAnsi="Trebuchet MS"/>
                <w:i/>
                <w:sz w:val="20"/>
                <w:lang w:val="es-ES_tradnl"/>
              </w:rPr>
              <w:t>Callable</w:t>
            </w:r>
            <w:proofErr w:type="spellEnd"/>
            <w:r w:rsidRPr="003811D2">
              <w:rPr>
                <w:rFonts w:ascii="Trebuchet MS" w:hAnsi="Trebuchet MS"/>
                <w:i/>
                <w:sz w:val="20"/>
                <w:lang w:val="es-ES_tradnl"/>
              </w:rPr>
              <w:t xml:space="preserve"> </w:t>
            </w:r>
            <w:proofErr w:type="spellStart"/>
            <w:r w:rsidRPr="003811D2">
              <w:rPr>
                <w:rFonts w:ascii="Trebuchet MS" w:hAnsi="Trebuchet MS"/>
                <w:i/>
                <w:sz w:val="20"/>
                <w:lang w:val="es-ES_tradnl"/>
              </w:rPr>
              <w:t>Process</w:t>
            </w:r>
            <w:proofErr w:type="spellEnd"/>
            <w:r w:rsidRPr="005F049C">
              <w:rPr>
                <w:rFonts w:ascii="Trebuchet MS" w:hAnsi="Trebuchet MS"/>
                <w:sz w:val="20"/>
                <w:lang w:val="es-ES_tradnl"/>
              </w:rPr>
              <w:t xml:space="preserve"> no se cancela cuando su proceso padre se completa</w:t>
            </w:r>
            <w:r>
              <w:rPr>
                <w:rFonts w:ascii="Trebuchet MS" w:hAnsi="Trebuchet MS"/>
                <w:sz w:val="20"/>
                <w:lang w:val="es-ES_tradnl"/>
              </w:rPr>
              <w:t>.</w:t>
            </w:r>
          </w:p>
          <w:p w:rsidR="00F3256B" w:rsidRPr="00095746" w:rsidRDefault="00F3256B" w:rsidP="000D64CC">
            <w:pPr>
              <w:ind w:left="0"/>
              <w:rPr>
                <w:rFonts w:ascii="Trebuchet MS" w:hAnsi="Trebuchet MS"/>
                <w:sz w:val="20"/>
                <w:lang w:val="es-ES_tradnl"/>
              </w:rPr>
            </w:pPr>
            <w:r w:rsidRPr="00095746">
              <w:rPr>
                <w:rFonts w:ascii="Trebuchet MS" w:hAnsi="Trebuchet MS"/>
                <w:sz w:val="20"/>
                <w:lang w:val="es-ES_tradnl"/>
              </w:rPr>
              <w:t>Se debe realizar programáticamente la cancelación del proceso de colaboración en el pun</w:t>
            </w:r>
            <w:r>
              <w:rPr>
                <w:rFonts w:ascii="Trebuchet MS" w:hAnsi="Trebuchet MS"/>
                <w:sz w:val="20"/>
                <w:lang w:val="es-ES_tradnl"/>
              </w:rPr>
              <w:t>to</w:t>
            </w:r>
            <w:r w:rsidRPr="00095746">
              <w:rPr>
                <w:rFonts w:ascii="Trebuchet MS" w:hAnsi="Trebuchet MS"/>
                <w:sz w:val="20"/>
                <w:lang w:val="es-ES_tradnl"/>
              </w:rPr>
              <w:t xml:space="preserve"> que se considere necesario, ya que e</w:t>
            </w:r>
            <w:r w:rsidRPr="005F049C">
              <w:rPr>
                <w:rFonts w:ascii="Trebuchet MS" w:hAnsi="Trebuchet MS"/>
                <w:sz w:val="20"/>
                <w:lang w:val="es-ES_tradnl"/>
              </w:rPr>
              <w:t xml:space="preserve">xiste el peligro que completen la tarea del </w:t>
            </w:r>
            <w:r w:rsidRPr="003811D2">
              <w:rPr>
                <w:rFonts w:ascii="Trebuchet MS" w:hAnsi="Trebuchet MS"/>
                <w:i/>
                <w:sz w:val="20"/>
                <w:lang w:val="es-ES_tradnl"/>
              </w:rPr>
              <w:t xml:space="preserve">BPMN </w:t>
            </w:r>
            <w:proofErr w:type="spellStart"/>
            <w:r w:rsidRPr="003811D2">
              <w:rPr>
                <w:rFonts w:ascii="Trebuchet MS" w:hAnsi="Trebuchet MS"/>
                <w:i/>
                <w:sz w:val="20"/>
                <w:lang w:val="es-ES_tradnl"/>
              </w:rPr>
              <w:t>Callable</w:t>
            </w:r>
            <w:proofErr w:type="spellEnd"/>
            <w:r w:rsidRPr="005F049C">
              <w:rPr>
                <w:rFonts w:ascii="Trebuchet MS" w:hAnsi="Trebuchet MS"/>
                <w:sz w:val="20"/>
                <w:lang w:val="es-ES_tradnl"/>
              </w:rPr>
              <w:t xml:space="preserve"> después y </w:t>
            </w:r>
            <w:r>
              <w:rPr>
                <w:rFonts w:ascii="Trebuchet MS" w:hAnsi="Trebuchet MS"/>
                <w:sz w:val="20"/>
                <w:lang w:val="es-ES_tradnl"/>
              </w:rPr>
              <w:t xml:space="preserve">si da error </w:t>
            </w:r>
            <w:r w:rsidRPr="005F049C">
              <w:rPr>
                <w:rFonts w:ascii="Trebuchet MS" w:hAnsi="Trebuchet MS"/>
                <w:sz w:val="20"/>
                <w:lang w:val="es-ES_tradnl"/>
              </w:rPr>
              <w:t>el proceso principal se quede fallido.</w:t>
            </w:r>
          </w:p>
        </w:tc>
      </w:tr>
      <w:tr w:rsidR="00F3256B" w:rsidTr="000D64CC">
        <w:tc>
          <w:tcPr>
            <w:tcW w:w="9025" w:type="dxa"/>
            <w:gridSpan w:val="2"/>
          </w:tcPr>
          <w:p w:rsidR="00F3256B" w:rsidRPr="00322139" w:rsidRDefault="00F3256B" w:rsidP="000D64CC">
            <w:pPr>
              <w:ind w:left="0"/>
              <w:rPr>
                <w:lang w:val="es-ES_tradnl"/>
              </w:rPr>
            </w:pPr>
            <w:r w:rsidRPr="00435D7A">
              <w:rPr>
                <w:rFonts w:ascii="Trebuchet MS" w:hAnsi="Trebuchet MS"/>
                <w:sz w:val="20"/>
                <w:lang w:val="es-ES_tradnl"/>
              </w:rPr>
              <w:t xml:space="preserve">Actuación ante posible fallo </w:t>
            </w:r>
            <w:r>
              <w:rPr>
                <w:rFonts w:ascii="Trebuchet MS" w:hAnsi="Trebuchet MS"/>
                <w:sz w:val="20"/>
                <w:lang w:val="es-ES_tradnl"/>
              </w:rPr>
              <w:t>en la rama o proceso de colaboración</w:t>
            </w:r>
          </w:p>
        </w:tc>
      </w:tr>
      <w:tr w:rsidR="00F3256B" w:rsidTr="000D64CC">
        <w:tc>
          <w:tcPr>
            <w:tcW w:w="4962" w:type="dxa"/>
          </w:tcPr>
          <w:p w:rsidR="00F3256B" w:rsidRDefault="00F3256B" w:rsidP="000D64CC">
            <w:pPr>
              <w:ind w:left="0"/>
              <w:rPr>
                <w:rFonts w:ascii="Trebuchet MS" w:hAnsi="Trebuchet MS"/>
                <w:sz w:val="20"/>
                <w:lang w:val="es-ES_tradnl"/>
              </w:rPr>
            </w:pPr>
            <w:r w:rsidRPr="006E3009">
              <w:rPr>
                <w:rFonts w:ascii="Trebuchet MS" w:hAnsi="Trebuchet MS"/>
                <w:sz w:val="20"/>
                <w:lang w:val="es-ES_tradnl"/>
              </w:rPr>
              <w:t xml:space="preserve">El proceso </w:t>
            </w:r>
            <w:r>
              <w:rPr>
                <w:rFonts w:ascii="Trebuchet MS" w:hAnsi="Trebuchet MS"/>
                <w:sz w:val="20"/>
                <w:lang w:val="es-ES_tradnl"/>
              </w:rPr>
              <w:t xml:space="preserve">principal queda </w:t>
            </w:r>
            <w:r w:rsidRPr="006E3009">
              <w:rPr>
                <w:rFonts w:ascii="Trebuchet MS" w:hAnsi="Trebuchet MS"/>
                <w:sz w:val="20"/>
                <w:lang w:val="es-ES_tradnl"/>
              </w:rPr>
              <w:t>fallido</w:t>
            </w:r>
          </w:p>
          <w:p w:rsidR="00267F80" w:rsidRDefault="00267F80" w:rsidP="000D64CC">
            <w:pPr>
              <w:ind w:left="0"/>
              <w:rPr>
                <w:rFonts w:ascii="Trebuchet MS" w:hAnsi="Trebuchet MS"/>
                <w:sz w:val="20"/>
                <w:lang w:val="es-ES_tradnl"/>
              </w:rPr>
            </w:pPr>
            <w:r>
              <w:rPr>
                <w:rFonts w:ascii="Trebuchet MS" w:hAnsi="Trebuchet MS"/>
                <w:sz w:val="20"/>
                <w:lang w:val="es-ES_tradnl"/>
              </w:rPr>
              <w:t xml:space="preserve">Con la tarea principal activa, si se produce un fallo en cualquier tarea de la rama de colaboración (ya sea en la propia tarea manual de colaboración o en </w:t>
            </w:r>
            <w:r>
              <w:rPr>
                <w:rFonts w:ascii="Trebuchet MS" w:hAnsi="Trebuchet MS"/>
                <w:sz w:val="20"/>
                <w:lang w:val="es-ES_tradnl"/>
              </w:rPr>
              <w:lastRenderedPageBreak/>
              <w:t xml:space="preserve">las tareas técnicas necesarias), el proceso se queda fallido haciendo que la tarea principal que estaba activa también pase a estado fallido. </w:t>
            </w:r>
          </w:p>
          <w:p w:rsidR="00501A81" w:rsidRDefault="00501A81" w:rsidP="000D64CC">
            <w:pPr>
              <w:ind w:left="0"/>
              <w:rPr>
                <w:rFonts w:ascii="Trebuchet MS" w:hAnsi="Trebuchet MS"/>
                <w:sz w:val="20"/>
                <w:lang w:val="es-ES_tradnl"/>
              </w:rPr>
            </w:pPr>
            <w:r>
              <w:rPr>
                <w:rFonts w:ascii="Trebuchet MS" w:hAnsi="Trebuchet MS"/>
                <w:sz w:val="20"/>
                <w:lang w:val="es-ES_tradnl"/>
              </w:rPr>
              <w:t xml:space="preserve">Si </w:t>
            </w:r>
            <w:r w:rsidR="00BA0B24">
              <w:rPr>
                <w:rFonts w:ascii="Trebuchet MS" w:hAnsi="Trebuchet MS"/>
                <w:sz w:val="20"/>
                <w:lang w:val="es-ES_tradnl"/>
              </w:rPr>
              <w:t>hubiese</w:t>
            </w:r>
            <w:r>
              <w:rPr>
                <w:rFonts w:ascii="Trebuchet MS" w:hAnsi="Trebuchet MS"/>
                <w:sz w:val="20"/>
                <w:lang w:val="es-ES_tradnl"/>
              </w:rPr>
              <w:t xml:space="preserve"> </w:t>
            </w:r>
            <w:r w:rsidR="00BA0B24">
              <w:rPr>
                <w:rFonts w:ascii="Trebuchet MS" w:hAnsi="Trebuchet MS"/>
                <w:sz w:val="20"/>
                <w:lang w:val="es-ES_tradnl"/>
              </w:rPr>
              <w:t>más</w:t>
            </w:r>
            <w:r>
              <w:rPr>
                <w:rFonts w:ascii="Trebuchet MS" w:hAnsi="Trebuchet MS"/>
                <w:sz w:val="20"/>
                <w:lang w:val="es-ES_tradnl"/>
              </w:rPr>
              <w:t xml:space="preserve"> de una rama de colaboración también se verían afectas el resto de tareas manuales de colaboración.</w:t>
            </w:r>
          </w:p>
          <w:p w:rsidR="00501A81" w:rsidRDefault="00501A81" w:rsidP="000D64CC">
            <w:pPr>
              <w:ind w:left="0"/>
              <w:rPr>
                <w:rFonts w:ascii="Trebuchet MS" w:hAnsi="Trebuchet MS"/>
                <w:sz w:val="20"/>
                <w:lang w:val="es-ES_tradnl"/>
              </w:rPr>
            </w:pPr>
          </w:p>
          <w:p w:rsidR="00501A81" w:rsidRDefault="00501A81" w:rsidP="000D64CC">
            <w:pPr>
              <w:ind w:left="0"/>
              <w:rPr>
                <w:rFonts w:ascii="Trebuchet MS" w:hAnsi="Trebuchet MS"/>
                <w:sz w:val="20"/>
                <w:lang w:val="es-ES_tradnl"/>
              </w:rPr>
            </w:pPr>
            <w:r>
              <w:rPr>
                <w:rFonts w:ascii="Trebuchet MS" w:hAnsi="Trebuchet MS"/>
                <w:sz w:val="20"/>
                <w:lang w:val="es-ES_tradnl"/>
              </w:rPr>
              <w:t xml:space="preserve">Si el proceso no tuviera marcado ninguna tarea como </w:t>
            </w:r>
            <w:proofErr w:type="spellStart"/>
            <w:r>
              <w:rPr>
                <w:rFonts w:ascii="Trebuchet MS" w:hAnsi="Trebuchet MS"/>
                <w:sz w:val="20"/>
                <w:lang w:val="es-ES_tradnl"/>
              </w:rPr>
              <w:t>resubmitible</w:t>
            </w:r>
            <w:proofErr w:type="spellEnd"/>
            <w:r>
              <w:rPr>
                <w:rFonts w:ascii="Trebuchet MS" w:hAnsi="Trebuchet MS"/>
                <w:sz w:val="20"/>
                <w:lang w:val="es-ES_tradnl"/>
              </w:rPr>
              <w:t xml:space="preserve"> solo se podría </w:t>
            </w:r>
            <w:proofErr w:type="spellStart"/>
            <w:r>
              <w:rPr>
                <w:rFonts w:ascii="Trebuchet MS" w:hAnsi="Trebuchet MS"/>
                <w:sz w:val="20"/>
                <w:lang w:val="es-ES_tradnl"/>
              </w:rPr>
              <w:t>resubmitir</w:t>
            </w:r>
            <w:proofErr w:type="spellEnd"/>
            <w:r>
              <w:rPr>
                <w:rFonts w:ascii="Trebuchet MS" w:hAnsi="Trebuchet MS"/>
                <w:sz w:val="20"/>
                <w:lang w:val="es-ES_tradnl"/>
              </w:rPr>
              <w:t xml:space="preserve"> la tarea fallida que corresponde a una rama de colaboración, por lo que el único camino del proceso que avanzaría es el de la </w:t>
            </w:r>
            <w:r w:rsidR="00BA0B24">
              <w:rPr>
                <w:rFonts w:ascii="Trebuchet MS" w:hAnsi="Trebuchet MS"/>
                <w:sz w:val="20"/>
                <w:lang w:val="es-ES_tradnl"/>
              </w:rPr>
              <w:t>colaboración,</w:t>
            </w:r>
            <w:r>
              <w:rPr>
                <w:rFonts w:ascii="Trebuchet MS" w:hAnsi="Trebuchet MS"/>
                <w:sz w:val="20"/>
                <w:lang w:val="es-ES_tradnl"/>
              </w:rPr>
              <w:t xml:space="preserve"> pero la tarea principal ya no podría activarse de nuevo.</w:t>
            </w:r>
          </w:p>
          <w:p w:rsidR="00F3256B" w:rsidRDefault="00BA0B24" w:rsidP="00DC224F">
            <w:pPr>
              <w:ind w:left="0"/>
              <w:rPr>
                <w:rFonts w:ascii="Trebuchet MS" w:hAnsi="Trebuchet MS"/>
                <w:sz w:val="20"/>
                <w:lang w:val="es-ES_tradnl"/>
              </w:rPr>
            </w:pPr>
            <w:r>
              <w:rPr>
                <w:rFonts w:ascii="Trebuchet MS" w:hAnsi="Trebuchet MS"/>
                <w:sz w:val="20"/>
                <w:lang w:val="es-ES_tradnl"/>
              </w:rPr>
              <w:t>Sería</w:t>
            </w:r>
            <w:r w:rsidR="00501A81">
              <w:rPr>
                <w:rFonts w:ascii="Trebuchet MS" w:hAnsi="Trebuchet MS"/>
                <w:sz w:val="20"/>
                <w:lang w:val="es-ES_tradnl"/>
              </w:rPr>
              <w:t xml:space="preserve"> aconsejable que la tarea principal o alguna tarea previa a la tarea principal </w:t>
            </w:r>
            <w:r w:rsidR="008F1F7F">
              <w:rPr>
                <w:rFonts w:ascii="Trebuchet MS" w:hAnsi="Trebuchet MS"/>
                <w:sz w:val="20"/>
                <w:lang w:val="es-ES_tradnl"/>
              </w:rPr>
              <w:t xml:space="preserve">fuese </w:t>
            </w:r>
            <w:proofErr w:type="spellStart"/>
            <w:r>
              <w:rPr>
                <w:rFonts w:ascii="Trebuchet MS" w:hAnsi="Trebuchet MS"/>
                <w:sz w:val="20"/>
                <w:lang w:val="es-ES_tradnl"/>
              </w:rPr>
              <w:t>resubmitible</w:t>
            </w:r>
            <w:proofErr w:type="spellEnd"/>
            <w:r w:rsidR="008F1F7F">
              <w:rPr>
                <w:rFonts w:ascii="Trebuchet MS" w:hAnsi="Trebuchet MS"/>
                <w:sz w:val="20"/>
                <w:lang w:val="es-ES_tradnl"/>
              </w:rPr>
              <w:t xml:space="preserve"> para evitar estas situaciones. Aunque hay que tener en cuenta que si los datos de las colaboraciones no se han persistido en base de datos y solo estaban en el pipeline del proceso, al </w:t>
            </w:r>
            <w:proofErr w:type="spellStart"/>
            <w:r w:rsidR="008F1F7F">
              <w:rPr>
                <w:rFonts w:ascii="Trebuchet MS" w:hAnsi="Trebuchet MS"/>
                <w:sz w:val="20"/>
                <w:lang w:val="es-ES_tradnl"/>
              </w:rPr>
              <w:t>resubmitir</w:t>
            </w:r>
            <w:proofErr w:type="spellEnd"/>
            <w:r w:rsidR="008F1F7F">
              <w:rPr>
                <w:rFonts w:ascii="Trebuchet MS" w:hAnsi="Trebuchet MS"/>
                <w:sz w:val="20"/>
                <w:lang w:val="es-ES_tradnl"/>
              </w:rPr>
              <w:t xml:space="preserve"> la tarea se habrían perdido y se </w:t>
            </w:r>
            <w:r>
              <w:rPr>
                <w:rFonts w:ascii="Trebuchet MS" w:hAnsi="Trebuchet MS"/>
                <w:sz w:val="20"/>
                <w:lang w:val="es-ES_tradnl"/>
              </w:rPr>
              <w:t>volvería</w:t>
            </w:r>
            <w:r w:rsidR="008F1F7F">
              <w:rPr>
                <w:rFonts w:ascii="Trebuchet MS" w:hAnsi="Trebuchet MS"/>
                <w:sz w:val="20"/>
                <w:lang w:val="es-ES_tradnl"/>
              </w:rPr>
              <w:t xml:space="preserve"> a los datos de </w:t>
            </w:r>
            <w:r>
              <w:rPr>
                <w:rFonts w:ascii="Trebuchet MS" w:hAnsi="Trebuchet MS"/>
                <w:sz w:val="20"/>
                <w:lang w:val="es-ES_tradnl"/>
              </w:rPr>
              <w:t>inicio</w:t>
            </w:r>
            <w:r w:rsidR="008F1F7F">
              <w:rPr>
                <w:rFonts w:ascii="Trebuchet MS" w:hAnsi="Trebuchet MS"/>
                <w:sz w:val="20"/>
                <w:lang w:val="es-ES_tradnl"/>
              </w:rPr>
              <w:t xml:space="preserve"> de creación de la tarea principal.</w:t>
            </w:r>
          </w:p>
          <w:p w:rsidR="008F1F7F" w:rsidRPr="008F1F7F" w:rsidRDefault="008F1F7F" w:rsidP="00DC224F">
            <w:pPr>
              <w:ind w:left="0"/>
              <w:rPr>
                <w:rFonts w:ascii="Trebuchet MS" w:hAnsi="Trebuchet MS"/>
                <w:sz w:val="20"/>
                <w:lang w:val="es-ES_tradnl"/>
              </w:rPr>
            </w:pPr>
          </w:p>
        </w:tc>
        <w:tc>
          <w:tcPr>
            <w:tcW w:w="4063" w:type="dxa"/>
          </w:tcPr>
          <w:p w:rsidR="00F3256B" w:rsidRDefault="00F3256B" w:rsidP="000D64CC">
            <w:pPr>
              <w:ind w:left="0"/>
              <w:rPr>
                <w:rFonts w:ascii="Trebuchet MS" w:hAnsi="Trebuchet MS"/>
                <w:sz w:val="20"/>
              </w:rPr>
            </w:pPr>
            <w:r w:rsidRPr="006E3009">
              <w:rPr>
                <w:rFonts w:ascii="Trebuchet MS" w:hAnsi="Trebuchet MS"/>
                <w:sz w:val="20"/>
                <w:lang w:val="es-ES_tradnl"/>
              </w:rPr>
              <w:lastRenderedPageBreak/>
              <w:t xml:space="preserve">El proceso </w:t>
            </w:r>
            <w:r>
              <w:rPr>
                <w:rFonts w:ascii="Trebuchet MS" w:hAnsi="Trebuchet MS"/>
                <w:sz w:val="20"/>
                <w:lang w:val="es-ES_tradnl"/>
              </w:rPr>
              <w:t>principal sigue activo.</w:t>
            </w:r>
          </w:p>
          <w:p w:rsidR="00F3256B" w:rsidRDefault="00F3256B" w:rsidP="000D64CC">
            <w:pPr>
              <w:ind w:left="0"/>
              <w:rPr>
                <w:rFonts w:ascii="Trebuchet MS" w:hAnsi="Trebuchet MS"/>
                <w:sz w:val="20"/>
              </w:rPr>
            </w:pPr>
            <w:r>
              <w:rPr>
                <w:rFonts w:ascii="Trebuchet MS" w:hAnsi="Trebuchet MS"/>
                <w:sz w:val="20"/>
              </w:rPr>
              <w:t>El proceso colabor</w:t>
            </w:r>
            <w:r w:rsidR="008F1F7F">
              <w:rPr>
                <w:rFonts w:ascii="Trebuchet MS" w:hAnsi="Trebuchet MS"/>
                <w:sz w:val="20"/>
              </w:rPr>
              <w:t>a</w:t>
            </w:r>
            <w:r>
              <w:rPr>
                <w:rFonts w:ascii="Trebuchet MS" w:hAnsi="Trebuchet MS"/>
                <w:sz w:val="20"/>
              </w:rPr>
              <w:t>ción es el que está fallido.</w:t>
            </w:r>
          </w:p>
          <w:p w:rsidR="00F3256B" w:rsidRDefault="00F3256B" w:rsidP="000D64CC">
            <w:pPr>
              <w:ind w:left="0"/>
              <w:rPr>
                <w:rFonts w:ascii="Trebuchet MS" w:hAnsi="Trebuchet MS"/>
                <w:sz w:val="20"/>
                <w:lang w:val="es-ES_tradnl"/>
              </w:rPr>
            </w:pPr>
            <w:r w:rsidRPr="00337B0F">
              <w:rPr>
                <w:rFonts w:ascii="Trebuchet MS" w:hAnsi="Trebuchet MS"/>
                <w:sz w:val="20"/>
                <w:lang w:val="es-ES_tradnl"/>
              </w:rPr>
              <w:t xml:space="preserve">La tarea principal no se </w:t>
            </w:r>
            <w:r>
              <w:rPr>
                <w:rFonts w:ascii="Trebuchet MS" w:hAnsi="Trebuchet MS"/>
                <w:sz w:val="20"/>
                <w:lang w:val="es-ES_tradnl"/>
              </w:rPr>
              <w:t xml:space="preserve">ve </w:t>
            </w:r>
            <w:r w:rsidRPr="00337B0F">
              <w:rPr>
                <w:rFonts w:ascii="Trebuchet MS" w:hAnsi="Trebuchet MS"/>
                <w:sz w:val="20"/>
                <w:lang w:val="es-ES_tradnl"/>
              </w:rPr>
              <w:t xml:space="preserve">involucrada en </w:t>
            </w:r>
            <w:r w:rsidRPr="00337B0F">
              <w:rPr>
                <w:rFonts w:ascii="Trebuchet MS" w:hAnsi="Trebuchet MS"/>
                <w:sz w:val="20"/>
                <w:lang w:val="es-ES_tradnl"/>
              </w:rPr>
              <w:lastRenderedPageBreak/>
              <w:t>el fallo de la colaboración y podría completarse sin problemas finalizando el proceso principal. Incluso en el paso de Gestionar Error Proceso Colaboración se podría informar a la Tarea Principal del error ocurrid</w:t>
            </w:r>
            <w:r>
              <w:rPr>
                <w:rFonts w:ascii="Trebuchet MS" w:hAnsi="Trebuchet MS"/>
                <w:sz w:val="20"/>
                <w:lang w:val="es-ES_tradnl"/>
              </w:rPr>
              <w:t>o en la colaboración solicitada, para ser tratado según se considere.</w:t>
            </w:r>
          </w:p>
          <w:p w:rsidR="00F3256B" w:rsidRPr="00436CC6" w:rsidRDefault="00F3256B" w:rsidP="000D64CC">
            <w:pPr>
              <w:ind w:left="0"/>
              <w:rPr>
                <w:rFonts w:ascii="Trebuchet MS" w:hAnsi="Trebuchet MS"/>
                <w:sz w:val="20"/>
                <w:lang w:val="es-ES_tradnl"/>
              </w:rPr>
            </w:pPr>
            <w:r>
              <w:rPr>
                <w:rFonts w:ascii="Trebuchet MS" w:hAnsi="Trebuchet MS"/>
                <w:sz w:val="20"/>
                <w:lang w:val="es-ES_tradnl"/>
              </w:rPr>
              <w:t xml:space="preserve">La solución es sencilla, </w:t>
            </w:r>
            <w:proofErr w:type="spellStart"/>
            <w:r>
              <w:rPr>
                <w:rFonts w:ascii="Trebuchet MS" w:hAnsi="Trebuchet MS"/>
                <w:sz w:val="20"/>
                <w:lang w:val="es-ES_tradnl"/>
              </w:rPr>
              <w:t>resubmitir</w:t>
            </w:r>
            <w:proofErr w:type="spellEnd"/>
            <w:r>
              <w:rPr>
                <w:rFonts w:ascii="Trebuchet MS" w:hAnsi="Trebuchet MS"/>
                <w:sz w:val="20"/>
                <w:lang w:val="es-ES_tradnl"/>
              </w:rPr>
              <w:t xml:space="preserve"> el paso fa</w:t>
            </w:r>
            <w:r w:rsidR="008F1F7F">
              <w:rPr>
                <w:rFonts w:ascii="Trebuchet MS" w:hAnsi="Trebuchet MS"/>
                <w:sz w:val="20"/>
                <w:lang w:val="es-ES_tradnl"/>
              </w:rPr>
              <w:t>llido del proceso de colaboració</w:t>
            </w:r>
            <w:r>
              <w:rPr>
                <w:rFonts w:ascii="Trebuchet MS" w:hAnsi="Trebuchet MS"/>
                <w:sz w:val="20"/>
                <w:lang w:val="es-ES_tradnl"/>
              </w:rPr>
              <w:t>n y todo sigue activo</w:t>
            </w:r>
          </w:p>
        </w:tc>
      </w:tr>
      <w:tr w:rsidR="00F3256B" w:rsidTr="000D64CC">
        <w:tc>
          <w:tcPr>
            <w:tcW w:w="9025" w:type="dxa"/>
            <w:gridSpan w:val="2"/>
          </w:tcPr>
          <w:p w:rsidR="00F3256B" w:rsidRDefault="00BA0B24" w:rsidP="000D64CC">
            <w:pPr>
              <w:ind w:left="0"/>
              <w:rPr>
                <w:rFonts w:ascii="Trebuchet MS" w:hAnsi="Trebuchet MS"/>
                <w:sz w:val="20"/>
                <w:lang w:val="es-ES_tradnl"/>
              </w:rPr>
            </w:pPr>
            <w:r>
              <w:rPr>
                <w:rFonts w:ascii="Trebuchet MS" w:hAnsi="Trebuchet MS"/>
                <w:sz w:val="20"/>
                <w:lang w:val="es-ES_tradnl"/>
              </w:rPr>
              <w:lastRenderedPageBreak/>
              <w:t>Características</w:t>
            </w:r>
            <w:r w:rsidR="00F3256B">
              <w:rPr>
                <w:rFonts w:ascii="Trebuchet MS" w:hAnsi="Trebuchet MS"/>
                <w:sz w:val="20"/>
                <w:lang w:val="es-ES_tradnl"/>
              </w:rPr>
              <w:t xml:space="preserve"> propias de la implementación</w:t>
            </w:r>
          </w:p>
        </w:tc>
      </w:tr>
      <w:tr w:rsidR="00F3256B" w:rsidTr="000D64CC">
        <w:tc>
          <w:tcPr>
            <w:tcW w:w="4962" w:type="dxa"/>
          </w:tcPr>
          <w:p w:rsidR="00F3256B" w:rsidRPr="0056478E" w:rsidRDefault="00F3256B" w:rsidP="000D64CC">
            <w:pPr>
              <w:ind w:left="0"/>
            </w:pPr>
            <w:r w:rsidRPr="002B3597">
              <w:rPr>
                <w:rFonts w:ascii="Trebuchet MS" w:hAnsi="Trebuchet MS"/>
                <w:sz w:val="20"/>
                <w:lang w:val="es-ES_tradnl"/>
              </w:rPr>
              <w:t xml:space="preserve">Es </w:t>
            </w:r>
            <w:r w:rsidR="00BA0B24" w:rsidRPr="002B3597">
              <w:rPr>
                <w:rFonts w:ascii="Trebuchet MS" w:hAnsi="Trebuchet MS"/>
                <w:sz w:val="20"/>
                <w:lang w:val="es-ES_tradnl"/>
              </w:rPr>
              <w:t>aconsejable</w:t>
            </w:r>
            <w:r w:rsidRPr="002B3597">
              <w:rPr>
                <w:rFonts w:ascii="Trebuchet MS" w:hAnsi="Trebuchet MS"/>
                <w:sz w:val="20"/>
                <w:lang w:val="es-ES_tradnl"/>
              </w:rPr>
              <w:t xml:space="preserve"> que la tarea principal se marque como </w:t>
            </w:r>
            <w:proofErr w:type="spellStart"/>
            <w:r w:rsidRPr="002B3597">
              <w:rPr>
                <w:rFonts w:ascii="Trebuchet MS" w:hAnsi="Trebuchet MS"/>
                <w:sz w:val="20"/>
                <w:lang w:val="es-ES_tradnl"/>
              </w:rPr>
              <w:t>resubmitible</w:t>
            </w:r>
            <w:proofErr w:type="spellEnd"/>
          </w:p>
        </w:tc>
        <w:tc>
          <w:tcPr>
            <w:tcW w:w="4063" w:type="dxa"/>
          </w:tcPr>
          <w:p w:rsidR="00F3256B" w:rsidRDefault="00F3256B" w:rsidP="000D64CC">
            <w:pPr>
              <w:ind w:left="0"/>
              <w:rPr>
                <w:rFonts w:ascii="Trebuchet MS" w:hAnsi="Trebuchet MS"/>
                <w:sz w:val="20"/>
                <w:lang w:val="es-ES_tradnl"/>
              </w:rPr>
            </w:pPr>
            <w:r w:rsidRPr="00186B3B">
              <w:rPr>
                <w:rFonts w:ascii="Trebuchet MS" w:hAnsi="Trebuchet MS"/>
                <w:sz w:val="20"/>
                <w:lang w:val="es-ES_tradnl"/>
              </w:rPr>
              <w:t xml:space="preserve">Basta con crear la tarea colaboración en el proceso como </w:t>
            </w:r>
            <w:proofErr w:type="spellStart"/>
            <w:r w:rsidRPr="004710C2">
              <w:rPr>
                <w:rFonts w:ascii="Trebuchet MS" w:hAnsi="Trebuchet MS"/>
                <w:sz w:val="20"/>
                <w:lang w:val="es-ES_tradnl"/>
              </w:rPr>
              <w:t>resubmitible</w:t>
            </w:r>
            <w:proofErr w:type="spellEnd"/>
          </w:p>
        </w:tc>
      </w:tr>
      <w:tr w:rsidR="00F3256B" w:rsidTr="000D64CC">
        <w:tc>
          <w:tcPr>
            <w:tcW w:w="4962" w:type="dxa"/>
          </w:tcPr>
          <w:p w:rsidR="00F3256B" w:rsidRPr="0056478E" w:rsidRDefault="00F3256B" w:rsidP="000D64CC">
            <w:pPr>
              <w:ind w:left="0"/>
            </w:pPr>
          </w:p>
        </w:tc>
        <w:tc>
          <w:tcPr>
            <w:tcW w:w="4063" w:type="dxa"/>
          </w:tcPr>
          <w:p w:rsidR="00F3256B" w:rsidRPr="00F3371D" w:rsidRDefault="00F3256B" w:rsidP="000D64CC">
            <w:pPr>
              <w:ind w:left="0"/>
              <w:rPr>
                <w:rFonts w:ascii="Trebuchet MS" w:hAnsi="Trebuchet MS"/>
                <w:sz w:val="20"/>
                <w:lang w:val="es-ES_tradnl"/>
              </w:rPr>
            </w:pPr>
            <w:r>
              <w:rPr>
                <w:rFonts w:ascii="Trebuchet MS" w:hAnsi="Trebuchet MS"/>
                <w:sz w:val="20"/>
                <w:lang w:val="es-ES_tradnl"/>
              </w:rPr>
              <w:t xml:space="preserve">Importante </w:t>
            </w:r>
            <w:r w:rsidR="00F3371D">
              <w:rPr>
                <w:rFonts w:ascii="Trebuchet MS" w:hAnsi="Trebuchet MS"/>
                <w:sz w:val="20"/>
                <w:lang w:val="es-ES_tradnl"/>
              </w:rPr>
              <w:t xml:space="preserve">que </w:t>
            </w:r>
            <w:r w:rsidR="00F3371D" w:rsidRPr="00F3371D">
              <w:rPr>
                <w:rFonts w:ascii="Trebuchet MS" w:hAnsi="Trebuchet MS"/>
                <w:sz w:val="20"/>
                <w:lang w:val="es-ES_tradnl"/>
              </w:rPr>
              <w:t xml:space="preserve">el camino </w:t>
            </w:r>
            <w:r w:rsidR="00F3371D">
              <w:rPr>
                <w:rFonts w:ascii="Trebuchet MS" w:hAnsi="Trebuchet MS"/>
                <w:sz w:val="20"/>
                <w:lang w:val="es-ES_tradnl"/>
              </w:rPr>
              <w:t xml:space="preserve">del proceso correspondiente al </w:t>
            </w:r>
            <w:r w:rsidR="00F3371D" w:rsidRPr="00F3371D">
              <w:rPr>
                <w:rFonts w:ascii="Trebuchet MS" w:hAnsi="Trebuchet MS"/>
                <w:sz w:val="20"/>
                <w:lang w:val="es-ES_tradnl"/>
              </w:rPr>
              <w:t xml:space="preserve">paso que captura el error del proceso finalice con un paso de tipo </w:t>
            </w:r>
            <w:proofErr w:type="spellStart"/>
            <w:r w:rsidR="00F3371D" w:rsidRPr="00F3371D">
              <w:rPr>
                <w:rFonts w:ascii="Trebuchet MS" w:hAnsi="Trebuchet MS"/>
                <w:sz w:val="20"/>
                <w:lang w:val="es-ES_tradnl"/>
              </w:rPr>
              <w:t>End</w:t>
            </w:r>
            <w:proofErr w:type="spellEnd"/>
            <w:r w:rsidR="00F3371D" w:rsidRPr="00F3371D">
              <w:rPr>
                <w:rFonts w:ascii="Trebuchet MS" w:hAnsi="Trebuchet MS"/>
                <w:sz w:val="20"/>
                <w:lang w:val="es-ES_tradnl"/>
              </w:rPr>
              <w:t xml:space="preserve"> Error</w:t>
            </w:r>
            <w:r w:rsidR="00F3371D">
              <w:rPr>
                <w:rFonts w:ascii="Trebuchet MS" w:hAnsi="Trebuchet MS"/>
                <w:sz w:val="20"/>
                <w:lang w:val="es-ES_tradnl"/>
              </w:rPr>
              <w:t xml:space="preserve"> para no </w:t>
            </w:r>
            <w:r w:rsidR="00BA0B24">
              <w:rPr>
                <w:rFonts w:ascii="Trebuchet MS" w:hAnsi="Trebuchet MS"/>
                <w:sz w:val="20"/>
                <w:lang w:val="es-ES_tradnl"/>
              </w:rPr>
              <w:t>escalar</w:t>
            </w:r>
            <w:r w:rsidR="00F3371D">
              <w:rPr>
                <w:rFonts w:ascii="Trebuchet MS" w:hAnsi="Trebuchet MS"/>
                <w:sz w:val="20"/>
                <w:lang w:val="es-ES_tradnl"/>
              </w:rPr>
              <w:t xml:space="preserve"> el fallo del proceso al proceso padre.</w:t>
            </w:r>
          </w:p>
        </w:tc>
      </w:tr>
    </w:tbl>
    <w:p w:rsidR="00F3256B" w:rsidRDefault="00F3256B" w:rsidP="00F3256B">
      <w:pPr>
        <w:pStyle w:val="Default"/>
        <w:rPr>
          <w:rFonts w:cs="Times New Roman"/>
          <w:color w:val="auto"/>
          <w:szCs w:val="20"/>
          <w:lang w:val="es-ES"/>
        </w:rPr>
      </w:pPr>
    </w:p>
    <w:p w:rsidR="004C50C2" w:rsidRPr="00737263" w:rsidRDefault="00F5210C" w:rsidP="00737263">
      <w:r w:rsidRPr="00737263">
        <w:t>El hecho de elegir entre un modelado u otro</w:t>
      </w:r>
      <w:r w:rsidR="00A97833" w:rsidRPr="00737263">
        <w:t xml:space="preserve">, </w:t>
      </w:r>
      <w:r w:rsidR="00F3256B" w:rsidRPr="00737263">
        <w:t xml:space="preserve">dependerá de la complejidad de las colaboraciones, </w:t>
      </w:r>
      <w:r w:rsidR="00A97833" w:rsidRPr="00737263">
        <w:t xml:space="preserve">y </w:t>
      </w:r>
      <w:r w:rsidR="00F3256B" w:rsidRPr="00737263">
        <w:t>de donde se consideren mejor</w:t>
      </w:r>
      <w:r w:rsidR="009315C4">
        <w:t xml:space="preserve">, </w:t>
      </w:r>
      <w:r w:rsidR="00F3256B" w:rsidRPr="00737263">
        <w:t xml:space="preserve">según casuísticas concretas, </w:t>
      </w:r>
      <w:r w:rsidR="009315C4">
        <w:t xml:space="preserve">la </w:t>
      </w:r>
      <w:r w:rsidR="003B27A6">
        <w:t xml:space="preserve">forma de </w:t>
      </w:r>
      <w:r w:rsidR="00F3256B" w:rsidRPr="00737263">
        <w:t>controlar los errores.</w:t>
      </w:r>
      <w:r w:rsidR="00A97833" w:rsidRPr="00737263">
        <w:t xml:space="preserve"> </w:t>
      </w:r>
    </w:p>
    <w:p w:rsidR="006E3AAD" w:rsidRDefault="006E3AAD" w:rsidP="006E3AAD">
      <w:pPr>
        <w:pStyle w:val="Ttulo3"/>
      </w:pPr>
      <w:bookmarkStart w:id="501" w:name="_Toc468438645"/>
      <w:r>
        <w:t>Patrón de Colaboraciones (uso de tareas colaborativas)</w:t>
      </w:r>
      <w:bookmarkEnd w:id="501"/>
    </w:p>
    <w:p w:rsidR="006E3AAD" w:rsidRDefault="006E3AAD" w:rsidP="006E3AAD">
      <w:r>
        <w:t xml:space="preserve">Como alternativa al enfoque anterior de implementación de colaboraciones desde el propio modelo de proceso existe la posibilidad de uso de la funcionalidad proporcionada por las “tareas colaborativas” de </w:t>
      </w:r>
      <w:r w:rsidRPr="00727A14">
        <w:rPr>
          <w:i/>
        </w:rPr>
        <w:t>webMethods</w:t>
      </w:r>
      <w:r>
        <w:t>.</w:t>
      </w:r>
    </w:p>
    <w:p w:rsidR="00B76E4E" w:rsidRDefault="00B76E4E" w:rsidP="00B76E4E">
      <w:pPr>
        <w:rPr>
          <w:lang w:val="es-ES_tradnl"/>
        </w:rPr>
      </w:pPr>
      <w:r w:rsidRPr="00BB4C10">
        <w:rPr>
          <w:lang w:val="es-ES_tradnl"/>
        </w:rPr>
        <w:t xml:space="preserve">Además de las tareas </w:t>
      </w:r>
      <w:r>
        <w:rPr>
          <w:lang w:val="es-ES_tradnl"/>
        </w:rPr>
        <w:t xml:space="preserve">de intervención humana </w:t>
      </w:r>
      <w:r w:rsidRPr="00BB4C10">
        <w:rPr>
          <w:lang w:val="es-ES_tradnl"/>
        </w:rPr>
        <w:t xml:space="preserve">modelizadas explícitamente en el proceso siguiendo un determinado orden de aparición, a veces </w:t>
      </w:r>
      <w:r>
        <w:rPr>
          <w:lang w:val="es-ES_tradnl"/>
        </w:rPr>
        <w:t xml:space="preserve">existen </w:t>
      </w:r>
      <w:r w:rsidRPr="00BB4C10">
        <w:rPr>
          <w:lang w:val="es-ES_tradnl"/>
        </w:rPr>
        <w:t xml:space="preserve">hechos no planificados o interacciones no definidas de antemano </w:t>
      </w:r>
      <w:r>
        <w:rPr>
          <w:lang w:val="es-ES_tradnl"/>
        </w:rPr>
        <w:t xml:space="preserve">que </w:t>
      </w:r>
      <w:r w:rsidRPr="00BB4C10">
        <w:rPr>
          <w:lang w:val="es-ES_tradnl"/>
        </w:rPr>
        <w:t xml:space="preserve">son requeridas para completar una determinada tarea o proceso. Para ello, los propietarios de las tareas que tengan autorización, pueden crear nuevas </w:t>
      </w:r>
      <w:r>
        <w:rPr>
          <w:lang w:val="es-ES_tradnl"/>
        </w:rPr>
        <w:t>“</w:t>
      </w:r>
      <w:r w:rsidRPr="00BB4C10">
        <w:rPr>
          <w:lang w:val="es-ES_tradnl"/>
        </w:rPr>
        <w:t>tareas hijas</w:t>
      </w:r>
      <w:r>
        <w:rPr>
          <w:lang w:val="es-ES_tradnl"/>
        </w:rPr>
        <w:t>”</w:t>
      </w:r>
      <w:r w:rsidRPr="00BB4C10">
        <w:rPr>
          <w:lang w:val="es-ES_tradnl"/>
        </w:rPr>
        <w:t xml:space="preserve"> al vuelo, con objeto de colaborar con otros usuarios para completar la </w:t>
      </w:r>
      <w:r>
        <w:rPr>
          <w:lang w:val="es-ES_tradnl"/>
        </w:rPr>
        <w:t xml:space="preserve">tarea </w:t>
      </w:r>
      <w:r w:rsidRPr="00BB4C10">
        <w:rPr>
          <w:lang w:val="es-ES_tradnl"/>
        </w:rPr>
        <w:t>que le fue asignada.</w:t>
      </w:r>
    </w:p>
    <w:p w:rsidR="00B76E4E" w:rsidRDefault="00B76E4E" w:rsidP="00B76E4E">
      <w:pPr>
        <w:rPr>
          <w:lang w:val="es-ES_tradnl"/>
        </w:rPr>
      </w:pPr>
      <w:r>
        <w:rPr>
          <w:lang w:val="es-ES_tradnl"/>
        </w:rPr>
        <w:t xml:space="preserve">Este tipo de tareas que se crean al vuelo como “hijas” de una tarea principal o “madre” se denominan en </w:t>
      </w:r>
      <w:r w:rsidRPr="00727A14">
        <w:rPr>
          <w:i/>
          <w:lang w:val="es-ES_tradnl"/>
        </w:rPr>
        <w:t>webMethods</w:t>
      </w:r>
      <w:r>
        <w:rPr>
          <w:lang w:val="es-ES_tradnl"/>
        </w:rPr>
        <w:t xml:space="preserve"> como “</w:t>
      </w:r>
      <w:proofErr w:type="spellStart"/>
      <w:r w:rsidRPr="00727A14">
        <w:rPr>
          <w:i/>
          <w:lang w:val="es-ES_tradnl"/>
        </w:rPr>
        <w:t>Collaboration</w:t>
      </w:r>
      <w:proofErr w:type="spellEnd"/>
      <w:r w:rsidRPr="00727A14">
        <w:rPr>
          <w:i/>
          <w:lang w:val="es-ES_tradnl"/>
        </w:rPr>
        <w:t xml:space="preserve"> </w:t>
      </w:r>
      <w:proofErr w:type="spellStart"/>
      <w:r w:rsidRPr="00727A14">
        <w:rPr>
          <w:i/>
          <w:lang w:val="es-ES_tradnl"/>
        </w:rPr>
        <w:t>Tasks</w:t>
      </w:r>
      <w:proofErr w:type="spellEnd"/>
      <w:r>
        <w:rPr>
          <w:lang w:val="es-ES_tradnl"/>
        </w:rPr>
        <w:t>” (en adelante Tareas colaborativas).</w:t>
      </w:r>
    </w:p>
    <w:p w:rsidR="00B76E4E" w:rsidRDefault="00B76E4E" w:rsidP="00B76E4E">
      <w:pPr>
        <w:rPr>
          <w:lang w:val="es-ES_tradnl"/>
        </w:rPr>
      </w:pPr>
      <w:r>
        <w:rPr>
          <w:lang w:val="es-ES_tradnl"/>
        </w:rPr>
        <w:t xml:space="preserve">A través de estas tareas de colaboración, el usuario que trabaja con la tarea “madre” puede solicitar la colaboración de otros usuarios, mediante la asignación de tareas </w:t>
      </w:r>
      <w:r>
        <w:rPr>
          <w:lang w:val="es-ES_tradnl"/>
        </w:rPr>
        <w:lastRenderedPageBreak/>
        <w:t>hijas, de manera que finalmente, y como resultado de esa colaboración, pueda completar esa tarea principal.</w:t>
      </w:r>
    </w:p>
    <w:p w:rsidR="00B76E4E" w:rsidRDefault="00B76E4E" w:rsidP="00B76E4E">
      <w:pPr>
        <w:rPr>
          <w:lang w:val="es-ES_tradnl"/>
        </w:rPr>
      </w:pPr>
      <w:r>
        <w:rPr>
          <w:lang w:val="es-ES_tradnl"/>
        </w:rPr>
        <w:t xml:space="preserve">Es de gran valor en este tipo de tareas colaborativas la </w:t>
      </w:r>
      <w:r w:rsidRPr="006C44BF">
        <w:rPr>
          <w:b/>
          <w:lang w:val="es-ES_tradnl"/>
        </w:rPr>
        <w:t>capacidad para compartir información  con la tarea principal</w:t>
      </w:r>
      <w:r>
        <w:rPr>
          <w:lang w:val="es-ES_tradnl"/>
        </w:rPr>
        <w:t>, de tal modo que los datos de negocio, los comentarios e incluso documentos, se podrían compartir entre ellas.</w:t>
      </w:r>
    </w:p>
    <w:p w:rsidR="00B76E4E" w:rsidRDefault="00B76E4E" w:rsidP="00B76E4E">
      <w:pPr>
        <w:rPr>
          <w:lang w:val="es-ES_tradnl"/>
        </w:rPr>
      </w:pPr>
      <w:r>
        <w:rPr>
          <w:lang w:val="es-ES_tradnl"/>
        </w:rPr>
        <w:t xml:space="preserve">La gestión documental, en cualquier caso, no se implementa en MAPFRE de esta manera, ya que toda lógica de gestión y de compartición documental se implementa con </w:t>
      </w:r>
      <w:proofErr w:type="spellStart"/>
      <w:r w:rsidRPr="00727A14">
        <w:rPr>
          <w:i/>
          <w:lang w:val="es-ES_tradnl"/>
        </w:rPr>
        <w:t>Documentum</w:t>
      </w:r>
      <w:proofErr w:type="spellEnd"/>
      <w:r>
        <w:rPr>
          <w:lang w:val="es-ES_tradnl"/>
        </w:rPr>
        <w:t>.</w:t>
      </w:r>
    </w:p>
    <w:p w:rsidR="00B76E4E" w:rsidRPr="00BB4C10" w:rsidRDefault="00B76E4E" w:rsidP="00B76E4E">
      <w:pPr>
        <w:tabs>
          <w:tab w:val="right" w:pos="9360"/>
        </w:tabs>
        <w:rPr>
          <w:lang w:val="es-ES_tradnl"/>
        </w:rPr>
      </w:pPr>
      <w:r>
        <w:rPr>
          <w:lang w:val="es-ES_tradnl"/>
        </w:rPr>
        <w:t>Sin embargo, la capacidad de estas tareas para poder compartir con la tarea principal o tarea madre los datos de negocio o los comentarios las hacen diferentes al resto de tareas de intervención humana en los procesos de negocio.</w:t>
      </w:r>
    </w:p>
    <w:p w:rsidR="00B76E4E" w:rsidRDefault="00B76E4E" w:rsidP="00B76E4E">
      <w:pPr>
        <w:pStyle w:val="Ttulo4"/>
      </w:pPr>
      <w:r>
        <w:t>Características especiales de las tareas colaborativas</w:t>
      </w:r>
    </w:p>
    <w:p w:rsidR="00B76E4E" w:rsidRDefault="00B76E4E" w:rsidP="00B76E4E">
      <w:pPr>
        <w:rPr>
          <w:lang w:val="es-ES_tradnl"/>
        </w:rPr>
      </w:pPr>
      <w:r>
        <w:rPr>
          <w:lang w:val="es-ES_tradnl"/>
        </w:rPr>
        <w:t>Las tareas colaborativas sólo difieren del resto de tareas en determinados detalles:</w:t>
      </w:r>
    </w:p>
    <w:p w:rsidR="00B76E4E" w:rsidRDefault="00B76E4E" w:rsidP="00B76E4E">
      <w:pPr>
        <w:rPr>
          <w:lang w:val="es-ES_tradnl"/>
        </w:rPr>
      </w:pPr>
    </w:p>
    <w:p w:rsidR="00B76E4E" w:rsidRPr="00B76E4E" w:rsidRDefault="00B76E4E" w:rsidP="00B76E4E">
      <w:pPr>
        <w:pStyle w:val="Prrafodelista"/>
        <w:numPr>
          <w:ilvl w:val="0"/>
          <w:numId w:val="30"/>
        </w:numPr>
        <w:spacing w:before="0" w:after="200" w:line="276" w:lineRule="auto"/>
        <w:rPr>
          <w:lang w:val="es-ES_tradnl"/>
        </w:rPr>
      </w:pPr>
      <w:r>
        <w:rPr>
          <w:lang w:val="es-ES_tradnl"/>
        </w:rPr>
        <w:t>La forma en la que se inician:</w:t>
      </w:r>
    </w:p>
    <w:p w:rsidR="00B76E4E" w:rsidRDefault="00B76E4E" w:rsidP="00B76E4E">
      <w:pPr>
        <w:pStyle w:val="Prrafodelista"/>
        <w:numPr>
          <w:ilvl w:val="1"/>
          <w:numId w:val="30"/>
        </w:numPr>
        <w:spacing w:before="0" w:after="200" w:line="276" w:lineRule="auto"/>
        <w:rPr>
          <w:lang w:val="es-ES_tradnl"/>
        </w:rPr>
      </w:pPr>
      <w:r>
        <w:rPr>
          <w:lang w:val="es-ES_tradnl"/>
        </w:rPr>
        <w:t>Se encolan programáticamente</w:t>
      </w:r>
    </w:p>
    <w:p w:rsidR="00B76E4E" w:rsidRDefault="00B76E4E" w:rsidP="00B76E4E">
      <w:pPr>
        <w:pStyle w:val="Prrafodelista"/>
        <w:numPr>
          <w:ilvl w:val="2"/>
          <w:numId w:val="30"/>
        </w:numPr>
        <w:spacing w:before="0" w:after="200" w:line="276" w:lineRule="auto"/>
        <w:rPr>
          <w:lang w:val="es-ES_tradnl"/>
        </w:rPr>
      </w:pPr>
      <w:r>
        <w:rPr>
          <w:lang w:val="es-ES_tradnl"/>
        </w:rPr>
        <w:t>En consecuencia, no están asociadas a un modelo de proceso en concreto.</w:t>
      </w:r>
    </w:p>
    <w:p w:rsidR="00B76E4E" w:rsidRPr="00DC7387" w:rsidRDefault="00B76E4E" w:rsidP="00B76E4E">
      <w:pPr>
        <w:pStyle w:val="Prrafodelista"/>
        <w:numPr>
          <w:ilvl w:val="2"/>
          <w:numId w:val="30"/>
        </w:numPr>
        <w:spacing w:before="0" w:after="200" w:line="276" w:lineRule="auto"/>
        <w:rPr>
          <w:lang w:val="es-ES_tradnl"/>
        </w:rPr>
      </w:pPr>
      <w:r>
        <w:rPr>
          <w:lang w:val="es-ES_tradnl"/>
        </w:rPr>
        <w:t>Se completan automáticamente si se completa la tarea madre.</w:t>
      </w:r>
    </w:p>
    <w:p w:rsidR="00B76E4E" w:rsidRPr="00B76E4E" w:rsidRDefault="00B76E4E" w:rsidP="00B76E4E">
      <w:pPr>
        <w:pStyle w:val="Prrafodelista"/>
        <w:numPr>
          <w:ilvl w:val="0"/>
          <w:numId w:val="30"/>
        </w:numPr>
        <w:spacing w:before="0" w:after="200" w:line="276" w:lineRule="auto"/>
        <w:rPr>
          <w:lang w:val="es-ES_tradnl"/>
        </w:rPr>
      </w:pPr>
      <w:r w:rsidRPr="00B76E4E">
        <w:rPr>
          <w:lang w:val="es-ES_tradnl"/>
        </w:rPr>
        <w:t>Su relación única con la tarea madre desde la que fueron creadas:</w:t>
      </w:r>
    </w:p>
    <w:p w:rsidR="00B76E4E" w:rsidRPr="00DC7387" w:rsidRDefault="00B76E4E" w:rsidP="00B76E4E">
      <w:pPr>
        <w:pStyle w:val="Prrafodelista"/>
        <w:numPr>
          <w:ilvl w:val="1"/>
          <w:numId w:val="30"/>
        </w:numPr>
        <w:spacing w:before="0" w:after="200" w:line="276" w:lineRule="auto"/>
        <w:rPr>
          <w:lang w:val="es-ES_tradnl"/>
        </w:rPr>
      </w:pPr>
      <w:r>
        <w:rPr>
          <w:lang w:val="es-ES_tradnl"/>
        </w:rPr>
        <w:t>Tienen informadas las propiedades relativas a la propia colaboración (</w:t>
      </w:r>
      <w:r w:rsidRPr="00727A14">
        <w:rPr>
          <w:lang w:val="es-ES_tradnl"/>
        </w:rPr>
        <w:t xml:space="preserve">Id de Colaboración, </w:t>
      </w:r>
      <w:proofErr w:type="spellStart"/>
      <w:r w:rsidRPr="00727A14">
        <w:rPr>
          <w:i/>
          <w:lang w:val="es-ES_tradnl"/>
        </w:rPr>
        <w:t>Parent</w:t>
      </w:r>
      <w:proofErr w:type="spellEnd"/>
      <w:r w:rsidRPr="00727A14">
        <w:rPr>
          <w:i/>
          <w:lang w:val="es-ES_tradnl"/>
        </w:rPr>
        <w:t xml:space="preserve"> </w:t>
      </w:r>
      <w:proofErr w:type="spellStart"/>
      <w:r w:rsidRPr="00727A14">
        <w:rPr>
          <w:i/>
          <w:lang w:val="es-ES_tradnl"/>
        </w:rPr>
        <w:t>Task</w:t>
      </w:r>
      <w:proofErr w:type="spellEnd"/>
      <w:r w:rsidRPr="00727A14">
        <w:rPr>
          <w:i/>
          <w:lang w:val="es-ES_tradnl"/>
        </w:rPr>
        <w:t xml:space="preserve"> Id</w:t>
      </w:r>
      <w:r>
        <w:rPr>
          <w:lang w:val="es-ES_tradnl"/>
        </w:rPr>
        <w:t>)</w:t>
      </w:r>
    </w:p>
    <w:p w:rsidR="00B76E4E" w:rsidRDefault="00B76E4E" w:rsidP="00B76E4E">
      <w:pPr>
        <w:pStyle w:val="Prrafodelista"/>
        <w:numPr>
          <w:ilvl w:val="0"/>
          <w:numId w:val="30"/>
        </w:numPr>
        <w:spacing w:before="0" w:after="200" w:line="276" w:lineRule="auto"/>
        <w:rPr>
          <w:lang w:val="es-ES_tradnl"/>
        </w:rPr>
      </w:pPr>
      <w:r>
        <w:rPr>
          <w:lang w:val="es-ES_tradnl"/>
        </w:rPr>
        <w:t>Su operación con la madre mediante un “proceso” único de colaboración:</w:t>
      </w:r>
    </w:p>
    <w:p w:rsidR="00B76E4E" w:rsidRPr="00DC7387" w:rsidRDefault="00B76E4E" w:rsidP="00B76E4E">
      <w:pPr>
        <w:pStyle w:val="Prrafodelista"/>
        <w:numPr>
          <w:ilvl w:val="1"/>
          <w:numId w:val="30"/>
        </w:numPr>
        <w:spacing w:before="0" w:after="200" w:line="276" w:lineRule="auto"/>
        <w:rPr>
          <w:lang w:val="es-ES_tradnl"/>
        </w:rPr>
      </w:pPr>
      <w:r w:rsidRPr="00DC7387">
        <w:rPr>
          <w:lang w:val="es-ES_tradnl"/>
        </w:rPr>
        <w:t>Las tareas se crean</w:t>
      </w:r>
      <w:r>
        <w:rPr>
          <w:lang w:val="es-ES_tradnl"/>
        </w:rPr>
        <w:t xml:space="preserve"> directamente</w:t>
      </w:r>
      <w:r w:rsidRPr="00DC7387">
        <w:rPr>
          <w:lang w:val="es-ES_tradnl"/>
        </w:rPr>
        <w:t xml:space="preserve"> en el </w:t>
      </w:r>
      <w:proofErr w:type="spellStart"/>
      <w:r w:rsidRPr="00727A14">
        <w:rPr>
          <w:i/>
          <w:lang w:val="es-ES_tradnl"/>
        </w:rPr>
        <w:t>Task</w:t>
      </w:r>
      <w:proofErr w:type="spellEnd"/>
      <w:r w:rsidRPr="00727A14">
        <w:rPr>
          <w:i/>
          <w:lang w:val="es-ES_tradnl"/>
        </w:rPr>
        <w:t xml:space="preserve"> </w:t>
      </w:r>
      <w:proofErr w:type="spellStart"/>
      <w:r w:rsidRPr="00727A14">
        <w:rPr>
          <w:i/>
          <w:lang w:val="es-ES_tradnl"/>
        </w:rPr>
        <w:t>Engine</w:t>
      </w:r>
      <w:proofErr w:type="spellEnd"/>
      <w:r w:rsidRPr="00DC7387">
        <w:rPr>
          <w:lang w:val="es-ES_tradnl"/>
        </w:rPr>
        <w:t>. El proceso de negocio, y el motor que lo automatiza, no son conscientes de la existencia de las mismas</w:t>
      </w:r>
      <w:r>
        <w:rPr>
          <w:lang w:val="es-ES_tradnl"/>
        </w:rPr>
        <w:t xml:space="preserve">. Sin embargo, cada uno de los procesos de colaboración derivados de la creación de tareas hijas desde una tarea principal se gestiona de forma independiente desde </w:t>
      </w:r>
      <w:r w:rsidRPr="00727A14">
        <w:rPr>
          <w:i/>
          <w:lang w:val="es-ES_tradnl"/>
        </w:rPr>
        <w:t>MWS</w:t>
      </w:r>
      <w:r>
        <w:rPr>
          <w:lang w:val="es-ES_tradnl"/>
        </w:rPr>
        <w:t>.</w:t>
      </w:r>
    </w:p>
    <w:p w:rsidR="00B76E4E" w:rsidRDefault="00B76E4E" w:rsidP="006E3AAD">
      <w:pPr>
        <w:pStyle w:val="Ttulo4"/>
      </w:pPr>
      <w:r>
        <w:t>Implemen</w:t>
      </w:r>
      <w:r w:rsidR="000A574D">
        <w:t>t</w:t>
      </w:r>
      <w:r>
        <w:t>ación de tareas colaborativas. Aspectos a considerar</w:t>
      </w:r>
    </w:p>
    <w:p w:rsidR="000A574D" w:rsidRDefault="000A574D" w:rsidP="000A574D">
      <w:r>
        <w:t>Para garantizar el éxito de</w:t>
      </w:r>
      <w:r w:rsidR="00986BD5">
        <w:t>l</w:t>
      </w:r>
      <w:r>
        <w:t xml:space="preserve"> funcionamiento de las tareas colaborativas en MAPFRE será necesario realizar lo</w:t>
      </w:r>
      <w:r w:rsidR="00370B12">
        <w:t>s pasos expuestos en este apartado.</w:t>
      </w:r>
      <w:r>
        <w:t xml:space="preserve"> </w:t>
      </w:r>
    </w:p>
    <w:p w:rsidR="00EC0A98" w:rsidRDefault="00EC0A98" w:rsidP="00EC0A98">
      <w:pPr>
        <w:pStyle w:val="Ttulo5"/>
      </w:pPr>
      <w:r>
        <w:t xml:space="preserve">Inclusión de tareas colaborativas en modelo de proceso como </w:t>
      </w:r>
      <w:r w:rsidR="00F846F5">
        <w:t xml:space="preserve">tareas </w:t>
      </w:r>
      <w:r>
        <w:t>abstractas</w:t>
      </w:r>
    </w:p>
    <w:p w:rsidR="00986BD5" w:rsidRDefault="00986BD5" w:rsidP="00986BD5">
      <w:r>
        <w:t>Con el fin de documentar la existencia, la posibilidad operativa de colaboración, y proporcionar la mayor información posible, se deben de representar las tareas colaborativas a nivel de modelo de proceso, en los pasos en los que pueda existir dicha colaboración.</w:t>
      </w:r>
    </w:p>
    <w:p w:rsidR="00986BD5" w:rsidRDefault="00986BD5" w:rsidP="00986BD5">
      <w:r>
        <w:t xml:space="preserve">Para ello, y siempre que se cuente con la información necesaria en tiempo de diseño, se implementará un paso de proceso de tipo Abstracto, con el nombre de la tarea colaborativa, posicionado en el </w:t>
      </w:r>
      <w:proofErr w:type="spellStart"/>
      <w:r w:rsidRPr="00727A14">
        <w:rPr>
          <w:i/>
        </w:rPr>
        <w:t>swimlane</w:t>
      </w:r>
      <w:proofErr w:type="spellEnd"/>
      <w:r>
        <w:t xml:space="preserve"> correspondiente a la posible asignación de la tarea colaborativa, y con una transición desde la tarea madre, donde se invocarán las colaboraciones, hasta la tarea</w:t>
      </w:r>
      <w:r w:rsidR="00D07C67">
        <w:t xml:space="preserve"> colaborativa propiamente dicha:</w:t>
      </w:r>
      <w:r>
        <w:t xml:space="preserve"> </w:t>
      </w:r>
    </w:p>
    <w:p w:rsidR="00986BD5" w:rsidRDefault="00D07C67" w:rsidP="00986BD5">
      <w:r>
        <w:rPr>
          <w:noProof/>
          <w:lang w:eastAsia="es-ES"/>
        </w:rPr>
        <w:lastRenderedPageBreak/>
        <w:drawing>
          <wp:inline distT="0" distB="0" distL="0" distR="0">
            <wp:extent cx="5400675" cy="395224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3.jpg"/>
                    <pic:cNvPicPr/>
                  </pic:nvPicPr>
                  <pic:blipFill>
                    <a:blip r:embed="rId30">
                      <a:extLst>
                        <a:ext uri="{28A0092B-C50C-407E-A947-70E740481C1C}">
                          <a14:useLocalDpi xmlns:a14="http://schemas.microsoft.com/office/drawing/2010/main" val="0"/>
                        </a:ext>
                      </a:extLst>
                    </a:blip>
                    <a:stretch>
                      <a:fillRect/>
                    </a:stretch>
                  </pic:blipFill>
                  <pic:spPr>
                    <a:xfrm>
                      <a:off x="0" y="0"/>
                      <a:ext cx="5400675" cy="3952240"/>
                    </a:xfrm>
                    <a:prstGeom prst="rect">
                      <a:avLst/>
                    </a:prstGeom>
                  </pic:spPr>
                </pic:pic>
              </a:graphicData>
            </a:graphic>
          </wp:inline>
        </w:drawing>
      </w:r>
    </w:p>
    <w:p w:rsidR="00456F4A" w:rsidRDefault="00456F4A" w:rsidP="00456F4A">
      <w:pPr>
        <w:pStyle w:val="Epgrafe"/>
      </w:pPr>
      <w:bookmarkStart w:id="502" w:name="_Toc468438882"/>
      <w:r>
        <w:t xml:space="preserve">Ilustración </w:t>
      </w:r>
      <w:r>
        <w:fldChar w:fldCharType="begin"/>
      </w:r>
      <w:r>
        <w:instrText xml:space="preserve"> SEQ Ilustración \* ARABIC </w:instrText>
      </w:r>
      <w:r>
        <w:fldChar w:fldCharType="separate"/>
      </w:r>
      <w:r>
        <w:rPr>
          <w:noProof/>
        </w:rPr>
        <w:t>1</w:t>
      </w:r>
      <w:r>
        <w:fldChar w:fldCharType="end"/>
      </w:r>
      <w:r w:rsidR="00DC73E1">
        <w:t>1</w:t>
      </w:r>
      <w:r>
        <w:t xml:space="preserve"> Patrón Tarea Colaborativa.</w:t>
      </w:r>
      <w:bookmarkEnd w:id="502"/>
    </w:p>
    <w:p w:rsidR="00986BD5" w:rsidRDefault="00986BD5" w:rsidP="00986BD5">
      <w:r>
        <w:t xml:space="preserve">De esta manera se garantiza que el modelo de proceso proporciona visualmente la información relativa a las </w:t>
      </w:r>
      <w:r w:rsidR="00C844B2">
        <w:t>tareas colaborativas existentes</w:t>
      </w:r>
      <w:r w:rsidR="00D07C67">
        <w:t>.</w:t>
      </w:r>
    </w:p>
    <w:p w:rsidR="00C844B2" w:rsidRDefault="00C844B2" w:rsidP="00986BD5">
      <w:r>
        <w:t>Se sugiere personalizar el paso de la tarea colaborativa con una imagen de paso representativa, y cambiar de color las transiciones para diferenciarlas del resto. La transición de vuelta al paso original es optativa y no debería de representarse en el caso de que comprometa o empeore la legibilidad del modelo de proceso.</w:t>
      </w:r>
    </w:p>
    <w:p w:rsidR="00A92B80" w:rsidRDefault="00A92B80" w:rsidP="00986BD5">
      <w:r>
        <w:t>El paso de tipo Abstracto carece de implementación y no tiene efecto en tiempo de ejecuci</w:t>
      </w:r>
      <w:r w:rsidR="0066103C">
        <w:t>ón para el modelo de proceso.</w:t>
      </w:r>
    </w:p>
    <w:p w:rsidR="00986BD5" w:rsidRPr="00F846F5" w:rsidRDefault="00986BD5" w:rsidP="00F846F5">
      <w:pPr>
        <w:rPr>
          <w:color w:val="FF0000"/>
        </w:rPr>
      </w:pPr>
    </w:p>
    <w:p w:rsidR="00EC0A98" w:rsidRDefault="00EC0A98" w:rsidP="00EC0A98">
      <w:pPr>
        <w:pStyle w:val="Ttulo5"/>
      </w:pPr>
      <w:r>
        <w:t xml:space="preserve">Creación/definición de tipos de tareas </w:t>
      </w:r>
      <w:r w:rsidR="009F7AE3">
        <w:t xml:space="preserve">colaborativas </w:t>
      </w:r>
      <w:r>
        <w:t xml:space="preserve">hijas, y relación con </w:t>
      </w:r>
      <w:r w:rsidR="009F7AE3">
        <w:t>el tipo de tarea</w:t>
      </w:r>
      <w:r>
        <w:t xml:space="preserve"> madre</w:t>
      </w:r>
    </w:p>
    <w:p w:rsidR="00EC0A98" w:rsidRDefault="0084443B" w:rsidP="0084443B">
      <w:r>
        <w:t xml:space="preserve">En la </w:t>
      </w:r>
      <w:r w:rsidR="00EC0A98" w:rsidRPr="00B76E4E">
        <w:t xml:space="preserve">definición de tareas </w:t>
      </w:r>
      <w:r>
        <w:t>colaborativas se deben de tener en cuenta los siguientes puntos.</w:t>
      </w:r>
    </w:p>
    <w:p w:rsidR="0084443B" w:rsidRDefault="0084443B" w:rsidP="0084443B">
      <w:pPr>
        <w:pStyle w:val="Ttulo6"/>
      </w:pPr>
      <w:r>
        <w:t>Especificación del tipo de tarea madre y atributos principales</w:t>
      </w:r>
      <w:r w:rsidR="009F7AE3">
        <w:t xml:space="preserve"> de las tareas colaborativas</w:t>
      </w:r>
    </w:p>
    <w:p w:rsidR="008921A2" w:rsidRDefault="008921A2" w:rsidP="008921A2">
      <w:r>
        <w:t xml:space="preserve">La implementación de un tipo de tarea colaborativa con </w:t>
      </w:r>
      <w:proofErr w:type="spellStart"/>
      <w:r>
        <w:t>Designer</w:t>
      </w:r>
      <w:proofErr w:type="spellEnd"/>
      <w:r>
        <w:t xml:space="preserve"> es análoga a la implementación de cualquier otra tarea de un modelo de proceso, con la particularidad de que, al menos, se debe de especificar un Tipo de Tarea Madre o </w:t>
      </w:r>
      <w:proofErr w:type="spellStart"/>
      <w:r w:rsidRPr="008921A2">
        <w:rPr>
          <w:i/>
        </w:rPr>
        <w:t>Parent</w:t>
      </w:r>
      <w:proofErr w:type="spellEnd"/>
      <w:r w:rsidRPr="008921A2">
        <w:rPr>
          <w:i/>
        </w:rPr>
        <w:t xml:space="preserve"> </w:t>
      </w:r>
      <w:proofErr w:type="spellStart"/>
      <w:r w:rsidRPr="008921A2">
        <w:rPr>
          <w:i/>
        </w:rPr>
        <w:t>Task</w:t>
      </w:r>
      <w:proofErr w:type="spellEnd"/>
      <w:r w:rsidRPr="008921A2">
        <w:rPr>
          <w:i/>
        </w:rPr>
        <w:t xml:space="preserve"> </w:t>
      </w:r>
      <w:proofErr w:type="spellStart"/>
      <w:r w:rsidRPr="008921A2">
        <w:rPr>
          <w:i/>
        </w:rPr>
        <w:t>Type</w:t>
      </w:r>
      <w:proofErr w:type="spellEnd"/>
      <w:r>
        <w:t>.</w:t>
      </w:r>
    </w:p>
    <w:p w:rsidR="00B54F08" w:rsidRDefault="008921A2" w:rsidP="008921A2">
      <w:r>
        <w:t xml:space="preserve">Es posible crear el tipo de tarea colaborativa en el mismo proyecto que el tipo de tarea madre o en otro distinto, si bien el tipo de tarea madre debe de existir en el </w:t>
      </w:r>
      <w:proofErr w:type="spellStart"/>
      <w:r w:rsidRPr="00727A14">
        <w:rPr>
          <w:i/>
        </w:rPr>
        <w:t>workspace</w:t>
      </w:r>
      <w:proofErr w:type="spellEnd"/>
      <w:r>
        <w:t xml:space="preserve"> de </w:t>
      </w:r>
      <w:proofErr w:type="spellStart"/>
      <w:r w:rsidRPr="00727A14">
        <w:rPr>
          <w:i/>
        </w:rPr>
        <w:t>Designer</w:t>
      </w:r>
      <w:proofErr w:type="spellEnd"/>
      <w:r>
        <w:t xml:space="preserve"> para poder ser elegida en el desplegable:</w:t>
      </w:r>
    </w:p>
    <w:p w:rsidR="008921A2" w:rsidRDefault="008921A2" w:rsidP="0084443B">
      <w:pPr>
        <w:ind w:left="708"/>
      </w:pPr>
      <w:r>
        <w:rPr>
          <w:noProof/>
          <w:lang w:eastAsia="es-ES"/>
        </w:rPr>
        <w:lastRenderedPageBreak/>
        <w:drawing>
          <wp:inline distT="0" distB="0" distL="0" distR="0">
            <wp:extent cx="4850311" cy="390850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abImplementation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54593" cy="3911953"/>
                    </a:xfrm>
                    <a:prstGeom prst="rect">
                      <a:avLst/>
                    </a:prstGeom>
                  </pic:spPr>
                </pic:pic>
              </a:graphicData>
            </a:graphic>
          </wp:inline>
        </w:drawing>
      </w:r>
    </w:p>
    <w:p w:rsidR="00456F4A" w:rsidRDefault="00456F4A" w:rsidP="00456F4A">
      <w:pPr>
        <w:pStyle w:val="Epgrafe"/>
      </w:pPr>
      <w:bookmarkStart w:id="503" w:name="_Toc468438883"/>
      <w:r>
        <w:t xml:space="preserve">Ilustración </w:t>
      </w:r>
      <w:r>
        <w:fldChar w:fldCharType="begin"/>
      </w:r>
      <w:r>
        <w:instrText xml:space="preserve"> SEQ Ilustración \* ARABIC </w:instrText>
      </w:r>
      <w:r>
        <w:fldChar w:fldCharType="separate"/>
      </w:r>
      <w:r>
        <w:rPr>
          <w:noProof/>
        </w:rPr>
        <w:t>1</w:t>
      </w:r>
      <w:r>
        <w:fldChar w:fldCharType="end"/>
      </w:r>
      <w:r w:rsidR="00DC73E1">
        <w:t>2</w:t>
      </w:r>
      <w:r>
        <w:t xml:space="preserve"> Definición Tarea Colaborativa.</w:t>
      </w:r>
      <w:bookmarkEnd w:id="503"/>
    </w:p>
    <w:p w:rsidR="000B0C97" w:rsidRDefault="00B54F08" w:rsidP="008921A2">
      <w:r>
        <w:t xml:space="preserve">La nomenclatura para el </w:t>
      </w:r>
      <w:r w:rsidR="000B0C97">
        <w:t xml:space="preserve">ID de </w:t>
      </w:r>
      <w:r>
        <w:t xml:space="preserve">tipo de tarea </w:t>
      </w:r>
      <w:r w:rsidR="000B0C97">
        <w:t xml:space="preserve">colaborativa </w:t>
      </w:r>
      <w:r>
        <w:t>(</w:t>
      </w:r>
      <w:proofErr w:type="spellStart"/>
      <w:r w:rsidRPr="000B0C97">
        <w:rPr>
          <w:i/>
        </w:rPr>
        <w:t>Task</w:t>
      </w:r>
      <w:proofErr w:type="spellEnd"/>
      <w:r w:rsidRPr="000B0C97">
        <w:rPr>
          <w:i/>
        </w:rPr>
        <w:t xml:space="preserve"> </w:t>
      </w:r>
      <w:proofErr w:type="spellStart"/>
      <w:r w:rsidRPr="000B0C97">
        <w:rPr>
          <w:i/>
        </w:rPr>
        <w:t>Type</w:t>
      </w:r>
      <w:proofErr w:type="spellEnd"/>
      <w:r w:rsidRPr="000B0C97">
        <w:rPr>
          <w:i/>
        </w:rPr>
        <w:t xml:space="preserve"> ID</w:t>
      </w:r>
      <w:r>
        <w:t>)</w:t>
      </w:r>
      <w:r w:rsidR="000B0C97">
        <w:t>, sigue la misma norma que para las tareas normales, y normalmente vendrá heredado del diseño realizado en ARIS. El mismo concepto es aplicable al nombre de tipo de tarea (</w:t>
      </w:r>
      <w:proofErr w:type="spellStart"/>
      <w:r w:rsidR="000B0C97" w:rsidRPr="000B0C97">
        <w:rPr>
          <w:i/>
        </w:rPr>
        <w:t>Task</w:t>
      </w:r>
      <w:proofErr w:type="spellEnd"/>
      <w:r w:rsidR="000B0C97" w:rsidRPr="000B0C97">
        <w:rPr>
          <w:i/>
        </w:rPr>
        <w:t xml:space="preserve"> </w:t>
      </w:r>
      <w:proofErr w:type="spellStart"/>
      <w:r w:rsidR="000B0C97" w:rsidRPr="000B0C97">
        <w:rPr>
          <w:i/>
        </w:rPr>
        <w:t>Type</w:t>
      </w:r>
      <w:proofErr w:type="spellEnd"/>
      <w:r w:rsidR="000B0C97" w:rsidRPr="000B0C97">
        <w:rPr>
          <w:i/>
        </w:rPr>
        <w:t xml:space="preserve"> </w:t>
      </w:r>
      <w:proofErr w:type="spellStart"/>
      <w:r w:rsidR="000B0C97" w:rsidRPr="000B0C97">
        <w:rPr>
          <w:i/>
        </w:rPr>
        <w:t>Name</w:t>
      </w:r>
      <w:proofErr w:type="spellEnd"/>
      <w:r w:rsidR="000B0C97">
        <w:t>).</w:t>
      </w:r>
    </w:p>
    <w:p w:rsidR="000B0C97" w:rsidRDefault="000B0C97" w:rsidP="008921A2">
      <w:r>
        <w:t xml:space="preserve">En cuanto a las secciones de Datos de Negocio, Asignaciones y Eventos, se pueden implementar según necesidades, siempre teniendo en cuenta las normas y eventos obligatorios de arquitectura que aplican a </w:t>
      </w:r>
      <w:r w:rsidR="00EA17B3">
        <w:t xml:space="preserve">la implementación de </w:t>
      </w:r>
      <w:r>
        <w:t xml:space="preserve">tareas </w:t>
      </w:r>
      <w:r w:rsidR="00EA17B3">
        <w:t>de procesos</w:t>
      </w:r>
      <w:r>
        <w:t>.</w:t>
      </w:r>
      <w:r w:rsidR="0084443B">
        <w:t xml:space="preserve"> Para más información consultar </w:t>
      </w:r>
      <w:r w:rsidR="003462AE">
        <w:t>la documentación “</w:t>
      </w:r>
      <w:r w:rsidR="003462AE" w:rsidRPr="003462AE">
        <w:rPr>
          <w:i/>
        </w:rPr>
        <w:t>Diseño componente tareas humanas</w:t>
      </w:r>
      <w:r w:rsidR="003462AE">
        <w:t>”</w:t>
      </w:r>
      <w:r w:rsidR="0084443B">
        <w:t>.</w:t>
      </w:r>
    </w:p>
    <w:p w:rsidR="0084443B" w:rsidRDefault="0084443B" w:rsidP="0084443B">
      <w:pPr>
        <w:pStyle w:val="Ttulo6"/>
      </w:pPr>
      <w:r>
        <w:t>Especificación de datos de negocio</w:t>
      </w:r>
      <w:r w:rsidR="009F7AE3">
        <w:t xml:space="preserve"> en tareas colaborativas</w:t>
      </w:r>
    </w:p>
    <w:p w:rsidR="0084443B" w:rsidRDefault="0084443B" w:rsidP="0084443B">
      <w:r>
        <w:t>Existen dos modos de funcionamiento que proporciona el sistema para los datos de negocio de tareas colaborativas:</w:t>
      </w:r>
    </w:p>
    <w:p w:rsidR="0084443B" w:rsidRDefault="00CD4B87" w:rsidP="0084443B">
      <w:pPr>
        <w:pStyle w:val="Prrafodelista"/>
        <w:numPr>
          <w:ilvl w:val="0"/>
          <w:numId w:val="37"/>
        </w:numPr>
      </w:pPr>
      <w:r w:rsidRPr="00CC6812">
        <w:rPr>
          <w:b/>
        </w:rPr>
        <w:t>Datos de negocio compartidos</w:t>
      </w:r>
      <w:r>
        <w:t xml:space="preserve">: Es el comportamiento por defecto. Al crear la tarea colaborativa el sistema automáticamente saca una copia del contenido del </w:t>
      </w:r>
      <w:proofErr w:type="spellStart"/>
      <w:r>
        <w:t>TaskData</w:t>
      </w:r>
      <w:proofErr w:type="spellEnd"/>
      <w:r>
        <w:t xml:space="preserve"> de la tarea madre y se lo asigna como entrada a la tarea colaborativa. La tarea colaborativa puede tener otros campos de entrada distintos de los que tenga definidos la tarea madre, pero </w:t>
      </w:r>
      <w:r w:rsidR="00370B12">
        <w:t>con este modo de funcionamiento siempre estarán a blanco tras</w:t>
      </w:r>
      <w:r>
        <w:t xml:space="preserve"> el encolado. Los campos de salida de la tarea colaborativa pueden ser cualesquiera.</w:t>
      </w:r>
    </w:p>
    <w:p w:rsidR="00CC6812" w:rsidRDefault="00CC6812" w:rsidP="00CC6812">
      <w:pPr>
        <w:ind w:left="360"/>
      </w:pPr>
    </w:p>
    <w:p w:rsidR="00806674" w:rsidRDefault="00806674" w:rsidP="00CD4B87">
      <w:pPr>
        <w:pStyle w:val="Prrafodelista"/>
        <w:numPr>
          <w:ilvl w:val="0"/>
          <w:numId w:val="37"/>
        </w:numPr>
      </w:pPr>
      <w:r w:rsidRPr="00CC6812">
        <w:rPr>
          <w:b/>
        </w:rPr>
        <w:t>Datos de negocio no compartidos</w:t>
      </w:r>
      <w:r w:rsidR="00CD4B87">
        <w:t xml:space="preserve">: En este modo, es responsabilidad del desarrollador el asignar el </w:t>
      </w:r>
      <w:proofErr w:type="spellStart"/>
      <w:r w:rsidR="00CD4B87" w:rsidRPr="00087B9D">
        <w:rPr>
          <w:i/>
        </w:rPr>
        <w:t>TaskData</w:t>
      </w:r>
      <w:proofErr w:type="spellEnd"/>
      <w:r w:rsidR="00CD4B87">
        <w:t xml:space="preserve"> de entrada para la creación de la tarea colaborativa. Tanto los campos de entrada como los de salida pueden ser iguales o distintos de los definidos en la tarea madre. Para activar este modo es necesario acceder a la consola de </w:t>
      </w:r>
      <w:proofErr w:type="spellStart"/>
      <w:r w:rsidR="00CD4B87" w:rsidRPr="00087B9D">
        <w:rPr>
          <w:i/>
        </w:rPr>
        <w:t>My</w:t>
      </w:r>
      <w:proofErr w:type="spellEnd"/>
      <w:r w:rsidR="00CD4B87" w:rsidRPr="00087B9D">
        <w:rPr>
          <w:i/>
        </w:rPr>
        <w:t xml:space="preserve"> webMethods Server</w:t>
      </w:r>
      <w:r w:rsidR="00CD4B87">
        <w:t xml:space="preserve">, en la sección: </w:t>
      </w:r>
      <w:r w:rsidR="00CD4B87" w:rsidRPr="00EE3558">
        <w:rPr>
          <w:rFonts w:ascii="Courier New" w:hAnsi="Courier New" w:cs="Courier New"/>
          <w:sz w:val="18"/>
          <w:szCs w:val="18"/>
        </w:rPr>
        <w:t>Administración -&gt; Negocio -&gt; Tareas -&gt; Administración</w:t>
      </w:r>
      <w:r w:rsidR="00CD4B87" w:rsidRPr="00CD4B87">
        <w:t xml:space="preserve"> de </w:t>
      </w:r>
      <w:proofErr w:type="spellStart"/>
      <w:r w:rsidR="00CD4B87" w:rsidRPr="00087B9D">
        <w:rPr>
          <w:i/>
        </w:rPr>
        <w:t>Task</w:t>
      </w:r>
      <w:proofErr w:type="spellEnd"/>
      <w:r w:rsidR="00CD4B87" w:rsidRPr="00087B9D">
        <w:rPr>
          <w:i/>
        </w:rPr>
        <w:t xml:space="preserve"> </w:t>
      </w:r>
      <w:proofErr w:type="spellStart"/>
      <w:r w:rsidR="00CD4B87" w:rsidRPr="00087B9D">
        <w:rPr>
          <w:i/>
        </w:rPr>
        <w:t>Engine</w:t>
      </w:r>
      <w:proofErr w:type="spellEnd"/>
      <w:r w:rsidR="00CD4B87">
        <w:t xml:space="preserve">, y </w:t>
      </w:r>
      <w:r w:rsidR="00CC6812">
        <w:lastRenderedPageBreak/>
        <w:t>desmarcar, para el Tipo de T</w:t>
      </w:r>
      <w:r w:rsidR="00CD4B87">
        <w:t>area colaborativa</w:t>
      </w:r>
      <w:r w:rsidR="00CC6812">
        <w:t>,</w:t>
      </w:r>
      <w:r w:rsidR="00CD4B87">
        <w:t xml:space="preserve"> el </w:t>
      </w:r>
      <w:proofErr w:type="spellStart"/>
      <w:r w:rsidR="00087B9D">
        <w:t>check</w:t>
      </w:r>
      <w:proofErr w:type="spellEnd"/>
      <w:r w:rsidR="00CD4B87">
        <w:t xml:space="preserve"> de ‘Uso compartido de datos de tareas habilitado (para colaboración)’</w:t>
      </w:r>
      <w:r w:rsidR="00CC6812">
        <w:t xml:space="preserve">, y hacer </w:t>
      </w:r>
      <w:proofErr w:type="spellStart"/>
      <w:r w:rsidR="00CC6812">
        <w:t>click</w:t>
      </w:r>
      <w:proofErr w:type="spellEnd"/>
      <w:r w:rsidR="00CC6812">
        <w:t xml:space="preserve"> en ‘Actualizar’:</w:t>
      </w:r>
    </w:p>
    <w:p w:rsidR="00806674" w:rsidRPr="0084443B" w:rsidRDefault="00CC6812" w:rsidP="00957733">
      <w:pPr>
        <w:ind w:left="708"/>
      </w:pPr>
      <w:r>
        <w:rPr>
          <w:noProof/>
          <w:lang w:eastAsia="es-ES"/>
        </w:rPr>
        <w:drawing>
          <wp:inline distT="0" distB="0" distL="0" distR="0" wp14:anchorId="26F9E2A7" wp14:editId="5B78E5D3">
            <wp:extent cx="4975931" cy="2049467"/>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oCompartido.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83522" cy="2052593"/>
                    </a:xfrm>
                    <a:prstGeom prst="rect">
                      <a:avLst/>
                    </a:prstGeom>
                  </pic:spPr>
                </pic:pic>
              </a:graphicData>
            </a:graphic>
          </wp:inline>
        </w:drawing>
      </w:r>
    </w:p>
    <w:p w:rsidR="00CD4B87" w:rsidRDefault="00456F4A" w:rsidP="00456F4A">
      <w:pPr>
        <w:pStyle w:val="Epgrafe"/>
      </w:pPr>
      <w:bookmarkStart w:id="504" w:name="_Toc468438884"/>
      <w:r>
        <w:t xml:space="preserve">Ilustración </w:t>
      </w:r>
      <w:r>
        <w:fldChar w:fldCharType="begin"/>
      </w:r>
      <w:r>
        <w:instrText xml:space="preserve"> SEQ Ilustración \* ARABIC </w:instrText>
      </w:r>
      <w:r>
        <w:fldChar w:fldCharType="separate"/>
      </w:r>
      <w:r>
        <w:rPr>
          <w:noProof/>
        </w:rPr>
        <w:t>1</w:t>
      </w:r>
      <w:r>
        <w:fldChar w:fldCharType="end"/>
      </w:r>
      <w:r w:rsidR="00DC73E1">
        <w:t>3</w:t>
      </w:r>
      <w:r>
        <w:t xml:space="preserve"> Configuración Tarea Colaborativa.</w:t>
      </w:r>
      <w:bookmarkEnd w:id="504"/>
    </w:p>
    <w:p w:rsidR="00CD4B87" w:rsidRDefault="00CD4B87" w:rsidP="00CD4B87">
      <w:r>
        <w:t xml:space="preserve">En cualquiera de los dos modos de funcionamiento, una vez instanciada la tarea colaborativa, los valores contenidos en su </w:t>
      </w:r>
      <w:proofErr w:type="spellStart"/>
      <w:r w:rsidRPr="00C63108">
        <w:rPr>
          <w:i/>
        </w:rPr>
        <w:t>TaskData</w:t>
      </w:r>
      <w:proofErr w:type="spellEnd"/>
      <w:r>
        <w:t xml:space="preserve"> son totalmente independientes de los datos de su tarea madre.</w:t>
      </w:r>
    </w:p>
    <w:p w:rsidR="0084443B" w:rsidRPr="0084443B" w:rsidRDefault="0084443B" w:rsidP="0084443B"/>
    <w:p w:rsidR="00CC6812" w:rsidRDefault="00CC6812" w:rsidP="00CC6812">
      <w:pPr>
        <w:pStyle w:val="Ttulo6"/>
      </w:pPr>
      <w:r>
        <w:t>Uso de comentarios compartidos</w:t>
      </w:r>
      <w:r w:rsidR="009F7AE3">
        <w:t xml:space="preserve"> en tareas colaborativas</w:t>
      </w:r>
    </w:p>
    <w:p w:rsidR="0084443B" w:rsidRDefault="00CC6812" w:rsidP="008921A2">
      <w:r>
        <w:t xml:space="preserve">Para las tareas colaborativas, puede ser interesante poder registrar comentarios que sean compartidos con la tarea madre. </w:t>
      </w:r>
    </w:p>
    <w:p w:rsidR="00CC6812" w:rsidRDefault="00CC6812" w:rsidP="00CC6812">
      <w:r>
        <w:t xml:space="preserve">Para activar el uso de comentarios compartidos, es necesario especificarlo mediante </w:t>
      </w:r>
      <w:proofErr w:type="spellStart"/>
      <w:r w:rsidRPr="00C63108">
        <w:rPr>
          <w:i/>
        </w:rPr>
        <w:t>Designer</w:t>
      </w:r>
      <w:proofErr w:type="spellEnd"/>
      <w:r w:rsidR="00670C4F">
        <w:t>,</w:t>
      </w:r>
      <w:r>
        <w:t xml:space="preserve"> </w:t>
      </w:r>
      <w:r w:rsidR="00670C4F">
        <w:t>en la definición del Tipo de Tarea colaborativa:</w:t>
      </w:r>
    </w:p>
    <w:p w:rsidR="00670C4F" w:rsidRDefault="00670C4F" w:rsidP="00670C4F">
      <w:pPr>
        <w:ind w:left="708"/>
      </w:pPr>
      <w:r>
        <w:rPr>
          <w:noProof/>
          <w:lang w:eastAsia="es-ES"/>
        </w:rPr>
        <w:drawing>
          <wp:inline distT="0" distB="0" distL="0" distR="0">
            <wp:extent cx="4728117" cy="370766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abImplementation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27288" cy="3707011"/>
                    </a:xfrm>
                    <a:prstGeom prst="rect">
                      <a:avLst/>
                    </a:prstGeom>
                  </pic:spPr>
                </pic:pic>
              </a:graphicData>
            </a:graphic>
          </wp:inline>
        </w:drawing>
      </w:r>
    </w:p>
    <w:p w:rsidR="00456F4A" w:rsidRDefault="00456F4A" w:rsidP="00456F4A">
      <w:pPr>
        <w:pStyle w:val="Epgrafe"/>
      </w:pPr>
      <w:bookmarkStart w:id="505" w:name="_Toc468438885"/>
      <w:r>
        <w:t xml:space="preserve">Ilustración </w:t>
      </w:r>
      <w:r>
        <w:fldChar w:fldCharType="begin"/>
      </w:r>
      <w:r>
        <w:instrText xml:space="preserve"> SEQ Ilustración \* ARABIC </w:instrText>
      </w:r>
      <w:r>
        <w:fldChar w:fldCharType="separate"/>
      </w:r>
      <w:r>
        <w:rPr>
          <w:noProof/>
        </w:rPr>
        <w:t>1</w:t>
      </w:r>
      <w:r>
        <w:fldChar w:fldCharType="end"/>
      </w:r>
      <w:r w:rsidR="00DC73E1">
        <w:t>4</w:t>
      </w:r>
      <w:r>
        <w:t xml:space="preserve"> Comentarios Compartidos en Tareas Colaborativas.</w:t>
      </w:r>
      <w:bookmarkEnd w:id="505"/>
    </w:p>
    <w:p w:rsidR="00CC6812" w:rsidRDefault="00CC6812" w:rsidP="00CC6812">
      <w:r>
        <w:lastRenderedPageBreak/>
        <w:t>De manera análoga, si se desea que los comentarios que sean creados en la tarea madre sean compartidos por sus tareas colaborativas, se deberá de fijar el mi</w:t>
      </w:r>
      <w:r w:rsidR="00370B12">
        <w:t>smo ámbito para los comentarios en la definición del Tipo de Tarea madre.</w:t>
      </w:r>
    </w:p>
    <w:p w:rsidR="00670C4F" w:rsidRDefault="00670C4F" w:rsidP="00CC6812">
      <w:r>
        <w:t xml:space="preserve">Para la gestión de los comentarios de tareas están disponibles los servicios </w:t>
      </w:r>
      <w:r w:rsidRPr="00C63108">
        <w:rPr>
          <w:i/>
        </w:rPr>
        <w:t>IS</w:t>
      </w:r>
      <w:r>
        <w:t xml:space="preserve"> de arquitectura:</w:t>
      </w:r>
    </w:p>
    <w:p w:rsidR="00670C4F" w:rsidRPr="00C63108" w:rsidRDefault="00670C4F" w:rsidP="00670C4F">
      <w:pPr>
        <w:pStyle w:val="Prrafodelista"/>
        <w:numPr>
          <w:ilvl w:val="0"/>
          <w:numId w:val="38"/>
        </w:numPr>
        <w:rPr>
          <w:rFonts w:ascii="Courier New" w:hAnsi="Courier New" w:cs="Courier New"/>
          <w:sz w:val="20"/>
        </w:rPr>
      </w:pPr>
      <w:proofErr w:type="spellStart"/>
      <w:r w:rsidRPr="00C63108">
        <w:rPr>
          <w:rFonts w:ascii="Courier New" w:hAnsi="Courier New" w:cs="Courier New"/>
          <w:sz w:val="20"/>
        </w:rPr>
        <w:t>com.mapfre.bpm.api:addTaskComment</w:t>
      </w:r>
      <w:proofErr w:type="spellEnd"/>
    </w:p>
    <w:p w:rsidR="00670C4F" w:rsidRPr="00C63108" w:rsidRDefault="00670C4F" w:rsidP="00670C4F">
      <w:pPr>
        <w:pStyle w:val="Prrafodelista"/>
        <w:numPr>
          <w:ilvl w:val="0"/>
          <w:numId w:val="38"/>
        </w:numPr>
        <w:rPr>
          <w:rFonts w:ascii="Courier New" w:hAnsi="Courier New" w:cs="Courier New"/>
          <w:sz w:val="20"/>
        </w:rPr>
      </w:pPr>
      <w:proofErr w:type="spellStart"/>
      <w:r w:rsidRPr="00C63108">
        <w:rPr>
          <w:rFonts w:ascii="Courier New" w:hAnsi="Courier New" w:cs="Courier New"/>
          <w:sz w:val="20"/>
        </w:rPr>
        <w:t>com.mapfre.bpm.api:deleteTaskComment</w:t>
      </w:r>
      <w:proofErr w:type="spellEnd"/>
    </w:p>
    <w:p w:rsidR="00670C4F" w:rsidRPr="00C63108" w:rsidRDefault="00670C4F" w:rsidP="00670C4F">
      <w:pPr>
        <w:pStyle w:val="Prrafodelista"/>
        <w:numPr>
          <w:ilvl w:val="0"/>
          <w:numId w:val="38"/>
        </w:numPr>
        <w:rPr>
          <w:rFonts w:ascii="Courier New" w:hAnsi="Courier New" w:cs="Courier New"/>
          <w:sz w:val="20"/>
        </w:rPr>
      </w:pPr>
      <w:proofErr w:type="spellStart"/>
      <w:r w:rsidRPr="00C63108">
        <w:rPr>
          <w:rFonts w:ascii="Courier New" w:hAnsi="Courier New" w:cs="Courier New"/>
          <w:sz w:val="20"/>
        </w:rPr>
        <w:t>com.mapfre.bpm.api:getTaskComments</w:t>
      </w:r>
      <w:proofErr w:type="spellEnd"/>
    </w:p>
    <w:p w:rsidR="00670C4F" w:rsidRPr="00C63108" w:rsidRDefault="00670C4F" w:rsidP="00670C4F">
      <w:pPr>
        <w:pStyle w:val="Prrafodelista"/>
        <w:numPr>
          <w:ilvl w:val="0"/>
          <w:numId w:val="38"/>
        </w:numPr>
        <w:rPr>
          <w:rFonts w:ascii="Courier New" w:hAnsi="Courier New" w:cs="Courier New"/>
          <w:sz w:val="20"/>
        </w:rPr>
      </w:pPr>
      <w:proofErr w:type="spellStart"/>
      <w:r w:rsidRPr="00C63108">
        <w:rPr>
          <w:rFonts w:ascii="Courier New" w:hAnsi="Courier New" w:cs="Courier New"/>
          <w:sz w:val="20"/>
        </w:rPr>
        <w:t>com.mapfre.bpm.api:updateTaskComment</w:t>
      </w:r>
      <w:proofErr w:type="spellEnd"/>
    </w:p>
    <w:p w:rsidR="00670C4F" w:rsidRDefault="00670C4F" w:rsidP="00CC6812">
      <w:r>
        <w:t xml:space="preserve">Que deberán de ser encapsulados en los servicios </w:t>
      </w:r>
      <w:r w:rsidRPr="00C63108">
        <w:rPr>
          <w:i/>
        </w:rPr>
        <w:t>IS</w:t>
      </w:r>
      <w:r>
        <w:t xml:space="preserve"> de aplicativo correspondientes a las operaciones de obtener tarea, completar tarea y/o actualizar tarea, según corresponda.</w:t>
      </w:r>
    </w:p>
    <w:p w:rsidR="008921A2" w:rsidRDefault="008921A2" w:rsidP="008921A2"/>
    <w:p w:rsidR="000A574D" w:rsidRDefault="000A574D" w:rsidP="000A574D">
      <w:pPr>
        <w:pStyle w:val="Ttulo5"/>
      </w:pPr>
      <w:r>
        <w:t xml:space="preserve">Inclusión de relación </w:t>
      </w:r>
      <w:r w:rsidR="009F7AE3">
        <w:t xml:space="preserve">de tipos de tareas colaborativas </w:t>
      </w:r>
      <w:r>
        <w:t>en XML de configuración de la solución</w:t>
      </w:r>
    </w:p>
    <w:p w:rsidR="00B76E4E" w:rsidRDefault="004C3880" w:rsidP="004C3880">
      <w:r>
        <w:t xml:space="preserve">Al igual que para el resto de tareas, es necesario configurar el XML de solución </w:t>
      </w:r>
      <w:r w:rsidR="005733AB" w:rsidRPr="00670C4F">
        <w:rPr>
          <w:i/>
        </w:rPr>
        <w:t>(“</w:t>
      </w:r>
      <w:r w:rsidR="005733AB" w:rsidRPr="00C63108">
        <w:rPr>
          <w:rFonts w:ascii="Courier New" w:hAnsi="Courier New" w:cs="Courier New"/>
          <w:i/>
          <w:sz w:val="20"/>
        </w:rPr>
        <w:t>&lt;</w:t>
      </w:r>
      <w:proofErr w:type="spellStart"/>
      <w:r w:rsidR="005733AB" w:rsidRPr="00C63108">
        <w:rPr>
          <w:rFonts w:ascii="Courier New" w:hAnsi="Courier New" w:cs="Courier New"/>
          <w:i/>
          <w:sz w:val="20"/>
        </w:rPr>
        <w:t>ID_Solución</w:t>
      </w:r>
      <w:proofErr w:type="spellEnd"/>
      <w:r w:rsidR="005733AB" w:rsidRPr="00C63108">
        <w:rPr>
          <w:rFonts w:ascii="Courier New" w:hAnsi="Courier New" w:cs="Courier New"/>
          <w:i/>
          <w:sz w:val="20"/>
        </w:rPr>
        <w:t>&gt;_CARGA_BTW.xml</w:t>
      </w:r>
      <w:r w:rsidR="005733AB">
        <w:t xml:space="preserve">”) </w:t>
      </w:r>
      <w:r>
        <w:t>para que especifique el tipo de tarea colaborativa,</w:t>
      </w:r>
      <w:r w:rsidR="000664A1">
        <w:t xml:space="preserve"> y el modelo de proceso al que pertenece, </w:t>
      </w:r>
      <w:r>
        <w:t>con el fin de que aparezca en los resultados de búsqueda de la Bandeja de Tareas Corporativa.</w:t>
      </w:r>
    </w:p>
    <w:p w:rsidR="004C3880" w:rsidRPr="004C3880" w:rsidRDefault="004C3880" w:rsidP="004C3880">
      <w:pPr>
        <w:rPr>
          <w:sz w:val="16"/>
          <w:szCs w:val="16"/>
        </w:rPr>
      </w:pPr>
      <w:r>
        <w:t>Por ejemplo:</w:t>
      </w:r>
    </w:p>
    <w:p w:rsidR="005733AB" w:rsidRPr="00C63108" w:rsidRDefault="004C3880" w:rsidP="005733AB">
      <w:pPr>
        <w:ind w:left="1008"/>
        <w:rPr>
          <w:rFonts w:ascii="Courier New" w:hAnsi="Courier New" w:cs="Courier New"/>
          <w:sz w:val="14"/>
          <w:szCs w:val="14"/>
        </w:rPr>
      </w:pPr>
      <w:r w:rsidRPr="00C63108">
        <w:rPr>
          <w:rFonts w:ascii="Courier New" w:hAnsi="Courier New" w:cs="Courier New"/>
          <w:sz w:val="14"/>
          <w:szCs w:val="14"/>
        </w:rPr>
        <w:t>&lt;</w:t>
      </w:r>
      <w:proofErr w:type="spellStart"/>
      <w:r w:rsidRPr="00C63108">
        <w:rPr>
          <w:rFonts w:ascii="Courier New" w:hAnsi="Courier New" w:cs="Courier New"/>
          <w:sz w:val="14"/>
          <w:szCs w:val="14"/>
        </w:rPr>
        <w:t>procesoTecnico</w:t>
      </w:r>
      <w:proofErr w:type="spellEnd"/>
      <w:r w:rsidRPr="00C63108">
        <w:rPr>
          <w:rFonts w:ascii="Courier New" w:hAnsi="Courier New" w:cs="Courier New"/>
          <w:sz w:val="14"/>
          <w:szCs w:val="14"/>
        </w:rPr>
        <w:t>&gt;</w:t>
      </w:r>
      <w:r w:rsidRPr="00C63108">
        <w:rPr>
          <w:rFonts w:ascii="Courier New" w:hAnsi="Courier New" w:cs="Courier New"/>
          <w:sz w:val="14"/>
          <w:szCs w:val="14"/>
        </w:rPr>
        <w:tab/>
      </w:r>
      <w:r w:rsidRPr="00C63108">
        <w:rPr>
          <w:rFonts w:ascii="Courier New" w:hAnsi="Courier New" w:cs="Courier New"/>
          <w:sz w:val="14"/>
          <w:szCs w:val="14"/>
        </w:rPr>
        <w:tab/>
      </w:r>
      <w:r w:rsidRPr="00C63108">
        <w:rPr>
          <w:rFonts w:ascii="Courier New" w:hAnsi="Courier New" w:cs="Courier New"/>
          <w:sz w:val="14"/>
          <w:szCs w:val="14"/>
        </w:rPr>
        <w:tab/>
      </w:r>
      <w:r w:rsidRPr="00C63108">
        <w:rPr>
          <w:rFonts w:ascii="Courier New" w:hAnsi="Courier New" w:cs="Courier New"/>
          <w:sz w:val="14"/>
          <w:szCs w:val="14"/>
        </w:rPr>
        <w:tab/>
      </w:r>
      <w:r w:rsidR="005733AB" w:rsidRPr="00C63108">
        <w:rPr>
          <w:rFonts w:ascii="Courier New" w:hAnsi="Courier New" w:cs="Courier New"/>
          <w:sz w:val="14"/>
          <w:szCs w:val="14"/>
        </w:rPr>
        <w:tab/>
      </w:r>
      <w:r w:rsidR="005733AB" w:rsidRPr="00C63108">
        <w:rPr>
          <w:rFonts w:ascii="Courier New" w:hAnsi="Courier New" w:cs="Courier New"/>
          <w:sz w:val="14"/>
          <w:szCs w:val="14"/>
        </w:rPr>
        <w:tab/>
      </w:r>
      <w:r w:rsidR="005733AB" w:rsidRPr="00C63108">
        <w:rPr>
          <w:rFonts w:ascii="Courier New" w:hAnsi="Courier New" w:cs="Courier New"/>
          <w:sz w:val="14"/>
          <w:szCs w:val="14"/>
        </w:rPr>
        <w:tab/>
      </w:r>
      <w:r w:rsidR="005733AB" w:rsidRPr="00C63108">
        <w:rPr>
          <w:rFonts w:ascii="Courier New" w:hAnsi="Courier New" w:cs="Courier New"/>
          <w:sz w:val="14"/>
          <w:szCs w:val="14"/>
        </w:rPr>
        <w:tab/>
      </w:r>
      <w:r w:rsidR="005733AB" w:rsidRPr="00C63108">
        <w:rPr>
          <w:rFonts w:ascii="Courier New" w:hAnsi="Courier New" w:cs="Courier New"/>
          <w:sz w:val="14"/>
          <w:szCs w:val="14"/>
        </w:rPr>
        <w:tab/>
      </w:r>
      <w:r w:rsidRPr="00C63108">
        <w:rPr>
          <w:rFonts w:ascii="Courier New" w:hAnsi="Courier New" w:cs="Courier New"/>
          <w:sz w:val="14"/>
          <w:szCs w:val="14"/>
        </w:rPr>
        <w:tab/>
        <w:t>&lt;processModelID&gt;MapDumProcesses/DGTP_MAC_1_1_Dummy&lt;/processModelID&gt;</w:t>
      </w:r>
      <w:r w:rsidRPr="00C63108">
        <w:rPr>
          <w:rFonts w:ascii="Courier New" w:hAnsi="Courier New" w:cs="Courier New"/>
          <w:sz w:val="14"/>
          <w:szCs w:val="14"/>
        </w:rPr>
        <w:tab/>
      </w:r>
      <w:r w:rsidRPr="00C63108">
        <w:rPr>
          <w:rFonts w:ascii="Courier New" w:hAnsi="Courier New" w:cs="Courier New"/>
          <w:sz w:val="14"/>
          <w:szCs w:val="14"/>
        </w:rPr>
        <w:tab/>
      </w:r>
      <w:r w:rsidRPr="00C63108">
        <w:rPr>
          <w:rFonts w:ascii="Courier New" w:hAnsi="Courier New" w:cs="Courier New"/>
          <w:sz w:val="14"/>
          <w:szCs w:val="14"/>
        </w:rPr>
        <w:tab/>
        <w:t>&lt;</w:t>
      </w:r>
      <w:proofErr w:type="spellStart"/>
      <w:r w:rsidRPr="00C63108">
        <w:rPr>
          <w:rFonts w:ascii="Courier New" w:hAnsi="Courier New" w:cs="Courier New"/>
          <w:sz w:val="14"/>
          <w:szCs w:val="14"/>
        </w:rPr>
        <w:t>nombreProceso</w:t>
      </w:r>
      <w:proofErr w:type="spellEnd"/>
      <w:r w:rsidRPr="00C63108">
        <w:rPr>
          <w:rFonts w:ascii="Courier New" w:hAnsi="Courier New" w:cs="Courier New"/>
          <w:sz w:val="14"/>
          <w:szCs w:val="14"/>
        </w:rPr>
        <w:t>&gt;</w:t>
      </w:r>
      <w:proofErr w:type="spellStart"/>
      <w:r w:rsidRPr="00C63108">
        <w:rPr>
          <w:rFonts w:ascii="Courier New" w:hAnsi="Courier New" w:cs="Courier New"/>
          <w:sz w:val="14"/>
          <w:szCs w:val="14"/>
        </w:rPr>
        <w:t>Dummy</w:t>
      </w:r>
      <w:proofErr w:type="spellEnd"/>
      <w:r w:rsidRPr="00C63108">
        <w:rPr>
          <w:rFonts w:ascii="Courier New" w:hAnsi="Courier New" w:cs="Courier New"/>
          <w:sz w:val="14"/>
          <w:szCs w:val="14"/>
        </w:rPr>
        <w:t>&lt;/</w:t>
      </w:r>
      <w:proofErr w:type="spellStart"/>
      <w:r w:rsidRPr="00C63108">
        <w:rPr>
          <w:rFonts w:ascii="Courier New" w:hAnsi="Courier New" w:cs="Courier New"/>
          <w:sz w:val="14"/>
          <w:szCs w:val="14"/>
        </w:rPr>
        <w:t>nombreProceso</w:t>
      </w:r>
      <w:proofErr w:type="spellEnd"/>
      <w:r w:rsidRPr="00C63108">
        <w:rPr>
          <w:rFonts w:ascii="Courier New" w:hAnsi="Courier New" w:cs="Courier New"/>
          <w:sz w:val="14"/>
          <w:szCs w:val="14"/>
        </w:rPr>
        <w:t>&gt;</w:t>
      </w:r>
      <w:r w:rsidR="000664A1" w:rsidRPr="00C63108">
        <w:rPr>
          <w:rFonts w:ascii="Courier New" w:hAnsi="Courier New" w:cs="Courier New"/>
          <w:sz w:val="14"/>
          <w:szCs w:val="14"/>
        </w:rPr>
        <w:tab/>
      </w:r>
      <w:r w:rsidR="000664A1" w:rsidRPr="00C63108">
        <w:rPr>
          <w:rFonts w:ascii="Courier New" w:hAnsi="Courier New" w:cs="Courier New"/>
          <w:sz w:val="14"/>
          <w:szCs w:val="14"/>
        </w:rPr>
        <w:tab/>
      </w:r>
      <w:r w:rsidR="000664A1" w:rsidRPr="00C63108">
        <w:rPr>
          <w:rFonts w:ascii="Courier New" w:hAnsi="Courier New" w:cs="Courier New"/>
          <w:sz w:val="14"/>
          <w:szCs w:val="14"/>
        </w:rPr>
        <w:tab/>
      </w:r>
      <w:r w:rsidR="000664A1" w:rsidRPr="00C63108">
        <w:rPr>
          <w:rFonts w:ascii="Courier New" w:hAnsi="Courier New" w:cs="Courier New"/>
          <w:sz w:val="14"/>
          <w:szCs w:val="14"/>
        </w:rPr>
        <w:tab/>
      </w:r>
      <w:r w:rsidR="000664A1" w:rsidRPr="00C63108">
        <w:rPr>
          <w:rFonts w:ascii="Courier New" w:hAnsi="Courier New" w:cs="Courier New"/>
          <w:sz w:val="14"/>
          <w:szCs w:val="14"/>
        </w:rPr>
        <w:tab/>
      </w:r>
      <w:r w:rsidR="005733AB" w:rsidRPr="00C63108">
        <w:rPr>
          <w:rFonts w:ascii="Courier New" w:hAnsi="Courier New" w:cs="Courier New"/>
          <w:sz w:val="14"/>
          <w:szCs w:val="14"/>
        </w:rPr>
        <w:tab/>
      </w:r>
      <w:r w:rsidR="000664A1" w:rsidRPr="00C63108">
        <w:rPr>
          <w:rFonts w:ascii="Courier New" w:hAnsi="Courier New" w:cs="Courier New"/>
          <w:sz w:val="14"/>
          <w:szCs w:val="14"/>
        </w:rPr>
        <w:tab/>
      </w:r>
      <w:r w:rsidRPr="00C63108">
        <w:rPr>
          <w:rFonts w:ascii="Courier New" w:hAnsi="Courier New" w:cs="Courier New"/>
          <w:sz w:val="14"/>
          <w:szCs w:val="14"/>
        </w:rPr>
        <w:t>&lt;Tareas&gt;</w:t>
      </w:r>
      <w:r w:rsidR="000664A1" w:rsidRPr="00C63108">
        <w:rPr>
          <w:rFonts w:ascii="Courier New" w:hAnsi="Courier New" w:cs="Courier New"/>
          <w:sz w:val="14"/>
          <w:szCs w:val="14"/>
        </w:rPr>
        <w:tab/>
      </w:r>
      <w:r w:rsidR="000664A1" w:rsidRPr="00C63108">
        <w:rPr>
          <w:rFonts w:ascii="Courier New" w:hAnsi="Courier New" w:cs="Courier New"/>
          <w:sz w:val="14"/>
          <w:szCs w:val="14"/>
        </w:rPr>
        <w:tab/>
      </w:r>
      <w:r w:rsidR="000664A1" w:rsidRPr="00C63108">
        <w:rPr>
          <w:rFonts w:ascii="Courier New" w:hAnsi="Courier New" w:cs="Courier New"/>
          <w:sz w:val="14"/>
          <w:szCs w:val="14"/>
        </w:rPr>
        <w:tab/>
      </w:r>
      <w:r w:rsidR="000664A1" w:rsidRPr="00C63108">
        <w:rPr>
          <w:rFonts w:ascii="Courier New" w:hAnsi="Courier New" w:cs="Courier New"/>
          <w:sz w:val="14"/>
          <w:szCs w:val="14"/>
        </w:rPr>
        <w:tab/>
      </w:r>
      <w:r w:rsidR="000664A1" w:rsidRPr="00C63108">
        <w:rPr>
          <w:rFonts w:ascii="Courier New" w:hAnsi="Courier New" w:cs="Courier New"/>
          <w:sz w:val="14"/>
          <w:szCs w:val="14"/>
        </w:rPr>
        <w:tab/>
      </w:r>
      <w:r w:rsidR="000664A1" w:rsidRPr="00C63108">
        <w:rPr>
          <w:rFonts w:ascii="Courier New" w:hAnsi="Courier New" w:cs="Courier New"/>
          <w:sz w:val="14"/>
          <w:szCs w:val="14"/>
        </w:rPr>
        <w:tab/>
      </w:r>
      <w:r w:rsidR="000664A1" w:rsidRPr="00C63108">
        <w:rPr>
          <w:rFonts w:ascii="Courier New" w:hAnsi="Courier New" w:cs="Courier New"/>
          <w:sz w:val="14"/>
          <w:szCs w:val="14"/>
        </w:rPr>
        <w:tab/>
      </w:r>
      <w:r w:rsidR="000664A1" w:rsidRPr="00C63108">
        <w:rPr>
          <w:rFonts w:ascii="Courier New" w:hAnsi="Courier New" w:cs="Courier New"/>
          <w:sz w:val="14"/>
          <w:szCs w:val="14"/>
        </w:rPr>
        <w:tab/>
      </w:r>
      <w:r w:rsidR="000664A1" w:rsidRPr="00C63108">
        <w:rPr>
          <w:rFonts w:ascii="Courier New" w:hAnsi="Courier New" w:cs="Courier New"/>
          <w:sz w:val="14"/>
          <w:szCs w:val="14"/>
        </w:rPr>
        <w:tab/>
      </w:r>
      <w:r w:rsidR="000664A1" w:rsidRPr="00C63108">
        <w:rPr>
          <w:rFonts w:ascii="Courier New" w:hAnsi="Courier New" w:cs="Courier New"/>
          <w:sz w:val="14"/>
          <w:szCs w:val="14"/>
        </w:rPr>
        <w:tab/>
      </w:r>
      <w:r w:rsidR="000664A1" w:rsidRPr="00C63108">
        <w:rPr>
          <w:rFonts w:ascii="Courier New" w:hAnsi="Courier New" w:cs="Courier New"/>
          <w:sz w:val="14"/>
          <w:szCs w:val="14"/>
        </w:rPr>
        <w:tab/>
      </w:r>
      <w:r w:rsidR="000664A1" w:rsidRPr="00C63108">
        <w:rPr>
          <w:rFonts w:ascii="Courier New" w:hAnsi="Courier New" w:cs="Courier New"/>
          <w:sz w:val="14"/>
          <w:szCs w:val="14"/>
        </w:rPr>
        <w:tab/>
      </w:r>
      <w:r w:rsidRPr="00C63108">
        <w:rPr>
          <w:rFonts w:ascii="Courier New" w:hAnsi="Courier New" w:cs="Courier New"/>
          <w:color w:val="FF0000"/>
          <w:sz w:val="14"/>
          <w:szCs w:val="14"/>
        </w:rPr>
        <w:t>&lt;Tarea&gt;</w:t>
      </w:r>
      <w:r w:rsidR="000664A1"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Pr="00C63108">
        <w:rPr>
          <w:rFonts w:ascii="Courier New" w:hAnsi="Courier New" w:cs="Courier New"/>
          <w:color w:val="FF0000"/>
          <w:sz w:val="14"/>
          <w:szCs w:val="14"/>
        </w:rPr>
        <w:tab/>
      </w:r>
      <w:r w:rsidRPr="00C63108">
        <w:rPr>
          <w:rFonts w:ascii="Courier New" w:hAnsi="Courier New" w:cs="Courier New"/>
          <w:color w:val="FF0000"/>
          <w:sz w:val="14"/>
          <w:szCs w:val="14"/>
        </w:rPr>
        <w:tab/>
      </w:r>
      <w:r w:rsidRPr="00C63108">
        <w:rPr>
          <w:rFonts w:ascii="Courier New" w:hAnsi="Courier New" w:cs="Courier New"/>
          <w:color w:val="FF0000"/>
          <w:sz w:val="14"/>
          <w:szCs w:val="14"/>
        </w:rPr>
        <w:tab/>
      </w:r>
      <w:r w:rsidRPr="00C63108">
        <w:rPr>
          <w:rFonts w:ascii="Courier New" w:hAnsi="Courier New" w:cs="Courier New"/>
          <w:color w:val="FF0000"/>
          <w:sz w:val="14"/>
          <w:szCs w:val="14"/>
        </w:rPr>
        <w:tab/>
      </w:r>
      <w:r w:rsidRPr="00C63108">
        <w:rPr>
          <w:rFonts w:ascii="Courier New" w:hAnsi="Courier New" w:cs="Courier New"/>
          <w:color w:val="FF0000"/>
          <w:sz w:val="14"/>
          <w:szCs w:val="14"/>
        </w:rPr>
        <w:tab/>
      </w:r>
      <w:r w:rsidRPr="00C63108">
        <w:rPr>
          <w:rFonts w:ascii="Courier New" w:hAnsi="Courier New" w:cs="Courier New"/>
          <w:color w:val="FF0000"/>
          <w:sz w:val="14"/>
          <w:szCs w:val="14"/>
        </w:rPr>
        <w:tab/>
        <w:t>&lt;</w:t>
      </w:r>
      <w:proofErr w:type="spellStart"/>
      <w:r w:rsidRPr="00C63108">
        <w:rPr>
          <w:rFonts w:ascii="Courier New" w:hAnsi="Courier New" w:cs="Courier New"/>
          <w:color w:val="FF0000"/>
          <w:sz w:val="14"/>
          <w:szCs w:val="14"/>
        </w:rPr>
        <w:t>taskTypeID</w:t>
      </w:r>
      <w:proofErr w:type="spellEnd"/>
      <w:r w:rsidRPr="00C63108">
        <w:rPr>
          <w:rFonts w:ascii="Courier New" w:hAnsi="Courier New" w:cs="Courier New"/>
          <w:color w:val="FF0000"/>
          <w:sz w:val="14"/>
          <w:szCs w:val="14"/>
        </w:rPr>
        <w:t>&gt;DGTP_MAC_1_1_11&lt;/</w:t>
      </w:r>
      <w:proofErr w:type="spellStart"/>
      <w:r w:rsidRPr="00C63108">
        <w:rPr>
          <w:rFonts w:ascii="Courier New" w:hAnsi="Courier New" w:cs="Courier New"/>
          <w:color w:val="FF0000"/>
          <w:sz w:val="14"/>
          <w:szCs w:val="14"/>
        </w:rPr>
        <w:t>taskTypeID</w:t>
      </w:r>
      <w:proofErr w:type="spellEnd"/>
      <w:r w:rsidRPr="00C63108">
        <w:rPr>
          <w:rFonts w:ascii="Courier New" w:hAnsi="Courier New" w:cs="Courier New"/>
          <w:color w:val="FF0000"/>
          <w:sz w:val="14"/>
          <w:szCs w:val="14"/>
        </w:rPr>
        <w:t>&gt;</w:t>
      </w:r>
      <w:r w:rsidR="000664A1"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Pr="00C63108">
        <w:rPr>
          <w:rFonts w:ascii="Courier New" w:hAnsi="Courier New" w:cs="Courier New"/>
          <w:color w:val="FF0000"/>
          <w:sz w:val="14"/>
          <w:szCs w:val="14"/>
        </w:rPr>
        <w:tab/>
      </w:r>
      <w:r w:rsidRPr="00C63108">
        <w:rPr>
          <w:rFonts w:ascii="Courier New" w:hAnsi="Courier New" w:cs="Courier New"/>
          <w:color w:val="FF0000"/>
          <w:sz w:val="14"/>
          <w:szCs w:val="14"/>
        </w:rPr>
        <w:tab/>
      </w:r>
      <w:r w:rsidRPr="00C63108">
        <w:rPr>
          <w:rFonts w:ascii="Courier New" w:hAnsi="Courier New" w:cs="Courier New"/>
          <w:color w:val="FF0000"/>
          <w:sz w:val="14"/>
          <w:szCs w:val="14"/>
        </w:rPr>
        <w:tab/>
      </w:r>
      <w:r w:rsidRPr="00C63108">
        <w:rPr>
          <w:rFonts w:ascii="Courier New" w:hAnsi="Courier New" w:cs="Courier New"/>
          <w:color w:val="FF0000"/>
          <w:sz w:val="14"/>
          <w:szCs w:val="14"/>
        </w:rPr>
        <w:tab/>
        <w:t>&lt;</w:t>
      </w:r>
      <w:proofErr w:type="spellStart"/>
      <w:r w:rsidRPr="00C63108">
        <w:rPr>
          <w:rFonts w:ascii="Courier New" w:hAnsi="Courier New" w:cs="Courier New"/>
          <w:color w:val="FF0000"/>
          <w:sz w:val="14"/>
          <w:szCs w:val="14"/>
        </w:rPr>
        <w:t>nombreTarea</w:t>
      </w:r>
      <w:proofErr w:type="spellEnd"/>
      <w:r w:rsidRPr="00C63108">
        <w:rPr>
          <w:rFonts w:ascii="Courier New" w:hAnsi="Courier New" w:cs="Courier New"/>
          <w:color w:val="FF0000"/>
          <w:sz w:val="14"/>
          <w:szCs w:val="14"/>
        </w:rPr>
        <w:t>&gt;</w:t>
      </w:r>
      <w:proofErr w:type="spellStart"/>
      <w:r w:rsidRPr="00C63108">
        <w:rPr>
          <w:rFonts w:ascii="Courier New" w:hAnsi="Courier New" w:cs="Courier New"/>
          <w:color w:val="FF0000"/>
          <w:sz w:val="14"/>
          <w:szCs w:val="14"/>
        </w:rPr>
        <w:t>Tarea_colaborativa_dummy_uno</w:t>
      </w:r>
      <w:proofErr w:type="spellEnd"/>
      <w:r w:rsidRPr="00C63108">
        <w:rPr>
          <w:rFonts w:ascii="Courier New" w:hAnsi="Courier New" w:cs="Courier New"/>
          <w:color w:val="FF0000"/>
          <w:sz w:val="14"/>
          <w:szCs w:val="14"/>
        </w:rPr>
        <w:t>&lt;/</w:t>
      </w:r>
      <w:proofErr w:type="spellStart"/>
      <w:r w:rsidRPr="00C63108">
        <w:rPr>
          <w:rFonts w:ascii="Courier New" w:hAnsi="Courier New" w:cs="Courier New"/>
          <w:color w:val="FF0000"/>
          <w:sz w:val="14"/>
          <w:szCs w:val="14"/>
        </w:rPr>
        <w:t>nombreTarea</w:t>
      </w:r>
      <w:proofErr w:type="spellEnd"/>
      <w:r w:rsidRPr="00C63108">
        <w:rPr>
          <w:rFonts w:ascii="Courier New" w:hAnsi="Courier New" w:cs="Courier New"/>
          <w:color w:val="FF0000"/>
          <w:sz w:val="14"/>
          <w:szCs w:val="14"/>
        </w:rPr>
        <w:t>&gt;</w:t>
      </w:r>
      <w:r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Pr="00C63108">
        <w:rPr>
          <w:rFonts w:ascii="Courier New" w:hAnsi="Courier New" w:cs="Courier New"/>
          <w:color w:val="FF0000"/>
          <w:sz w:val="14"/>
          <w:szCs w:val="14"/>
        </w:rPr>
        <w:tab/>
      </w:r>
      <w:r w:rsidRPr="00C63108">
        <w:rPr>
          <w:rFonts w:ascii="Courier New" w:hAnsi="Courier New" w:cs="Courier New"/>
          <w:color w:val="FF0000"/>
          <w:sz w:val="14"/>
          <w:szCs w:val="14"/>
        </w:rPr>
        <w:tab/>
        <w:t>&lt;</w:t>
      </w:r>
      <w:proofErr w:type="spellStart"/>
      <w:r w:rsidRPr="00C63108">
        <w:rPr>
          <w:rFonts w:ascii="Courier New" w:hAnsi="Courier New" w:cs="Courier New"/>
          <w:color w:val="FF0000"/>
          <w:sz w:val="14"/>
          <w:szCs w:val="14"/>
        </w:rPr>
        <w:t>gruposSupervisores</w:t>
      </w:r>
      <w:proofErr w:type="spellEnd"/>
      <w:r w:rsidRPr="00C63108">
        <w:rPr>
          <w:rFonts w:ascii="Courier New" w:hAnsi="Courier New" w:cs="Courier New"/>
          <w:color w:val="FF0000"/>
          <w:sz w:val="14"/>
          <w:szCs w:val="14"/>
        </w:rPr>
        <w:t>&gt;</w:t>
      </w:r>
      <w:proofErr w:type="spellStart"/>
      <w:r w:rsidRPr="00C63108">
        <w:rPr>
          <w:rFonts w:ascii="Courier New" w:hAnsi="Courier New" w:cs="Courier New"/>
          <w:color w:val="FF0000"/>
          <w:sz w:val="14"/>
          <w:szCs w:val="14"/>
        </w:rPr>
        <w:t>MapDumSupervisor</w:t>
      </w:r>
      <w:proofErr w:type="spellEnd"/>
      <w:r w:rsidRPr="00C63108">
        <w:rPr>
          <w:rFonts w:ascii="Courier New" w:hAnsi="Courier New" w:cs="Courier New"/>
          <w:color w:val="FF0000"/>
          <w:sz w:val="14"/>
          <w:szCs w:val="14"/>
        </w:rPr>
        <w:t>&lt;/</w:t>
      </w:r>
      <w:proofErr w:type="spellStart"/>
      <w:r w:rsidRPr="00C63108">
        <w:rPr>
          <w:rFonts w:ascii="Courier New" w:hAnsi="Courier New" w:cs="Courier New"/>
          <w:color w:val="FF0000"/>
          <w:sz w:val="14"/>
          <w:szCs w:val="14"/>
        </w:rPr>
        <w:t>gruposSupervisores</w:t>
      </w:r>
      <w:proofErr w:type="spellEnd"/>
      <w:r w:rsidRPr="00C63108">
        <w:rPr>
          <w:rFonts w:ascii="Courier New" w:hAnsi="Courier New" w:cs="Courier New"/>
          <w:color w:val="FF0000"/>
          <w:sz w:val="14"/>
          <w:szCs w:val="14"/>
        </w:rPr>
        <w:t>&gt;</w:t>
      </w:r>
      <w:r w:rsidRPr="00C63108">
        <w:rPr>
          <w:rFonts w:ascii="Courier New" w:hAnsi="Courier New" w:cs="Courier New"/>
          <w:color w:val="FF0000"/>
          <w:sz w:val="14"/>
          <w:szCs w:val="14"/>
        </w:rPr>
        <w:tab/>
      </w:r>
      <w:r w:rsidRPr="00C63108">
        <w:rPr>
          <w:rFonts w:ascii="Courier New" w:hAnsi="Courier New" w:cs="Courier New"/>
          <w:color w:val="FF0000"/>
          <w:sz w:val="14"/>
          <w:szCs w:val="14"/>
        </w:rPr>
        <w:tab/>
      </w:r>
      <w:r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Pr="00C63108">
        <w:rPr>
          <w:rFonts w:ascii="Courier New" w:hAnsi="Courier New" w:cs="Courier New"/>
          <w:color w:val="FF0000"/>
          <w:sz w:val="14"/>
          <w:szCs w:val="14"/>
        </w:rPr>
        <w:t>&lt;</w:t>
      </w:r>
      <w:proofErr w:type="spellStart"/>
      <w:r w:rsidRPr="00C63108">
        <w:rPr>
          <w:rFonts w:ascii="Courier New" w:hAnsi="Courier New" w:cs="Courier New"/>
          <w:color w:val="FF0000"/>
          <w:sz w:val="14"/>
          <w:szCs w:val="14"/>
        </w:rPr>
        <w:t>modoApertura</w:t>
      </w:r>
      <w:proofErr w:type="spellEnd"/>
      <w:r w:rsidRPr="00C63108">
        <w:rPr>
          <w:rFonts w:ascii="Courier New" w:hAnsi="Courier New" w:cs="Courier New"/>
          <w:color w:val="FF0000"/>
          <w:sz w:val="14"/>
          <w:szCs w:val="14"/>
        </w:rPr>
        <w:t>&gt;1&lt;/</w:t>
      </w:r>
      <w:proofErr w:type="spellStart"/>
      <w:r w:rsidRPr="00C63108">
        <w:rPr>
          <w:rFonts w:ascii="Courier New" w:hAnsi="Courier New" w:cs="Courier New"/>
          <w:color w:val="FF0000"/>
          <w:sz w:val="14"/>
          <w:szCs w:val="14"/>
        </w:rPr>
        <w:t>modoApertura</w:t>
      </w:r>
      <w:proofErr w:type="spellEnd"/>
      <w:r w:rsidRPr="00C63108">
        <w:rPr>
          <w:rFonts w:ascii="Courier New" w:hAnsi="Courier New" w:cs="Courier New"/>
          <w:color w:val="FF0000"/>
          <w:sz w:val="14"/>
          <w:szCs w:val="14"/>
        </w:rPr>
        <w:t>&gt;</w:t>
      </w:r>
      <w:r w:rsidRPr="00C63108">
        <w:rPr>
          <w:rFonts w:ascii="Courier New" w:hAnsi="Courier New" w:cs="Courier New"/>
          <w:color w:val="FF0000"/>
          <w:sz w:val="14"/>
          <w:szCs w:val="14"/>
        </w:rPr>
        <w:tab/>
      </w:r>
      <w:r w:rsidRPr="00C63108">
        <w:rPr>
          <w:rFonts w:ascii="Courier New" w:hAnsi="Courier New" w:cs="Courier New"/>
          <w:color w:val="FF0000"/>
          <w:sz w:val="14"/>
          <w:szCs w:val="14"/>
        </w:rPr>
        <w:tab/>
      </w:r>
      <w:r w:rsidRPr="00C63108">
        <w:rPr>
          <w:rFonts w:ascii="Courier New" w:hAnsi="Courier New" w:cs="Courier New"/>
          <w:color w:val="FF0000"/>
          <w:sz w:val="14"/>
          <w:szCs w:val="14"/>
        </w:rPr>
        <w:tab/>
      </w:r>
      <w:r w:rsidRPr="00C63108">
        <w:rPr>
          <w:rFonts w:ascii="Courier New" w:hAnsi="Courier New" w:cs="Courier New"/>
          <w:color w:val="FF0000"/>
          <w:sz w:val="14"/>
          <w:szCs w:val="14"/>
        </w:rPr>
        <w:tab/>
      </w:r>
      <w:r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Pr="00C63108">
        <w:rPr>
          <w:rFonts w:ascii="Courier New" w:hAnsi="Courier New" w:cs="Courier New"/>
          <w:color w:val="FF0000"/>
          <w:sz w:val="14"/>
          <w:szCs w:val="14"/>
        </w:rPr>
        <w:tab/>
        <w:t>&lt;</w:t>
      </w:r>
      <w:proofErr w:type="spellStart"/>
      <w:r w:rsidRPr="00C63108">
        <w:rPr>
          <w:rFonts w:ascii="Courier New" w:hAnsi="Courier New" w:cs="Courier New"/>
          <w:color w:val="FF0000"/>
          <w:sz w:val="14"/>
          <w:szCs w:val="14"/>
        </w:rPr>
        <w:t>completableBTC</w:t>
      </w:r>
      <w:proofErr w:type="spellEnd"/>
      <w:r w:rsidRPr="00C63108">
        <w:rPr>
          <w:rFonts w:ascii="Courier New" w:hAnsi="Courier New" w:cs="Courier New"/>
          <w:color w:val="FF0000"/>
          <w:sz w:val="14"/>
          <w:szCs w:val="14"/>
        </w:rPr>
        <w:t>&gt;N&lt;/</w:t>
      </w:r>
      <w:proofErr w:type="spellStart"/>
      <w:r w:rsidRPr="00C63108">
        <w:rPr>
          <w:rFonts w:ascii="Courier New" w:hAnsi="Courier New" w:cs="Courier New"/>
          <w:color w:val="FF0000"/>
          <w:sz w:val="14"/>
          <w:szCs w:val="14"/>
        </w:rPr>
        <w:t>completableBTC</w:t>
      </w:r>
      <w:proofErr w:type="spellEnd"/>
      <w:r w:rsidRPr="00C63108">
        <w:rPr>
          <w:rFonts w:ascii="Courier New" w:hAnsi="Courier New" w:cs="Courier New"/>
          <w:color w:val="FF0000"/>
          <w:sz w:val="14"/>
          <w:szCs w:val="14"/>
        </w:rPr>
        <w:t>&gt;</w:t>
      </w:r>
      <w:r w:rsidRPr="00C63108">
        <w:rPr>
          <w:rFonts w:ascii="Courier New" w:hAnsi="Courier New" w:cs="Courier New"/>
          <w:color w:val="FF0000"/>
          <w:sz w:val="14"/>
          <w:szCs w:val="14"/>
        </w:rPr>
        <w:tab/>
      </w:r>
      <w:r w:rsidRPr="00C63108">
        <w:rPr>
          <w:rFonts w:ascii="Courier New" w:hAnsi="Courier New" w:cs="Courier New"/>
          <w:color w:val="FF0000"/>
          <w:sz w:val="14"/>
          <w:szCs w:val="14"/>
        </w:rPr>
        <w:tab/>
      </w:r>
      <w:r w:rsidRPr="00C63108">
        <w:rPr>
          <w:rFonts w:ascii="Courier New" w:hAnsi="Courier New" w:cs="Courier New"/>
          <w:color w:val="FF0000"/>
          <w:sz w:val="14"/>
          <w:szCs w:val="14"/>
        </w:rPr>
        <w:tab/>
      </w:r>
      <w:r w:rsidRPr="00C63108">
        <w:rPr>
          <w:rFonts w:ascii="Courier New" w:hAnsi="Courier New" w:cs="Courier New"/>
          <w:color w:val="FF0000"/>
          <w:sz w:val="14"/>
          <w:szCs w:val="14"/>
        </w:rPr>
        <w:tab/>
      </w:r>
      <w:r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Pr="00C63108">
        <w:rPr>
          <w:rFonts w:ascii="Courier New" w:hAnsi="Courier New" w:cs="Courier New"/>
          <w:color w:val="FF0000"/>
          <w:sz w:val="14"/>
          <w:szCs w:val="14"/>
        </w:rPr>
        <w:t>&lt;</w:t>
      </w:r>
      <w:proofErr w:type="spellStart"/>
      <w:r w:rsidRPr="00C63108">
        <w:rPr>
          <w:rFonts w:ascii="Courier New" w:hAnsi="Courier New" w:cs="Courier New"/>
          <w:color w:val="FF0000"/>
          <w:sz w:val="14"/>
          <w:szCs w:val="14"/>
        </w:rPr>
        <w:t>urlConsultaTarea</w:t>
      </w:r>
      <w:proofErr w:type="spellEnd"/>
      <w:r w:rsidRPr="00C63108">
        <w:rPr>
          <w:rFonts w:ascii="Courier New" w:hAnsi="Courier New" w:cs="Courier New"/>
          <w:color w:val="FF0000"/>
          <w:sz w:val="14"/>
          <w:szCs w:val="14"/>
        </w:rPr>
        <w:t>/&gt;</w:t>
      </w:r>
      <w:r w:rsidRPr="00C63108">
        <w:rPr>
          <w:rFonts w:ascii="Courier New" w:hAnsi="Courier New" w:cs="Courier New"/>
          <w:color w:val="FF0000"/>
          <w:sz w:val="14"/>
          <w:szCs w:val="14"/>
        </w:rPr>
        <w:tab/>
      </w:r>
      <w:r w:rsidRPr="00C63108">
        <w:rPr>
          <w:rFonts w:ascii="Courier New" w:hAnsi="Courier New" w:cs="Courier New"/>
          <w:color w:val="FF0000"/>
          <w:sz w:val="14"/>
          <w:szCs w:val="14"/>
        </w:rPr>
        <w:tab/>
      </w:r>
      <w:r w:rsidRPr="00C63108">
        <w:rPr>
          <w:rFonts w:ascii="Courier New" w:hAnsi="Courier New" w:cs="Courier New"/>
          <w:color w:val="FF0000"/>
          <w:sz w:val="14"/>
          <w:szCs w:val="14"/>
        </w:rPr>
        <w:tab/>
      </w:r>
      <w:r w:rsidRPr="00C63108">
        <w:rPr>
          <w:rFonts w:ascii="Courier New" w:hAnsi="Courier New" w:cs="Courier New"/>
          <w:color w:val="FF0000"/>
          <w:sz w:val="14"/>
          <w:szCs w:val="14"/>
        </w:rPr>
        <w:tab/>
      </w:r>
      <w:r w:rsidRPr="00C63108">
        <w:rPr>
          <w:rFonts w:ascii="Courier New" w:hAnsi="Courier New" w:cs="Courier New"/>
          <w:color w:val="FF0000"/>
          <w:sz w:val="14"/>
          <w:szCs w:val="14"/>
        </w:rPr>
        <w:tab/>
      </w:r>
      <w:r w:rsidRPr="00C63108">
        <w:rPr>
          <w:rFonts w:ascii="Courier New" w:hAnsi="Courier New" w:cs="Courier New"/>
          <w:color w:val="FF0000"/>
          <w:sz w:val="14"/>
          <w:szCs w:val="14"/>
        </w:rPr>
        <w:tab/>
      </w:r>
      <w:r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Pr="00C63108">
        <w:rPr>
          <w:rFonts w:ascii="Courier New" w:hAnsi="Courier New" w:cs="Courier New"/>
          <w:color w:val="FF0000"/>
          <w:sz w:val="14"/>
          <w:szCs w:val="14"/>
        </w:rPr>
        <w:t>&lt;</w:t>
      </w:r>
      <w:proofErr w:type="spellStart"/>
      <w:r w:rsidRPr="00C63108">
        <w:rPr>
          <w:rFonts w:ascii="Courier New" w:hAnsi="Courier New" w:cs="Courier New"/>
          <w:color w:val="FF0000"/>
          <w:sz w:val="14"/>
          <w:szCs w:val="14"/>
        </w:rPr>
        <w:t>urlGestionTarea</w:t>
      </w:r>
      <w:proofErr w:type="spellEnd"/>
      <w:r w:rsidRPr="00C63108">
        <w:rPr>
          <w:rFonts w:ascii="Courier New" w:hAnsi="Courier New" w:cs="Courier New"/>
          <w:color w:val="FF0000"/>
          <w:sz w:val="14"/>
          <w:szCs w:val="14"/>
        </w:rPr>
        <w:t>/&gt;</w:t>
      </w:r>
      <w:r w:rsidRPr="00C63108">
        <w:rPr>
          <w:rFonts w:ascii="Courier New" w:hAnsi="Courier New" w:cs="Courier New"/>
          <w:color w:val="FF0000"/>
          <w:sz w:val="14"/>
          <w:szCs w:val="14"/>
        </w:rPr>
        <w:tab/>
      </w:r>
      <w:r w:rsidRPr="00C63108">
        <w:rPr>
          <w:rFonts w:ascii="Courier New" w:hAnsi="Courier New" w:cs="Courier New"/>
          <w:color w:val="FF0000"/>
          <w:sz w:val="14"/>
          <w:szCs w:val="14"/>
        </w:rPr>
        <w:tab/>
      </w:r>
      <w:r w:rsidRPr="00C63108">
        <w:rPr>
          <w:rFonts w:ascii="Courier New" w:hAnsi="Courier New" w:cs="Courier New"/>
          <w:color w:val="FF0000"/>
          <w:sz w:val="14"/>
          <w:szCs w:val="14"/>
        </w:rPr>
        <w:tab/>
      </w:r>
      <w:r w:rsidRPr="00C63108">
        <w:rPr>
          <w:rFonts w:ascii="Courier New" w:hAnsi="Courier New" w:cs="Courier New"/>
          <w:color w:val="FF0000"/>
          <w:sz w:val="14"/>
          <w:szCs w:val="14"/>
        </w:rPr>
        <w:tab/>
      </w:r>
      <w:r w:rsidRPr="00C63108">
        <w:rPr>
          <w:rFonts w:ascii="Courier New" w:hAnsi="Courier New" w:cs="Courier New"/>
          <w:color w:val="FF0000"/>
          <w:sz w:val="14"/>
          <w:szCs w:val="14"/>
        </w:rPr>
        <w:tab/>
      </w:r>
      <w:r w:rsidRPr="00C63108">
        <w:rPr>
          <w:rFonts w:ascii="Courier New" w:hAnsi="Courier New" w:cs="Courier New"/>
          <w:color w:val="FF0000"/>
          <w:sz w:val="14"/>
          <w:szCs w:val="14"/>
        </w:rPr>
        <w:tab/>
      </w:r>
      <w:r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Pr="00C63108">
        <w:rPr>
          <w:rFonts w:ascii="Courier New" w:hAnsi="Courier New" w:cs="Courier New"/>
          <w:color w:val="FF0000"/>
          <w:sz w:val="14"/>
          <w:szCs w:val="14"/>
        </w:rPr>
        <w:t>&lt;</w:t>
      </w:r>
      <w:proofErr w:type="spellStart"/>
      <w:r w:rsidRPr="00C63108">
        <w:rPr>
          <w:rFonts w:ascii="Courier New" w:hAnsi="Courier New" w:cs="Courier New"/>
          <w:color w:val="FF0000"/>
          <w:sz w:val="14"/>
          <w:szCs w:val="14"/>
        </w:rPr>
        <w:t>rolesAutorizadosTarea</w:t>
      </w:r>
      <w:proofErr w:type="spellEnd"/>
      <w:r w:rsidRPr="00C63108">
        <w:rPr>
          <w:rFonts w:ascii="Courier New" w:hAnsi="Courier New" w:cs="Courier New"/>
          <w:color w:val="FF0000"/>
          <w:sz w:val="14"/>
          <w:szCs w:val="14"/>
        </w:rPr>
        <w:t>&gt;</w:t>
      </w:r>
      <w:r w:rsidRPr="00C63108">
        <w:rPr>
          <w:rFonts w:ascii="Courier New" w:hAnsi="Courier New" w:cs="Courier New"/>
          <w:color w:val="FF0000"/>
          <w:sz w:val="14"/>
          <w:szCs w:val="14"/>
        </w:rPr>
        <w:tab/>
      </w:r>
      <w:r w:rsidRPr="00C63108">
        <w:rPr>
          <w:rFonts w:ascii="Courier New" w:hAnsi="Courier New" w:cs="Courier New"/>
          <w:color w:val="FF0000"/>
          <w:sz w:val="14"/>
          <w:szCs w:val="14"/>
        </w:rPr>
        <w:tab/>
      </w:r>
      <w:r w:rsidRPr="00C63108">
        <w:rPr>
          <w:rFonts w:ascii="Courier New" w:hAnsi="Courier New" w:cs="Courier New"/>
          <w:color w:val="FF0000"/>
          <w:sz w:val="14"/>
          <w:szCs w:val="14"/>
        </w:rPr>
        <w:tab/>
      </w:r>
      <w:r w:rsidRPr="00C63108">
        <w:rPr>
          <w:rFonts w:ascii="Courier New" w:hAnsi="Courier New" w:cs="Courier New"/>
          <w:color w:val="FF0000"/>
          <w:sz w:val="14"/>
          <w:szCs w:val="14"/>
        </w:rPr>
        <w:tab/>
      </w:r>
      <w:r w:rsidRPr="00C63108">
        <w:rPr>
          <w:rFonts w:ascii="Courier New" w:hAnsi="Courier New" w:cs="Courier New"/>
          <w:color w:val="FF0000"/>
          <w:sz w:val="14"/>
          <w:szCs w:val="14"/>
        </w:rPr>
        <w:tab/>
      </w:r>
      <w:r w:rsidRPr="00C63108">
        <w:rPr>
          <w:rFonts w:ascii="Courier New" w:hAnsi="Courier New" w:cs="Courier New"/>
          <w:color w:val="FF0000"/>
          <w:sz w:val="14"/>
          <w:szCs w:val="14"/>
        </w:rPr>
        <w:tab/>
      </w:r>
      <w:r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Pr="00C63108">
        <w:rPr>
          <w:rFonts w:ascii="Courier New" w:hAnsi="Courier New" w:cs="Courier New"/>
          <w:color w:val="FF0000"/>
          <w:sz w:val="14"/>
          <w:szCs w:val="14"/>
        </w:rPr>
        <w:t>&lt;rol&gt;</w:t>
      </w:r>
      <w:proofErr w:type="spellStart"/>
      <w:r w:rsidRPr="00C63108">
        <w:rPr>
          <w:rFonts w:ascii="Courier New" w:hAnsi="Courier New" w:cs="Courier New"/>
          <w:color w:val="FF0000"/>
          <w:sz w:val="14"/>
          <w:szCs w:val="14"/>
        </w:rPr>
        <w:t>MapDumUsers</w:t>
      </w:r>
      <w:proofErr w:type="spellEnd"/>
      <w:r w:rsidRPr="00C63108">
        <w:rPr>
          <w:rFonts w:ascii="Courier New" w:hAnsi="Courier New" w:cs="Courier New"/>
          <w:color w:val="FF0000"/>
          <w:sz w:val="14"/>
          <w:szCs w:val="14"/>
        </w:rPr>
        <w:t>&lt;/rol&gt;</w:t>
      </w:r>
      <w:r w:rsidR="000664A1"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Pr="00C63108">
        <w:rPr>
          <w:rFonts w:ascii="Courier New" w:hAnsi="Courier New" w:cs="Courier New"/>
          <w:color w:val="FF0000"/>
          <w:sz w:val="14"/>
          <w:szCs w:val="14"/>
        </w:rPr>
        <w:t>&lt;/</w:t>
      </w:r>
      <w:proofErr w:type="spellStart"/>
      <w:r w:rsidRPr="00C63108">
        <w:rPr>
          <w:rFonts w:ascii="Courier New" w:hAnsi="Courier New" w:cs="Courier New"/>
          <w:color w:val="FF0000"/>
          <w:sz w:val="14"/>
          <w:szCs w:val="14"/>
        </w:rPr>
        <w:t>rolesAutorizadosTarea</w:t>
      </w:r>
      <w:proofErr w:type="spellEnd"/>
      <w:r w:rsidRPr="00C63108">
        <w:rPr>
          <w:rFonts w:ascii="Courier New" w:hAnsi="Courier New" w:cs="Courier New"/>
          <w:color w:val="FF0000"/>
          <w:sz w:val="14"/>
          <w:szCs w:val="14"/>
        </w:rPr>
        <w:t>&gt;</w:t>
      </w:r>
      <w:r w:rsidR="000664A1"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Pr="00C63108">
        <w:rPr>
          <w:rFonts w:ascii="Courier New" w:hAnsi="Courier New" w:cs="Courier New"/>
          <w:color w:val="FF0000"/>
          <w:sz w:val="14"/>
          <w:szCs w:val="14"/>
        </w:rPr>
        <w:t>&lt;/Tarea&gt;</w:t>
      </w:r>
      <w:r w:rsidR="005733AB" w:rsidRPr="00C63108">
        <w:rPr>
          <w:rFonts w:ascii="Courier New" w:hAnsi="Courier New" w:cs="Courier New"/>
          <w:color w:val="FF0000"/>
          <w:sz w:val="14"/>
          <w:szCs w:val="14"/>
        </w:rPr>
        <w:tab/>
      </w:r>
      <w:r w:rsidR="005733AB" w:rsidRPr="00C63108">
        <w:rPr>
          <w:rFonts w:ascii="Courier New" w:hAnsi="Courier New" w:cs="Courier New"/>
          <w:color w:val="FF0000"/>
          <w:sz w:val="14"/>
          <w:szCs w:val="14"/>
        </w:rPr>
        <w:tab/>
      </w:r>
      <w:r w:rsidR="005733AB" w:rsidRPr="00C63108">
        <w:rPr>
          <w:rFonts w:ascii="Courier New" w:hAnsi="Courier New" w:cs="Courier New"/>
          <w:color w:val="FF0000"/>
          <w:sz w:val="14"/>
          <w:szCs w:val="14"/>
        </w:rPr>
        <w:tab/>
      </w:r>
      <w:r w:rsidR="005733AB" w:rsidRPr="00C63108">
        <w:rPr>
          <w:rFonts w:ascii="Courier New" w:hAnsi="Courier New" w:cs="Courier New"/>
          <w:color w:val="FF0000"/>
          <w:sz w:val="14"/>
          <w:szCs w:val="14"/>
        </w:rPr>
        <w:tab/>
      </w:r>
      <w:r w:rsidR="005733AB" w:rsidRPr="00C63108">
        <w:rPr>
          <w:rFonts w:ascii="Courier New" w:hAnsi="Courier New" w:cs="Courier New"/>
          <w:color w:val="FF0000"/>
          <w:sz w:val="14"/>
          <w:szCs w:val="14"/>
        </w:rPr>
        <w:tab/>
      </w:r>
      <w:r w:rsidR="005733AB" w:rsidRPr="00C63108">
        <w:rPr>
          <w:rFonts w:ascii="Courier New" w:hAnsi="Courier New" w:cs="Courier New"/>
          <w:color w:val="FF0000"/>
          <w:sz w:val="14"/>
          <w:szCs w:val="14"/>
        </w:rPr>
        <w:tab/>
      </w:r>
      <w:r w:rsidR="005733AB" w:rsidRPr="00C63108">
        <w:rPr>
          <w:rFonts w:ascii="Courier New" w:hAnsi="Courier New" w:cs="Courier New"/>
          <w:color w:val="FF0000"/>
          <w:sz w:val="14"/>
          <w:szCs w:val="14"/>
        </w:rPr>
        <w:tab/>
      </w:r>
      <w:r w:rsidR="005733AB" w:rsidRPr="00C63108">
        <w:rPr>
          <w:rFonts w:ascii="Courier New" w:hAnsi="Courier New" w:cs="Courier New"/>
          <w:color w:val="FF0000"/>
          <w:sz w:val="14"/>
          <w:szCs w:val="14"/>
        </w:rPr>
        <w:tab/>
      </w:r>
      <w:r w:rsidR="005733AB" w:rsidRPr="00C63108">
        <w:rPr>
          <w:rFonts w:ascii="Courier New" w:hAnsi="Courier New" w:cs="Courier New"/>
          <w:color w:val="FF0000"/>
          <w:sz w:val="14"/>
          <w:szCs w:val="14"/>
        </w:rPr>
        <w:tab/>
      </w:r>
      <w:r w:rsidR="005733AB" w:rsidRPr="00C63108">
        <w:rPr>
          <w:rFonts w:ascii="Courier New" w:hAnsi="Courier New" w:cs="Courier New"/>
          <w:color w:val="FF0000"/>
          <w:sz w:val="14"/>
          <w:szCs w:val="14"/>
        </w:rPr>
        <w:tab/>
      </w:r>
      <w:r w:rsidR="005733AB" w:rsidRPr="00C63108">
        <w:rPr>
          <w:rFonts w:ascii="Courier New" w:hAnsi="Courier New" w:cs="Courier New"/>
          <w:color w:val="FF0000"/>
          <w:sz w:val="14"/>
          <w:szCs w:val="14"/>
        </w:rPr>
        <w:tab/>
        <w:t>…</w:t>
      </w:r>
      <w:r w:rsidR="000664A1"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005733AB" w:rsidRPr="00C63108">
        <w:rPr>
          <w:rFonts w:ascii="Courier New" w:hAnsi="Courier New" w:cs="Courier New"/>
          <w:color w:val="FF0000"/>
          <w:sz w:val="14"/>
          <w:szCs w:val="14"/>
        </w:rPr>
        <w:tab/>
      </w:r>
      <w:r w:rsidR="005733AB" w:rsidRPr="00C63108">
        <w:rPr>
          <w:rFonts w:ascii="Courier New" w:hAnsi="Courier New" w:cs="Courier New"/>
          <w:color w:val="FF0000"/>
          <w:sz w:val="14"/>
          <w:szCs w:val="14"/>
        </w:rPr>
        <w:tab/>
      </w:r>
      <w:r w:rsidR="000664A1" w:rsidRPr="00C63108">
        <w:rPr>
          <w:rFonts w:ascii="Courier New" w:hAnsi="Courier New" w:cs="Courier New"/>
          <w:color w:val="FF0000"/>
          <w:sz w:val="14"/>
          <w:szCs w:val="14"/>
        </w:rPr>
        <w:tab/>
      </w:r>
      <w:r w:rsidRPr="00C63108">
        <w:rPr>
          <w:rFonts w:ascii="Courier New" w:hAnsi="Courier New" w:cs="Courier New"/>
          <w:sz w:val="14"/>
          <w:szCs w:val="14"/>
        </w:rPr>
        <w:t>&lt;/Tareas&gt;</w:t>
      </w:r>
      <w:r w:rsidR="005733AB" w:rsidRPr="00C63108">
        <w:rPr>
          <w:rFonts w:ascii="Courier New" w:hAnsi="Courier New" w:cs="Courier New"/>
          <w:sz w:val="14"/>
          <w:szCs w:val="14"/>
        </w:rPr>
        <w:tab/>
      </w:r>
      <w:r w:rsidR="005733AB" w:rsidRPr="00C63108">
        <w:rPr>
          <w:rFonts w:ascii="Courier New" w:hAnsi="Courier New" w:cs="Courier New"/>
          <w:sz w:val="14"/>
          <w:szCs w:val="14"/>
        </w:rPr>
        <w:tab/>
      </w:r>
      <w:r w:rsidR="005733AB" w:rsidRPr="00C63108">
        <w:rPr>
          <w:rFonts w:ascii="Courier New" w:hAnsi="Courier New" w:cs="Courier New"/>
          <w:sz w:val="14"/>
          <w:szCs w:val="14"/>
        </w:rPr>
        <w:tab/>
      </w:r>
      <w:r w:rsidR="005733AB" w:rsidRPr="00C63108">
        <w:rPr>
          <w:rFonts w:ascii="Courier New" w:hAnsi="Courier New" w:cs="Courier New"/>
          <w:sz w:val="14"/>
          <w:szCs w:val="14"/>
        </w:rPr>
        <w:tab/>
      </w:r>
      <w:r w:rsidR="005733AB" w:rsidRPr="00C63108">
        <w:rPr>
          <w:rFonts w:ascii="Courier New" w:hAnsi="Courier New" w:cs="Courier New"/>
          <w:sz w:val="14"/>
          <w:szCs w:val="14"/>
        </w:rPr>
        <w:tab/>
      </w:r>
    </w:p>
    <w:p w:rsidR="005733AB" w:rsidRPr="00C63108" w:rsidRDefault="005733AB" w:rsidP="005733AB">
      <w:pPr>
        <w:ind w:left="1008"/>
        <w:rPr>
          <w:sz w:val="14"/>
          <w:szCs w:val="14"/>
        </w:rPr>
      </w:pPr>
      <w:r w:rsidRPr="00C63108">
        <w:rPr>
          <w:rFonts w:ascii="Courier New" w:hAnsi="Courier New" w:cs="Courier New"/>
          <w:sz w:val="14"/>
          <w:szCs w:val="14"/>
        </w:rPr>
        <w:t>&lt;/</w:t>
      </w:r>
      <w:proofErr w:type="spellStart"/>
      <w:proofErr w:type="gramStart"/>
      <w:r w:rsidRPr="00C63108">
        <w:rPr>
          <w:rFonts w:ascii="Courier New" w:hAnsi="Courier New" w:cs="Courier New"/>
          <w:sz w:val="14"/>
          <w:szCs w:val="14"/>
        </w:rPr>
        <w:t>procesoTecnico</w:t>
      </w:r>
      <w:proofErr w:type="spellEnd"/>
      <w:proofErr w:type="gramEnd"/>
      <w:r w:rsidRPr="00C63108">
        <w:rPr>
          <w:sz w:val="14"/>
          <w:szCs w:val="14"/>
        </w:rPr>
        <w:t>&gt;</w:t>
      </w:r>
    </w:p>
    <w:p w:rsidR="005733AB" w:rsidRDefault="005733AB" w:rsidP="005733AB">
      <w:r>
        <w:t>Asimismo, es necesario compl</w:t>
      </w:r>
      <w:r w:rsidR="008C4CBD">
        <w:t>etar el fichero .</w:t>
      </w:r>
      <w:proofErr w:type="spellStart"/>
      <w:r w:rsidR="008C4CBD">
        <w:t>properties</w:t>
      </w:r>
      <w:proofErr w:type="spellEnd"/>
      <w:r w:rsidR="008C4CBD">
        <w:t xml:space="preserve"> (“</w:t>
      </w:r>
      <w:r w:rsidRPr="00C63108">
        <w:rPr>
          <w:rFonts w:ascii="Courier New" w:hAnsi="Courier New" w:cs="Courier New"/>
          <w:i/>
          <w:sz w:val="18"/>
          <w:szCs w:val="18"/>
        </w:rPr>
        <w:t>&lt;</w:t>
      </w:r>
      <w:proofErr w:type="spellStart"/>
      <w:r w:rsidRPr="00C63108">
        <w:rPr>
          <w:rFonts w:ascii="Courier New" w:hAnsi="Courier New" w:cs="Courier New"/>
          <w:i/>
          <w:sz w:val="18"/>
          <w:szCs w:val="18"/>
        </w:rPr>
        <w:t>ID_Solución</w:t>
      </w:r>
      <w:proofErr w:type="spellEnd"/>
      <w:r w:rsidRPr="00C63108">
        <w:rPr>
          <w:rFonts w:ascii="Courier New" w:hAnsi="Courier New" w:cs="Courier New"/>
          <w:i/>
          <w:sz w:val="18"/>
          <w:szCs w:val="18"/>
        </w:rPr>
        <w:t>&gt;_</w:t>
      </w:r>
      <w:proofErr w:type="spellStart"/>
      <w:r w:rsidRPr="00C63108">
        <w:rPr>
          <w:rFonts w:ascii="Courier New" w:hAnsi="Courier New" w:cs="Courier New"/>
          <w:i/>
          <w:sz w:val="18"/>
          <w:szCs w:val="18"/>
        </w:rPr>
        <w:t>ApplicationResources.properties</w:t>
      </w:r>
      <w:proofErr w:type="spellEnd"/>
      <w:r>
        <w:t>”) correspondiente a la aplicación, con las entradas de los literales necesarios para el Escritorio de Procesos:</w:t>
      </w:r>
    </w:p>
    <w:p w:rsidR="005733AB" w:rsidRPr="00C63108" w:rsidRDefault="005733AB" w:rsidP="009C4343">
      <w:pPr>
        <w:ind w:firstLine="708"/>
        <w:rPr>
          <w:rFonts w:ascii="Courier New" w:hAnsi="Courier New" w:cs="Courier New"/>
          <w:sz w:val="16"/>
          <w:szCs w:val="16"/>
        </w:rPr>
      </w:pPr>
      <w:r w:rsidRPr="00C63108">
        <w:rPr>
          <w:rFonts w:ascii="Courier New" w:hAnsi="Courier New" w:cs="Courier New"/>
          <w:sz w:val="16"/>
          <w:szCs w:val="16"/>
        </w:rPr>
        <w:t># Nombres de Tarea</w:t>
      </w:r>
      <w:r w:rsidR="009C4343" w:rsidRPr="00C63108">
        <w:rPr>
          <w:rFonts w:ascii="Courier New" w:hAnsi="Courier New" w:cs="Courier New"/>
          <w:sz w:val="16"/>
          <w:szCs w:val="16"/>
        </w:rPr>
        <w:tab/>
      </w:r>
      <w:r w:rsidR="009C4343" w:rsidRPr="00C63108">
        <w:rPr>
          <w:rFonts w:ascii="Courier New" w:hAnsi="Courier New" w:cs="Courier New"/>
          <w:sz w:val="16"/>
          <w:szCs w:val="16"/>
        </w:rPr>
        <w:tab/>
      </w:r>
      <w:r w:rsidR="009C4343" w:rsidRPr="00C63108">
        <w:rPr>
          <w:rFonts w:ascii="Courier New" w:hAnsi="Courier New" w:cs="Courier New"/>
          <w:sz w:val="16"/>
          <w:szCs w:val="16"/>
        </w:rPr>
        <w:tab/>
      </w:r>
      <w:r w:rsidR="009C4343" w:rsidRPr="00C63108">
        <w:rPr>
          <w:rFonts w:ascii="Courier New" w:hAnsi="Courier New" w:cs="Courier New"/>
          <w:sz w:val="16"/>
          <w:szCs w:val="16"/>
        </w:rPr>
        <w:tab/>
      </w:r>
      <w:r w:rsidR="009C4343" w:rsidRPr="00C63108">
        <w:rPr>
          <w:rFonts w:ascii="Courier New" w:hAnsi="Courier New" w:cs="Courier New"/>
          <w:sz w:val="16"/>
          <w:szCs w:val="16"/>
        </w:rPr>
        <w:tab/>
      </w:r>
      <w:r w:rsidR="009C4343" w:rsidRPr="00C63108">
        <w:rPr>
          <w:rFonts w:ascii="Courier New" w:hAnsi="Courier New" w:cs="Courier New"/>
          <w:sz w:val="16"/>
          <w:szCs w:val="16"/>
        </w:rPr>
        <w:tab/>
      </w:r>
      <w:r w:rsidRPr="00C63108">
        <w:rPr>
          <w:rFonts w:ascii="Courier New" w:hAnsi="Courier New" w:cs="Courier New"/>
          <w:sz w:val="16"/>
          <w:szCs w:val="16"/>
        </w:rPr>
        <w:t xml:space="preserve">DGTP_MAC_1_1_00.name=Tarea </w:t>
      </w:r>
      <w:proofErr w:type="spellStart"/>
      <w:r w:rsidRPr="00C63108">
        <w:rPr>
          <w:rFonts w:ascii="Courier New" w:hAnsi="Courier New" w:cs="Courier New"/>
          <w:sz w:val="16"/>
          <w:szCs w:val="16"/>
        </w:rPr>
        <w:t>Dummy</w:t>
      </w:r>
      <w:proofErr w:type="spellEnd"/>
      <w:r w:rsidRPr="00C63108">
        <w:rPr>
          <w:rFonts w:ascii="Courier New" w:hAnsi="Courier New" w:cs="Courier New"/>
          <w:sz w:val="16"/>
          <w:szCs w:val="16"/>
        </w:rPr>
        <w:t xml:space="preserve"> Uno</w:t>
      </w:r>
      <w:r w:rsidR="009C4343" w:rsidRPr="00C63108">
        <w:rPr>
          <w:rFonts w:ascii="Courier New" w:hAnsi="Courier New" w:cs="Courier New"/>
          <w:sz w:val="16"/>
          <w:szCs w:val="16"/>
        </w:rPr>
        <w:tab/>
      </w:r>
      <w:r w:rsidR="009C4343" w:rsidRPr="00C63108">
        <w:rPr>
          <w:rFonts w:ascii="Courier New" w:hAnsi="Courier New" w:cs="Courier New"/>
          <w:sz w:val="16"/>
          <w:szCs w:val="16"/>
        </w:rPr>
        <w:tab/>
      </w:r>
      <w:r w:rsidR="009C4343" w:rsidRPr="00C63108">
        <w:rPr>
          <w:rFonts w:ascii="Courier New" w:hAnsi="Courier New" w:cs="Courier New"/>
          <w:sz w:val="16"/>
          <w:szCs w:val="16"/>
        </w:rPr>
        <w:tab/>
      </w:r>
      <w:r w:rsidR="009C4343" w:rsidRPr="00C63108">
        <w:rPr>
          <w:rFonts w:ascii="Courier New" w:hAnsi="Courier New" w:cs="Courier New"/>
          <w:sz w:val="16"/>
          <w:szCs w:val="16"/>
        </w:rPr>
        <w:tab/>
      </w:r>
      <w:r w:rsidRPr="00C63108">
        <w:rPr>
          <w:rFonts w:ascii="Courier New" w:hAnsi="Courier New" w:cs="Courier New"/>
          <w:color w:val="FF0000"/>
          <w:sz w:val="16"/>
          <w:szCs w:val="16"/>
        </w:rPr>
        <w:t xml:space="preserve">DGTP_MAC_1_1_11.name=Tarea Colaborativa </w:t>
      </w:r>
      <w:proofErr w:type="spellStart"/>
      <w:r w:rsidRPr="00C63108">
        <w:rPr>
          <w:rFonts w:ascii="Courier New" w:hAnsi="Courier New" w:cs="Courier New"/>
          <w:color w:val="FF0000"/>
          <w:sz w:val="16"/>
          <w:szCs w:val="16"/>
        </w:rPr>
        <w:t>Dummy</w:t>
      </w:r>
      <w:proofErr w:type="spellEnd"/>
      <w:r w:rsidRPr="00C63108">
        <w:rPr>
          <w:rFonts w:ascii="Courier New" w:hAnsi="Courier New" w:cs="Courier New"/>
          <w:color w:val="FF0000"/>
          <w:sz w:val="16"/>
          <w:szCs w:val="16"/>
        </w:rPr>
        <w:t xml:space="preserve"> Uno</w:t>
      </w:r>
      <w:r w:rsidR="009C4343" w:rsidRPr="00C63108">
        <w:rPr>
          <w:rFonts w:ascii="Courier New" w:hAnsi="Courier New" w:cs="Courier New"/>
          <w:color w:val="FF0000"/>
          <w:sz w:val="16"/>
          <w:szCs w:val="16"/>
        </w:rPr>
        <w:tab/>
      </w:r>
      <w:r w:rsidR="009C4343" w:rsidRPr="00C63108">
        <w:rPr>
          <w:rFonts w:ascii="Courier New" w:hAnsi="Courier New" w:cs="Courier New"/>
          <w:color w:val="FF0000"/>
          <w:sz w:val="16"/>
          <w:szCs w:val="16"/>
        </w:rPr>
        <w:tab/>
      </w:r>
      <w:r w:rsidRPr="00C63108">
        <w:rPr>
          <w:rFonts w:ascii="Courier New" w:hAnsi="Courier New" w:cs="Courier New"/>
          <w:sz w:val="16"/>
          <w:szCs w:val="16"/>
        </w:rPr>
        <w:t xml:space="preserve">DGTP_MAC_1_2_03.name=Tarea </w:t>
      </w:r>
      <w:proofErr w:type="spellStart"/>
      <w:r w:rsidRPr="00C63108">
        <w:rPr>
          <w:rFonts w:ascii="Courier New" w:hAnsi="Courier New" w:cs="Courier New"/>
          <w:sz w:val="16"/>
          <w:szCs w:val="16"/>
        </w:rPr>
        <w:t>Dummy</w:t>
      </w:r>
      <w:proofErr w:type="spellEnd"/>
      <w:r w:rsidRPr="00C63108">
        <w:rPr>
          <w:rFonts w:ascii="Courier New" w:hAnsi="Courier New" w:cs="Courier New"/>
          <w:sz w:val="16"/>
          <w:szCs w:val="16"/>
        </w:rPr>
        <w:t xml:space="preserve"> Dos</w:t>
      </w:r>
      <w:r w:rsidR="009C4343" w:rsidRPr="00C63108">
        <w:rPr>
          <w:rFonts w:ascii="Courier New" w:hAnsi="Courier New" w:cs="Courier New"/>
          <w:sz w:val="16"/>
          <w:szCs w:val="16"/>
        </w:rPr>
        <w:tab/>
      </w:r>
      <w:r w:rsidR="009C4343" w:rsidRPr="00C63108">
        <w:rPr>
          <w:rFonts w:ascii="Courier New" w:hAnsi="Courier New" w:cs="Courier New"/>
          <w:sz w:val="16"/>
          <w:szCs w:val="16"/>
        </w:rPr>
        <w:tab/>
      </w:r>
      <w:r w:rsidR="009C4343" w:rsidRPr="00C63108">
        <w:rPr>
          <w:rFonts w:ascii="Courier New" w:hAnsi="Courier New" w:cs="Courier New"/>
          <w:sz w:val="16"/>
          <w:szCs w:val="16"/>
        </w:rPr>
        <w:tab/>
      </w:r>
      <w:r w:rsidR="009C4343" w:rsidRPr="00C63108">
        <w:rPr>
          <w:rFonts w:ascii="Courier New" w:hAnsi="Courier New" w:cs="Courier New"/>
          <w:sz w:val="16"/>
          <w:szCs w:val="16"/>
        </w:rPr>
        <w:tab/>
      </w:r>
      <w:r w:rsidR="009C4343" w:rsidRPr="00C63108">
        <w:rPr>
          <w:rFonts w:ascii="Courier New" w:hAnsi="Courier New" w:cs="Courier New"/>
          <w:sz w:val="16"/>
          <w:szCs w:val="16"/>
        </w:rPr>
        <w:tab/>
      </w:r>
      <w:r w:rsidR="009C4343" w:rsidRPr="00C63108">
        <w:rPr>
          <w:rFonts w:ascii="Courier New" w:hAnsi="Courier New" w:cs="Courier New"/>
          <w:sz w:val="16"/>
          <w:szCs w:val="16"/>
        </w:rPr>
        <w:tab/>
      </w:r>
      <w:r w:rsidR="009C4343" w:rsidRPr="00C63108">
        <w:rPr>
          <w:rFonts w:ascii="Courier New" w:hAnsi="Courier New" w:cs="Courier New"/>
          <w:sz w:val="16"/>
          <w:szCs w:val="16"/>
        </w:rPr>
        <w:tab/>
      </w:r>
      <w:r w:rsidR="009C4343" w:rsidRPr="00C63108">
        <w:rPr>
          <w:rFonts w:ascii="Courier New" w:hAnsi="Courier New" w:cs="Courier New"/>
          <w:sz w:val="16"/>
          <w:szCs w:val="16"/>
        </w:rPr>
        <w:tab/>
      </w:r>
      <w:r w:rsidR="009C4343" w:rsidRPr="00C63108">
        <w:rPr>
          <w:rFonts w:ascii="Courier New" w:hAnsi="Courier New" w:cs="Courier New"/>
          <w:sz w:val="16"/>
          <w:szCs w:val="16"/>
        </w:rPr>
        <w:tab/>
      </w:r>
      <w:r w:rsidR="009C4343" w:rsidRPr="00C63108">
        <w:rPr>
          <w:rFonts w:ascii="Courier New" w:hAnsi="Courier New" w:cs="Courier New"/>
          <w:sz w:val="16"/>
          <w:szCs w:val="16"/>
        </w:rPr>
        <w:tab/>
      </w:r>
      <w:r w:rsidR="009C4343" w:rsidRPr="00C63108">
        <w:rPr>
          <w:rFonts w:ascii="Courier New" w:hAnsi="Courier New" w:cs="Courier New"/>
          <w:sz w:val="16"/>
          <w:szCs w:val="16"/>
        </w:rPr>
        <w:tab/>
      </w:r>
      <w:r w:rsidR="009C4343" w:rsidRPr="00C63108">
        <w:rPr>
          <w:rFonts w:ascii="Courier New" w:hAnsi="Courier New" w:cs="Courier New"/>
          <w:sz w:val="16"/>
          <w:szCs w:val="16"/>
        </w:rPr>
        <w:tab/>
      </w:r>
      <w:r w:rsidR="009C4343" w:rsidRPr="00C63108">
        <w:rPr>
          <w:rFonts w:ascii="Courier New" w:hAnsi="Courier New" w:cs="Courier New"/>
          <w:sz w:val="16"/>
          <w:szCs w:val="16"/>
        </w:rPr>
        <w:tab/>
      </w:r>
      <w:r w:rsidR="009C4343" w:rsidRPr="00C63108">
        <w:rPr>
          <w:rFonts w:ascii="Courier New" w:hAnsi="Courier New" w:cs="Courier New"/>
          <w:sz w:val="16"/>
          <w:szCs w:val="16"/>
        </w:rPr>
        <w:tab/>
      </w:r>
      <w:r w:rsidR="009C4343" w:rsidRPr="00C63108">
        <w:rPr>
          <w:rFonts w:ascii="Courier New" w:hAnsi="Courier New" w:cs="Courier New"/>
          <w:sz w:val="16"/>
          <w:szCs w:val="16"/>
        </w:rPr>
        <w:tab/>
      </w:r>
      <w:r w:rsidR="009C4343" w:rsidRPr="00C63108">
        <w:rPr>
          <w:rFonts w:ascii="Courier New" w:hAnsi="Courier New" w:cs="Courier New"/>
          <w:sz w:val="16"/>
          <w:szCs w:val="16"/>
        </w:rPr>
        <w:tab/>
      </w:r>
      <w:r w:rsidR="009C4343" w:rsidRPr="00C63108">
        <w:rPr>
          <w:rFonts w:ascii="Courier New" w:hAnsi="Courier New" w:cs="Courier New"/>
          <w:sz w:val="16"/>
          <w:szCs w:val="16"/>
        </w:rPr>
        <w:tab/>
      </w:r>
      <w:r w:rsidR="009C4343" w:rsidRPr="00C63108">
        <w:rPr>
          <w:rFonts w:ascii="Courier New" w:hAnsi="Courier New" w:cs="Courier New"/>
          <w:sz w:val="16"/>
          <w:szCs w:val="16"/>
        </w:rPr>
        <w:tab/>
      </w:r>
      <w:r w:rsidR="009C4343" w:rsidRPr="00C63108">
        <w:rPr>
          <w:rFonts w:ascii="Courier New" w:hAnsi="Courier New" w:cs="Courier New"/>
          <w:sz w:val="16"/>
          <w:szCs w:val="16"/>
        </w:rPr>
        <w:tab/>
        <w:t># Códigos de Tarea</w:t>
      </w:r>
      <w:r w:rsidR="009C4343" w:rsidRPr="00C63108">
        <w:rPr>
          <w:rFonts w:ascii="Courier New" w:hAnsi="Courier New" w:cs="Courier New"/>
          <w:sz w:val="16"/>
          <w:szCs w:val="16"/>
        </w:rPr>
        <w:tab/>
      </w:r>
      <w:r w:rsidR="009C4343" w:rsidRPr="00C63108">
        <w:rPr>
          <w:rFonts w:ascii="Courier New" w:hAnsi="Courier New" w:cs="Courier New"/>
          <w:sz w:val="16"/>
          <w:szCs w:val="16"/>
        </w:rPr>
        <w:tab/>
      </w:r>
      <w:r w:rsidR="009C4343" w:rsidRPr="00C63108">
        <w:rPr>
          <w:rFonts w:ascii="Courier New" w:hAnsi="Courier New" w:cs="Courier New"/>
          <w:sz w:val="16"/>
          <w:szCs w:val="16"/>
        </w:rPr>
        <w:tab/>
      </w:r>
      <w:r w:rsidR="009C4343" w:rsidRPr="00C63108">
        <w:rPr>
          <w:rFonts w:ascii="Courier New" w:hAnsi="Courier New" w:cs="Courier New"/>
          <w:sz w:val="16"/>
          <w:szCs w:val="16"/>
        </w:rPr>
        <w:tab/>
      </w:r>
      <w:r w:rsidR="009C4343" w:rsidRPr="00C63108">
        <w:rPr>
          <w:rFonts w:ascii="Courier New" w:hAnsi="Courier New" w:cs="Courier New"/>
          <w:sz w:val="16"/>
          <w:szCs w:val="16"/>
        </w:rPr>
        <w:tab/>
      </w:r>
      <w:r w:rsidR="009C4343" w:rsidRPr="00C63108">
        <w:rPr>
          <w:rFonts w:ascii="Courier New" w:hAnsi="Courier New" w:cs="Courier New"/>
          <w:sz w:val="16"/>
          <w:szCs w:val="16"/>
        </w:rPr>
        <w:tab/>
      </w:r>
      <w:r w:rsidRPr="00C63108">
        <w:rPr>
          <w:rFonts w:ascii="Courier New" w:hAnsi="Courier New" w:cs="Courier New"/>
          <w:sz w:val="16"/>
          <w:szCs w:val="16"/>
        </w:rPr>
        <w:t>DGTP_MAC_1_1_00.label=DGTP_MAC_1_1_00</w:t>
      </w:r>
      <w:r w:rsidR="009C4343" w:rsidRPr="00C63108">
        <w:rPr>
          <w:rFonts w:ascii="Courier New" w:hAnsi="Courier New" w:cs="Courier New"/>
          <w:sz w:val="16"/>
          <w:szCs w:val="16"/>
        </w:rPr>
        <w:tab/>
      </w:r>
      <w:r w:rsidR="009C4343" w:rsidRPr="00C63108">
        <w:rPr>
          <w:rFonts w:ascii="Courier New" w:hAnsi="Courier New" w:cs="Courier New"/>
          <w:sz w:val="16"/>
          <w:szCs w:val="16"/>
        </w:rPr>
        <w:tab/>
      </w:r>
      <w:r w:rsidR="009C4343" w:rsidRPr="00C63108">
        <w:rPr>
          <w:rFonts w:ascii="Courier New" w:hAnsi="Courier New" w:cs="Courier New"/>
          <w:sz w:val="16"/>
          <w:szCs w:val="16"/>
        </w:rPr>
        <w:tab/>
      </w:r>
      <w:r w:rsidRPr="00C63108">
        <w:rPr>
          <w:rFonts w:ascii="Courier New" w:hAnsi="Courier New" w:cs="Courier New"/>
          <w:color w:val="FF0000"/>
          <w:sz w:val="16"/>
          <w:szCs w:val="16"/>
        </w:rPr>
        <w:t>DGTP_MAC_1_1_11.label=DGTP_MAC_1_1_11</w:t>
      </w:r>
      <w:r w:rsidR="009C4343" w:rsidRPr="00C63108">
        <w:rPr>
          <w:rFonts w:ascii="Courier New" w:hAnsi="Courier New" w:cs="Courier New"/>
          <w:color w:val="FF0000"/>
          <w:sz w:val="16"/>
          <w:szCs w:val="16"/>
        </w:rPr>
        <w:tab/>
      </w:r>
      <w:r w:rsidR="009C4343" w:rsidRPr="00C63108">
        <w:rPr>
          <w:rFonts w:ascii="Courier New" w:hAnsi="Courier New" w:cs="Courier New"/>
          <w:color w:val="FF0000"/>
          <w:sz w:val="16"/>
          <w:szCs w:val="16"/>
        </w:rPr>
        <w:tab/>
      </w:r>
      <w:r w:rsidR="009C4343" w:rsidRPr="00C63108">
        <w:rPr>
          <w:rFonts w:ascii="Courier New" w:hAnsi="Courier New" w:cs="Courier New"/>
          <w:color w:val="FF0000"/>
          <w:sz w:val="16"/>
          <w:szCs w:val="16"/>
        </w:rPr>
        <w:tab/>
      </w:r>
      <w:r w:rsidRPr="00C63108">
        <w:rPr>
          <w:rFonts w:ascii="Courier New" w:hAnsi="Courier New" w:cs="Courier New"/>
          <w:sz w:val="16"/>
          <w:szCs w:val="16"/>
        </w:rPr>
        <w:t>DGTP_MAC_1_2_03.label=DGTP_MAC_1_2_03</w:t>
      </w:r>
    </w:p>
    <w:p w:rsidR="005733AB" w:rsidRPr="009C4343" w:rsidRDefault="005733AB" w:rsidP="005733AB">
      <w:pPr>
        <w:ind w:left="708"/>
        <w:rPr>
          <w:sz w:val="16"/>
          <w:szCs w:val="16"/>
        </w:rPr>
      </w:pPr>
    </w:p>
    <w:p w:rsidR="000A574D" w:rsidRDefault="000A574D" w:rsidP="000A574D">
      <w:pPr>
        <w:pStyle w:val="Ttulo5"/>
      </w:pPr>
      <w:r>
        <w:t>Implementación de operativa con las tareas colaborativas desde interfaz de usuario de las tareas madre</w:t>
      </w:r>
    </w:p>
    <w:p w:rsidR="008C4CBD" w:rsidRPr="00AD2D4B" w:rsidRDefault="008C4CBD" w:rsidP="000A574D">
      <w:r w:rsidRPr="00AD2D4B">
        <w:t xml:space="preserve">La gestión de las tareas colaborativas y su interacción con la tarea madre dependen por completo de su implementación en particular. La única acción automática realizada por el sistema es el auto-completado de las tareas colaborativas en el caso de </w:t>
      </w:r>
      <w:r w:rsidRPr="00AD2D4B">
        <w:lastRenderedPageBreak/>
        <w:t xml:space="preserve">completar la tarea madre. Por lo tanto, se debe de desarrollar </w:t>
      </w:r>
      <w:r w:rsidR="00BA679F" w:rsidRPr="00AD2D4B">
        <w:t>la lógica necesaria para la interacción tanto a nivel de presentación como a</w:t>
      </w:r>
      <w:r w:rsidR="00370B12">
        <w:t xml:space="preserve"> nivel de servicios IS.</w:t>
      </w:r>
    </w:p>
    <w:p w:rsidR="00330B09" w:rsidRDefault="00330B09" w:rsidP="00213681">
      <w:pPr>
        <w:pStyle w:val="Prrafodelista"/>
        <w:numPr>
          <w:ilvl w:val="0"/>
          <w:numId w:val="30"/>
        </w:numPr>
      </w:pPr>
      <w:r>
        <w:t>Presentación de colaboraciones existentes</w:t>
      </w:r>
      <w:r w:rsidR="00370B12">
        <w:t>:</w:t>
      </w:r>
    </w:p>
    <w:p w:rsidR="00330B09" w:rsidRDefault="00330B09" w:rsidP="00213681">
      <w:pPr>
        <w:pStyle w:val="Prrafodelista"/>
        <w:numPr>
          <w:ilvl w:val="1"/>
          <w:numId w:val="30"/>
        </w:numPr>
      </w:pPr>
      <w:r>
        <w:t>Desde la interfaz de usuario de la tarea principal o madre se deberían poder ver las tareas hijas creadas, así como su estado,</w:t>
      </w:r>
      <w:r w:rsidR="008C4CBD">
        <w:t xml:space="preserve"> comentarios compartidos, etc.,</w:t>
      </w:r>
      <w:r>
        <w:t xml:space="preserve"> de modo que el usuario que tiene asignada dicha tarea princip</w:t>
      </w:r>
      <w:r w:rsidR="00BA679F">
        <w:t>al pueda actuar en consecuencia</w:t>
      </w:r>
      <w:r w:rsidR="00746230">
        <w:t>, por ejemplo</w:t>
      </w:r>
      <w:r w:rsidR="00BA679F">
        <w:t>:</w:t>
      </w:r>
    </w:p>
    <w:p w:rsidR="00BA679F" w:rsidRDefault="00E14F3A" w:rsidP="00370B12">
      <w:pPr>
        <w:ind w:left="1440"/>
      </w:pPr>
      <w:r>
        <w:rPr>
          <w:noProof/>
          <w:lang w:eastAsia="es-ES"/>
        </w:rPr>
        <w:drawing>
          <wp:inline distT="0" distB="0" distL="0" distR="0">
            <wp:extent cx="4525083" cy="205350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eaMadre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29719" cy="2055605"/>
                    </a:xfrm>
                    <a:prstGeom prst="rect">
                      <a:avLst/>
                    </a:prstGeom>
                  </pic:spPr>
                </pic:pic>
              </a:graphicData>
            </a:graphic>
          </wp:inline>
        </w:drawing>
      </w:r>
    </w:p>
    <w:p w:rsidR="00456F4A" w:rsidRDefault="00456F4A" w:rsidP="00456F4A">
      <w:pPr>
        <w:pStyle w:val="Epgrafe"/>
      </w:pPr>
      <w:bookmarkStart w:id="506" w:name="_Toc468438886"/>
      <w:r>
        <w:t xml:space="preserve">Ilustración </w:t>
      </w:r>
      <w:r>
        <w:fldChar w:fldCharType="begin"/>
      </w:r>
      <w:r>
        <w:instrText xml:space="preserve"> SEQ Ilustración \* ARABIC </w:instrText>
      </w:r>
      <w:r>
        <w:fldChar w:fldCharType="separate"/>
      </w:r>
      <w:r>
        <w:rPr>
          <w:noProof/>
        </w:rPr>
        <w:t>1</w:t>
      </w:r>
      <w:r>
        <w:fldChar w:fldCharType="end"/>
      </w:r>
      <w:r w:rsidR="00DC73E1">
        <w:t>5</w:t>
      </w:r>
      <w:r>
        <w:t xml:space="preserve"> Ejemplo Interfaz de Tarea Colaborativa Madre.</w:t>
      </w:r>
      <w:bookmarkEnd w:id="506"/>
    </w:p>
    <w:p w:rsidR="000657A4" w:rsidRPr="00746230" w:rsidRDefault="00330B09" w:rsidP="00213681">
      <w:pPr>
        <w:pStyle w:val="Prrafodelista"/>
        <w:numPr>
          <w:ilvl w:val="1"/>
          <w:numId w:val="30"/>
        </w:numPr>
      </w:pPr>
      <w:r>
        <w:t xml:space="preserve">Se deberá crear un servicio auxiliar de la tarea en el paquete </w:t>
      </w:r>
      <w:r w:rsidR="00E14F3A" w:rsidRPr="00C63108">
        <w:rPr>
          <w:i/>
        </w:rPr>
        <w:t>IS</w:t>
      </w:r>
      <w:r w:rsidR="00E14F3A">
        <w:t xml:space="preserve"> </w:t>
      </w:r>
      <w:proofErr w:type="spellStart"/>
      <w:r w:rsidR="00E14F3A" w:rsidRPr="00E14F3A">
        <w:rPr>
          <w:i/>
        </w:rPr>
        <w:t>Map</w:t>
      </w:r>
      <w:proofErr w:type="spellEnd"/>
      <w:r w:rsidR="00E14F3A" w:rsidRPr="00E14F3A">
        <w:rPr>
          <w:i/>
        </w:rPr>
        <w:t>&lt;</w:t>
      </w:r>
      <w:proofErr w:type="spellStart"/>
      <w:r w:rsidR="00E14F3A" w:rsidRPr="00E14F3A">
        <w:rPr>
          <w:i/>
        </w:rPr>
        <w:t>Codigo_solucion</w:t>
      </w:r>
      <w:proofErr w:type="spellEnd"/>
      <w:r w:rsidR="00E14F3A" w:rsidRPr="00E14F3A">
        <w:rPr>
          <w:i/>
        </w:rPr>
        <w:t>&gt;</w:t>
      </w:r>
      <w:proofErr w:type="spellStart"/>
      <w:r w:rsidRPr="00E14F3A">
        <w:rPr>
          <w:i/>
        </w:rPr>
        <w:t>UserTask</w:t>
      </w:r>
      <w:proofErr w:type="spellEnd"/>
      <w:r>
        <w:t xml:space="preserve"> de la solución,</w:t>
      </w:r>
      <w:r w:rsidR="000657A4">
        <w:t xml:space="preserve"> en la carpeta que corresponda a la tarea madre, </w:t>
      </w:r>
      <w:r>
        <w:t xml:space="preserve">que pueda ser consumido vía </w:t>
      </w:r>
      <w:r w:rsidRPr="00C63108">
        <w:rPr>
          <w:i/>
        </w:rPr>
        <w:t>WS</w:t>
      </w:r>
      <w:r>
        <w:t xml:space="preserve"> desde la interfaz de usuario. Este se</w:t>
      </w:r>
      <w:r w:rsidR="00E14F3A">
        <w:t xml:space="preserve">rvicio debería ser nombrado </w:t>
      </w:r>
      <w:proofErr w:type="spellStart"/>
      <w:r w:rsidR="00D214E1" w:rsidRPr="00E14F3A">
        <w:rPr>
          <w:i/>
        </w:rPr>
        <w:t>obtenerColaboraciones</w:t>
      </w:r>
      <w:proofErr w:type="spellEnd"/>
      <w:r w:rsidR="00E14F3A" w:rsidRPr="00E14F3A">
        <w:rPr>
          <w:i/>
        </w:rPr>
        <w:t>&lt;</w:t>
      </w:r>
      <w:proofErr w:type="spellStart"/>
      <w:r w:rsidR="00E14F3A" w:rsidRPr="00E14F3A">
        <w:rPr>
          <w:i/>
        </w:rPr>
        <w:t>Nombre_Tarea_Madre</w:t>
      </w:r>
      <w:proofErr w:type="spellEnd"/>
      <w:r w:rsidR="00E14F3A" w:rsidRPr="00E14F3A">
        <w:rPr>
          <w:i/>
        </w:rPr>
        <w:t>&gt;</w:t>
      </w:r>
      <w:r w:rsidR="00E14F3A" w:rsidRPr="00E14F3A">
        <w:t xml:space="preserve">. Desde este servicio se invocará al servicio del Framework </w:t>
      </w:r>
      <w:proofErr w:type="spellStart"/>
      <w:r w:rsidR="000C1932" w:rsidRPr="00E14F3A">
        <w:rPr>
          <w:i/>
        </w:rPr>
        <w:t>com.mapfre.bpm.api:searchTasksCollaboration</w:t>
      </w:r>
      <w:proofErr w:type="spellEnd"/>
      <w:r w:rsidR="00E14F3A" w:rsidRPr="00746230">
        <w:t>, proporcionando</w:t>
      </w:r>
      <w:r w:rsidR="00746230" w:rsidRPr="00746230">
        <w:t xml:space="preserve"> como entrada</w:t>
      </w:r>
      <w:r w:rsidR="00E14F3A" w:rsidRPr="00746230">
        <w:t xml:space="preserve"> el ID de proceso colaborativo que aparece en el </w:t>
      </w:r>
      <w:proofErr w:type="spellStart"/>
      <w:r w:rsidR="00E14F3A" w:rsidRPr="00746230">
        <w:t>TaskInfo</w:t>
      </w:r>
      <w:proofErr w:type="spellEnd"/>
      <w:r w:rsidR="00E14F3A" w:rsidRPr="00746230">
        <w:t xml:space="preserve"> de la tarea madre:</w:t>
      </w:r>
    </w:p>
    <w:p w:rsidR="00E14F3A" w:rsidRDefault="00E14F3A" w:rsidP="00370B12">
      <w:pPr>
        <w:pStyle w:val="Prrafodelista"/>
        <w:ind w:left="1440"/>
      </w:pPr>
      <w:r>
        <w:rPr>
          <w:noProof/>
          <w:lang w:eastAsia="es-ES"/>
        </w:rPr>
        <w:drawing>
          <wp:inline distT="0" distB="0" distL="0" distR="0">
            <wp:extent cx="4477406" cy="2319494"/>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tenerColaboracione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84245" cy="2323037"/>
                    </a:xfrm>
                    <a:prstGeom prst="rect">
                      <a:avLst/>
                    </a:prstGeom>
                  </pic:spPr>
                </pic:pic>
              </a:graphicData>
            </a:graphic>
          </wp:inline>
        </w:drawing>
      </w:r>
    </w:p>
    <w:p w:rsidR="00370B12" w:rsidRPr="00E14F3A" w:rsidRDefault="00456F4A" w:rsidP="00456F4A">
      <w:pPr>
        <w:pStyle w:val="Epgrafe"/>
      </w:pPr>
      <w:bookmarkStart w:id="507" w:name="_Toc468438887"/>
      <w:r>
        <w:t xml:space="preserve">Ilustración </w:t>
      </w:r>
      <w:r>
        <w:fldChar w:fldCharType="begin"/>
      </w:r>
      <w:r>
        <w:instrText xml:space="preserve"> SEQ Ilustración \* ARABIC </w:instrText>
      </w:r>
      <w:r>
        <w:fldChar w:fldCharType="separate"/>
      </w:r>
      <w:r>
        <w:rPr>
          <w:noProof/>
        </w:rPr>
        <w:t>1</w:t>
      </w:r>
      <w:r>
        <w:fldChar w:fldCharType="end"/>
      </w:r>
      <w:r w:rsidR="00DC73E1">
        <w:t>6</w:t>
      </w:r>
      <w:r>
        <w:t xml:space="preserve"> Servicio IS de Solución Obtener Colaboraciones.</w:t>
      </w:r>
      <w:bookmarkEnd w:id="507"/>
    </w:p>
    <w:p w:rsidR="00330B09" w:rsidRDefault="00330B09" w:rsidP="00213681">
      <w:pPr>
        <w:pStyle w:val="Prrafodelista"/>
        <w:numPr>
          <w:ilvl w:val="0"/>
          <w:numId w:val="30"/>
        </w:numPr>
      </w:pPr>
      <w:r>
        <w:t>Creación de nuevas colaboraciones</w:t>
      </w:r>
      <w:r w:rsidR="00370B12">
        <w:t>:</w:t>
      </w:r>
    </w:p>
    <w:p w:rsidR="00330B09" w:rsidRDefault="00330B09" w:rsidP="00213681">
      <w:pPr>
        <w:pStyle w:val="Prrafodelista"/>
        <w:numPr>
          <w:ilvl w:val="1"/>
          <w:numId w:val="30"/>
        </w:numPr>
      </w:pPr>
      <w:r>
        <w:t>También será la interfaz de usuario de la tarea principal la encargada de permitir la creación de nuevas tareas colaborativas(hijas)</w:t>
      </w:r>
      <w:r w:rsidR="00746230">
        <w:t>, así como su asignación, si fuera necesario:</w:t>
      </w:r>
    </w:p>
    <w:p w:rsidR="00746230" w:rsidRDefault="00746230" w:rsidP="00370B12">
      <w:pPr>
        <w:pStyle w:val="Prrafodelista"/>
        <w:ind w:left="1440"/>
      </w:pPr>
      <w:r>
        <w:rPr>
          <w:noProof/>
          <w:lang w:eastAsia="es-ES"/>
        </w:rPr>
        <w:lastRenderedPageBreak/>
        <w:drawing>
          <wp:inline distT="0" distB="0" distL="0" distR="0">
            <wp:extent cx="4556235" cy="19138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Colaboracion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4413" cy="1921534"/>
                    </a:xfrm>
                    <a:prstGeom prst="rect">
                      <a:avLst/>
                    </a:prstGeom>
                  </pic:spPr>
                </pic:pic>
              </a:graphicData>
            </a:graphic>
          </wp:inline>
        </w:drawing>
      </w:r>
    </w:p>
    <w:p w:rsidR="00456F4A" w:rsidRDefault="00456F4A" w:rsidP="00456F4A">
      <w:pPr>
        <w:pStyle w:val="Epgrafe"/>
        <w:ind w:left="1080"/>
      </w:pPr>
      <w:bookmarkStart w:id="508" w:name="_Toc468438888"/>
      <w:r>
        <w:t xml:space="preserve">Ilustración </w:t>
      </w:r>
      <w:r>
        <w:fldChar w:fldCharType="begin"/>
      </w:r>
      <w:r>
        <w:instrText xml:space="preserve"> SEQ Ilustración \* ARABIC </w:instrText>
      </w:r>
      <w:r>
        <w:fldChar w:fldCharType="separate"/>
      </w:r>
      <w:r>
        <w:rPr>
          <w:noProof/>
        </w:rPr>
        <w:t>1</w:t>
      </w:r>
      <w:r>
        <w:fldChar w:fldCharType="end"/>
      </w:r>
      <w:r w:rsidR="00DC73E1">
        <w:t>7</w:t>
      </w:r>
      <w:r>
        <w:t xml:space="preserve"> Ejemplo Interfaz Creación de Tareas Colaborativas desde Tarea Madre.</w:t>
      </w:r>
      <w:bookmarkEnd w:id="508"/>
    </w:p>
    <w:p w:rsidR="000657A4" w:rsidRDefault="000657A4" w:rsidP="00456F4A">
      <w:pPr>
        <w:pStyle w:val="Prrafodelista"/>
        <w:numPr>
          <w:ilvl w:val="1"/>
          <w:numId w:val="30"/>
        </w:numPr>
      </w:pPr>
      <w:r>
        <w:t xml:space="preserve">Se deberá crear un servicio auxiliar de la tarea en el paquete </w:t>
      </w:r>
      <w:proofErr w:type="spellStart"/>
      <w:r w:rsidR="00746230" w:rsidRPr="00C63108">
        <w:rPr>
          <w:i/>
        </w:rPr>
        <w:t>Map</w:t>
      </w:r>
      <w:proofErr w:type="spellEnd"/>
      <w:r w:rsidR="00746230" w:rsidRPr="00C63108">
        <w:rPr>
          <w:i/>
        </w:rPr>
        <w:t>&lt;</w:t>
      </w:r>
      <w:proofErr w:type="spellStart"/>
      <w:r w:rsidR="00746230" w:rsidRPr="00C63108">
        <w:rPr>
          <w:i/>
        </w:rPr>
        <w:t>Codigo_solucion</w:t>
      </w:r>
      <w:proofErr w:type="spellEnd"/>
      <w:r w:rsidR="00746230" w:rsidRPr="00C63108">
        <w:rPr>
          <w:i/>
        </w:rPr>
        <w:t>&gt;</w:t>
      </w:r>
      <w:proofErr w:type="spellStart"/>
      <w:r w:rsidR="00746230" w:rsidRPr="00C63108">
        <w:rPr>
          <w:i/>
        </w:rPr>
        <w:t>UserTas</w:t>
      </w:r>
      <w:r w:rsidR="00746230" w:rsidRPr="00746230">
        <w:t>k</w:t>
      </w:r>
      <w:proofErr w:type="spellEnd"/>
      <w:r w:rsidR="00746230">
        <w:t xml:space="preserve"> </w:t>
      </w:r>
      <w:r>
        <w:t xml:space="preserve">de la solución, en la carpeta que corresponda a la tarea madre, que pueda ser consumido vía WS desde la interfaz de usuario. Este servicio debería ser nombrado </w:t>
      </w:r>
      <w:proofErr w:type="spellStart"/>
      <w:r w:rsidR="002C29A5" w:rsidRPr="00746230">
        <w:t>crearColaboracion</w:t>
      </w:r>
      <w:proofErr w:type="spellEnd"/>
      <w:r w:rsidR="00746230" w:rsidRPr="00746230">
        <w:t>&lt;</w:t>
      </w:r>
      <w:proofErr w:type="spellStart"/>
      <w:r w:rsidR="00746230" w:rsidRPr="00746230">
        <w:t>Nombre_Tarea_Colaborativa</w:t>
      </w:r>
      <w:proofErr w:type="spellEnd"/>
      <w:r w:rsidR="00746230" w:rsidRPr="00746230">
        <w:t>&gt;</w:t>
      </w:r>
      <w:r>
        <w:t>.</w:t>
      </w:r>
      <w:r w:rsidR="00746230">
        <w:t xml:space="preserve"> Desde este servicio se invocará al servicio del </w:t>
      </w:r>
      <w:r w:rsidR="00746230" w:rsidRPr="00C63108">
        <w:rPr>
          <w:i/>
        </w:rPr>
        <w:t>Framework</w:t>
      </w:r>
      <w:r w:rsidR="00746230">
        <w:t xml:space="preserve"> </w:t>
      </w:r>
      <w:proofErr w:type="spellStart"/>
      <w:r w:rsidR="000C1932" w:rsidRPr="00C63108">
        <w:rPr>
          <w:rFonts w:ascii="Courier New" w:hAnsi="Courier New" w:cs="Courier New"/>
          <w:i/>
          <w:sz w:val="20"/>
        </w:rPr>
        <w:t>com.mapfre.bpm.api:createCollaborationTask</w:t>
      </w:r>
      <w:proofErr w:type="spellEnd"/>
      <w:r w:rsidR="00746230">
        <w:t>, proporcionando como entrada los datos de negocio necesarios para la creación de la tarea colaborativa (</w:t>
      </w:r>
      <w:proofErr w:type="spellStart"/>
      <w:r w:rsidR="00746230" w:rsidRPr="00370B12">
        <w:rPr>
          <w:i/>
        </w:rPr>
        <w:t>TaskData</w:t>
      </w:r>
      <w:proofErr w:type="spellEnd"/>
      <w:r w:rsidR="00746230">
        <w:t>)</w:t>
      </w:r>
      <w:r w:rsidR="00C90C74">
        <w:t>, en caso de que no estén habilitados los datos de negocio compartidos con la tarea madre</w:t>
      </w:r>
      <w:r w:rsidR="00746230">
        <w:t xml:space="preserve">, así como los datos </w:t>
      </w:r>
      <w:r w:rsidR="00C90C74">
        <w:t>intrínsecos de la tarea que sean necesarios (</w:t>
      </w:r>
      <w:proofErr w:type="spellStart"/>
      <w:r w:rsidR="00C90C74" w:rsidRPr="00370B12">
        <w:rPr>
          <w:i/>
        </w:rPr>
        <w:t>TaskInfo</w:t>
      </w:r>
      <w:proofErr w:type="spellEnd"/>
      <w:r w:rsidR="00C90C74">
        <w:t>):</w:t>
      </w:r>
    </w:p>
    <w:p w:rsidR="00C90C74" w:rsidRDefault="00C90C74" w:rsidP="00AC7FFE">
      <w:pPr>
        <w:pStyle w:val="Prrafodelista"/>
        <w:ind w:left="1440"/>
      </w:pPr>
      <w:r>
        <w:rPr>
          <w:noProof/>
          <w:lang w:eastAsia="es-ES"/>
        </w:rPr>
        <w:drawing>
          <wp:inline distT="0" distB="0" distL="0" distR="0">
            <wp:extent cx="4492985" cy="290185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Colaboracion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94936" cy="2903115"/>
                    </a:xfrm>
                    <a:prstGeom prst="rect">
                      <a:avLst/>
                    </a:prstGeom>
                  </pic:spPr>
                </pic:pic>
              </a:graphicData>
            </a:graphic>
          </wp:inline>
        </w:drawing>
      </w:r>
    </w:p>
    <w:p w:rsidR="00456F4A" w:rsidRDefault="00456F4A" w:rsidP="00456F4A">
      <w:pPr>
        <w:pStyle w:val="Epgrafe"/>
      </w:pPr>
      <w:bookmarkStart w:id="509" w:name="_Toc468438889"/>
      <w:r>
        <w:t xml:space="preserve">Ilustración </w:t>
      </w:r>
      <w:r>
        <w:fldChar w:fldCharType="begin"/>
      </w:r>
      <w:r>
        <w:instrText xml:space="preserve"> SEQ Ilustración \* ARABIC </w:instrText>
      </w:r>
      <w:r>
        <w:fldChar w:fldCharType="separate"/>
      </w:r>
      <w:r>
        <w:rPr>
          <w:noProof/>
        </w:rPr>
        <w:t>1</w:t>
      </w:r>
      <w:r>
        <w:fldChar w:fldCharType="end"/>
      </w:r>
      <w:r w:rsidR="00DC73E1">
        <w:t>8</w:t>
      </w:r>
      <w:r>
        <w:t xml:space="preserve"> Servicio IS de Solución Crear Colaboraciones.</w:t>
      </w:r>
      <w:bookmarkEnd w:id="509"/>
    </w:p>
    <w:p w:rsidR="00C90C74" w:rsidRDefault="00C90C74" w:rsidP="00213681">
      <w:pPr>
        <w:pStyle w:val="Prrafodelista"/>
        <w:ind w:left="1416"/>
      </w:pPr>
      <w:r>
        <w:t xml:space="preserve">Hay que tener en cuenta que, si la tarea colaborativa no tiene una regla de asignación, se debe de proporcionar un valor para el campo de asignación </w:t>
      </w:r>
      <w:proofErr w:type="spellStart"/>
      <w:r w:rsidRPr="006D0E74">
        <w:rPr>
          <w:i/>
        </w:rPr>
        <w:t>AssignedTo</w:t>
      </w:r>
      <w:proofErr w:type="spellEnd"/>
      <w:r>
        <w:t xml:space="preserve"> del </w:t>
      </w:r>
      <w:proofErr w:type="spellStart"/>
      <w:r w:rsidRPr="006D0E74">
        <w:rPr>
          <w:i/>
        </w:rPr>
        <w:t>TaskInfo</w:t>
      </w:r>
      <w:proofErr w:type="spellEnd"/>
      <w:r>
        <w:t>, que deberá de escoger</w:t>
      </w:r>
      <w:r w:rsidR="006D0E74">
        <w:t xml:space="preserve"> el usuario a través de la interfaz de la tarea madre.</w:t>
      </w:r>
    </w:p>
    <w:p w:rsidR="006D0E74" w:rsidRPr="00746230" w:rsidRDefault="006D0E74" w:rsidP="00213681">
      <w:pPr>
        <w:pStyle w:val="Prrafodelista"/>
        <w:ind w:left="1416"/>
      </w:pPr>
      <w:r>
        <w:t xml:space="preserve">Asimismo, caso de existir más de un tipo de tarea colaborativa para el mismo tipo de tarea madre, la interfaz de usuario debería de proporcionar un </w:t>
      </w:r>
      <w:proofErr w:type="spellStart"/>
      <w:r>
        <w:t>contro</w:t>
      </w:r>
      <w:proofErr w:type="spellEnd"/>
      <w:r>
        <w:t xml:space="preserve"> tipo </w:t>
      </w:r>
      <w:proofErr w:type="spellStart"/>
      <w:r w:rsidRPr="00C63108">
        <w:rPr>
          <w:i/>
        </w:rPr>
        <w:t>dropdown</w:t>
      </w:r>
      <w:proofErr w:type="spellEnd"/>
      <w:r>
        <w:t xml:space="preserve"> o similar, que permita al usuario escoger el tipo de tarea colaborativa que se va a crear.</w:t>
      </w:r>
    </w:p>
    <w:p w:rsidR="000A574D" w:rsidRDefault="00E97BE7" w:rsidP="000A574D">
      <w:pPr>
        <w:pStyle w:val="Ttulo5"/>
      </w:pPr>
      <w:r>
        <w:t>Aspectos de seguridad y permisos de las tareas</w:t>
      </w:r>
      <w:r w:rsidR="009F7AE3">
        <w:t xml:space="preserve"> colaborativas</w:t>
      </w:r>
    </w:p>
    <w:p w:rsidR="00B76E4E" w:rsidRPr="00B76E4E" w:rsidRDefault="00C00135" w:rsidP="00C00135">
      <w:r>
        <w:lastRenderedPageBreak/>
        <w:t>Con el fin de poder operar sobre las tareas colaborativas, es necesario asignar los permisos correspondientes a estos tipos de tarea colaborativas, de la misma forma en que se crean los permisos para cualquier otro Tipo de Tarea correspondiente a un modelo de proceso, teniendo en cuenta los posibles roles, grupos o usuarios de asignación para las mismas.</w:t>
      </w:r>
    </w:p>
    <w:p w:rsidR="00E97BE7" w:rsidRDefault="00E97BE7" w:rsidP="00E97BE7">
      <w:pPr>
        <w:pStyle w:val="Ttulo5"/>
      </w:pPr>
      <w:r>
        <w:t>Posibilidades de sincronización</w:t>
      </w:r>
      <w:r w:rsidR="009F7AE3">
        <w:t xml:space="preserve"> de las tareas colaborativas</w:t>
      </w:r>
    </w:p>
    <w:p w:rsidR="00A47117" w:rsidRDefault="00A47117" w:rsidP="00A47117">
      <w:r>
        <w:t xml:space="preserve">Dado que el comportamiento de las tareas colaborativas depende casi por completo de la implementación que se desarrolle, se deben gestionar los escenarios de manera específica, </w:t>
      </w:r>
      <w:r w:rsidRPr="00B76E4E">
        <w:t>de forma programática</w:t>
      </w:r>
      <w:r>
        <w:t xml:space="preserve">, por parte de </w:t>
      </w:r>
      <w:r w:rsidRPr="00B76E4E">
        <w:t>las soluciones</w:t>
      </w:r>
      <w:r>
        <w:t>. La única excepción es el auto-completado de las tareas hijas cuando se completa la madre.</w:t>
      </w:r>
    </w:p>
    <w:p w:rsidR="00A47117" w:rsidRDefault="00A47117" w:rsidP="00A47117">
      <w:r>
        <w:t>Como escenarios genéricos de sincronización se contempla:</w:t>
      </w:r>
    </w:p>
    <w:p w:rsidR="00B76E4E" w:rsidRPr="00B76E4E" w:rsidRDefault="00B76E4E" w:rsidP="000A574D">
      <w:pPr>
        <w:pStyle w:val="Prrafodelista"/>
        <w:numPr>
          <w:ilvl w:val="0"/>
          <w:numId w:val="30"/>
        </w:numPr>
      </w:pPr>
      <w:r w:rsidRPr="00B76E4E">
        <w:t xml:space="preserve">Completado automático de hijas cuando se completa la </w:t>
      </w:r>
      <w:r w:rsidR="00A47117">
        <w:t xml:space="preserve">tarea </w:t>
      </w:r>
      <w:r w:rsidRPr="00B76E4E">
        <w:t>madre</w:t>
      </w:r>
      <w:r w:rsidR="00A47117">
        <w:t xml:space="preserve"> </w:t>
      </w:r>
      <w:r w:rsidRPr="00B76E4E">
        <w:t>(</w:t>
      </w:r>
      <w:r w:rsidR="00A47117">
        <w:t xml:space="preserve">comportamiento </w:t>
      </w:r>
      <w:r w:rsidRPr="00B76E4E">
        <w:t>por defecto</w:t>
      </w:r>
      <w:r w:rsidR="00A47117">
        <w:t xml:space="preserve"> del sistema</w:t>
      </w:r>
      <w:r w:rsidRPr="00B76E4E">
        <w:t>)</w:t>
      </w:r>
      <w:r w:rsidR="00A47117">
        <w:t>: Cuando el estado de la tarea madre pasa a ‘</w:t>
      </w:r>
      <w:proofErr w:type="spellStart"/>
      <w:r w:rsidR="00A47117">
        <w:t>Completed</w:t>
      </w:r>
      <w:proofErr w:type="spellEnd"/>
      <w:r w:rsidR="00A47117">
        <w:t>’, todas las instancias de tareas colaborativas asociadas se marcan también como completadas, y ya no es posible realizar ninguna acción sobre ellas.</w:t>
      </w:r>
    </w:p>
    <w:p w:rsidR="00B76E4E" w:rsidRPr="00B76E4E" w:rsidRDefault="00B76E4E" w:rsidP="000A574D">
      <w:pPr>
        <w:pStyle w:val="Prrafodelista"/>
        <w:numPr>
          <w:ilvl w:val="0"/>
          <w:numId w:val="30"/>
        </w:numPr>
      </w:pPr>
      <w:r w:rsidRPr="00B76E4E">
        <w:t>Completado automático de la madre cuando se completan todas las hijas</w:t>
      </w:r>
      <w:r w:rsidR="00A47117">
        <w:t xml:space="preserve">: </w:t>
      </w:r>
      <w:r w:rsidR="0079527C">
        <w:t>Si se desea este comportamiento será necesario implementar</w:t>
      </w:r>
      <w:r w:rsidR="00957733">
        <w:t>,</w:t>
      </w:r>
      <w:r w:rsidR="0079527C">
        <w:t xml:space="preserve"> en el servicio de solución de </w:t>
      </w:r>
      <w:proofErr w:type="spellStart"/>
      <w:r w:rsidR="0079527C" w:rsidRPr="0079527C">
        <w:rPr>
          <w:i/>
        </w:rPr>
        <w:t>completarTareaColaborativa</w:t>
      </w:r>
      <w:proofErr w:type="spellEnd"/>
      <w:r w:rsidR="0079527C">
        <w:t xml:space="preserve">, una llamada al servicio de solución </w:t>
      </w:r>
      <w:proofErr w:type="spellStart"/>
      <w:r w:rsidR="0079527C" w:rsidRPr="00E14F3A">
        <w:rPr>
          <w:i/>
        </w:rPr>
        <w:t>obtenerColaboraciones</w:t>
      </w:r>
      <w:proofErr w:type="spellEnd"/>
      <w:r w:rsidR="0079527C" w:rsidRPr="00E14F3A">
        <w:rPr>
          <w:i/>
        </w:rPr>
        <w:t>&lt;</w:t>
      </w:r>
      <w:proofErr w:type="spellStart"/>
      <w:r w:rsidR="0079527C" w:rsidRPr="00E14F3A">
        <w:rPr>
          <w:i/>
        </w:rPr>
        <w:t>Nombre_Tarea_Madre</w:t>
      </w:r>
      <w:proofErr w:type="spellEnd"/>
      <w:r w:rsidR="0079527C" w:rsidRPr="00E14F3A">
        <w:rPr>
          <w:i/>
        </w:rPr>
        <w:t>&gt;</w:t>
      </w:r>
      <w:r w:rsidR="0079527C">
        <w:t xml:space="preserve"> y, tras comprobar </w:t>
      </w:r>
      <w:r w:rsidR="00957733">
        <w:t xml:space="preserve">si todas las tareas colaborativas tienen estado completado, invocar al servicio de solución correspondiente de </w:t>
      </w:r>
      <w:proofErr w:type="spellStart"/>
      <w:r w:rsidR="00957733">
        <w:t>completarTarea</w:t>
      </w:r>
      <w:proofErr w:type="spellEnd"/>
      <w:r w:rsidR="00957733">
        <w:t xml:space="preserve"> para la instancia de tarea madre.</w:t>
      </w:r>
    </w:p>
    <w:p w:rsidR="00B76E4E" w:rsidRDefault="00B76E4E" w:rsidP="00A47117">
      <w:pPr>
        <w:pStyle w:val="Prrafodelista"/>
      </w:pPr>
    </w:p>
    <w:p w:rsidR="009F7AE3" w:rsidRDefault="009F7AE3" w:rsidP="009F7AE3">
      <w:pPr>
        <w:pStyle w:val="Ttulo5"/>
      </w:pPr>
      <w:proofErr w:type="spellStart"/>
      <w:r>
        <w:t>Portlets</w:t>
      </w:r>
      <w:proofErr w:type="spellEnd"/>
      <w:r>
        <w:t xml:space="preserve"> de presentación de tareas colaborativas</w:t>
      </w:r>
    </w:p>
    <w:p w:rsidR="009F7AE3" w:rsidRPr="009F7AE3" w:rsidRDefault="009F7AE3" w:rsidP="009F7AE3">
      <w:r>
        <w:t xml:space="preserve">Es necesario crear los </w:t>
      </w:r>
      <w:proofErr w:type="spellStart"/>
      <w:r>
        <w:t>portlets</w:t>
      </w:r>
      <w:proofErr w:type="spellEnd"/>
      <w:r>
        <w:t xml:space="preserve"> de presentación, análogamente a como se realiza para cualquier otro tipo de tarea de un modelo de proceso. Para más información consultar el documento “</w:t>
      </w:r>
      <w:proofErr w:type="spellStart"/>
      <w:r>
        <w:rPr>
          <w:i/>
        </w:rPr>
        <w:t>Caracteristicas</w:t>
      </w:r>
      <w:proofErr w:type="spellEnd"/>
      <w:r>
        <w:rPr>
          <w:i/>
        </w:rPr>
        <w:t xml:space="preserve"> </w:t>
      </w:r>
      <w:proofErr w:type="spellStart"/>
      <w:r w:rsidRPr="009F7AE3">
        <w:rPr>
          <w:i/>
        </w:rPr>
        <w:t>Portl</w:t>
      </w:r>
      <w:r>
        <w:rPr>
          <w:i/>
        </w:rPr>
        <w:t>ets</w:t>
      </w:r>
      <w:proofErr w:type="spellEnd"/>
      <w:r>
        <w:rPr>
          <w:i/>
        </w:rPr>
        <w:t xml:space="preserve"> CAF </w:t>
      </w:r>
      <w:r w:rsidRPr="009F7AE3">
        <w:rPr>
          <w:i/>
        </w:rPr>
        <w:t>webMethods</w:t>
      </w:r>
      <w:r>
        <w:t>” y “</w:t>
      </w:r>
      <w:r w:rsidRPr="009F7AE3">
        <w:rPr>
          <w:i/>
        </w:rPr>
        <w:t>Recomendaciones de diseño de componentes CAF</w:t>
      </w:r>
      <w:r>
        <w:t>”.</w:t>
      </w:r>
    </w:p>
    <w:p w:rsidR="009F7AE3" w:rsidRPr="009F7AE3" w:rsidRDefault="009F7AE3" w:rsidP="009F7AE3"/>
    <w:p w:rsidR="003C0181" w:rsidRDefault="00C0740D" w:rsidP="009F7AE3">
      <w:pPr>
        <w:pStyle w:val="Ttulo5"/>
      </w:pPr>
      <w:r>
        <w:t xml:space="preserve">Patrones </w:t>
      </w:r>
      <w:proofErr w:type="spellStart"/>
      <w:r w:rsidR="00AC3C7A">
        <w:t>M</w:t>
      </w:r>
      <w:r>
        <w:t>ulti</w:t>
      </w:r>
      <w:proofErr w:type="spellEnd"/>
      <w:r>
        <w:t>-instancia</w:t>
      </w:r>
      <w:r w:rsidR="00B15BD2">
        <w:t xml:space="preserve"> </w:t>
      </w:r>
      <w:r>
        <w:t xml:space="preserve">de </w:t>
      </w:r>
      <w:r w:rsidR="00AC3C7A">
        <w:t>P</w:t>
      </w:r>
      <w:r>
        <w:t>rocesos</w:t>
      </w:r>
    </w:p>
    <w:p w:rsidR="00E72309" w:rsidRDefault="00737263" w:rsidP="00E72309">
      <w:r w:rsidRPr="00737263">
        <w:t xml:space="preserve">Se debe </w:t>
      </w:r>
      <w:r>
        <w:rPr>
          <w:color w:val="000000" w:themeColor="text1"/>
        </w:rPr>
        <w:t xml:space="preserve">implementar una </w:t>
      </w:r>
      <w:proofErr w:type="spellStart"/>
      <w:r>
        <w:rPr>
          <w:color w:val="000000" w:themeColor="text1"/>
        </w:rPr>
        <w:t>Multi</w:t>
      </w:r>
      <w:proofErr w:type="spellEnd"/>
      <w:r>
        <w:rPr>
          <w:color w:val="000000" w:themeColor="text1"/>
        </w:rPr>
        <w:t xml:space="preserve">-instancia cuando una misma tarea debe generarse N-veces (en paralelo o en secuencia). En </w:t>
      </w:r>
      <w:r w:rsidR="00E72309" w:rsidRPr="00095A9F">
        <w:rPr>
          <w:color w:val="000000" w:themeColor="text1"/>
        </w:rPr>
        <w:t>ARIS</w:t>
      </w:r>
      <w:r>
        <w:rPr>
          <w:color w:val="000000" w:themeColor="text1"/>
        </w:rPr>
        <w:t>-BPMN se modela</w:t>
      </w:r>
      <w:r w:rsidR="00E72309" w:rsidRPr="00095A9F">
        <w:rPr>
          <w:color w:val="000000" w:themeColor="text1"/>
        </w:rPr>
        <w:t xml:space="preserve"> como </w:t>
      </w:r>
      <w:r>
        <w:rPr>
          <w:color w:val="000000" w:themeColor="text1"/>
        </w:rPr>
        <w:t xml:space="preserve">un </w:t>
      </w:r>
      <w:r w:rsidR="00E72309" w:rsidRPr="00095A9F">
        <w:rPr>
          <w:color w:val="000000" w:themeColor="text1"/>
        </w:rPr>
        <w:t>tipo</w:t>
      </w:r>
      <w:r w:rsidR="008320AC">
        <w:rPr>
          <w:color w:val="000000" w:themeColor="text1"/>
        </w:rPr>
        <w:t xml:space="preserve"> </w:t>
      </w:r>
      <w:proofErr w:type="spellStart"/>
      <w:r w:rsidR="008320AC" w:rsidRPr="00C63108">
        <w:rPr>
          <w:i/>
          <w:color w:val="000000" w:themeColor="text1"/>
        </w:rPr>
        <w:t>Call</w:t>
      </w:r>
      <w:proofErr w:type="spellEnd"/>
      <w:r w:rsidR="006209A4" w:rsidRPr="00C63108">
        <w:rPr>
          <w:i/>
          <w:color w:val="000000" w:themeColor="text1"/>
        </w:rPr>
        <w:t xml:space="preserve"> </w:t>
      </w:r>
      <w:proofErr w:type="spellStart"/>
      <w:r w:rsidR="008320AC" w:rsidRPr="00C63108">
        <w:rPr>
          <w:i/>
          <w:color w:val="000000" w:themeColor="text1"/>
        </w:rPr>
        <w:t>Activity</w:t>
      </w:r>
      <w:proofErr w:type="spellEnd"/>
      <w:r w:rsidR="008320AC">
        <w:rPr>
          <w:color w:val="000000" w:themeColor="text1"/>
        </w:rPr>
        <w:t xml:space="preserve"> (Interfaz de proceso) </w:t>
      </w:r>
      <w:r w:rsidR="00074558">
        <w:rPr>
          <w:color w:val="000000" w:themeColor="text1"/>
        </w:rPr>
        <w:t xml:space="preserve">con </w:t>
      </w:r>
      <w:r>
        <w:rPr>
          <w:color w:val="000000" w:themeColor="text1"/>
        </w:rPr>
        <w:t xml:space="preserve">el símbolo de </w:t>
      </w:r>
      <w:proofErr w:type="spellStart"/>
      <w:r w:rsidR="00E72309" w:rsidRPr="008320AC">
        <w:rPr>
          <w:color w:val="000000" w:themeColor="text1"/>
        </w:rPr>
        <w:t>multi</w:t>
      </w:r>
      <w:proofErr w:type="spellEnd"/>
      <w:r w:rsidR="006209A4">
        <w:rPr>
          <w:color w:val="000000" w:themeColor="text1"/>
        </w:rPr>
        <w:t>-</w:t>
      </w:r>
      <w:r>
        <w:rPr>
          <w:color w:val="000000" w:themeColor="text1"/>
        </w:rPr>
        <w:t>instancia</w:t>
      </w:r>
      <w:r w:rsidR="00F64C51">
        <w:t>:</w:t>
      </w:r>
    </w:p>
    <w:p w:rsidR="00F64C51" w:rsidRDefault="00F64C51" w:rsidP="00E72309">
      <w:pPr>
        <w:rPr>
          <w:color w:val="000000" w:themeColor="text1"/>
        </w:rPr>
      </w:pPr>
    </w:p>
    <w:p w:rsidR="00F64C51" w:rsidRDefault="00F64C51" w:rsidP="00F64C51">
      <w:pPr>
        <w:jc w:val="center"/>
        <w:rPr>
          <w:color w:val="000000" w:themeColor="text1"/>
        </w:rPr>
      </w:pPr>
      <w:r>
        <w:rPr>
          <w:noProof/>
          <w:color w:val="000000" w:themeColor="text1"/>
          <w:lang w:eastAsia="es-ES"/>
        </w:rPr>
        <w:drawing>
          <wp:inline distT="0" distB="0" distL="0" distR="0" wp14:anchorId="0CA3D8CB" wp14:editId="04C0926E">
            <wp:extent cx="827680" cy="541020"/>
            <wp:effectExtent l="0" t="0" r="0" b="0"/>
            <wp:docPr id="58" name="Imagen 58" descr="C:\Elisa\MAPFRE BPM\CCAEyP MAPFRE\Tareas Servicio CCAEyP\MpM y documentacion\Trabajo Doc Nueva Estructura\Diseño\Patrones 2014\imagenCallActivi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lisa\MAPFRE BPM\CCAEyP MAPFRE\Tareas Servicio CCAEyP\MpM y documentacion\Trabajo Doc Nueva Estructura\Diseño\Patrones 2014\imagenCallActivity.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7680" cy="541020"/>
                    </a:xfrm>
                    <a:prstGeom prst="rect">
                      <a:avLst/>
                    </a:prstGeom>
                    <a:noFill/>
                    <a:ln>
                      <a:noFill/>
                    </a:ln>
                  </pic:spPr>
                </pic:pic>
              </a:graphicData>
            </a:graphic>
          </wp:inline>
        </w:drawing>
      </w:r>
    </w:p>
    <w:p w:rsidR="00F64C51" w:rsidRDefault="00F64C51" w:rsidP="00F64C51">
      <w:pPr>
        <w:jc w:val="center"/>
        <w:rPr>
          <w:color w:val="000000" w:themeColor="text1"/>
        </w:rPr>
      </w:pPr>
    </w:p>
    <w:p w:rsidR="00095A9F" w:rsidRDefault="006B74A9" w:rsidP="00095A9F">
      <w:pPr>
        <w:pStyle w:val="Ttulo4"/>
      </w:pPr>
      <w:r>
        <w:t>Pa</w:t>
      </w:r>
      <w:r w:rsidR="00020B8E">
        <w:t xml:space="preserve">trón </w:t>
      </w:r>
      <w:r>
        <w:t xml:space="preserve">Propuesto </w:t>
      </w:r>
      <w:r w:rsidR="00095A9F">
        <w:t xml:space="preserve">Procesos Referenciados </w:t>
      </w:r>
    </w:p>
    <w:p w:rsidR="00E72309" w:rsidRPr="006B74A9" w:rsidRDefault="00E72309" w:rsidP="006B74A9">
      <w:pPr>
        <w:pStyle w:val="Default"/>
        <w:jc w:val="both"/>
        <w:rPr>
          <w:rFonts w:cs="Times New Roman"/>
          <w:color w:val="auto"/>
          <w:sz w:val="22"/>
          <w:szCs w:val="22"/>
          <w:u w:val="single"/>
          <w:lang w:val="es-ES"/>
        </w:rPr>
      </w:pPr>
      <w:r w:rsidRPr="006B74A9">
        <w:rPr>
          <w:rFonts w:cs="Times New Roman"/>
          <w:color w:val="auto"/>
          <w:sz w:val="22"/>
          <w:szCs w:val="22"/>
          <w:u w:val="single"/>
          <w:lang w:val="es-ES"/>
        </w:rPr>
        <w:t>Solución de diseño:</w:t>
      </w:r>
    </w:p>
    <w:p w:rsidR="00E72309" w:rsidRDefault="00E72309" w:rsidP="00E72309">
      <w:r>
        <w:t xml:space="preserve">La solución de diseño </w:t>
      </w:r>
      <w:r w:rsidR="006B74A9">
        <w:t xml:space="preserve">para modelar la </w:t>
      </w:r>
      <w:proofErr w:type="spellStart"/>
      <w:r w:rsidR="006B74A9">
        <w:t>multi</w:t>
      </w:r>
      <w:proofErr w:type="spellEnd"/>
      <w:r w:rsidR="006B74A9">
        <w:t xml:space="preserve">-instancia de procesos </w:t>
      </w:r>
      <w:r>
        <w:t xml:space="preserve">es la utilización de </w:t>
      </w:r>
      <w:r>
        <w:rPr>
          <w:lang w:val="es-ES_tradnl"/>
        </w:rPr>
        <w:t xml:space="preserve">procesos referenciados, es decir, </w:t>
      </w:r>
      <w:proofErr w:type="spellStart"/>
      <w:r w:rsidRPr="003811D2">
        <w:rPr>
          <w:i/>
          <w:lang w:val="es-ES_tradnl"/>
        </w:rPr>
        <w:t>Dynamic</w:t>
      </w:r>
      <w:proofErr w:type="spellEnd"/>
      <w:r w:rsidRPr="003811D2">
        <w:rPr>
          <w:i/>
          <w:lang w:val="es-ES_tradnl"/>
        </w:rPr>
        <w:t xml:space="preserve"> </w:t>
      </w:r>
      <w:proofErr w:type="spellStart"/>
      <w:r w:rsidRPr="003811D2">
        <w:rPr>
          <w:i/>
          <w:lang w:val="es-ES_tradnl"/>
        </w:rPr>
        <w:t>Referenced</w:t>
      </w:r>
      <w:proofErr w:type="spellEnd"/>
      <w:r w:rsidRPr="003811D2">
        <w:rPr>
          <w:i/>
          <w:lang w:val="es-ES_tradnl"/>
        </w:rPr>
        <w:t xml:space="preserve"> </w:t>
      </w:r>
      <w:proofErr w:type="spellStart"/>
      <w:r w:rsidRPr="003811D2">
        <w:rPr>
          <w:i/>
          <w:lang w:val="es-ES_tradnl"/>
        </w:rPr>
        <w:t>Process</w:t>
      </w:r>
      <w:proofErr w:type="spellEnd"/>
      <w:r w:rsidRPr="008E6FBA">
        <w:rPr>
          <w:lang w:val="es-ES_tradnl"/>
        </w:rPr>
        <w:t xml:space="preserve"> (opción de </w:t>
      </w:r>
      <w:r w:rsidRPr="003811D2">
        <w:rPr>
          <w:i/>
          <w:lang w:val="es-ES_tradnl"/>
        </w:rPr>
        <w:t xml:space="preserve">webMethods </w:t>
      </w:r>
      <w:proofErr w:type="spellStart"/>
      <w:r w:rsidRPr="003811D2">
        <w:rPr>
          <w:i/>
          <w:lang w:val="es-ES_tradnl"/>
        </w:rPr>
        <w:t>Referenced</w:t>
      </w:r>
      <w:proofErr w:type="spellEnd"/>
      <w:r w:rsidRPr="003811D2">
        <w:rPr>
          <w:i/>
          <w:lang w:val="es-ES_tradnl"/>
        </w:rPr>
        <w:t xml:space="preserve"> </w:t>
      </w:r>
      <w:proofErr w:type="spellStart"/>
      <w:r w:rsidRPr="003811D2">
        <w:rPr>
          <w:i/>
          <w:lang w:val="es-ES_tradnl"/>
        </w:rPr>
        <w:t>Process</w:t>
      </w:r>
      <w:proofErr w:type="spellEnd"/>
      <w:r w:rsidRPr="008E6FBA">
        <w:rPr>
          <w:lang w:val="es-ES_tradnl"/>
        </w:rPr>
        <w:t>)</w:t>
      </w:r>
      <w:r>
        <w:rPr>
          <w:lang w:val="es-ES_tradnl"/>
        </w:rPr>
        <w:t xml:space="preserve">, que mediante el uso de un </w:t>
      </w:r>
      <w:proofErr w:type="spellStart"/>
      <w:r w:rsidR="003811D2" w:rsidRPr="003811D2">
        <w:rPr>
          <w:i/>
          <w:lang w:val="es-ES_tradnl"/>
        </w:rPr>
        <w:t>C</w:t>
      </w:r>
      <w:r w:rsidRPr="003811D2">
        <w:rPr>
          <w:i/>
          <w:lang w:val="es-ES_tradnl"/>
        </w:rPr>
        <w:t>all</w:t>
      </w:r>
      <w:proofErr w:type="spellEnd"/>
      <w:r w:rsidRPr="003811D2">
        <w:rPr>
          <w:i/>
          <w:lang w:val="es-ES_tradnl"/>
        </w:rPr>
        <w:t xml:space="preserve"> </w:t>
      </w:r>
      <w:proofErr w:type="spellStart"/>
      <w:r w:rsidR="003811D2" w:rsidRPr="003811D2">
        <w:rPr>
          <w:i/>
          <w:lang w:val="es-ES_tradnl"/>
        </w:rPr>
        <w:t>A</w:t>
      </w:r>
      <w:r w:rsidRPr="003811D2">
        <w:rPr>
          <w:i/>
          <w:lang w:val="es-ES_tradnl"/>
        </w:rPr>
        <w:t>ctivity</w:t>
      </w:r>
      <w:proofErr w:type="spellEnd"/>
      <w:r>
        <w:rPr>
          <w:lang w:val="es-ES_tradnl"/>
        </w:rPr>
        <w:t xml:space="preserve"> instancia </w:t>
      </w:r>
      <w:r w:rsidR="00CD17B8">
        <w:rPr>
          <w:lang w:val="es-ES_tradnl"/>
        </w:rPr>
        <w:t xml:space="preserve">los </w:t>
      </w:r>
      <w:r>
        <w:t xml:space="preserve">n </w:t>
      </w:r>
      <w:r w:rsidR="00CD17B8">
        <w:t>procesos requeridos</w:t>
      </w:r>
      <w:r w:rsidR="00BA20E5">
        <w:t>, en lugar de utilizar la publicación/subscripción manual.</w:t>
      </w:r>
    </w:p>
    <w:p w:rsidR="00CD17B8" w:rsidRDefault="00CD17B8" w:rsidP="00E72309">
      <w:pPr>
        <w:rPr>
          <w:lang w:val="es-ES_tradnl"/>
        </w:rPr>
      </w:pPr>
      <w:r>
        <w:t xml:space="preserve">El uso de </w:t>
      </w:r>
      <w:proofErr w:type="spellStart"/>
      <w:r w:rsidRPr="003811D2">
        <w:rPr>
          <w:i/>
          <w:lang w:val="es-ES_tradnl"/>
        </w:rPr>
        <w:t>Dynamic</w:t>
      </w:r>
      <w:proofErr w:type="spellEnd"/>
      <w:r w:rsidRPr="003811D2">
        <w:rPr>
          <w:i/>
          <w:lang w:val="es-ES_tradnl"/>
        </w:rPr>
        <w:t xml:space="preserve"> </w:t>
      </w:r>
      <w:proofErr w:type="spellStart"/>
      <w:r w:rsidRPr="003811D2">
        <w:rPr>
          <w:i/>
          <w:lang w:val="es-ES_tradnl"/>
        </w:rPr>
        <w:t>Referenced</w:t>
      </w:r>
      <w:proofErr w:type="spellEnd"/>
      <w:r w:rsidRPr="003811D2">
        <w:rPr>
          <w:i/>
          <w:lang w:val="es-ES_tradnl"/>
        </w:rPr>
        <w:t xml:space="preserve"> </w:t>
      </w:r>
      <w:proofErr w:type="spellStart"/>
      <w:r w:rsidRPr="003811D2">
        <w:rPr>
          <w:i/>
          <w:lang w:val="es-ES_tradnl"/>
        </w:rPr>
        <w:t>Process</w:t>
      </w:r>
      <w:proofErr w:type="spellEnd"/>
      <w:r>
        <w:rPr>
          <w:lang w:val="es-ES_tradnl"/>
        </w:rPr>
        <w:t>:</w:t>
      </w:r>
    </w:p>
    <w:p w:rsidR="00CD17B8" w:rsidRPr="00CD17B8" w:rsidRDefault="00CD17B8" w:rsidP="00D85876">
      <w:pPr>
        <w:numPr>
          <w:ilvl w:val="0"/>
          <w:numId w:val="16"/>
        </w:numPr>
        <w:spacing w:before="0"/>
        <w:ind w:left="540"/>
        <w:jc w:val="left"/>
        <w:textAlignment w:val="center"/>
        <w:rPr>
          <w:color w:val="000000" w:themeColor="text1"/>
        </w:rPr>
      </w:pPr>
      <w:r w:rsidRPr="00CD17B8">
        <w:rPr>
          <w:color w:val="000000" w:themeColor="text1"/>
        </w:rPr>
        <w:t xml:space="preserve">Permite invocar a múltiples procesos desde un </w:t>
      </w:r>
      <w:proofErr w:type="spellStart"/>
      <w:r w:rsidRPr="003811D2">
        <w:rPr>
          <w:i/>
          <w:color w:val="000000" w:themeColor="text1"/>
        </w:rPr>
        <w:t>Call</w:t>
      </w:r>
      <w:proofErr w:type="spellEnd"/>
      <w:r w:rsidRPr="003811D2">
        <w:rPr>
          <w:i/>
          <w:color w:val="000000" w:themeColor="text1"/>
        </w:rPr>
        <w:t xml:space="preserve"> </w:t>
      </w:r>
      <w:proofErr w:type="spellStart"/>
      <w:r w:rsidRPr="003811D2">
        <w:rPr>
          <w:i/>
          <w:color w:val="000000" w:themeColor="text1"/>
        </w:rPr>
        <w:t>Activity</w:t>
      </w:r>
      <w:proofErr w:type="spellEnd"/>
    </w:p>
    <w:p w:rsidR="00CD17B8" w:rsidRPr="00CD17B8" w:rsidRDefault="00CD17B8" w:rsidP="00D85876">
      <w:pPr>
        <w:numPr>
          <w:ilvl w:val="0"/>
          <w:numId w:val="16"/>
        </w:numPr>
        <w:spacing w:before="0"/>
        <w:ind w:left="540"/>
        <w:jc w:val="left"/>
        <w:textAlignment w:val="center"/>
        <w:rPr>
          <w:color w:val="000000" w:themeColor="text1"/>
        </w:rPr>
      </w:pPr>
      <w:r w:rsidRPr="00CD17B8">
        <w:rPr>
          <w:color w:val="000000" w:themeColor="text1"/>
        </w:rPr>
        <w:t>Puede ser síncrono o asíncrono</w:t>
      </w:r>
    </w:p>
    <w:p w:rsidR="00095A9F" w:rsidRDefault="00095A9F" w:rsidP="009F6E34">
      <w:pPr>
        <w:pStyle w:val="Default"/>
        <w:jc w:val="both"/>
        <w:rPr>
          <w:rFonts w:cs="Times New Roman"/>
          <w:color w:val="auto"/>
          <w:szCs w:val="20"/>
          <w:lang w:val="es-ES"/>
        </w:rPr>
      </w:pPr>
    </w:p>
    <w:p w:rsidR="008E6FBA" w:rsidRPr="006B74A9" w:rsidRDefault="006B74A9" w:rsidP="000A4E15">
      <w:pPr>
        <w:pStyle w:val="Default"/>
        <w:jc w:val="both"/>
        <w:rPr>
          <w:rFonts w:cs="Times New Roman"/>
          <w:color w:val="auto"/>
          <w:sz w:val="22"/>
          <w:szCs w:val="22"/>
          <w:u w:val="single"/>
          <w:lang w:val="es-ES"/>
        </w:rPr>
      </w:pPr>
      <w:r w:rsidRPr="006B74A9">
        <w:rPr>
          <w:rFonts w:cs="Times New Roman"/>
          <w:color w:val="auto"/>
          <w:sz w:val="22"/>
          <w:szCs w:val="22"/>
          <w:u w:val="single"/>
          <w:lang w:val="es-ES"/>
        </w:rPr>
        <w:t xml:space="preserve">Detalle </w:t>
      </w:r>
      <w:r w:rsidR="008E6FBA" w:rsidRPr="006B74A9">
        <w:rPr>
          <w:rFonts w:cs="Times New Roman"/>
          <w:color w:val="auto"/>
          <w:sz w:val="22"/>
          <w:szCs w:val="22"/>
          <w:u w:val="single"/>
          <w:lang w:val="es-ES"/>
        </w:rPr>
        <w:t xml:space="preserve">Patrón </w:t>
      </w:r>
      <w:r w:rsidR="00E72309" w:rsidRPr="006B74A9">
        <w:rPr>
          <w:rFonts w:cs="Times New Roman"/>
          <w:color w:val="auto"/>
          <w:sz w:val="22"/>
          <w:szCs w:val="22"/>
          <w:u w:val="single"/>
          <w:lang w:val="es-ES"/>
        </w:rPr>
        <w:t>Procesos Referenciados</w:t>
      </w:r>
    </w:p>
    <w:p w:rsidR="00095A9F" w:rsidRPr="004E2AD1" w:rsidRDefault="008E6FBA" w:rsidP="004E2AD1">
      <w:pPr>
        <w:rPr>
          <w:color w:val="000000" w:themeColor="text1"/>
        </w:rPr>
      </w:pPr>
      <w:r w:rsidRPr="004E2AD1">
        <w:rPr>
          <w:color w:val="000000" w:themeColor="text1"/>
        </w:rPr>
        <w:t xml:space="preserve">Estos procesos se lanzan desde un </w:t>
      </w:r>
      <w:proofErr w:type="spellStart"/>
      <w:r w:rsidR="003811D2" w:rsidRPr="003811D2">
        <w:rPr>
          <w:i/>
          <w:color w:val="000000" w:themeColor="text1"/>
        </w:rPr>
        <w:t>Call</w:t>
      </w:r>
      <w:proofErr w:type="spellEnd"/>
      <w:r w:rsidR="003811D2" w:rsidRPr="003811D2">
        <w:rPr>
          <w:i/>
          <w:color w:val="000000" w:themeColor="text1"/>
        </w:rPr>
        <w:t xml:space="preserve"> </w:t>
      </w:r>
      <w:proofErr w:type="spellStart"/>
      <w:r w:rsidR="003811D2" w:rsidRPr="003811D2">
        <w:rPr>
          <w:i/>
          <w:color w:val="000000" w:themeColor="text1"/>
        </w:rPr>
        <w:t>Activity</w:t>
      </w:r>
      <w:proofErr w:type="spellEnd"/>
      <w:r w:rsidR="003811D2" w:rsidRPr="004E2AD1">
        <w:rPr>
          <w:color w:val="000000" w:themeColor="text1"/>
        </w:rPr>
        <w:t xml:space="preserve"> </w:t>
      </w:r>
      <w:r w:rsidRPr="004E2AD1">
        <w:rPr>
          <w:color w:val="000000" w:themeColor="text1"/>
        </w:rPr>
        <w:t>y tratan unos documentos en concreto, en lugar de tener que programar a mano tu propio control de publicación/subscr</w:t>
      </w:r>
      <w:r w:rsidR="008A632E" w:rsidRPr="004E2AD1">
        <w:rPr>
          <w:color w:val="000000" w:themeColor="text1"/>
        </w:rPr>
        <w:t>ip</w:t>
      </w:r>
      <w:r w:rsidRPr="004E2AD1">
        <w:rPr>
          <w:color w:val="000000" w:themeColor="text1"/>
        </w:rPr>
        <w:t>ción, com</w:t>
      </w:r>
      <w:r w:rsidR="00EB1786">
        <w:rPr>
          <w:color w:val="000000" w:themeColor="text1"/>
        </w:rPr>
        <w:t>o s</w:t>
      </w:r>
      <w:r w:rsidRPr="004E2AD1">
        <w:rPr>
          <w:color w:val="000000" w:themeColor="text1"/>
        </w:rPr>
        <w:t>e mostraba en el patrón anterior.</w:t>
      </w:r>
    </w:p>
    <w:p w:rsidR="00BC35E4" w:rsidRDefault="00BC35E4" w:rsidP="00BC35E4">
      <w:pPr>
        <w:rPr>
          <w:lang w:val="es-ES_tradnl"/>
        </w:rPr>
      </w:pPr>
      <w:r>
        <w:rPr>
          <w:color w:val="000000" w:themeColor="text1"/>
          <w:lang w:val="es-ES_tradnl"/>
        </w:rPr>
        <w:t xml:space="preserve">Para entenderlo un poco mejor, si tenemos un </w:t>
      </w:r>
      <w:r>
        <w:rPr>
          <w:lang w:val="es-ES_tradnl"/>
        </w:rPr>
        <w:t>Proceso Padre (</w:t>
      </w:r>
      <w:r w:rsidR="007325AD">
        <w:rPr>
          <w:lang w:val="es-ES_tradnl"/>
        </w:rPr>
        <w:t>“</w:t>
      </w:r>
      <w:proofErr w:type="spellStart"/>
      <w:r>
        <w:rPr>
          <w:lang w:val="es-ES_tradnl"/>
        </w:rPr>
        <w:t>TestMultiInstanciaWM</w:t>
      </w:r>
      <w:proofErr w:type="spellEnd"/>
      <w:r w:rsidR="007325AD">
        <w:rPr>
          <w:lang w:val="es-ES_tradnl"/>
        </w:rPr>
        <w:t>”</w:t>
      </w:r>
      <w:r>
        <w:rPr>
          <w:lang w:val="es-ES_tradnl"/>
        </w:rPr>
        <w:t>):</w:t>
      </w:r>
    </w:p>
    <w:p w:rsidR="00304312" w:rsidRDefault="00304312" w:rsidP="00BC35E4">
      <w:pPr>
        <w:rPr>
          <w:lang w:val="es-ES_tradnl"/>
        </w:rPr>
      </w:pPr>
      <w:r>
        <w:rPr>
          <w:noProof/>
          <w:lang w:eastAsia="es-ES"/>
        </w:rPr>
        <w:drawing>
          <wp:inline distT="0" distB="0" distL="0" distR="0" wp14:anchorId="6ABE3FA7" wp14:editId="1F9CE4A1">
            <wp:extent cx="5400675" cy="2393376"/>
            <wp:effectExtent l="0" t="0" r="0" b="698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675" cy="2393376"/>
                    </a:xfrm>
                    <a:prstGeom prst="rect">
                      <a:avLst/>
                    </a:prstGeom>
                  </pic:spPr>
                </pic:pic>
              </a:graphicData>
            </a:graphic>
          </wp:inline>
        </w:drawing>
      </w:r>
    </w:p>
    <w:p w:rsidR="00BC35E4" w:rsidRDefault="00BC35E4" w:rsidP="00587C58">
      <w:pPr>
        <w:jc w:val="center"/>
        <w:rPr>
          <w:lang w:val="es-ES_tradnl"/>
        </w:rPr>
      </w:pPr>
    </w:p>
    <w:p w:rsidR="00A97DFC" w:rsidRPr="004A6382" w:rsidRDefault="00A97DFC" w:rsidP="004A6382">
      <w:pPr>
        <w:pStyle w:val="Epgrafe"/>
        <w:ind w:firstLine="708"/>
        <w:jc w:val="both"/>
      </w:pPr>
      <w:bookmarkStart w:id="510" w:name="_Toc468438890"/>
      <w:r>
        <w:t xml:space="preserve">Ilustración </w:t>
      </w:r>
      <w:r>
        <w:fldChar w:fldCharType="begin"/>
      </w:r>
      <w:r>
        <w:instrText xml:space="preserve"> SEQ Ilustración \* ARABIC </w:instrText>
      </w:r>
      <w:r>
        <w:fldChar w:fldCharType="separate"/>
      </w:r>
      <w:r>
        <w:rPr>
          <w:noProof/>
        </w:rPr>
        <w:t>1</w:t>
      </w:r>
      <w:r>
        <w:fldChar w:fldCharType="end"/>
      </w:r>
      <w:r w:rsidR="00A4521C">
        <w:t>9</w:t>
      </w:r>
      <w:r>
        <w:t xml:space="preserve"> Patrón </w:t>
      </w:r>
      <w:proofErr w:type="spellStart"/>
      <w:r>
        <w:t>Multi</w:t>
      </w:r>
      <w:proofErr w:type="spellEnd"/>
      <w:r>
        <w:t>-instancia</w:t>
      </w:r>
      <w:r w:rsidRPr="00A97DFC">
        <w:rPr>
          <w:lang w:val="es-ES_tradnl"/>
        </w:rPr>
        <w:t xml:space="preserve"> </w:t>
      </w:r>
      <w:r>
        <w:rPr>
          <w:lang w:val="es-ES_tradnl"/>
        </w:rPr>
        <w:t>Procesos Referenciados</w:t>
      </w:r>
      <w:r>
        <w:t xml:space="preserve">. Detalle </w:t>
      </w:r>
      <w:r w:rsidR="00753A8A">
        <w:t>M</w:t>
      </w:r>
      <w:r>
        <w:t xml:space="preserve">odelo </w:t>
      </w:r>
      <w:r w:rsidR="00753A8A">
        <w:t>P</w:t>
      </w:r>
      <w:r>
        <w:t>adre.</w:t>
      </w:r>
      <w:bookmarkEnd w:id="510"/>
    </w:p>
    <w:p w:rsidR="00BC35E4" w:rsidRDefault="00BC35E4" w:rsidP="00BC35E4">
      <w:pPr>
        <w:rPr>
          <w:lang w:val="es-ES_tradnl"/>
        </w:rPr>
      </w:pPr>
      <w:r>
        <w:rPr>
          <w:lang w:val="es-ES_tradnl"/>
        </w:rPr>
        <w:t>Y un proceso hijo A:</w:t>
      </w:r>
    </w:p>
    <w:p w:rsidR="00BC35E4" w:rsidRDefault="00C43A19" w:rsidP="00C43A19">
      <w:pPr>
        <w:jc w:val="center"/>
        <w:rPr>
          <w:lang w:val="es-ES_tradnl"/>
        </w:rPr>
      </w:pPr>
      <w:r>
        <w:rPr>
          <w:noProof/>
          <w:lang w:eastAsia="es-ES"/>
        </w:rPr>
        <w:drawing>
          <wp:inline distT="0" distB="0" distL="0" distR="0" wp14:anchorId="60FBAABC" wp14:editId="31D1DB9E">
            <wp:extent cx="5001905" cy="86357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04671" cy="864055"/>
                    </a:xfrm>
                    <a:prstGeom prst="rect">
                      <a:avLst/>
                    </a:prstGeom>
                  </pic:spPr>
                </pic:pic>
              </a:graphicData>
            </a:graphic>
          </wp:inline>
        </w:drawing>
      </w:r>
    </w:p>
    <w:p w:rsidR="00116D0E" w:rsidRPr="004A6382" w:rsidRDefault="00753A8A" w:rsidP="004A6382">
      <w:pPr>
        <w:pStyle w:val="Epgrafe"/>
      </w:pPr>
      <w:bookmarkStart w:id="511" w:name="_Toc468438891"/>
      <w:r>
        <w:t xml:space="preserve">Ilustración </w:t>
      </w:r>
      <w:r>
        <w:fldChar w:fldCharType="begin"/>
      </w:r>
      <w:r>
        <w:instrText xml:space="preserve"> SEQ Ilustración \* ARABIC </w:instrText>
      </w:r>
      <w:r>
        <w:fldChar w:fldCharType="separate"/>
      </w:r>
      <w:r w:rsidR="00A4521C">
        <w:rPr>
          <w:noProof/>
        </w:rPr>
        <w:t>20</w:t>
      </w:r>
      <w:r>
        <w:fldChar w:fldCharType="end"/>
      </w:r>
      <w:r>
        <w:t xml:space="preserve"> Patrón </w:t>
      </w:r>
      <w:proofErr w:type="spellStart"/>
      <w:r>
        <w:t>Multi</w:t>
      </w:r>
      <w:proofErr w:type="spellEnd"/>
      <w:r>
        <w:t>-instancia</w:t>
      </w:r>
      <w:r w:rsidRPr="00A97DFC">
        <w:rPr>
          <w:lang w:val="es-ES_tradnl"/>
        </w:rPr>
        <w:t xml:space="preserve"> </w:t>
      </w:r>
      <w:r>
        <w:rPr>
          <w:lang w:val="es-ES_tradnl"/>
        </w:rPr>
        <w:t>Procesos Referenciados</w:t>
      </w:r>
      <w:r>
        <w:t>. Detalle Modelo Hijo.</w:t>
      </w:r>
      <w:bookmarkEnd w:id="511"/>
    </w:p>
    <w:p w:rsidR="008A5BE8" w:rsidRDefault="008A5BE8" w:rsidP="008A5BE8">
      <w:pPr>
        <w:rPr>
          <w:color w:val="000000" w:themeColor="text1"/>
        </w:rPr>
      </w:pPr>
      <w:r w:rsidRPr="004E2AD1">
        <w:rPr>
          <w:color w:val="000000" w:themeColor="text1"/>
        </w:rPr>
        <w:t xml:space="preserve">La entrada del paso del </w:t>
      </w:r>
      <w:proofErr w:type="spellStart"/>
      <w:r w:rsidRPr="00FA7E0A">
        <w:rPr>
          <w:i/>
          <w:color w:val="000000" w:themeColor="text1"/>
        </w:rPr>
        <w:t>Call</w:t>
      </w:r>
      <w:proofErr w:type="spellEnd"/>
      <w:r w:rsidRPr="00FA7E0A">
        <w:rPr>
          <w:i/>
          <w:color w:val="000000" w:themeColor="text1"/>
        </w:rPr>
        <w:t xml:space="preserve"> </w:t>
      </w:r>
      <w:proofErr w:type="spellStart"/>
      <w:r w:rsidRPr="00FA7E0A">
        <w:rPr>
          <w:i/>
          <w:color w:val="000000" w:themeColor="text1"/>
        </w:rPr>
        <w:t>Activity</w:t>
      </w:r>
      <w:proofErr w:type="spellEnd"/>
      <w:r w:rsidRPr="004E2AD1">
        <w:rPr>
          <w:color w:val="000000" w:themeColor="text1"/>
        </w:rPr>
        <w:t xml:space="preserve"> de tipo </w:t>
      </w:r>
      <w:proofErr w:type="spellStart"/>
      <w:r w:rsidRPr="00FA7E0A">
        <w:rPr>
          <w:i/>
          <w:color w:val="000000" w:themeColor="text1"/>
        </w:rPr>
        <w:t>Dynamic</w:t>
      </w:r>
      <w:proofErr w:type="spellEnd"/>
      <w:r w:rsidRPr="00FA7E0A">
        <w:rPr>
          <w:i/>
          <w:color w:val="000000" w:themeColor="text1"/>
        </w:rPr>
        <w:t xml:space="preserve"> </w:t>
      </w:r>
      <w:proofErr w:type="spellStart"/>
      <w:r w:rsidRPr="00FA7E0A">
        <w:rPr>
          <w:i/>
          <w:color w:val="000000" w:themeColor="text1"/>
        </w:rPr>
        <w:t>Referenced</w:t>
      </w:r>
      <w:proofErr w:type="spellEnd"/>
      <w:r w:rsidRPr="00FA7E0A">
        <w:rPr>
          <w:i/>
          <w:color w:val="000000" w:themeColor="text1"/>
        </w:rPr>
        <w:t xml:space="preserve"> </w:t>
      </w:r>
      <w:proofErr w:type="spellStart"/>
      <w:r w:rsidRPr="00FA7E0A">
        <w:rPr>
          <w:i/>
          <w:color w:val="000000" w:themeColor="text1"/>
        </w:rPr>
        <w:t>Process</w:t>
      </w:r>
      <w:proofErr w:type="spellEnd"/>
      <w:r w:rsidRPr="004E2AD1">
        <w:rPr>
          <w:color w:val="000000" w:themeColor="text1"/>
        </w:rPr>
        <w:t xml:space="preserve"> es el documento </w:t>
      </w:r>
      <w:proofErr w:type="spellStart"/>
      <w:r w:rsidRPr="005E37C7">
        <w:rPr>
          <w:rFonts w:ascii="Courier New" w:hAnsi="Courier New" w:cs="Courier New"/>
          <w:color w:val="000000" w:themeColor="text1"/>
          <w:sz w:val="20"/>
        </w:rPr>
        <w:t>pub.prt</w:t>
      </w:r>
      <w:proofErr w:type="gramStart"/>
      <w:r w:rsidRPr="005E37C7">
        <w:rPr>
          <w:rFonts w:ascii="Courier New" w:hAnsi="Courier New" w:cs="Courier New"/>
          <w:color w:val="000000" w:themeColor="text1"/>
          <w:sz w:val="20"/>
        </w:rPr>
        <w:t>:SubprocessModel</w:t>
      </w:r>
      <w:proofErr w:type="spellEnd"/>
      <w:proofErr w:type="gramEnd"/>
      <w:r w:rsidRPr="004E2AD1">
        <w:rPr>
          <w:color w:val="000000" w:themeColor="text1"/>
        </w:rPr>
        <w:t>, que en tiempo de ejecución tendrá que ser informado con los modelos de subprocesos, el número de instancias, y los documentos de entrada y salida necesarios.</w:t>
      </w:r>
    </w:p>
    <w:p w:rsidR="004A6382" w:rsidRDefault="004A6382" w:rsidP="004A6382">
      <w:pPr>
        <w:jc w:val="center"/>
        <w:rPr>
          <w:color w:val="000000" w:themeColor="text1"/>
        </w:rPr>
      </w:pPr>
      <w:r>
        <w:rPr>
          <w:noProof/>
          <w:lang w:eastAsia="es-ES"/>
        </w:rPr>
        <w:drawing>
          <wp:inline distT="0" distB="0" distL="0" distR="0" wp14:anchorId="5AE316C3" wp14:editId="54ED12ED">
            <wp:extent cx="2408830" cy="92181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408692" cy="921762"/>
                    </a:xfrm>
                    <a:prstGeom prst="rect">
                      <a:avLst/>
                    </a:prstGeom>
                  </pic:spPr>
                </pic:pic>
              </a:graphicData>
            </a:graphic>
          </wp:inline>
        </w:drawing>
      </w:r>
    </w:p>
    <w:p w:rsidR="007264F0" w:rsidRDefault="007264F0" w:rsidP="008A5BE8">
      <w:pPr>
        <w:rPr>
          <w:color w:val="000000" w:themeColor="text1"/>
        </w:rPr>
      </w:pPr>
      <w:r>
        <w:rPr>
          <w:color w:val="000000" w:themeColor="text1"/>
        </w:rPr>
        <w:t xml:space="preserve">Se pueden invocar a varios procesos y se puede informar, si se desea que las </w:t>
      </w:r>
      <w:r>
        <w:rPr>
          <w:lang w:val="es-ES_tradnl"/>
        </w:rPr>
        <w:t xml:space="preserve">invocaciones sean síncronas o  asíncronas por cada proceso al que se invoca. </w:t>
      </w:r>
    </w:p>
    <w:p w:rsidR="00A3431D" w:rsidRDefault="00814043" w:rsidP="00BC35E4">
      <w:pPr>
        <w:rPr>
          <w:lang w:val="es-ES_tradnl"/>
        </w:rPr>
      </w:pPr>
      <w:r>
        <w:rPr>
          <w:lang w:val="es-ES_tradnl"/>
        </w:rPr>
        <w:t>S</w:t>
      </w:r>
      <w:r w:rsidR="00A3431D">
        <w:rPr>
          <w:lang w:val="es-ES_tradnl"/>
        </w:rPr>
        <w:t xml:space="preserve">i se requiere respuesta del proceso hijo, el documento que se necesita de respuesta se debe enviar devuelta al padre implementado con </w:t>
      </w:r>
      <w:proofErr w:type="spellStart"/>
      <w:r w:rsidR="00A3431D" w:rsidRPr="005E37C7">
        <w:rPr>
          <w:rFonts w:ascii="Courier New" w:hAnsi="Courier New" w:cs="Courier New"/>
          <w:color w:val="000000" w:themeColor="text1"/>
          <w:sz w:val="20"/>
        </w:rPr>
        <w:t>Send</w:t>
      </w:r>
      <w:proofErr w:type="spellEnd"/>
      <w:r w:rsidR="00A3431D" w:rsidRPr="005E37C7">
        <w:rPr>
          <w:rFonts w:ascii="Courier New" w:hAnsi="Courier New" w:cs="Courier New"/>
          <w:color w:val="000000" w:themeColor="text1"/>
          <w:sz w:val="20"/>
        </w:rPr>
        <w:t xml:space="preserve"> </w:t>
      </w:r>
      <w:proofErr w:type="spellStart"/>
      <w:r w:rsidR="00A3431D" w:rsidRPr="005E37C7">
        <w:rPr>
          <w:rFonts w:ascii="Courier New" w:hAnsi="Courier New" w:cs="Courier New"/>
          <w:color w:val="000000" w:themeColor="text1"/>
          <w:sz w:val="20"/>
        </w:rPr>
        <w:t>Task</w:t>
      </w:r>
      <w:proofErr w:type="spellEnd"/>
      <w:r w:rsidR="00A3431D" w:rsidRPr="005E37C7">
        <w:rPr>
          <w:rFonts w:ascii="Courier New" w:hAnsi="Courier New" w:cs="Courier New"/>
          <w:color w:val="000000" w:themeColor="text1"/>
          <w:sz w:val="20"/>
        </w:rPr>
        <w:t xml:space="preserve"> </w:t>
      </w:r>
      <w:proofErr w:type="spellStart"/>
      <w:r w:rsidR="00A3431D" w:rsidRPr="005E37C7">
        <w:rPr>
          <w:rFonts w:ascii="Courier New" w:hAnsi="Courier New" w:cs="Courier New"/>
          <w:color w:val="000000" w:themeColor="text1"/>
          <w:sz w:val="20"/>
        </w:rPr>
        <w:t>Activities</w:t>
      </w:r>
      <w:proofErr w:type="spellEnd"/>
      <w:r w:rsidR="00A3431D">
        <w:rPr>
          <w:b/>
          <w:bCs/>
          <w:lang w:val="es-ES_tradnl"/>
        </w:rPr>
        <w:t>.</w:t>
      </w:r>
    </w:p>
    <w:p w:rsidR="00CD17B8" w:rsidRPr="00CD17B8" w:rsidRDefault="00CD17B8" w:rsidP="004E2AD1">
      <w:pPr>
        <w:rPr>
          <w:color w:val="000000" w:themeColor="text1"/>
          <w:lang w:val="es-ES_tradnl"/>
        </w:rPr>
      </w:pPr>
    </w:p>
    <w:p w:rsidR="00095A9F" w:rsidRDefault="00814043" w:rsidP="009F6E34">
      <w:pPr>
        <w:pStyle w:val="Default"/>
        <w:jc w:val="both"/>
        <w:rPr>
          <w:rFonts w:cs="Times New Roman"/>
          <w:color w:val="auto"/>
          <w:szCs w:val="20"/>
        </w:rPr>
      </w:pPr>
      <w:r>
        <w:rPr>
          <w:rFonts w:cs="Times New Roman"/>
          <w:color w:val="auto"/>
          <w:szCs w:val="20"/>
        </w:rPr>
        <w:t>Si se lanzan por ejemplo dos instancias del hijo A:</w:t>
      </w:r>
    </w:p>
    <w:p w:rsidR="00C43A19" w:rsidRDefault="00C43A19" w:rsidP="009F6E34">
      <w:pPr>
        <w:pStyle w:val="Default"/>
        <w:jc w:val="both"/>
        <w:rPr>
          <w:rFonts w:cs="Times New Roman"/>
          <w:color w:val="auto"/>
          <w:szCs w:val="20"/>
        </w:rPr>
      </w:pPr>
    </w:p>
    <w:p w:rsidR="00814043" w:rsidRDefault="004A6382" w:rsidP="009F6E34">
      <w:pPr>
        <w:pStyle w:val="Default"/>
        <w:jc w:val="both"/>
        <w:rPr>
          <w:rFonts w:cs="Times New Roman"/>
          <w:color w:val="auto"/>
          <w:szCs w:val="20"/>
        </w:rPr>
      </w:pPr>
      <w:r>
        <w:rPr>
          <w:noProof/>
          <w:lang w:val="es-ES" w:eastAsia="es-ES"/>
        </w:rPr>
        <w:lastRenderedPageBreak/>
        <w:drawing>
          <wp:inline distT="0" distB="0" distL="0" distR="0" wp14:anchorId="25FBF101" wp14:editId="4D598436">
            <wp:extent cx="5878717" cy="504967"/>
            <wp:effectExtent l="0" t="0" r="825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881968" cy="505246"/>
                    </a:xfrm>
                    <a:prstGeom prst="rect">
                      <a:avLst/>
                    </a:prstGeom>
                  </pic:spPr>
                </pic:pic>
              </a:graphicData>
            </a:graphic>
          </wp:inline>
        </w:drawing>
      </w:r>
    </w:p>
    <w:p w:rsidR="00814043" w:rsidRDefault="00814043" w:rsidP="00814043">
      <w:pPr>
        <w:rPr>
          <w:lang w:val="es-ES_tradnl"/>
        </w:rPr>
      </w:pPr>
      <w:r>
        <w:rPr>
          <w:lang w:val="es-ES_tradnl"/>
        </w:rPr>
        <w:t xml:space="preserve">El padre recibirá tantos documentos como hijos se hayan creado y hayan terminado. La forma de poder recibirlos todos es que en tiempo de ejecución los va añadiendo a un </w:t>
      </w:r>
      <w:proofErr w:type="spellStart"/>
      <w:r w:rsidRPr="005E37C7">
        <w:rPr>
          <w:rFonts w:ascii="Courier New" w:hAnsi="Courier New" w:cs="Courier New"/>
          <w:color w:val="000000" w:themeColor="text1"/>
          <w:sz w:val="20"/>
        </w:rPr>
        <w:t>documentList</w:t>
      </w:r>
      <w:proofErr w:type="spellEnd"/>
      <w:r>
        <w:rPr>
          <w:lang w:val="es-ES_tradnl"/>
        </w:rPr>
        <w:t xml:space="preserve"> del tipo de documento que se retorna el hijo. </w:t>
      </w:r>
    </w:p>
    <w:p w:rsidR="00F77639" w:rsidRDefault="00F77639" w:rsidP="00814043">
      <w:pPr>
        <w:rPr>
          <w:lang w:val="es-ES_tradnl"/>
        </w:rPr>
      </w:pPr>
    </w:p>
    <w:p w:rsidR="00814043" w:rsidRDefault="00814043" w:rsidP="0080488D">
      <w:pPr>
        <w:pStyle w:val="Default"/>
        <w:ind w:left="708"/>
        <w:jc w:val="both"/>
        <w:rPr>
          <w:rFonts w:cs="Times New Roman"/>
          <w:color w:val="auto"/>
          <w:szCs w:val="20"/>
        </w:rPr>
      </w:pPr>
      <w:r>
        <w:rPr>
          <w:noProof/>
          <w:lang w:val="es-ES" w:eastAsia="es-ES"/>
        </w:rPr>
        <w:drawing>
          <wp:inline distT="0" distB="0" distL="0" distR="0" wp14:anchorId="7E31E514" wp14:editId="5B2E2BD2">
            <wp:extent cx="4425315" cy="1290320"/>
            <wp:effectExtent l="0" t="0" r="0" b="5080"/>
            <wp:docPr id="47" name="Imagen 47"/>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43"/>
                    <a:stretch>
                      <a:fillRect/>
                    </a:stretch>
                  </pic:blipFill>
                  <pic:spPr>
                    <a:xfrm>
                      <a:off x="0" y="0"/>
                      <a:ext cx="4425315" cy="1290320"/>
                    </a:xfrm>
                    <a:prstGeom prst="rect">
                      <a:avLst/>
                    </a:prstGeom>
                  </pic:spPr>
                </pic:pic>
              </a:graphicData>
            </a:graphic>
          </wp:inline>
        </w:drawing>
      </w:r>
    </w:p>
    <w:p w:rsidR="00F77639" w:rsidRDefault="00F77639" w:rsidP="009F6E34">
      <w:pPr>
        <w:pStyle w:val="Default"/>
        <w:jc w:val="both"/>
      </w:pPr>
    </w:p>
    <w:p w:rsidR="00814043" w:rsidRPr="007441E3" w:rsidRDefault="00814043" w:rsidP="009F6E34">
      <w:pPr>
        <w:pStyle w:val="Default"/>
        <w:jc w:val="both"/>
        <w:rPr>
          <w:sz w:val="22"/>
          <w:szCs w:val="22"/>
        </w:rPr>
      </w:pPr>
      <w:r w:rsidRPr="007441E3">
        <w:rPr>
          <w:sz w:val="22"/>
          <w:szCs w:val="22"/>
        </w:rPr>
        <w:t xml:space="preserve">Así que en el siguiente paso después del </w:t>
      </w:r>
      <w:proofErr w:type="spellStart"/>
      <w:r w:rsidRPr="007441E3">
        <w:rPr>
          <w:i/>
          <w:sz w:val="22"/>
          <w:szCs w:val="22"/>
        </w:rPr>
        <w:t>Call</w:t>
      </w:r>
      <w:proofErr w:type="spellEnd"/>
      <w:r w:rsidRPr="007441E3">
        <w:rPr>
          <w:i/>
          <w:sz w:val="22"/>
          <w:szCs w:val="22"/>
        </w:rPr>
        <w:t xml:space="preserve"> </w:t>
      </w:r>
      <w:proofErr w:type="spellStart"/>
      <w:r w:rsidRPr="007441E3">
        <w:rPr>
          <w:i/>
          <w:sz w:val="22"/>
          <w:szCs w:val="22"/>
        </w:rPr>
        <w:t>Activity</w:t>
      </w:r>
      <w:proofErr w:type="spellEnd"/>
      <w:r w:rsidRPr="007441E3">
        <w:rPr>
          <w:sz w:val="22"/>
          <w:szCs w:val="22"/>
        </w:rPr>
        <w:t xml:space="preserve"> (</w:t>
      </w:r>
      <w:r w:rsidR="00FA7E0A" w:rsidRPr="007441E3">
        <w:rPr>
          <w:sz w:val="22"/>
          <w:szCs w:val="22"/>
        </w:rPr>
        <w:t>“</w:t>
      </w:r>
      <w:r w:rsidR="00C43A19" w:rsidRPr="007441E3">
        <w:rPr>
          <w:i/>
          <w:sz w:val="22"/>
          <w:szCs w:val="22"/>
        </w:rPr>
        <w:t>F</w:t>
      </w:r>
      <w:r w:rsidRPr="007441E3">
        <w:rPr>
          <w:i/>
          <w:sz w:val="22"/>
          <w:szCs w:val="22"/>
        </w:rPr>
        <w:t>inalizar</w:t>
      </w:r>
      <w:r w:rsidR="00C43A19" w:rsidRPr="007441E3">
        <w:rPr>
          <w:i/>
          <w:sz w:val="22"/>
          <w:szCs w:val="22"/>
        </w:rPr>
        <w:t xml:space="preserve"> </w:t>
      </w:r>
      <w:r w:rsidRPr="007441E3">
        <w:rPr>
          <w:i/>
          <w:sz w:val="22"/>
          <w:szCs w:val="22"/>
        </w:rPr>
        <w:t>Instancia</w:t>
      </w:r>
      <w:r w:rsidR="00C43A19" w:rsidRPr="007441E3">
        <w:rPr>
          <w:i/>
          <w:sz w:val="22"/>
          <w:szCs w:val="22"/>
        </w:rPr>
        <w:t xml:space="preserve"> </w:t>
      </w:r>
      <w:r w:rsidRPr="007441E3">
        <w:rPr>
          <w:i/>
          <w:sz w:val="22"/>
          <w:szCs w:val="22"/>
        </w:rPr>
        <w:t>Proceso</w:t>
      </w:r>
      <w:r w:rsidR="00FA7E0A" w:rsidRPr="007441E3">
        <w:rPr>
          <w:i/>
          <w:sz w:val="22"/>
          <w:szCs w:val="22"/>
        </w:rPr>
        <w:t>”</w:t>
      </w:r>
      <w:r w:rsidRPr="007441E3">
        <w:rPr>
          <w:sz w:val="22"/>
          <w:szCs w:val="22"/>
        </w:rPr>
        <w:t xml:space="preserve">) si se quiere utilizar la información de retorno se tendría que declarar como un </w:t>
      </w:r>
      <w:proofErr w:type="spellStart"/>
      <w:r w:rsidRPr="005E37C7">
        <w:rPr>
          <w:rFonts w:ascii="Courier New" w:hAnsi="Courier New" w:cs="Courier New"/>
          <w:color w:val="000000" w:themeColor="text1"/>
          <w:sz w:val="20"/>
          <w:szCs w:val="20"/>
          <w:lang w:val="es-ES"/>
        </w:rPr>
        <w:t>Document</w:t>
      </w:r>
      <w:proofErr w:type="spellEnd"/>
      <w:r w:rsidRPr="005E37C7">
        <w:rPr>
          <w:rFonts w:ascii="Courier New" w:hAnsi="Courier New" w:cs="Courier New"/>
          <w:color w:val="000000" w:themeColor="text1"/>
          <w:sz w:val="20"/>
          <w:szCs w:val="20"/>
          <w:lang w:val="es-ES"/>
        </w:rPr>
        <w:t xml:space="preserve"> </w:t>
      </w:r>
      <w:proofErr w:type="spellStart"/>
      <w:r w:rsidRPr="005E37C7">
        <w:rPr>
          <w:rFonts w:ascii="Courier New" w:hAnsi="Courier New" w:cs="Courier New"/>
          <w:color w:val="000000" w:themeColor="text1"/>
          <w:sz w:val="20"/>
          <w:szCs w:val="20"/>
          <w:lang w:val="es-ES"/>
        </w:rPr>
        <w:t>Referenced</w:t>
      </w:r>
      <w:proofErr w:type="spellEnd"/>
      <w:r w:rsidRPr="005E37C7">
        <w:rPr>
          <w:rFonts w:ascii="Courier New" w:hAnsi="Courier New" w:cs="Courier New"/>
          <w:color w:val="000000" w:themeColor="text1"/>
          <w:sz w:val="20"/>
          <w:szCs w:val="20"/>
          <w:lang w:val="es-ES"/>
        </w:rPr>
        <w:t xml:space="preserve"> </w:t>
      </w:r>
      <w:proofErr w:type="spellStart"/>
      <w:r w:rsidRPr="005E37C7">
        <w:rPr>
          <w:rFonts w:ascii="Courier New" w:hAnsi="Courier New" w:cs="Courier New"/>
          <w:color w:val="000000" w:themeColor="text1"/>
          <w:sz w:val="20"/>
          <w:szCs w:val="20"/>
          <w:lang w:val="es-ES"/>
        </w:rPr>
        <w:t>List</w:t>
      </w:r>
      <w:proofErr w:type="spellEnd"/>
      <w:r w:rsidRPr="007441E3">
        <w:rPr>
          <w:sz w:val="22"/>
          <w:szCs w:val="22"/>
        </w:rPr>
        <w:t>.</w:t>
      </w:r>
    </w:p>
    <w:p w:rsidR="00814043" w:rsidRDefault="00C43A19" w:rsidP="00C43A19">
      <w:pPr>
        <w:pStyle w:val="Default"/>
        <w:jc w:val="center"/>
      </w:pPr>
      <w:r>
        <w:rPr>
          <w:noProof/>
          <w:lang w:val="es-ES" w:eastAsia="es-ES"/>
        </w:rPr>
        <w:drawing>
          <wp:inline distT="0" distB="0" distL="0" distR="0" wp14:anchorId="1554055D" wp14:editId="535E6DBE">
            <wp:extent cx="2627194" cy="933405"/>
            <wp:effectExtent l="0" t="0" r="1905" b="635"/>
            <wp:docPr id="69" name="Imagen 69" descr="C:\Users\sarpo\SOFTWAREAG\escenarios\MAPFRE\8_CIMIENTOS\11_Patrones Revision wM97\MultiInstanciaWM_FinalizarInstPro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po\SOFTWAREAG\escenarios\MAPFRE\8_CIMIENTOS\11_Patrones Revision wM97\MultiInstanciaWM_FinalizarInstProceso.png"/>
                    <pic:cNvPicPr>
                      <a:picLocks noChangeAspect="1" noChangeArrowheads="1"/>
                    </pic:cNvPicPr>
                  </pic:nvPicPr>
                  <pic:blipFill rotWithShape="1">
                    <a:blip r:embed="rId44">
                      <a:extLst>
                        <a:ext uri="{28A0092B-C50C-407E-A947-70E740481C1C}">
                          <a14:useLocalDpi xmlns:a14="http://schemas.microsoft.com/office/drawing/2010/main" val="0"/>
                        </a:ext>
                      </a:extLst>
                    </a:blip>
                    <a:srcRect r="27051"/>
                    <a:stretch/>
                  </pic:blipFill>
                  <pic:spPr bwMode="auto">
                    <a:xfrm>
                      <a:off x="0" y="0"/>
                      <a:ext cx="2627212" cy="933412"/>
                    </a:xfrm>
                    <a:prstGeom prst="rect">
                      <a:avLst/>
                    </a:prstGeom>
                    <a:noFill/>
                    <a:ln>
                      <a:noFill/>
                    </a:ln>
                    <a:extLst>
                      <a:ext uri="{53640926-AAD7-44D8-BBD7-CCE9431645EC}">
                        <a14:shadowObscured xmlns:a14="http://schemas.microsoft.com/office/drawing/2010/main"/>
                      </a:ext>
                    </a:extLst>
                  </pic:spPr>
                </pic:pic>
              </a:graphicData>
            </a:graphic>
          </wp:inline>
        </w:drawing>
      </w:r>
    </w:p>
    <w:p w:rsidR="00814043" w:rsidRDefault="00C43A19" w:rsidP="00587C58">
      <w:pPr>
        <w:pStyle w:val="Default"/>
        <w:jc w:val="center"/>
      </w:pPr>
      <w:r>
        <w:rPr>
          <w:noProof/>
          <w:lang w:val="es-ES" w:eastAsia="es-ES"/>
        </w:rPr>
        <w:drawing>
          <wp:inline distT="0" distB="0" distL="0" distR="0" wp14:anchorId="68A4EB43" wp14:editId="19E24FFF">
            <wp:extent cx="3746311" cy="790506"/>
            <wp:effectExtent l="0" t="0" r="698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748828" cy="791037"/>
                    </a:xfrm>
                    <a:prstGeom prst="rect">
                      <a:avLst/>
                    </a:prstGeom>
                  </pic:spPr>
                </pic:pic>
              </a:graphicData>
            </a:graphic>
          </wp:inline>
        </w:drawing>
      </w:r>
    </w:p>
    <w:p w:rsidR="00064BF0" w:rsidRDefault="00064BF0" w:rsidP="004A6382">
      <w:pPr>
        <w:pStyle w:val="Default"/>
        <w:rPr>
          <w:rFonts w:cs="Times New Roman"/>
          <w:color w:val="auto"/>
          <w:szCs w:val="20"/>
        </w:rPr>
      </w:pPr>
    </w:p>
    <w:p w:rsidR="00064BF0" w:rsidRDefault="00064BF0" w:rsidP="00064BF0">
      <w:pPr>
        <w:pStyle w:val="Default"/>
        <w:jc w:val="both"/>
        <w:rPr>
          <w:rFonts w:cs="Times New Roman"/>
          <w:color w:val="auto"/>
          <w:szCs w:val="20"/>
        </w:rPr>
      </w:pPr>
    </w:p>
    <w:p w:rsidR="00064BF0" w:rsidRPr="007441E3" w:rsidRDefault="00064BF0" w:rsidP="00064BF0">
      <w:pPr>
        <w:pStyle w:val="Default"/>
        <w:jc w:val="both"/>
        <w:rPr>
          <w:rFonts w:cs="Times New Roman"/>
          <w:color w:val="auto"/>
          <w:sz w:val="22"/>
          <w:szCs w:val="22"/>
        </w:rPr>
      </w:pPr>
      <w:r w:rsidRPr="007441E3">
        <w:rPr>
          <w:rFonts w:cs="Times New Roman"/>
          <w:color w:val="auto"/>
          <w:sz w:val="22"/>
          <w:szCs w:val="22"/>
        </w:rPr>
        <w:t>En el seguimiento de las instancias de procesos hijos lanzadas, desde el proceso padre se podrá ver la tarea en curso desde la que se lanzan y un enlace a los hijos:</w:t>
      </w:r>
    </w:p>
    <w:p w:rsidR="00064BF0" w:rsidRDefault="00064BF0" w:rsidP="00064BF0">
      <w:pPr>
        <w:pStyle w:val="Default"/>
        <w:jc w:val="both"/>
        <w:rPr>
          <w:rFonts w:cs="Times New Roman"/>
          <w:color w:val="auto"/>
          <w:szCs w:val="20"/>
        </w:rPr>
      </w:pPr>
    </w:p>
    <w:p w:rsidR="00304312" w:rsidRDefault="00304312" w:rsidP="00C43A19">
      <w:pPr>
        <w:pStyle w:val="Default"/>
        <w:jc w:val="center"/>
        <w:rPr>
          <w:rFonts w:cs="Times New Roman"/>
          <w:color w:val="auto"/>
          <w:szCs w:val="20"/>
        </w:rPr>
      </w:pPr>
      <w:r>
        <w:rPr>
          <w:noProof/>
          <w:lang w:val="es-ES" w:eastAsia="es-ES"/>
        </w:rPr>
        <w:drawing>
          <wp:inline distT="0" distB="0" distL="0" distR="0" wp14:anchorId="1A239745" wp14:editId="626EFD4B">
            <wp:extent cx="5261212" cy="1863346"/>
            <wp:effectExtent l="0" t="0" r="0" b="381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68422" cy="1865900"/>
                    </a:xfrm>
                    <a:prstGeom prst="rect">
                      <a:avLst/>
                    </a:prstGeom>
                  </pic:spPr>
                </pic:pic>
              </a:graphicData>
            </a:graphic>
          </wp:inline>
        </w:drawing>
      </w:r>
      <w:r>
        <w:rPr>
          <w:noProof/>
          <w:lang w:val="es-ES" w:eastAsia="es-ES"/>
        </w:rPr>
        <w:drawing>
          <wp:inline distT="0" distB="0" distL="0" distR="0" wp14:anchorId="56F80E2C" wp14:editId="0544855B">
            <wp:extent cx="5391150" cy="1009650"/>
            <wp:effectExtent l="0" t="0" r="0" b="0"/>
            <wp:docPr id="65" name="Imagen 65" descr="C:\Users\sarpo\SOFTWAREAG\escenarios\MAPFRE\8_CIMIENTOS\11_Patrones Revision wM97\MultiInstanciaWMcolap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po\SOFTWAREAG\escenarios\MAPFRE\8_CIMIENTOS\11_Patrones Revision wM97\MultiInstanciaWMcolapsad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1009650"/>
                    </a:xfrm>
                    <a:prstGeom prst="rect">
                      <a:avLst/>
                    </a:prstGeom>
                    <a:noFill/>
                    <a:ln>
                      <a:noFill/>
                    </a:ln>
                  </pic:spPr>
                </pic:pic>
              </a:graphicData>
            </a:graphic>
          </wp:inline>
        </w:drawing>
      </w:r>
    </w:p>
    <w:p w:rsidR="00304312" w:rsidRDefault="00304312" w:rsidP="00C43A19">
      <w:pPr>
        <w:pStyle w:val="Default"/>
        <w:jc w:val="center"/>
        <w:rPr>
          <w:rFonts w:cs="Times New Roman"/>
          <w:color w:val="auto"/>
          <w:szCs w:val="20"/>
        </w:rPr>
      </w:pPr>
    </w:p>
    <w:p w:rsidR="00304312" w:rsidRDefault="00C43A19" w:rsidP="00C43A19">
      <w:pPr>
        <w:pStyle w:val="Default"/>
        <w:jc w:val="center"/>
        <w:rPr>
          <w:rFonts w:cs="Times New Roman"/>
          <w:color w:val="auto"/>
          <w:szCs w:val="20"/>
        </w:rPr>
      </w:pPr>
      <w:r>
        <w:rPr>
          <w:noProof/>
          <w:lang w:val="es-ES" w:eastAsia="es-ES"/>
        </w:rPr>
        <mc:AlternateContent>
          <mc:Choice Requires="wps">
            <w:drawing>
              <wp:anchor distT="0" distB="0" distL="114300" distR="114300" simplePos="0" relativeHeight="251659264" behindDoc="0" locked="0" layoutInCell="1" allowOverlap="1" wp14:anchorId="30BC9F98" wp14:editId="4F435226">
                <wp:simplePos x="0" y="0"/>
                <wp:positionH relativeFrom="column">
                  <wp:posOffset>2550795</wp:posOffset>
                </wp:positionH>
                <wp:positionV relativeFrom="paragraph">
                  <wp:posOffset>-1905</wp:posOffset>
                </wp:positionV>
                <wp:extent cx="320040" cy="207645"/>
                <wp:effectExtent l="38100" t="0" r="3810" b="40005"/>
                <wp:wrapNone/>
                <wp:docPr id="67" name="67 Flecha abajo"/>
                <wp:cNvGraphicFramePr/>
                <a:graphic xmlns:a="http://schemas.openxmlformats.org/drawingml/2006/main">
                  <a:graphicData uri="http://schemas.microsoft.com/office/word/2010/wordprocessingShape">
                    <wps:wsp>
                      <wps:cNvSpPr/>
                      <wps:spPr>
                        <a:xfrm>
                          <a:off x="0" y="0"/>
                          <a:ext cx="320040" cy="2076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67 Flecha abajo" o:spid="_x0000_s1026" type="#_x0000_t67" style="position:absolute;margin-left:200.85pt;margin-top:-.15pt;width:25.2pt;height:16.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" adj="10800" fillcolor="#4f81bd [3204]" strokecolor="#243f60 [1604]" strokeweight="2pt"/>
            </w:pict>
          </mc:Fallback>
        </mc:AlternateContent>
      </w:r>
    </w:p>
    <w:p w:rsidR="00304312" w:rsidRDefault="00304312" w:rsidP="00C43A19">
      <w:pPr>
        <w:pStyle w:val="Default"/>
        <w:jc w:val="center"/>
        <w:rPr>
          <w:rFonts w:cs="Times New Roman"/>
          <w:color w:val="auto"/>
          <w:szCs w:val="20"/>
        </w:rPr>
      </w:pPr>
    </w:p>
    <w:p w:rsidR="00304312" w:rsidRDefault="00304312" w:rsidP="00C43A19">
      <w:pPr>
        <w:pStyle w:val="Default"/>
        <w:jc w:val="center"/>
        <w:rPr>
          <w:rFonts w:cs="Times New Roman"/>
          <w:color w:val="auto"/>
          <w:szCs w:val="20"/>
        </w:rPr>
      </w:pPr>
      <w:r>
        <w:rPr>
          <w:rFonts w:cs="Times New Roman"/>
          <w:noProof/>
          <w:color w:val="auto"/>
          <w:szCs w:val="20"/>
          <w:lang w:val="es-ES" w:eastAsia="es-ES"/>
        </w:rPr>
        <w:drawing>
          <wp:inline distT="0" distB="0" distL="0" distR="0" wp14:anchorId="64B36407" wp14:editId="511153C8">
            <wp:extent cx="5391150" cy="1466850"/>
            <wp:effectExtent l="0" t="0" r="0" b="0"/>
            <wp:docPr id="66" name="Imagen 66" descr="C:\Users\sarpo\SOFTWAREAG\escenarios\MAPFRE\8_CIMIENTOS\11_Patrones Revision wM97\MultiInstanciaWMSinColap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po\SOFTWAREAG\escenarios\MAPFRE\8_CIMIENTOS\11_Patrones Revision wM97\MultiInstanciaWMSinColapsa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1466850"/>
                    </a:xfrm>
                    <a:prstGeom prst="rect">
                      <a:avLst/>
                    </a:prstGeom>
                    <a:noFill/>
                    <a:ln>
                      <a:noFill/>
                    </a:ln>
                  </pic:spPr>
                </pic:pic>
              </a:graphicData>
            </a:graphic>
          </wp:inline>
        </w:drawing>
      </w:r>
    </w:p>
    <w:p w:rsidR="00064BF0" w:rsidRDefault="00064BF0" w:rsidP="00064BF0">
      <w:pPr>
        <w:pStyle w:val="Default"/>
        <w:jc w:val="both"/>
        <w:rPr>
          <w:rFonts w:cs="Times New Roman"/>
          <w:color w:val="auto"/>
          <w:szCs w:val="20"/>
        </w:rPr>
      </w:pPr>
    </w:p>
    <w:p w:rsidR="00AC3C7A" w:rsidRDefault="00AC3C7A" w:rsidP="00814043">
      <w:pPr>
        <w:pStyle w:val="Default"/>
        <w:ind w:left="720"/>
        <w:jc w:val="both"/>
        <w:rPr>
          <w:rFonts w:cs="Times New Roman"/>
          <w:color w:val="auto"/>
          <w:szCs w:val="20"/>
        </w:rPr>
      </w:pPr>
    </w:p>
    <w:p w:rsidR="00AC3C7A" w:rsidRDefault="00AC3C7A" w:rsidP="00AC3C7A">
      <w:pPr>
        <w:pStyle w:val="Ttulo4"/>
      </w:pPr>
      <w:r w:rsidRPr="00AC3C7A">
        <w:t>Consideraciones</w:t>
      </w:r>
      <w:r w:rsidR="0096586B">
        <w:t xml:space="preserve"> </w:t>
      </w:r>
      <w:r w:rsidR="006B74A9">
        <w:t xml:space="preserve">a tener en cuenta en la aplicación del patrón </w:t>
      </w:r>
    </w:p>
    <w:p w:rsidR="00AC3C7A" w:rsidRPr="00AC3C7A" w:rsidRDefault="00AC3C7A" w:rsidP="00AC3C7A">
      <w:r>
        <w:t xml:space="preserve">A continuación se describen algunas consideraciones </w:t>
      </w:r>
      <w:r w:rsidR="006B74A9">
        <w:t>que se han contrastado a la hora de diseñar el patrón de procesos referenciados y que pueden servir de orientación a la hora de implem</w:t>
      </w:r>
      <w:r w:rsidR="006B4A53">
        <w:t>e</w:t>
      </w:r>
      <w:r w:rsidR="006B74A9">
        <w:t>ntarlo.</w:t>
      </w:r>
    </w:p>
    <w:p w:rsidR="00AC3C7A" w:rsidRDefault="00AC3C7A" w:rsidP="00814043">
      <w:pPr>
        <w:pStyle w:val="Default"/>
        <w:ind w:left="720"/>
        <w:jc w:val="both"/>
        <w:rPr>
          <w:rFonts w:cs="Times New Roman"/>
          <w:color w:val="auto"/>
          <w:szCs w:val="20"/>
          <w:lang w:val="es-ES"/>
        </w:rPr>
      </w:pPr>
    </w:p>
    <w:p w:rsidR="00495205" w:rsidRPr="00495205" w:rsidRDefault="00495205" w:rsidP="00814043">
      <w:pPr>
        <w:pStyle w:val="Default"/>
        <w:ind w:left="720"/>
        <w:jc w:val="both"/>
        <w:rPr>
          <w:rFonts w:cs="Times New Roman"/>
          <w:color w:val="auto"/>
          <w:szCs w:val="20"/>
          <w:lang w:val="es-ES"/>
        </w:rPr>
      </w:pPr>
    </w:p>
    <w:tbl>
      <w:tblPr>
        <w:tblStyle w:val="Tablaconcuadrcula"/>
        <w:tblW w:w="9025" w:type="dxa"/>
        <w:tblInd w:w="108" w:type="dxa"/>
        <w:tblLook w:val="04A0" w:firstRow="1" w:lastRow="0" w:firstColumn="1" w:lastColumn="0" w:noHBand="0" w:noVBand="1"/>
      </w:tblPr>
      <w:tblGrid>
        <w:gridCol w:w="9025"/>
      </w:tblGrid>
      <w:tr w:rsidR="006B4A53" w:rsidRPr="00027ED0" w:rsidTr="005E37C7">
        <w:tc>
          <w:tcPr>
            <w:tcW w:w="9025" w:type="dxa"/>
            <w:shd w:val="pct12" w:color="auto" w:fill="auto"/>
          </w:tcPr>
          <w:p w:rsidR="006B4A53" w:rsidRPr="007441E3" w:rsidRDefault="006B4A53" w:rsidP="00027ED0">
            <w:pPr>
              <w:pStyle w:val="Default"/>
              <w:ind w:left="0"/>
              <w:rPr>
                <w:rFonts w:cs="Times New Roman"/>
                <w:b/>
                <w:color w:val="auto"/>
                <w:sz w:val="22"/>
                <w:szCs w:val="22"/>
                <w:lang w:val="es-ES"/>
              </w:rPr>
            </w:pPr>
            <w:r w:rsidRPr="007441E3">
              <w:rPr>
                <w:b/>
                <w:sz w:val="22"/>
                <w:szCs w:val="22"/>
              </w:rPr>
              <w:t>Patrón Procesos Referenciados</w:t>
            </w:r>
          </w:p>
        </w:tc>
      </w:tr>
      <w:tr w:rsidR="00AE4E61" w:rsidTr="00AE4E61">
        <w:tc>
          <w:tcPr>
            <w:tcW w:w="9025" w:type="dxa"/>
          </w:tcPr>
          <w:p w:rsidR="00AE4E61" w:rsidRPr="007441E3" w:rsidRDefault="00AE4E61" w:rsidP="00AE4E61">
            <w:pPr>
              <w:pStyle w:val="Default"/>
              <w:ind w:left="0"/>
              <w:rPr>
                <w:rFonts w:cs="Times New Roman"/>
                <w:color w:val="auto"/>
                <w:sz w:val="22"/>
                <w:szCs w:val="22"/>
                <w:lang w:val="es-ES"/>
              </w:rPr>
            </w:pPr>
            <w:r w:rsidRPr="007441E3">
              <w:rPr>
                <w:sz w:val="22"/>
                <w:szCs w:val="22"/>
              </w:rPr>
              <w:t>Seguimiento de instancias de procesos en consola</w:t>
            </w:r>
          </w:p>
        </w:tc>
      </w:tr>
      <w:tr w:rsidR="006B74A9" w:rsidTr="006B74A9">
        <w:tc>
          <w:tcPr>
            <w:tcW w:w="9025" w:type="dxa"/>
          </w:tcPr>
          <w:p w:rsidR="006B74A9" w:rsidRPr="007441E3" w:rsidRDefault="006B74A9" w:rsidP="00097340">
            <w:pPr>
              <w:pStyle w:val="Default"/>
              <w:ind w:left="0"/>
              <w:rPr>
                <w:rFonts w:cs="Times New Roman"/>
                <w:color w:val="auto"/>
                <w:sz w:val="22"/>
                <w:szCs w:val="22"/>
                <w:lang w:val="es-ES"/>
              </w:rPr>
            </w:pPr>
            <w:r w:rsidRPr="007441E3">
              <w:rPr>
                <w:sz w:val="22"/>
                <w:szCs w:val="22"/>
              </w:rPr>
              <w:t xml:space="preserve">En el </w:t>
            </w:r>
            <w:proofErr w:type="spellStart"/>
            <w:r w:rsidRPr="007441E3">
              <w:rPr>
                <w:b/>
                <w:sz w:val="22"/>
                <w:szCs w:val="22"/>
              </w:rPr>
              <w:t>Step</w:t>
            </w:r>
            <w:proofErr w:type="spellEnd"/>
            <w:r w:rsidRPr="007441E3">
              <w:rPr>
                <w:b/>
                <w:sz w:val="22"/>
                <w:szCs w:val="22"/>
              </w:rPr>
              <w:t xml:space="preserve"> </w:t>
            </w:r>
            <w:proofErr w:type="spellStart"/>
            <w:r w:rsidRPr="007441E3">
              <w:rPr>
                <w:b/>
                <w:sz w:val="22"/>
                <w:szCs w:val="22"/>
              </w:rPr>
              <w:t>Summary</w:t>
            </w:r>
            <w:proofErr w:type="spellEnd"/>
            <w:r w:rsidRPr="007441E3">
              <w:rPr>
                <w:b/>
                <w:sz w:val="22"/>
                <w:szCs w:val="22"/>
              </w:rPr>
              <w:t xml:space="preserve"> </w:t>
            </w:r>
            <w:r w:rsidRPr="007441E3">
              <w:rPr>
                <w:sz w:val="22"/>
                <w:szCs w:val="22"/>
              </w:rPr>
              <w:t xml:space="preserve">de </w:t>
            </w:r>
            <w:proofErr w:type="spellStart"/>
            <w:r w:rsidRPr="007441E3">
              <w:rPr>
                <w:b/>
                <w:i/>
                <w:sz w:val="22"/>
                <w:szCs w:val="22"/>
              </w:rPr>
              <w:t>Dynamic</w:t>
            </w:r>
            <w:proofErr w:type="spellEnd"/>
            <w:r w:rsidRPr="007441E3">
              <w:rPr>
                <w:b/>
                <w:i/>
                <w:sz w:val="22"/>
                <w:szCs w:val="22"/>
              </w:rPr>
              <w:t xml:space="preserve"> </w:t>
            </w:r>
            <w:proofErr w:type="spellStart"/>
            <w:r w:rsidRPr="007441E3">
              <w:rPr>
                <w:b/>
                <w:i/>
                <w:sz w:val="22"/>
                <w:szCs w:val="22"/>
              </w:rPr>
              <w:t>wM</w:t>
            </w:r>
            <w:proofErr w:type="spellEnd"/>
            <w:r w:rsidRPr="007441E3">
              <w:rPr>
                <w:b/>
                <w:i/>
                <w:sz w:val="22"/>
                <w:szCs w:val="22"/>
              </w:rPr>
              <w:t xml:space="preserve"> </w:t>
            </w:r>
            <w:proofErr w:type="spellStart"/>
            <w:r w:rsidRPr="007441E3">
              <w:rPr>
                <w:b/>
                <w:i/>
                <w:sz w:val="22"/>
                <w:szCs w:val="22"/>
              </w:rPr>
              <w:t>Referenced</w:t>
            </w:r>
            <w:proofErr w:type="spellEnd"/>
            <w:r w:rsidRPr="007441E3">
              <w:rPr>
                <w:b/>
                <w:i/>
                <w:sz w:val="22"/>
                <w:szCs w:val="22"/>
              </w:rPr>
              <w:t xml:space="preserve"> </w:t>
            </w:r>
            <w:proofErr w:type="spellStart"/>
            <w:r w:rsidRPr="007441E3">
              <w:rPr>
                <w:b/>
                <w:i/>
                <w:sz w:val="22"/>
                <w:szCs w:val="22"/>
              </w:rPr>
              <w:t>Process</w:t>
            </w:r>
            <w:proofErr w:type="spellEnd"/>
            <w:r w:rsidRPr="007441E3">
              <w:rPr>
                <w:sz w:val="22"/>
                <w:szCs w:val="22"/>
              </w:rPr>
              <w:t xml:space="preserve"> no se ve </w:t>
            </w:r>
            <w:r w:rsidRPr="007441E3">
              <w:rPr>
                <w:color w:val="auto"/>
                <w:sz w:val="22"/>
                <w:szCs w:val="22"/>
              </w:rPr>
              <w:t xml:space="preserve">cuales se han ido completando porque se actualizan a </w:t>
            </w:r>
            <w:proofErr w:type="spellStart"/>
            <w:r w:rsidRPr="007441E3">
              <w:rPr>
                <w:color w:val="auto"/>
                <w:sz w:val="22"/>
                <w:szCs w:val="22"/>
              </w:rPr>
              <w:t>Completed</w:t>
            </w:r>
            <w:proofErr w:type="spellEnd"/>
            <w:r w:rsidRPr="007441E3">
              <w:rPr>
                <w:color w:val="auto"/>
                <w:sz w:val="22"/>
                <w:szCs w:val="22"/>
              </w:rPr>
              <w:t xml:space="preserve"> cuando finalizan todos</w:t>
            </w:r>
            <w:r w:rsidRPr="007441E3">
              <w:rPr>
                <w:sz w:val="22"/>
                <w:szCs w:val="22"/>
              </w:rPr>
              <w:t>, pero se tiene un enlace directo a la ejecución de cada uno de ellos</w:t>
            </w:r>
          </w:p>
        </w:tc>
      </w:tr>
      <w:tr w:rsidR="00A50EC9" w:rsidTr="00E306B0">
        <w:tc>
          <w:tcPr>
            <w:tcW w:w="9025" w:type="dxa"/>
          </w:tcPr>
          <w:p w:rsidR="00A50EC9" w:rsidRPr="007441E3" w:rsidRDefault="00A50EC9" w:rsidP="00A50EC9">
            <w:pPr>
              <w:pStyle w:val="Default"/>
              <w:ind w:left="0"/>
              <w:rPr>
                <w:sz w:val="22"/>
                <w:szCs w:val="22"/>
              </w:rPr>
            </w:pPr>
            <w:r w:rsidRPr="007441E3">
              <w:rPr>
                <w:sz w:val="22"/>
                <w:szCs w:val="22"/>
              </w:rPr>
              <w:t>Gestión de errores: escalado de errores al padre</w:t>
            </w:r>
          </w:p>
        </w:tc>
      </w:tr>
      <w:tr w:rsidR="006B74A9" w:rsidTr="006B74A9">
        <w:tc>
          <w:tcPr>
            <w:tcW w:w="9025" w:type="dxa"/>
          </w:tcPr>
          <w:p w:rsidR="006B74A9" w:rsidRPr="007441E3" w:rsidRDefault="006B74A9" w:rsidP="00331B65">
            <w:pPr>
              <w:pStyle w:val="Default"/>
              <w:ind w:left="0"/>
              <w:rPr>
                <w:sz w:val="22"/>
                <w:szCs w:val="22"/>
              </w:rPr>
            </w:pPr>
            <w:r w:rsidRPr="007441E3">
              <w:rPr>
                <w:sz w:val="22"/>
                <w:szCs w:val="22"/>
              </w:rPr>
              <w:t xml:space="preserve">Con </w:t>
            </w:r>
            <w:proofErr w:type="spellStart"/>
            <w:r w:rsidRPr="007441E3">
              <w:rPr>
                <w:b/>
                <w:i/>
                <w:sz w:val="22"/>
                <w:szCs w:val="22"/>
              </w:rPr>
              <w:t>Dynamic</w:t>
            </w:r>
            <w:proofErr w:type="spellEnd"/>
            <w:r w:rsidRPr="007441E3">
              <w:rPr>
                <w:b/>
                <w:i/>
                <w:sz w:val="22"/>
                <w:szCs w:val="22"/>
              </w:rPr>
              <w:t xml:space="preserve"> </w:t>
            </w:r>
            <w:proofErr w:type="spellStart"/>
            <w:r w:rsidRPr="007441E3">
              <w:rPr>
                <w:b/>
                <w:i/>
                <w:sz w:val="22"/>
                <w:szCs w:val="22"/>
              </w:rPr>
              <w:t>wM</w:t>
            </w:r>
            <w:proofErr w:type="spellEnd"/>
            <w:r w:rsidRPr="007441E3">
              <w:rPr>
                <w:b/>
                <w:i/>
                <w:sz w:val="22"/>
                <w:szCs w:val="22"/>
              </w:rPr>
              <w:t xml:space="preserve"> </w:t>
            </w:r>
            <w:proofErr w:type="spellStart"/>
            <w:r w:rsidRPr="007441E3">
              <w:rPr>
                <w:b/>
                <w:i/>
                <w:sz w:val="22"/>
                <w:szCs w:val="22"/>
              </w:rPr>
              <w:t>Referenced</w:t>
            </w:r>
            <w:proofErr w:type="spellEnd"/>
            <w:r w:rsidRPr="007441E3">
              <w:rPr>
                <w:b/>
                <w:i/>
                <w:sz w:val="22"/>
                <w:szCs w:val="22"/>
              </w:rPr>
              <w:t xml:space="preserve"> </w:t>
            </w:r>
            <w:proofErr w:type="spellStart"/>
            <w:r w:rsidRPr="007441E3">
              <w:rPr>
                <w:b/>
                <w:i/>
                <w:sz w:val="22"/>
                <w:szCs w:val="22"/>
              </w:rPr>
              <w:t>Process</w:t>
            </w:r>
            <w:proofErr w:type="spellEnd"/>
            <w:r w:rsidRPr="007441E3">
              <w:rPr>
                <w:b/>
                <w:i/>
                <w:sz w:val="22"/>
                <w:szCs w:val="22"/>
              </w:rPr>
              <w:t xml:space="preserve"> </w:t>
            </w:r>
            <w:r w:rsidRPr="007441E3">
              <w:rPr>
                <w:sz w:val="22"/>
                <w:szCs w:val="22"/>
              </w:rPr>
              <w:t xml:space="preserve">existe la posibilidad de escalar el fallo de los hijos al padre de manera que si falla un hijo falle el padre, simplemente marcando el </w:t>
            </w:r>
            <w:proofErr w:type="spellStart"/>
            <w:r w:rsidRPr="007441E3">
              <w:rPr>
                <w:sz w:val="22"/>
                <w:szCs w:val="22"/>
              </w:rPr>
              <w:t>check</w:t>
            </w:r>
            <w:proofErr w:type="spellEnd"/>
            <w:r w:rsidRPr="007441E3">
              <w:rPr>
                <w:sz w:val="22"/>
                <w:szCs w:val="22"/>
              </w:rPr>
              <w:t xml:space="preserve"> “</w:t>
            </w:r>
            <w:proofErr w:type="spellStart"/>
            <w:r w:rsidRPr="007441E3">
              <w:rPr>
                <w:sz w:val="22"/>
                <w:szCs w:val="22"/>
              </w:rPr>
              <w:t>Escalate</w:t>
            </w:r>
            <w:proofErr w:type="spellEnd"/>
            <w:r w:rsidRPr="007441E3">
              <w:rPr>
                <w:sz w:val="22"/>
                <w:szCs w:val="22"/>
              </w:rPr>
              <w:t xml:space="preserve"> </w:t>
            </w:r>
            <w:proofErr w:type="spellStart"/>
            <w:r w:rsidRPr="007441E3">
              <w:rPr>
                <w:sz w:val="22"/>
                <w:szCs w:val="22"/>
              </w:rPr>
              <w:t>failed</w:t>
            </w:r>
            <w:proofErr w:type="spellEnd"/>
            <w:r w:rsidRPr="007441E3">
              <w:rPr>
                <w:sz w:val="22"/>
                <w:szCs w:val="22"/>
              </w:rPr>
              <w:t xml:space="preserve"> </w:t>
            </w:r>
            <w:proofErr w:type="spellStart"/>
            <w:r w:rsidRPr="007441E3">
              <w:rPr>
                <w:sz w:val="22"/>
                <w:szCs w:val="22"/>
              </w:rPr>
              <w:t>process</w:t>
            </w:r>
            <w:proofErr w:type="spellEnd"/>
            <w:r w:rsidRPr="007441E3">
              <w:rPr>
                <w:sz w:val="22"/>
                <w:szCs w:val="22"/>
              </w:rPr>
              <w:t xml:space="preserve"> status to </w:t>
            </w:r>
            <w:proofErr w:type="spellStart"/>
            <w:r w:rsidRPr="007441E3">
              <w:rPr>
                <w:sz w:val="22"/>
                <w:szCs w:val="22"/>
              </w:rPr>
              <w:t>parent</w:t>
            </w:r>
            <w:proofErr w:type="spellEnd"/>
            <w:r w:rsidRPr="007441E3">
              <w:rPr>
                <w:sz w:val="22"/>
                <w:szCs w:val="22"/>
              </w:rPr>
              <w:t>” del nodo fin con estado “</w:t>
            </w:r>
            <w:proofErr w:type="spellStart"/>
            <w:r w:rsidRPr="007441E3">
              <w:rPr>
                <w:sz w:val="22"/>
                <w:szCs w:val="22"/>
              </w:rPr>
              <w:t>Failed</w:t>
            </w:r>
            <w:proofErr w:type="spellEnd"/>
            <w:r w:rsidRPr="007441E3">
              <w:rPr>
                <w:sz w:val="22"/>
                <w:szCs w:val="22"/>
              </w:rPr>
              <w:t>”  del proceso hijo.</w:t>
            </w:r>
          </w:p>
        </w:tc>
      </w:tr>
      <w:tr w:rsidR="00A50EC9" w:rsidTr="00E306B0">
        <w:tc>
          <w:tcPr>
            <w:tcW w:w="9025" w:type="dxa"/>
          </w:tcPr>
          <w:p w:rsidR="00A50EC9" w:rsidRPr="007441E3" w:rsidRDefault="00A50EC9" w:rsidP="00A50EC9">
            <w:pPr>
              <w:pStyle w:val="Default"/>
              <w:ind w:left="0"/>
              <w:rPr>
                <w:sz w:val="22"/>
                <w:szCs w:val="22"/>
              </w:rPr>
            </w:pPr>
            <w:r w:rsidRPr="007441E3">
              <w:rPr>
                <w:sz w:val="22"/>
                <w:szCs w:val="22"/>
              </w:rPr>
              <w:t>Datos entre Padre-hijos</w:t>
            </w:r>
          </w:p>
        </w:tc>
      </w:tr>
      <w:tr w:rsidR="006B74A9" w:rsidTr="006B74A9">
        <w:tc>
          <w:tcPr>
            <w:tcW w:w="9025" w:type="dxa"/>
          </w:tcPr>
          <w:p w:rsidR="006B74A9" w:rsidRPr="007441E3" w:rsidRDefault="006B74A9" w:rsidP="006B74A9">
            <w:pPr>
              <w:pStyle w:val="Default"/>
              <w:ind w:left="0"/>
              <w:rPr>
                <w:sz w:val="22"/>
                <w:szCs w:val="22"/>
              </w:rPr>
            </w:pPr>
            <w:r w:rsidRPr="007441E3">
              <w:rPr>
                <w:sz w:val="22"/>
                <w:szCs w:val="22"/>
              </w:rPr>
              <w:t xml:space="preserve">Con </w:t>
            </w:r>
            <w:proofErr w:type="spellStart"/>
            <w:r w:rsidRPr="007441E3">
              <w:rPr>
                <w:b/>
                <w:i/>
                <w:sz w:val="22"/>
                <w:szCs w:val="22"/>
              </w:rPr>
              <w:t>Dynamic</w:t>
            </w:r>
            <w:proofErr w:type="spellEnd"/>
            <w:r w:rsidRPr="007441E3">
              <w:rPr>
                <w:b/>
                <w:i/>
                <w:sz w:val="22"/>
                <w:szCs w:val="22"/>
              </w:rPr>
              <w:t xml:space="preserve"> </w:t>
            </w:r>
            <w:proofErr w:type="spellStart"/>
            <w:r w:rsidRPr="007441E3">
              <w:rPr>
                <w:b/>
                <w:i/>
                <w:sz w:val="22"/>
                <w:szCs w:val="22"/>
              </w:rPr>
              <w:t>wM</w:t>
            </w:r>
            <w:proofErr w:type="spellEnd"/>
            <w:r w:rsidRPr="007441E3">
              <w:rPr>
                <w:b/>
                <w:i/>
                <w:sz w:val="22"/>
                <w:szCs w:val="22"/>
              </w:rPr>
              <w:t xml:space="preserve"> </w:t>
            </w:r>
            <w:proofErr w:type="spellStart"/>
            <w:r w:rsidRPr="007441E3">
              <w:rPr>
                <w:b/>
                <w:i/>
                <w:sz w:val="22"/>
                <w:szCs w:val="22"/>
              </w:rPr>
              <w:t>Referenced</w:t>
            </w:r>
            <w:proofErr w:type="spellEnd"/>
            <w:r w:rsidRPr="007441E3">
              <w:rPr>
                <w:b/>
                <w:i/>
                <w:sz w:val="22"/>
                <w:szCs w:val="22"/>
              </w:rPr>
              <w:t xml:space="preserve"> </w:t>
            </w:r>
            <w:proofErr w:type="spellStart"/>
            <w:r w:rsidRPr="007441E3">
              <w:rPr>
                <w:b/>
                <w:i/>
                <w:sz w:val="22"/>
                <w:szCs w:val="22"/>
              </w:rPr>
              <w:t>Process</w:t>
            </w:r>
            <w:proofErr w:type="spellEnd"/>
            <w:r w:rsidRPr="007441E3">
              <w:rPr>
                <w:sz w:val="22"/>
                <w:szCs w:val="22"/>
              </w:rPr>
              <w:t xml:space="preserve"> se pueden tratar cada documento respuesta de los hijos, que estarán recogidos en el documento </w:t>
            </w:r>
            <w:proofErr w:type="spellStart"/>
            <w:r w:rsidRPr="005E37C7">
              <w:rPr>
                <w:rFonts w:ascii="Courier New" w:hAnsi="Courier New" w:cs="Courier New"/>
                <w:sz w:val="20"/>
                <w:szCs w:val="20"/>
              </w:rPr>
              <w:t>pub.prt</w:t>
            </w:r>
            <w:proofErr w:type="gramStart"/>
            <w:r w:rsidRPr="005E37C7">
              <w:rPr>
                <w:rFonts w:ascii="Courier New" w:hAnsi="Courier New" w:cs="Courier New"/>
                <w:sz w:val="20"/>
                <w:szCs w:val="20"/>
              </w:rPr>
              <w:t>:SubprocessModel</w:t>
            </w:r>
            <w:proofErr w:type="spellEnd"/>
            <w:proofErr w:type="gramEnd"/>
            <w:r w:rsidRPr="007441E3">
              <w:rPr>
                <w:sz w:val="22"/>
                <w:szCs w:val="22"/>
              </w:rPr>
              <w:t xml:space="preserve"> que se haya definido. Pero siempre, una vez finalicen todos ellos</w:t>
            </w:r>
          </w:p>
        </w:tc>
      </w:tr>
    </w:tbl>
    <w:p w:rsidR="00495205" w:rsidRDefault="00495205" w:rsidP="00814043">
      <w:pPr>
        <w:pStyle w:val="Default"/>
        <w:ind w:left="720"/>
        <w:jc w:val="both"/>
        <w:rPr>
          <w:rFonts w:cs="Times New Roman"/>
          <w:color w:val="auto"/>
          <w:szCs w:val="20"/>
        </w:rPr>
      </w:pPr>
    </w:p>
    <w:p w:rsidR="0003062B" w:rsidRDefault="0077150B" w:rsidP="0003062B">
      <w:pPr>
        <w:pStyle w:val="Ttulo3"/>
      </w:pPr>
      <w:bookmarkStart w:id="512" w:name="_Toc468438646"/>
      <w:r>
        <w:t xml:space="preserve">Patrones </w:t>
      </w:r>
      <w:proofErr w:type="spellStart"/>
      <w:r>
        <w:t>M</w:t>
      </w:r>
      <w:r w:rsidR="0003062B">
        <w:t>ulti</w:t>
      </w:r>
      <w:proofErr w:type="spellEnd"/>
      <w:r w:rsidR="0003062B">
        <w:t xml:space="preserve">-instancia de </w:t>
      </w:r>
      <w:r w:rsidR="006D4DF4">
        <w:t>T</w:t>
      </w:r>
      <w:r w:rsidR="0003062B">
        <w:t>area</w:t>
      </w:r>
      <w:bookmarkEnd w:id="512"/>
    </w:p>
    <w:p w:rsidR="004734D6" w:rsidRDefault="005B36B4" w:rsidP="005B36B4">
      <w:pPr>
        <w:rPr>
          <w:color w:val="000000" w:themeColor="text1"/>
        </w:rPr>
      </w:pPr>
      <w:r w:rsidRPr="00095A9F">
        <w:rPr>
          <w:color w:val="000000" w:themeColor="text1"/>
        </w:rPr>
        <w:t>Se ha detectado la necesidad de reflejar en webMetho</w:t>
      </w:r>
      <w:r>
        <w:rPr>
          <w:color w:val="000000" w:themeColor="text1"/>
        </w:rPr>
        <w:t>d</w:t>
      </w:r>
      <w:r w:rsidRPr="00095A9F">
        <w:rPr>
          <w:color w:val="000000" w:themeColor="text1"/>
        </w:rPr>
        <w:t xml:space="preserve">s la </w:t>
      </w:r>
      <w:proofErr w:type="spellStart"/>
      <w:r>
        <w:rPr>
          <w:color w:val="000000" w:themeColor="text1"/>
        </w:rPr>
        <w:t>multi</w:t>
      </w:r>
      <w:proofErr w:type="spellEnd"/>
      <w:r>
        <w:rPr>
          <w:color w:val="000000" w:themeColor="text1"/>
        </w:rPr>
        <w:t>-instancia</w:t>
      </w:r>
      <w:r w:rsidRPr="00095A9F">
        <w:rPr>
          <w:color w:val="000000" w:themeColor="text1"/>
        </w:rPr>
        <w:t xml:space="preserve"> de </w:t>
      </w:r>
      <w:r>
        <w:rPr>
          <w:color w:val="000000" w:themeColor="text1"/>
        </w:rPr>
        <w:t>tarea</w:t>
      </w:r>
      <w:r w:rsidR="006D0B96">
        <w:rPr>
          <w:color w:val="000000" w:themeColor="text1"/>
        </w:rPr>
        <w:t xml:space="preserve"> paralela</w:t>
      </w:r>
      <w:r w:rsidRPr="00095A9F">
        <w:rPr>
          <w:color w:val="000000" w:themeColor="text1"/>
        </w:rPr>
        <w:t xml:space="preserve">, </w:t>
      </w:r>
      <w:r>
        <w:rPr>
          <w:color w:val="000000" w:themeColor="text1"/>
        </w:rPr>
        <w:t xml:space="preserve">que puede </w:t>
      </w:r>
      <w:r w:rsidR="00937D15">
        <w:rPr>
          <w:color w:val="000000" w:themeColor="text1"/>
        </w:rPr>
        <w:t xml:space="preserve">modelarse </w:t>
      </w:r>
      <w:r>
        <w:rPr>
          <w:color w:val="000000" w:themeColor="text1"/>
        </w:rPr>
        <w:t xml:space="preserve">en los modelos </w:t>
      </w:r>
      <w:r w:rsidRPr="00095A9F">
        <w:rPr>
          <w:color w:val="000000" w:themeColor="text1"/>
        </w:rPr>
        <w:t>ARIS como elem</w:t>
      </w:r>
      <w:r>
        <w:rPr>
          <w:color w:val="000000" w:themeColor="text1"/>
        </w:rPr>
        <w:t>e</w:t>
      </w:r>
      <w:r w:rsidRPr="00095A9F">
        <w:rPr>
          <w:color w:val="000000" w:themeColor="text1"/>
        </w:rPr>
        <w:t>nto de tipo</w:t>
      </w:r>
      <w:r>
        <w:rPr>
          <w:color w:val="000000" w:themeColor="text1"/>
        </w:rPr>
        <w:t xml:space="preserve"> tarea con </w:t>
      </w:r>
      <w:proofErr w:type="spellStart"/>
      <w:r w:rsidRPr="008320AC">
        <w:rPr>
          <w:color w:val="000000" w:themeColor="text1"/>
        </w:rPr>
        <w:t>multiinstancia</w:t>
      </w:r>
      <w:proofErr w:type="spellEnd"/>
      <w:r w:rsidRPr="008320AC">
        <w:rPr>
          <w:color w:val="000000" w:themeColor="text1"/>
        </w:rPr>
        <w:t>.</w:t>
      </w:r>
      <w:r>
        <w:rPr>
          <w:color w:val="000000" w:themeColor="text1"/>
        </w:rPr>
        <w:t xml:space="preserve"> </w:t>
      </w:r>
      <w:r w:rsidR="00F64C51">
        <w:rPr>
          <w:color w:val="000000" w:themeColor="text1"/>
        </w:rPr>
        <w:t>Sería similar al siguiente:</w:t>
      </w:r>
    </w:p>
    <w:p w:rsidR="00F64C51" w:rsidRDefault="00F64C51" w:rsidP="005B36B4">
      <w:pPr>
        <w:rPr>
          <w:color w:val="000000" w:themeColor="text1"/>
        </w:rPr>
      </w:pPr>
    </w:p>
    <w:p w:rsidR="00F64C51" w:rsidRDefault="00F64C51" w:rsidP="00F64C51">
      <w:pPr>
        <w:jc w:val="center"/>
        <w:rPr>
          <w:color w:val="000000" w:themeColor="text1"/>
        </w:rPr>
      </w:pPr>
      <w:r>
        <w:rPr>
          <w:noProof/>
          <w:color w:val="000000" w:themeColor="text1"/>
          <w:lang w:eastAsia="es-ES"/>
        </w:rPr>
        <w:drawing>
          <wp:inline distT="0" distB="0" distL="0" distR="0" wp14:anchorId="20C8076F" wp14:editId="34D1F6C1">
            <wp:extent cx="891540" cy="582763"/>
            <wp:effectExtent l="0" t="0" r="3810" b="8255"/>
            <wp:docPr id="61" name="Imagen 61" descr="C:\Elisa\MAPFRE BPM\CCAEyP MAPFRE\Tareas Servicio CCAEyP\MpM y documentacion\Trabajo Doc Nueva Estructura\Diseño\Patrones 2014\imagenTareaMultiInstanci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lisa\MAPFRE BPM\CCAEyP MAPFRE\Tareas Servicio CCAEyP\MpM y documentacion\Trabajo Doc Nueva Estructura\Diseño\Patrones 2014\imagenTareaMultiInstancia.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92131" cy="583149"/>
                    </a:xfrm>
                    <a:prstGeom prst="rect">
                      <a:avLst/>
                    </a:prstGeom>
                    <a:noFill/>
                    <a:ln>
                      <a:noFill/>
                    </a:ln>
                  </pic:spPr>
                </pic:pic>
              </a:graphicData>
            </a:graphic>
          </wp:inline>
        </w:drawing>
      </w:r>
    </w:p>
    <w:p w:rsidR="00F64C51" w:rsidRDefault="00F64C51" w:rsidP="00F64C51">
      <w:pPr>
        <w:jc w:val="center"/>
        <w:rPr>
          <w:color w:val="000000" w:themeColor="text1"/>
        </w:rPr>
      </w:pPr>
    </w:p>
    <w:p w:rsidR="005903CC" w:rsidRDefault="004734D6" w:rsidP="005B36B4">
      <w:pPr>
        <w:rPr>
          <w:color w:val="000000" w:themeColor="text1"/>
        </w:rPr>
      </w:pPr>
      <w:r>
        <w:rPr>
          <w:color w:val="000000" w:themeColor="text1"/>
        </w:rPr>
        <w:t>S</w:t>
      </w:r>
      <w:r w:rsidR="005B36B4">
        <w:rPr>
          <w:color w:val="000000" w:themeColor="text1"/>
        </w:rPr>
        <w:t>e ha estudiado dicha posibilidad de cara a procesos que requieran en un momento dado</w:t>
      </w:r>
      <w:r w:rsidR="005903CC">
        <w:rPr>
          <w:color w:val="000000" w:themeColor="text1"/>
        </w:rPr>
        <w:t xml:space="preserve">, </w:t>
      </w:r>
      <w:r w:rsidR="005B36B4">
        <w:rPr>
          <w:color w:val="000000" w:themeColor="text1"/>
        </w:rPr>
        <w:t>la realización de una misma tarea por parte de varios Intervinientes</w:t>
      </w:r>
      <w:r w:rsidR="005903CC">
        <w:rPr>
          <w:color w:val="000000" w:themeColor="text1"/>
        </w:rPr>
        <w:t xml:space="preserve"> de forma paralela</w:t>
      </w:r>
      <w:r w:rsidR="005B36B4">
        <w:rPr>
          <w:color w:val="000000" w:themeColor="text1"/>
        </w:rPr>
        <w:t>, pero no lanzada</w:t>
      </w:r>
      <w:r>
        <w:rPr>
          <w:color w:val="000000" w:themeColor="text1"/>
        </w:rPr>
        <w:t xml:space="preserve">, </w:t>
      </w:r>
      <w:r w:rsidR="005B36B4">
        <w:rPr>
          <w:color w:val="000000" w:themeColor="text1"/>
        </w:rPr>
        <w:t xml:space="preserve">como el caso de las </w:t>
      </w:r>
      <w:r w:rsidR="00967820">
        <w:rPr>
          <w:color w:val="000000" w:themeColor="text1"/>
        </w:rPr>
        <w:t xml:space="preserve">colaboraciones, </w:t>
      </w:r>
      <w:r w:rsidR="005B36B4">
        <w:rPr>
          <w:color w:val="000000" w:themeColor="text1"/>
        </w:rPr>
        <w:t xml:space="preserve">desde la interface de usuario a </w:t>
      </w:r>
      <w:r w:rsidR="00937D15">
        <w:rPr>
          <w:color w:val="000000" w:themeColor="text1"/>
        </w:rPr>
        <w:t>demanda</w:t>
      </w:r>
      <w:r w:rsidR="005B36B4">
        <w:rPr>
          <w:color w:val="000000" w:themeColor="text1"/>
        </w:rPr>
        <w:t xml:space="preserve">, sino en el propio modelo de proceso, </w:t>
      </w:r>
      <w:r w:rsidR="00967820">
        <w:rPr>
          <w:color w:val="000000" w:themeColor="text1"/>
        </w:rPr>
        <w:t xml:space="preserve">según los </w:t>
      </w:r>
      <w:r w:rsidR="00937D15">
        <w:rPr>
          <w:color w:val="000000" w:themeColor="text1"/>
        </w:rPr>
        <w:t xml:space="preserve">casos </w:t>
      </w:r>
      <w:r w:rsidR="00BA0B24">
        <w:rPr>
          <w:color w:val="000000" w:themeColor="text1"/>
        </w:rPr>
        <w:t>particulares</w:t>
      </w:r>
      <w:r w:rsidR="00967820">
        <w:rPr>
          <w:color w:val="000000" w:themeColor="text1"/>
        </w:rPr>
        <w:t xml:space="preserve"> del modelo de negocio. </w:t>
      </w:r>
    </w:p>
    <w:p w:rsidR="005B36B4" w:rsidRDefault="00967820" w:rsidP="005B36B4">
      <w:pPr>
        <w:rPr>
          <w:color w:val="000000" w:themeColor="text1"/>
        </w:rPr>
      </w:pPr>
      <w:r>
        <w:rPr>
          <w:color w:val="000000" w:themeColor="text1"/>
        </w:rPr>
        <w:t xml:space="preserve">En estos casos los participantes o roles se suelen obtener, según los datos de negocio del proceso. Por ejemplo, lanzar una </w:t>
      </w:r>
      <w:r w:rsidR="00BA0B24">
        <w:rPr>
          <w:color w:val="000000" w:themeColor="text1"/>
        </w:rPr>
        <w:t>misma</w:t>
      </w:r>
      <w:r>
        <w:rPr>
          <w:color w:val="000000" w:themeColor="text1"/>
        </w:rPr>
        <w:t xml:space="preserve"> tarea para cada país, ramo etc…, es información que se conoce en el contexto del proceso.</w:t>
      </w:r>
    </w:p>
    <w:p w:rsidR="00937D15" w:rsidRPr="001C3329" w:rsidRDefault="00937D15" w:rsidP="00937D15">
      <w:pPr>
        <w:rPr>
          <w:u w:val="single"/>
        </w:rPr>
      </w:pPr>
      <w:r w:rsidRPr="001C3329">
        <w:rPr>
          <w:u w:val="single"/>
        </w:rPr>
        <w:t>Solución de diseño:</w:t>
      </w:r>
    </w:p>
    <w:p w:rsidR="003701AA" w:rsidRDefault="00C760FA" w:rsidP="00937D15">
      <w:r>
        <w:t>Se p</w:t>
      </w:r>
      <w:r w:rsidR="00371003">
        <w:t>r</w:t>
      </w:r>
      <w:r>
        <w:t>o</w:t>
      </w:r>
      <w:r w:rsidR="003701AA">
        <w:t xml:space="preserve">ponen dos patrones </w:t>
      </w:r>
      <w:r>
        <w:t>diferentes</w:t>
      </w:r>
      <w:r w:rsidR="003701AA">
        <w:t xml:space="preserve">, utilizar los procesos referenciados expuestos en la </w:t>
      </w:r>
      <w:proofErr w:type="spellStart"/>
      <w:r w:rsidR="003701AA">
        <w:t>multi</w:t>
      </w:r>
      <w:proofErr w:type="spellEnd"/>
      <w:r w:rsidR="003701AA">
        <w:t>-instancia de proceso</w:t>
      </w:r>
      <w:r w:rsidR="00371003">
        <w:t xml:space="preserve"> para ejecutar tantas </w:t>
      </w:r>
      <w:proofErr w:type="gramStart"/>
      <w:r w:rsidR="00371003">
        <w:t>tareas</w:t>
      </w:r>
      <w:r w:rsidR="00345955">
        <w:t>(</w:t>
      </w:r>
      <w:proofErr w:type="gramEnd"/>
      <w:r w:rsidR="00345955">
        <w:t>procesos)</w:t>
      </w:r>
      <w:r w:rsidR="00371003">
        <w:t xml:space="preserve"> como se requieran</w:t>
      </w:r>
      <w:r w:rsidR="003701AA">
        <w:t>, o simplemente modelar la casu</w:t>
      </w:r>
      <w:r>
        <w:t>í</w:t>
      </w:r>
      <w:r w:rsidR="003701AA">
        <w:t>stica en el propio modelo de proceso mediante el control de bucles.</w:t>
      </w:r>
    </w:p>
    <w:p w:rsidR="00D71BCB" w:rsidRPr="003701AA" w:rsidRDefault="00D71BCB" w:rsidP="00937D15">
      <w:pPr>
        <w:rPr>
          <w:u w:val="single"/>
        </w:rPr>
      </w:pPr>
      <w:r w:rsidRPr="003701AA">
        <w:rPr>
          <w:u w:val="single"/>
        </w:rPr>
        <w:t>Patrón básico</w:t>
      </w:r>
      <w:r w:rsidR="00BC7BFD" w:rsidRPr="003701AA">
        <w:rPr>
          <w:u w:val="single"/>
        </w:rPr>
        <w:t>:</w:t>
      </w:r>
    </w:p>
    <w:p w:rsidR="00D71BCB" w:rsidRDefault="00D71BCB" w:rsidP="00937D15">
      <w:pPr>
        <w:rPr>
          <w:b/>
        </w:rPr>
      </w:pPr>
      <w:r w:rsidRPr="003701AA">
        <w:rPr>
          <w:b/>
        </w:rPr>
        <w:t xml:space="preserve">Patrón </w:t>
      </w:r>
      <w:r w:rsidR="003701AA" w:rsidRPr="003701AA">
        <w:rPr>
          <w:b/>
        </w:rPr>
        <w:t>Procesos Referenciados</w:t>
      </w:r>
      <w:r w:rsidR="007441E3">
        <w:rPr>
          <w:b/>
        </w:rPr>
        <w:t xml:space="preserve"> (ya expuesto en la </w:t>
      </w:r>
      <w:proofErr w:type="spellStart"/>
      <w:r w:rsidR="007441E3">
        <w:rPr>
          <w:b/>
        </w:rPr>
        <w:t>multiinstancia</w:t>
      </w:r>
      <w:proofErr w:type="spellEnd"/>
      <w:r w:rsidR="007441E3">
        <w:rPr>
          <w:b/>
        </w:rPr>
        <w:t xml:space="preserve"> de procesos)</w:t>
      </w:r>
    </w:p>
    <w:p w:rsidR="00562323" w:rsidRDefault="00371003" w:rsidP="00937D15">
      <w:r>
        <w:t xml:space="preserve">La solución de diseño </w:t>
      </w:r>
      <w:r w:rsidR="00562323">
        <w:t xml:space="preserve">serían lanzar los ‘n’ procesos </w:t>
      </w:r>
      <w:proofErr w:type="spellStart"/>
      <w:r w:rsidR="00562323">
        <w:t>refenciados</w:t>
      </w:r>
      <w:proofErr w:type="spellEnd"/>
      <w:r w:rsidR="00562323">
        <w:t>, uno por cada ins</w:t>
      </w:r>
      <w:r w:rsidR="00095799">
        <w:t xml:space="preserve">tancia de tarea que se necesita e utilizar el control propio que ofrece el </w:t>
      </w:r>
      <w:proofErr w:type="spellStart"/>
      <w:r w:rsidR="00095799" w:rsidRPr="00707B5F">
        <w:rPr>
          <w:i/>
          <w:szCs w:val="22"/>
        </w:rPr>
        <w:t>Call</w:t>
      </w:r>
      <w:proofErr w:type="spellEnd"/>
      <w:r w:rsidR="00095799" w:rsidRPr="00707B5F">
        <w:rPr>
          <w:i/>
          <w:szCs w:val="22"/>
        </w:rPr>
        <w:t xml:space="preserve"> </w:t>
      </w:r>
      <w:proofErr w:type="spellStart"/>
      <w:r w:rsidR="00095799" w:rsidRPr="00707B5F">
        <w:rPr>
          <w:i/>
          <w:szCs w:val="22"/>
        </w:rPr>
        <w:t>Activity</w:t>
      </w:r>
      <w:proofErr w:type="spellEnd"/>
      <w:r w:rsidR="00095799">
        <w:rPr>
          <w:i/>
          <w:szCs w:val="22"/>
        </w:rPr>
        <w:t>.</w:t>
      </w:r>
    </w:p>
    <w:p w:rsidR="00371003" w:rsidRPr="00371003" w:rsidRDefault="00562323" w:rsidP="00937D15">
      <w:r>
        <w:t xml:space="preserve">Se </w:t>
      </w:r>
      <w:r w:rsidR="00371003">
        <w:t xml:space="preserve">debe tener en cuenta que lo normal es que el proceso padre que lanza las </w:t>
      </w:r>
      <w:r w:rsidR="00371003" w:rsidRPr="001D2C6C">
        <w:t>tarea</w:t>
      </w:r>
      <w:r w:rsidR="00371003">
        <w:t xml:space="preserve">s </w:t>
      </w:r>
      <w:proofErr w:type="spellStart"/>
      <w:r w:rsidR="00371003">
        <w:t>multi</w:t>
      </w:r>
      <w:proofErr w:type="spellEnd"/>
      <w:r w:rsidR="00371003">
        <w:t xml:space="preserve">-instancia, </w:t>
      </w:r>
      <w:r w:rsidR="00371003" w:rsidRPr="001D2C6C">
        <w:t>necesita</w:t>
      </w:r>
      <w:r w:rsidR="00371003">
        <w:t xml:space="preserve">rá, una vez realizadas, la </w:t>
      </w:r>
      <w:r w:rsidR="00371003" w:rsidRPr="001D2C6C">
        <w:t xml:space="preserve">información </w:t>
      </w:r>
      <w:r w:rsidR="00371003">
        <w:t>obtenida en la resolución de la tareas,</w:t>
      </w:r>
      <w:r w:rsidR="002C3CEE">
        <w:t xml:space="preserve"> </w:t>
      </w:r>
      <w:r w:rsidR="00371003">
        <w:t>por lo que utilizar el documento que ya se ha visto en el patrón de procesos referenciados.</w:t>
      </w:r>
    </w:p>
    <w:p w:rsidR="00FD3C1E" w:rsidRPr="003701AA" w:rsidRDefault="00FD3C1E" w:rsidP="007E7930">
      <w:pPr>
        <w:rPr>
          <w:u w:val="single"/>
        </w:rPr>
      </w:pPr>
      <w:r w:rsidRPr="003701AA">
        <w:rPr>
          <w:u w:val="single"/>
        </w:rPr>
        <w:t>Patrón alternativo:</w:t>
      </w:r>
    </w:p>
    <w:p w:rsidR="00FD3C1E" w:rsidRDefault="00FD3C1E" w:rsidP="007E7930">
      <w:pPr>
        <w:rPr>
          <w:b/>
        </w:rPr>
      </w:pPr>
      <w:r w:rsidRPr="003701AA">
        <w:rPr>
          <w:b/>
        </w:rPr>
        <w:t xml:space="preserve">Patrón </w:t>
      </w:r>
      <w:r w:rsidR="003701AA" w:rsidRPr="003701AA">
        <w:rPr>
          <w:b/>
        </w:rPr>
        <w:t>Programación manual en el mismo proceso</w:t>
      </w:r>
    </w:p>
    <w:p w:rsidR="00FD3C1E" w:rsidRDefault="00FD3C1E" w:rsidP="00FD3C1E">
      <w:pPr>
        <w:pStyle w:val="Ttulo4"/>
      </w:pPr>
      <w:r>
        <w:t>Patrón programación manual en el mismo modelo</w:t>
      </w:r>
    </w:p>
    <w:p w:rsidR="00FD3C1E" w:rsidRPr="001C3329" w:rsidRDefault="00FD3C1E" w:rsidP="00FD3C1E">
      <w:pPr>
        <w:rPr>
          <w:u w:val="single"/>
        </w:rPr>
      </w:pPr>
      <w:r w:rsidRPr="001C3329">
        <w:rPr>
          <w:u w:val="single"/>
        </w:rPr>
        <w:t>Solución de diseño:</w:t>
      </w:r>
    </w:p>
    <w:p w:rsidR="0003062B" w:rsidRPr="007376DB" w:rsidRDefault="00BC7BFD" w:rsidP="00BC7BFD">
      <w:r w:rsidRPr="00BC7BFD">
        <w:t xml:space="preserve">Sería con </w:t>
      </w:r>
      <w:r w:rsidRPr="00BC7BFD">
        <w:rPr>
          <w:b/>
        </w:rPr>
        <w:t>programación manual en el propio proceso</w:t>
      </w:r>
      <w:r>
        <w:t xml:space="preserve">, cuando por </w:t>
      </w:r>
      <w:r w:rsidR="007E7930" w:rsidRPr="007376DB">
        <w:t>necesidades del proceso</w:t>
      </w:r>
      <w:r w:rsidR="00DD5BD6">
        <w:t xml:space="preserve">, </w:t>
      </w:r>
      <w:r w:rsidR="007E7930" w:rsidRPr="007376DB">
        <w:t xml:space="preserve">se prefiere que las tareas de usuario con </w:t>
      </w:r>
      <w:proofErr w:type="spellStart"/>
      <w:r w:rsidR="007E7930" w:rsidRPr="007376DB">
        <w:t>multi</w:t>
      </w:r>
      <w:proofErr w:type="spellEnd"/>
      <w:r w:rsidR="007E7930" w:rsidRPr="007376DB">
        <w:t>-instancia</w:t>
      </w:r>
      <w:r w:rsidR="007376DB">
        <w:t xml:space="preserve">, </w:t>
      </w:r>
      <w:r w:rsidR="007E7930" w:rsidRPr="007376DB">
        <w:t>se realicen den</w:t>
      </w:r>
      <w:r w:rsidR="007376DB" w:rsidRPr="007376DB">
        <w:t>tro del mismo modelo de proceso, la alternativa debería pasar por “</w:t>
      </w:r>
      <w:r w:rsidR="007376DB">
        <w:t>programar</w:t>
      </w:r>
      <w:r w:rsidR="007376DB" w:rsidRPr="007376DB">
        <w:t>” el modelo de forma manual, man</w:t>
      </w:r>
      <w:r w:rsidR="007376DB">
        <w:t xml:space="preserve">ejando </w:t>
      </w:r>
      <w:r w:rsidR="007376DB" w:rsidRPr="007376DB">
        <w:t xml:space="preserve">el </w:t>
      </w:r>
      <w:r w:rsidR="00BA0B24" w:rsidRPr="007376DB">
        <w:t>número</w:t>
      </w:r>
      <w:r w:rsidR="007376DB" w:rsidRPr="007376DB">
        <w:t xml:space="preserve"> de tareas instancias </w:t>
      </w:r>
      <w:r w:rsidR="007376DB">
        <w:t xml:space="preserve">creadas y </w:t>
      </w:r>
      <w:r w:rsidR="007376DB" w:rsidRPr="007376DB">
        <w:t>completadas</w:t>
      </w:r>
      <w:r w:rsidR="007376DB">
        <w:t>.</w:t>
      </w:r>
    </w:p>
    <w:p w:rsidR="0005597B" w:rsidRDefault="0005597B" w:rsidP="00D02E06">
      <w:pPr>
        <w:pStyle w:val="Default"/>
        <w:rPr>
          <w:rFonts w:cs="Times New Roman"/>
          <w:color w:val="auto"/>
          <w:szCs w:val="20"/>
          <w:lang w:val="es-ES"/>
        </w:rPr>
      </w:pPr>
    </w:p>
    <w:p w:rsidR="007376DB" w:rsidRPr="007441E3" w:rsidRDefault="007376DB" w:rsidP="00D02E06">
      <w:pPr>
        <w:pStyle w:val="Default"/>
        <w:rPr>
          <w:rFonts w:cs="Times New Roman"/>
          <w:color w:val="auto"/>
          <w:sz w:val="22"/>
          <w:szCs w:val="22"/>
          <w:lang w:val="es-ES"/>
        </w:rPr>
      </w:pPr>
      <w:r w:rsidRPr="007441E3">
        <w:rPr>
          <w:rFonts w:cs="Times New Roman"/>
          <w:color w:val="auto"/>
          <w:sz w:val="22"/>
          <w:szCs w:val="22"/>
          <w:lang w:val="es-ES"/>
        </w:rPr>
        <w:t xml:space="preserve">Por ejemplo, para una tarea </w:t>
      </w:r>
      <w:proofErr w:type="spellStart"/>
      <w:r w:rsidRPr="007441E3">
        <w:rPr>
          <w:rFonts w:cs="Times New Roman"/>
          <w:color w:val="auto"/>
          <w:sz w:val="22"/>
          <w:szCs w:val="22"/>
          <w:lang w:val="es-ES"/>
        </w:rPr>
        <w:t>multi</w:t>
      </w:r>
      <w:proofErr w:type="spellEnd"/>
      <w:r w:rsidRPr="007441E3">
        <w:rPr>
          <w:rFonts w:cs="Times New Roman"/>
          <w:color w:val="auto"/>
          <w:sz w:val="22"/>
          <w:szCs w:val="22"/>
          <w:lang w:val="es-ES"/>
        </w:rPr>
        <w:t xml:space="preserve">-instancia de usuario el modelo podría quedar de la </w:t>
      </w:r>
      <w:r w:rsidR="00BA0B24" w:rsidRPr="007441E3">
        <w:rPr>
          <w:rFonts w:cs="Times New Roman"/>
          <w:color w:val="auto"/>
          <w:sz w:val="22"/>
          <w:szCs w:val="22"/>
          <w:lang w:val="es-ES"/>
        </w:rPr>
        <w:t>siguiente</w:t>
      </w:r>
      <w:r w:rsidRPr="007441E3">
        <w:rPr>
          <w:rFonts w:cs="Times New Roman"/>
          <w:color w:val="auto"/>
          <w:sz w:val="22"/>
          <w:szCs w:val="22"/>
          <w:lang w:val="es-ES"/>
        </w:rPr>
        <w:t xml:space="preserve"> forma:</w:t>
      </w:r>
    </w:p>
    <w:p w:rsidR="007376DB" w:rsidRDefault="007376DB" w:rsidP="00D02E06">
      <w:pPr>
        <w:pStyle w:val="Default"/>
        <w:rPr>
          <w:rFonts w:cs="Times New Roman"/>
          <w:color w:val="auto"/>
          <w:szCs w:val="20"/>
          <w:lang w:val="es-ES"/>
        </w:rPr>
      </w:pPr>
      <w:r>
        <w:rPr>
          <w:noProof/>
          <w:lang w:val="es-ES" w:eastAsia="es-ES"/>
        </w:rPr>
        <w:drawing>
          <wp:inline distT="0" distB="0" distL="0" distR="0" wp14:anchorId="75F42440" wp14:editId="321F98CC">
            <wp:extent cx="5400675" cy="1193226"/>
            <wp:effectExtent l="0" t="0" r="0" b="6985"/>
            <wp:docPr id="48" name="Imagen 48"/>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50"/>
                    <a:stretch>
                      <a:fillRect/>
                    </a:stretch>
                  </pic:blipFill>
                  <pic:spPr>
                    <a:xfrm>
                      <a:off x="0" y="0"/>
                      <a:ext cx="5400675" cy="1193226"/>
                    </a:xfrm>
                    <a:prstGeom prst="rect">
                      <a:avLst/>
                    </a:prstGeom>
                  </pic:spPr>
                </pic:pic>
              </a:graphicData>
            </a:graphic>
          </wp:inline>
        </w:drawing>
      </w:r>
    </w:p>
    <w:p w:rsidR="00C92E1C" w:rsidRDefault="00C92E1C" w:rsidP="00D02E06">
      <w:pPr>
        <w:pStyle w:val="Default"/>
        <w:rPr>
          <w:rFonts w:cs="Times New Roman"/>
          <w:color w:val="auto"/>
          <w:szCs w:val="20"/>
          <w:lang w:val="es-ES"/>
        </w:rPr>
      </w:pPr>
    </w:p>
    <w:p w:rsidR="00C92E1C" w:rsidRPr="007441E3" w:rsidRDefault="00C92E1C" w:rsidP="00D02E06">
      <w:pPr>
        <w:pStyle w:val="Default"/>
        <w:rPr>
          <w:rFonts w:cs="Times New Roman"/>
          <w:color w:val="auto"/>
          <w:sz w:val="22"/>
          <w:szCs w:val="22"/>
          <w:lang w:val="es-ES"/>
        </w:rPr>
      </w:pPr>
      <w:r w:rsidRPr="007441E3">
        <w:rPr>
          <w:rFonts w:cs="Times New Roman"/>
          <w:color w:val="auto"/>
          <w:sz w:val="22"/>
          <w:szCs w:val="22"/>
          <w:lang w:val="es-ES"/>
        </w:rPr>
        <w:t xml:space="preserve">Donde el contador de tareas creadas se puede hacer con el </w:t>
      </w:r>
      <w:r w:rsidRPr="007441E3">
        <w:rPr>
          <w:rFonts w:cs="Times New Roman"/>
          <w:i/>
          <w:color w:val="auto"/>
          <w:sz w:val="22"/>
          <w:szCs w:val="22"/>
          <w:lang w:val="es-ES"/>
        </w:rPr>
        <w:t>pipeline</w:t>
      </w:r>
      <w:r w:rsidRPr="007441E3">
        <w:rPr>
          <w:rFonts w:cs="Times New Roman"/>
          <w:color w:val="auto"/>
          <w:sz w:val="22"/>
          <w:szCs w:val="22"/>
          <w:lang w:val="es-ES"/>
        </w:rPr>
        <w:t xml:space="preserve">, y el de completadas </w:t>
      </w:r>
      <w:r w:rsidR="00DD5BD6" w:rsidRPr="007441E3">
        <w:rPr>
          <w:rFonts w:cs="Times New Roman"/>
          <w:color w:val="auto"/>
          <w:sz w:val="22"/>
          <w:szCs w:val="22"/>
          <w:lang w:val="es-ES"/>
        </w:rPr>
        <w:t xml:space="preserve">ha sido </w:t>
      </w:r>
      <w:r w:rsidRPr="007441E3">
        <w:rPr>
          <w:rFonts w:cs="Times New Roman"/>
          <w:color w:val="auto"/>
          <w:sz w:val="22"/>
          <w:szCs w:val="22"/>
          <w:lang w:val="es-ES"/>
        </w:rPr>
        <w:t>almacena</w:t>
      </w:r>
      <w:r w:rsidR="00DD5BD6" w:rsidRPr="007441E3">
        <w:rPr>
          <w:rFonts w:cs="Times New Roman"/>
          <w:color w:val="auto"/>
          <w:sz w:val="22"/>
          <w:szCs w:val="22"/>
          <w:lang w:val="es-ES"/>
        </w:rPr>
        <w:t xml:space="preserve">do </w:t>
      </w:r>
      <w:r w:rsidRPr="007441E3">
        <w:rPr>
          <w:rFonts w:cs="Times New Roman"/>
          <w:color w:val="auto"/>
          <w:sz w:val="22"/>
          <w:szCs w:val="22"/>
          <w:lang w:val="es-ES"/>
        </w:rPr>
        <w:t>en base de datos de negocio</w:t>
      </w:r>
      <w:r w:rsidR="0005597B" w:rsidRPr="007441E3">
        <w:rPr>
          <w:rFonts w:cs="Times New Roman"/>
          <w:color w:val="auto"/>
          <w:sz w:val="22"/>
          <w:szCs w:val="22"/>
          <w:lang w:val="es-ES"/>
        </w:rPr>
        <w:t xml:space="preserve">, donde se </w:t>
      </w:r>
      <w:r w:rsidR="00DD5BD6" w:rsidRPr="007441E3">
        <w:rPr>
          <w:rFonts w:cs="Times New Roman"/>
          <w:color w:val="auto"/>
          <w:sz w:val="22"/>
          <w:szCs w:val="22"/>
          <w:lang w:val="es-ES"/>
        </w:rPr>
        <w:t xml:space="preserve">graba </w:t>
      </w:r>
      <w:r w:rsidR="0005597B" w:rsidRPr="007441E3">
        <w:rPr>
          <w:rFonts w:cs="Times New Roman"/>
          <w:color w:val="auto"/>
          <w:sz w:val="22"/>
          <w:szCs w:val="22"/>
          <w:lang w:val="es-ES"/>
        </w:rPr>
        <w:t xml:space="preserve">cada vez </w:t>
      </w:r>
      <w:r w:rsidR="00DD5BD6" w:rsidRPr="007441E3">
        <w:rPr>
          <w:rFonts w:cs="Times New Roman"/>
          <w:color w:val="auto"/>
          <w:sz w:val="22"/>
          <w:szCs w:val="22"/>
          <w:lang w:val="es-ES"/>
        </w:rPr>
        <w:t xml:space="preserve">que </w:t>
      </w:r>
      <w:r w:rsidR="0005597B" w:rsidRPr="007441E3">
        <w:rPr>
          <w:rFonts w:cs="Times New Roman"/>
          <w:color w:val="auto"/>
          <w:sz w:val="22"/>
          <w:szCs w:val="22"/>
          <w:lang w:val="es-ES"/>
        </w:rPr>
        <w:t>se completa una tarea.</w:t>
      </w:r>
    </w:p>
    <w:p w:rsidR="0005597B" w:rsidRPr="007441E3" w:rsidRDefault="0005597B" w:rsidP="00D02E06">
      <w:pPr>
        <w:pStyle w:val="Default"/>
        <w:rPr>
          <w:sz w:val="22"/>
          <w:szCs w:val="22"/>
        </w:rPr>
      </w:pPr>
      <w:r w:rsidRPr="007441E3">
        <w:rPr>
          <w:sz w:val="22"/>
          <w:szCs w:val="22"/>
        </w:rPr>
        <w:t>El paso “Comprobar Tareas Completadas” comprobaría si faltan tareas por completar, preguntando en modelo de datos persistido por las tareas.</w:t>
      </w:r>
    </w:p>
    <w:p w:rsidR="00AE3F61" w:rsidRPr="007441E3" w:rsidRDefault="00AE3F61" w:rsidP="00D02E06">
      <w:pPr>
        <w:pStyle w:val="Default"/>
        <w:rPr>
          <w:sz w:val="22"/>
          <w:szCs w:val="22"/>
        </w:rPr>
      </w:pPr>
    </w:p>
    <w:p w:rsidR="00AE3F61" w:rsidRPr="007441E3" w:rsidRDefault="00AE3F61" w:rsidP="00D02E06">
      <w:pPr>
        <w:pStyle w:val="Default"/>
        <w:rPr>
          <w:sz w:val="22"/>
          <w:szCs w:val="22"/>
        </w:rPr>
      </w:pPr>
      <w:r w:rsidRPr="007441E3">
        <w:rPr>
          <w:sz w:val="22"/>
          <w:szCs w:val="22"/>
        </w:rPr>
        <w:lastRenderedPageBreak/>
        <w:t xml:space="preserve">Otra posibilidad de “programar” la </w:t>
      </w:r>
      <w:proofErr w:type="spellStart"/>
      <w:r w:rsidRPr="007441E3">
        <w:rPr>
          <w:sz w:val="22"/>
          <w:szCs w:val="22"/>
        </w:rPr>
        <w:t>multi</w:t>
      </w:r>
      <w:proofErr w:type="spellEnd"/>
      <w:r w:rsidRPr="007441E3">
        <w:rPr>
          <w:sz w:val="22"/>
          <w:szCs w:val="22"/>
        </w:rPr>
        <w:t>-instancia de tarea manual en el mismo modelo de proceso, pasaría por usar la propia publicación de eventos.</w:t>
      </w:r>
    </w:p>
    <w:p w:rsidR="00BC7BFD" w:rsidRPr="007441E3" w:rsidRDefault="00BC7BFD" w:rsidP="00D02E06">
      <w:pPr>
        <w:pStyle w:val="Default"/>
        <w:rPr>
          <w:sz w:val="22"/>
          <w:szCs w:val="22"/>
        </w:rPr>
      </w:pPr>
    </w:p>
    <w:p w:rsidR="00AE3F61" w:rsidRPr="007441E3" w:rsidRDefault="00AE3F61" w:rsidP="00D02E06">
      <w:pPr>
        <w:pStyle w:val="Default"/>
        <w:rPr>
          <w:sz w:val="22"/>
          <w:szCs w:val="22"/>
        </w:rPr>
      </w:pPr>
      <w:r w:rsidRPr="007441E3">
        <w:rPr>
          <w:sz w:val="22"/>
          <w:szCs w:val="22"/>
        </w:rPr>
        <w:t>El modelo sería semejante a este:</w:t>
      </w:r>
    </w:p>
    <w:p w:rsidR="00AE3F61" w:rsidRDefault="00BC7BFD" w:rsidP="00D02E06">
      <w:pPr>
        <w:pStyle w:val="Default"/>
        <w:rPr>
          <w:noProof/>
          <w:lang w:eastAsia="es-ES_tradnl"/>
        </w:rPr>
      </w:pPr>
      <w:r>
        <w:rPr>
          <w:noProof/>
          <w:lang w:val="es-ES" w:eastAsia="es-ES"/>
        </w:rPr>
        <w:drawing>
          <wp:inline distT="0" distB="0" distL="0" distR="0" wp14:anchorId="0135932B" wp14:editId="7F5B8FEA">
            <wp:extent cx="5400675" cy="2135459"/>
            <wp:effectExtent l="0" t="0" r="0" b="0"/>
            <wp:docPr id="59" name="Imagen 59"/>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51"/>
                    <a:stretch>
                      <a:fillRect/>
                    </a:stretch>
                  </pic:blipFill>
                  <pic:spPr>
                    <a:xfrm>
                      <a:off x="0" y="0"/>
                      <a:ext cx="5400675" cy="2135459"/>
                    </a:xfrm>
                    <a:prstGeom prst="rect">
                      <a:avLst/>
                    </a:prstGeom>
                  </pic:spPr>
                </pic:pic>
              </a:graphicData>
            </a:graphic>
          </wp:inline>
        </w:drawing>
      </w:r>
    </w:p>
    <w:p w:rsidR="00BC7BFD" w:rsidRPr="007441E3" w:rsidRDefault="00BC7BFD" w:rsidP="00D02E06">
      <w:pPr>
        <w:pStyle w:val="Default"/>
        <w:rPr>
          <w:rFonts w:cs="Times New Roman"/>
          <w:color w:val="auto"/>
          <w:sz w:val="22"/>
          <w:szCs w:val="22"/>
          <w:lang w:val="es-ES"/>
        </w:rPr>
      </w:pPr>
    </w:p>
    <w:p w:rsidR="00FD7883" w:rsidRDefault="00BC7BFD" w:rsidP="00D02E06">
      <w:pPr>
        <w:pStyle w:val="Default"/>
      </w:pPr>
      <w:r w:rsidRPr="007441E3">
        <w:rPr>
          <w:rFonts w:cs="Times New Roman"/>
          <w:color w:val="auto"/>
          <w:sz w:val="22"/>
          <w:szCs w:val="22"/>
          <w:lang w:val="es-ES"/>
        </w:rPr>
        <w:t>Donde el contador de tareas completadas se controla en una rama paralela en la que sí se puede mantener el pipeline.</w:t>
      </w:r>
    </w:p>
    <w:p w:rsidR="00FD7883" w:rsidRPr="007376DB" w:rsidRDefault="00FD7883" w:rsidP="00D02E06">
      <w:pPr>
        <w:pStyle w:val="Default"/>
        <w:rPr>
          <w:rFonts w:cs="Times New Roman"/>
          <w:color w:val="auto"/>
          <w:szCs w:val="20"/>
          <w:lang w:val="es-ES"/>
        </w:rPr>
      </w:pPr>
    </w:p>
    <w:p w:rsidR="00FD7883" w:rsidRDefault="00FD7883" w:rsidP="00FD7883">
      <w:pPr>
        <w:pStyle w:val="Ttulo4"/>
      </w:pPr>
      <w:r w:rsidRPr="00AC3C7A">
        <w:t>Consideraciones</w:t>
      </w:r>
      <w:r>
        <w:t xml:space="preserve"> </w:t>
      </w:r>
      <w:proofErr w:type="spellStart"/>
      <w:r>
        <w:t>multi</w:t>
      </w:r>
      <w:proofErr w:type="spellEnd"/>
      <w:r>
        <w:t>-instancia de tareas</w:t>
      </w:r>
    </w:p>
    <w:p w:rsidR="00E52FBD" w:rsidRPr="00E52FBD" w:rsidRDefault="00E52FBD" w:rsidP="00E52FBD"/>
    <w:p w:rsidR="00FD7883" w:rsidRPr="007441E3" w:rsidRDefault="00FD7883" w:rsidP="007441E3">
      <w:pPr>
        <w:pStyle w:val="Default"/>
        <w:rPr>
          <w:rFonts w:cs="Times New Roman"/>
          <w:color w:val="auto"/>
          <w:sz w:val="22"/>
          <w:szCs w:val="22"/>
          <w:lang w:val="es-ES"/>
        </w:rPr>
      </w:pPr>
      <w:r w:rsidRPr="007441E3">
        <w:rPr>
          <w:rFonts w:cs="Times New Roman"/>
          <w:color w:val="auto"/>
          <w:sz w:val="22"/>
          <w:szCs w:val="22"/>
          <w:lang w:val="es-ES"/>
        </w:rPr>
        <w:t>A continuación se describen algunas consideraciones que se pueden tener en cuenta a la hora de diseñar y sobre todo imple</w:t>
      </w:r>
      <w:r w:rsidR="0094597B" w:rsidRPr="007441E3">
        <w:rPr>
          <w:rFonts w:cs="Times New Roman"/>
          <w:color w:val="auto"/>
          <w:sz w:val="22"/>
          <w:szCs w:val="22"/>
          <w:lang w:val="es-ES"/>
        </w:rPr>
        <w:t xml:space="preserve">mentar la solución, aparte de las ya mencionadas en los patrones de </w:t>
      </w:r>
      <w:proofErr w:type="spellStart"/>
      <w:r w:rsidR="0094597B" w:rsidRPr="007441E3">
        <w:rPr>
          <w:rFonts w:cs="Times New Roman"/>
          <w:color w:val="auto"/>
          <w:sz w:val="22"/>
          <w:szCs w:val="22"/>
          <w:lang w:val="es-ES"/>
        </w:rPr>
        <w:t>multi</w:t>
      </w:r>
      <w:proofErr w:type="spellEnd"/>
      <w:r w:rsidR="0094597B" w:rsidRPr="007441E3">
        <w:rPr>
          <w:rFonts w:cs="Times New Roman"/>
          <w:color w:val="auto"/>
          <w:sz w:val="22"/>
          <w:szCs w:val="22"/>
          <w:lang w:val="es-ES"/>
        </w:rPr>
        <w:t>-instancia de procesos.</w:t>
      </w:r>
    </w:p>
    <w:p w:rsidR="00FD7883" w:rsidRPr="00495205" w:rsidRDefault="00FD7883" w:rsidP="00FD7883">
      <w:pPr>
        <w:pStyle w:val="Default"/>
        <w:ind w:left="720"/>
        <w:jc w:val="both"/>
        <w:rPr>
          <w:rFonts w:cs="Times New Roman"/>
          <w:color w:val="auto"/>
          <w:szCs w:val="20"/>
          <w:lang w:val="es-ES"/>
        </w:rPr>
      </w:pPr>
    </w:p>
    <w:tbl>
      <w:tblPr>
        <w:tblStyle w:val="Tablaconcuadrcula"/>
        <w:tblW w:w="8647" w:type="dxa"/>
        <w:tblInd w:w="108" w:type="dxa"/>
        <w:tblLook w:val="04A0" w:firstRow="1" w:lastRow="0" w:firstColumn="1" w:lastColumn="0" w:noHBand="0" w:noVBand="1"/>
      </w:tblPr>
      <w:tblGrid>
        <w:gridCol w:w="3969"/>
        <w:gridCol w:w="4678"/>
      </w:tblGrid>
      <w:tr w:rsidR="00F03763" w:rsidRPr="00027ED0" w:rsidTr="005E37C7">
        <w:tc>
          <w:tcPr>
            <w:tcW w:w="3969" w:type="dxa"/>
            <w:shd w:val="pct12" w:color="auto" w:fill="auto"/>
          </w:tcPr>
          <w:p w:rsidR="00F03763" w:rsidRPr="00707B5F" w:rsidRDefault="00F03763" w:rsidP="003B6910">
            <w:pPr>
              <w:pStyle w:val="Default"/>
              <w:ind w:left="0"/>
              <w:rPr>
                <w:rFonts w:cs="Times New Roman"/>
                <w:b/>
                <w:color w:val="auto"/>
                <w:sz w:val="22"/>
                <w:szCs w:val="22"/>
                <w:lang w:val="es-ES"/>
              </w:rPr>
            </w:pPr>
            <w:r w:rsidRPr="00707B5F">
              <w:rPr>
                <w:b/>
                <w:sz w:val="22"/>
                <w:szCs w:val="22"/>
              </w:rPr>
              <w:t>Patrón Procesos Referenciados</w:t>
            </w:r>
          </w:p>
        </w:tc>
        <w:tc>
          <w:tcPr>
            <w:tcW w:w="4678" w:type="dxa"/>
            <w:shd w:val="pct12" w:color="auto" w:fill="auto"/>
          </w:tcPr>
          <w:p w:rsidR="00F03763" w:rsidRPr="00707B5F" w:rsidRDefault="00F03763" w:rsidP="00FD7883">
            <w:pPr>
              <w:pStyle w:val="Default"/>
              <w:ind w:left="0"/>
              <w:rPr>
                <w:b/>
                <w:sz w:val="22"/>
                <w:szCs w:val="22"/>
              </w:rPr>
            </w:pPr>
            <w:r w:rsidRPr="00707B5F">
              <w:rPr>
                <w:b/>
                <w:sz w:val="22"/>
                <w:szCs w:val="22"/>
              </w:rPr>
              <w:t>Programación manual en el propio proceso</w:t>
            </w:r>
          </w:p>
        </w:tc>
      </w:tr>
      <w:tr w:rsidR="00562323" w:rsidTr="00156DE3">
        <w:tc>
          <w:tcPr>
            <w:tcW w:w="8647" w:type="dxa"/>
            <w:gridSpan w:val="2"/>
          </w:tcPr>
          <w:p w:rsidR="00562323" w:rsidRPr="00707B5F" w:rsidRDefault="00562323" w:rsidP="00562323">
            <w:pPr>
              <w:pStyle w:val="Default"/>
              <w:ind w:left="0"/>
              <w:jc w:val="left"/>
              <w:rPr>
                <w:rFonts w:cs="Times New Roman"/>
                <w:color w:val="auto"/>
                <w:sz w:val="22"/>
                <w:szCs w:val="22"/>
                <w:lang w:val="es-ES"/>
              </w:rPr>
            </w:pPr>
            <w:r w:rsidRPr="00707B5F">
              <w:rPr>
                <w:rFonts w:cs="Times New Roman"/>
                <w:color w:val="auto"/>
                <w:sz w:val="22"/>
                <w:szCs w:val="22"/>
                <w:lang w:val="es-ES"/>
              </w:rPr>
              <w:t>Implementación</w:t>
            </w:r>
          </w:p>
        </w:tc>
      </w:tr>
      <w:tr w:rsidR="00F03763" w:rsidTr="00F03763">
        <w:tc>
          <w:tcPr>
            <w:tcW w:w="3969" w:type="dxa"/>
          </w:tcPr>
          <w:p w:rsidR="00F03763" w:rsidRPr="00707B5F" w:rsidRDefault="00F03763" w:rsidP="00FD3C1E">
            <w:pPr>
              <w:pStyle w:val="Default"/>
              <w:ind w:left="0"/>
              <w:rPr>
                <w:rFonts w:cs="Times New Roman"/>
                <w:color w:val="auto"/>
                <w:sz w:val="22"/>
                <w:szCs w:val="22"/>
                <w:lang w:val="es-ES"/>
              </w:rPr>
            </w:pPr>
            <w:r w:rsidRPr="00707B5F">
              <w:rPr>
                <w:sz w:val="22"/>
                <w:szCs w:val="22"/>
              </w:rPr>
              <w:t xml:space="preserve">La implementación de los contadores e instancias se controla por el propio </w:t>
            </w:r>
            <w:proofErr w:type="spellStart"/>
            <w:r w:rsidRPr="00707B5F">
              <w:rPr>
                <w:i/>
                <w:sz w:val="22"/>
                <w:szCs w:val="22"/>
              </w:rPr>
              <w:t>Call</w:t>
            </w:r>
            <w:proofErr w:type="spellEnd"/>
            <w:r w:rsidRPr="00707B5F">
              <w:rPr>
                <w:i/>
                <w:sz w:val="22"/>
                <w:szCs w:val="22"/>
              </w:rPr>
              <w:t xml:space="preserve"> </w:t>
            </w:r>
            <w:proofErr w:type="spellStart"/>
            <w:r w:rsidRPr="00707B5F">
              <w:rPr>
                <w:i/>
                <w:sz w:val="22"/>
                <w:szCs w:val="22"/>
              </w:rPr>
              <w:t>Activity</w:t>
            </w:r>
            <w:proofErr w:type="spellEnd"/>
          </w:p>
        </w:tc>
        <w:tc>
          <w:tcPr>
            <w:tcW w:w="4678" w:type="dxa"/>
          </w:tcPr>
          <w:p w:rsidR="00F03763" w:rsidRPr="00707B5F" w:rsidRDefault="00F03763" w:rsidP="00FD7883">
            <w:pPr>
              <w:pStyle w:val="Default"/>
              <w:ind w:left="0"/>
              <w:rPr>
                <w:sz w:val="22"/>
                <w:szCs w:val="22"/>
              </w:rPr>
            </w:pPr>
            <w:r w:rsidRPr="00707B5F">
              <w:rPr>
                <w:sz w:val="22"/>
                <w:szCs w:val="22"/>
                <w:lang w:val="es-ES"/>
              </w:rPr>
              <w:t>La programación es totalmente manual</w:t>
            </w:r>
          </w:p>
        </w:tc>
      </w:tr>
    </w:tbl>
    <w:p w:rsidR="008E0935" w:rsidRDefault="00382708" w:rsidP="008E0935">
      <w:pPr>
        <w:pStyle w:val="Ttulo3"/>
      </w:pPr>
      <w:bookmarkStart w:id="513" w:name="_Toc468438647"/>
      <w:r>
        <w:t>Patro</w:t>
      </w:r>
      <w:r w:rsidR="000C5351">
        <w:t>n</w:t>
      </w:r>
      <w:r w:rsidR="005E62BD">
        <w:t>es</w:t>
      </w:r>
      <w:r w:rsidR="000C5351">
        <w:t xml:space="preserve"> C</w:t>
      </w:r>
      <w:r w:rsidR="008E0935" w:rsidRPr="008E0935">
        <w:t>ancelaciones</w:t>
      </w:r>
      <w:bookmarkEnd w:id="513"/>
    </w:p>
    <w:p w:rsidR="008E0935" w:rsidRDefault="008E0935" w:rsidP="008E0935">
      <w:pPr>
        <w:rPr>
          <w:lang w:val="es-ES_tradnl"/>
        </w:rPr>
      </w:pPr>
      <w:r>
        <w:rPr>
          <w:lang w:val="es-ES_tradnl"/>
        </w:rPr>
        <w:t>Del mismo modo que existen eventos de negocio que como resultado dan lugar al inicio de un proceso, pueden existir otros eventos de negocio que determinen la necesidad de cancelarlo.</w:t>
      </w:r>
    </w:p>
    <w:p w:rsidR="008E0935" w:rsidRDefault="008E0935" w:rsidP="008E0935">
      <w:pPr>
        <w:rPr>
          <w:lang w:val="es-ES_tradnl"/>
        </w:rPr>
      </w:pPr>
      <w:r>
        <w:rPr>
          <w:lang w:val="es-ES_tradnl"/>
        </w:rPr>
        <w:t xml:space="preserve">Aunque ese evento de cancelación podría suceder en cualquier momento de la “vida” del proceso, es importante que este aspecto se concrete en los requisitos de negocio de cada proceso. </w:t>
      </w:r>
    </w:p>
    <w:p w:rsidR="008E0935" w:rsidRDefault="008E0935" w:rsidP="008E0935">
      <w:pPr>
        <w:rPr>
          <w:lang w:val="es-ES_tradnl"/>
        </w:rPr>
      </w:pPr>
      <w:r>
        <w:rPr>
          <w:lang w:val="es-ES_tradnl"/>
        </w:rPr>
        <w:t xml:space="preserve">Dependiendo de la </w:t>
      </w:r>
      <w:r w:rsidR="00501302">
        <w:rPr>
          <w:lang w:val="es-ES_tradnl"/>
        </w:rPr>
        <w:t xml:space="preserve">casuística </w:t>
      </w:r>
      <w:r>
        <w:rPr>
          <w:lang w:val="es-ES_tradnl"/>
        </w:rPr>
        <w:t xml:space="preserve">de negocio respecto de las fases del proceso en las que puede suceder ese evento, </w:t>
      </w:r>
      <w:r w:rsidR="00501302">
        <w:rPr>
          <w:lang w:val="es-ES_tradnl"/>
        </w:rPr>
        <w:t xml:space="preserve">el patrón a aplicar </w:t>
      </w:r>
      <w:r>
        <w:rPr>
          <w:lang w:val="es-ES_tradnl"/>
        </w:rPr>
        <w:t xml:space="preserve">de cancelación del mismo podría </w:t>
      </w:r>
      <w:r w:rsidR="00501302">
        <w:rPr>
          <w:lang w:val="es-ES_tradnl"/>
        </w:rPr>
        <w:t xml:space="preserve">plantearse </w:t>
      </w:r>
      <w:r>
        <w:rPr>
          <w:lang w:val="es-ES_tradnl"/>
        </w:rPr>
        <w:t xml:space="preserve">de diferentes maneras:  </w:t>
      </w:r>
    </w:p>
    <w:p w:rsidR="00500DA8" w:rsidRDefault="00500DA8" w:rsidP="008E0935">
      <w:pPr>
        <w:rPr>
          <w:lang w:val="es-ES_tradnl"/>
        </w:rPr>
      </w:pPr>
    </w:p>
    <w:p w:rsidR="008E0935" w:rsidRDefault="00501302" w:rsidP="008E0935">
      <w:pPr>
        <w:pStyle w:val="Prrafodelista"/>
        <w:numPr>
          <w:ilvl w:val="0"/>
          <w:numId w:val="19"/>
        </w:numPr>
        <w:spacing w:before="0" w:after="200" w:line="276" w:lineRule="auto"/>
        <w:rPr>
          <w:b/>
          <w:i/>
          <w:lang w:val="es-ES_tradnl"/>
        </w:rPr>
      </w:pPr>
      <w:r>
        <w:rPr>
          <w:b/>
          <w:i/>
          <w:lang w:val="es-ES_tradnl"/>
        </w:rPr>
        <w:t>Patrón: C</w:t>
      </w:r>
      <w:r w:rsidR="008E0935" w:rsidRPr="0084291B">
        <w:rPr>
          <w:b/>
          <w:i/>
          <w:lang w:val="es-ES_tradnl"/>
        </w:rPr>
        <w:t>ancelación en tareas manuales del proceso</w:t>
      </w:r>
    </w:p>
    <w:p w:rsidR="00500DA8" w:rsidRDefault="003665FF" w:rsidP="00500DA8">
      <w:pPr>
        <w:ind w:left="1080"/>
      </w:pPr>
      <w:r>
        <w:rPr>
          <w:lang w:val="es-ES_tradnl"/>
        </w:rPr>
        <w:t>L</w:t>
      </w:r>
      <w:r w:rsidR="00500DA8" w:rsidRPr="00501302">
        <w:rPr>
          <w:lang w:val="es-ES_tradnl"/>
        </w:rPr>
        <w:t xml:space="preserve">as tareas manuales del proceso, frecuentes puntos de espera en la automatización de los mismos, pueden soportar un evento de cancelación </w:t>
      </w:r>
      <w:r w:rsidR="00500DA8" w:rsidRPr="00501302">
        <w:rPr>
          <w:lang w:val="es-ES_tradnl"/>
        </w:rPr>
        <w:lastRenderedPageBreak/>
        <w:t>de las mismas, determinando en ese caso la lógica de proceso a ejecutar.</w:t>
      </w:r>
      <w:r>
        <w:rPr>
          <w:lang w:val="es-ES_tradnl"/>
        </w:rPr>
        <w:t xml:space="preserve"> </w:t>
      </w:r>
      <w:r w:rsidR="00EE40A2">
        <w:rPr>
          <w:lang w:val="es-ES_tradnl"/>
        </w:rPr>
        <w:t xml:space="preserve">Este tipo de modelado, </w:t>
      </w:r>
      <w:r w:rsidR="00EE40A2">
        <w:t xml:space="preserve">se suele dibujar ya en los modelos BPMN en ARIS de forma </w:t>
      </w:r>
      <w:proofErr w:type="spellStart"/>
      <w:r w:rsidR="00EE40A2">
        <w:t>simillar</w:t>
      </w:r>
      <w:proofErr w:type="spellEnd"/>
      <w:r w:rsidR="00EE40A2">
        <w:t xml:space="preserve">, </w:t>
      </w:r>
      <w:r>
        <w:t xml:space="preserve">al que se realizará en Diseño, </w:t>
      </w:r>
      <w:r w:rsidR="00500DA8">
        <w:t>con un evento en la tarea</w:t>
      </w:r>
      <w:r w:rsidR="00530340">
        <w:t xml:space="preserve"> de forma parecida a la siguiente</w:t>
      </w:r>
      <w:r w:rsidR="00500DA8" w:rsidRPr="00500DA8">
        <w:t>:</w:t>
      </w:r>
    </w:p>
    <w:p w:rsidR="00500DA8" w:rsidRPr="00500DA8" w:rsidRDefault="00500DA8" w:rsidP="00500DA8">
      <w:pPr>
        <w:ind w:left="2832"/>
        <w:rPr>
          <w:b/>
          <w:i/>
          <w:lang w:val="es-ES_tradnl"/>
        </w:rPr>
      </w:pPr>
      <w:r>
        <w:rPr>
          <w:noProof/>
          <w:color w:val="1F497D"/>
          <w:lang w:eastAsia="es-ES"/>
        </w:rPr>
        <w:drawing>
          <wp:inline distT="0" distB="0" distL="0" distR="0" wp14:anchorId="6D32330C" wp14:editId="39DD3D3C">
            <wp:extent cx="1226820" cy="922020"/>
            <wp:effectExtent l="0" t="0" r="0" b="0"/>
            <wp:docPr id="100" name="Picture 100" descr="cid:image003.png@01D13BE8.8E32F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id:image003.png@01D13BE8.8E32F250"/>
                    <pic:cNvPicPr>
                      <a:picLocks noChangeAspect="1" noChangeArrowheads="1"/>
                    </pic:cNvPicPr>
                  </pic:nvPicPr>
                  <pic:blipFill>
                    <a:blip r:embed="rId52" r:link="rId53">
                      <a:extLst>
                        <a:ext uri="{28A0092B-C50C-407E-A947-70E740481C1C}">
                          <a14:useLocalDpi xmlns:a14="http://schemas.microsoft.com/office/drawing/2010/main" val="0"/>
                        </a:ext>
                      </a:extLst>
                    </a:blip>
                    <a:srcRect/>
                    <a:stretch>
                      <a:fillRect/>
                    </a:stretch>
                  </pic:blipFill>
                  <pic:spPr bwMode="auto">
                    <a:xfrm>
                      <a:off x="0" y="0"/>
                      <a:ext cx="1226820" cy="922020"/>
                    </a:xfrm>
                    <a:prstGeom prst="rect">
                      <a:avLst/>
                    </a:prstGeom>
                    <a:noFill/>
                    <a:ln>
                      <a:noFill/>
                    </a:ln>
                  </pic:spPr>
                </pic:pic>
              </a:graphicData>
            </a:graphic>
          </wp:inline>
        </w:drawing>
      </w:r>
    </w:p>
    <w:p w:rsidR="00500DA8" w:rsidRPr="00500DA8" w:rsidRDefault="00500DA8" w:rsidP="00500DA8">
      <w:pPr>
        <w:spacing w:before="0" w:after="200" w:line="276" w:lineRule="auto"/>
        <w:ind w:left="720"/>
        <w:rPr>
          <w:b/>
          <w:i/>
          <w:lang w:val="es-ES_tradnl"/>
        </w:rPr>
      </w:pPr>
    </w:p>
    <w:p w:rsidR="008E0935" w:rsidRDefault="00501302" w:rsidP="008E0935">
      <w:pPr>
        <w:pStyle w:val="Prrafodelista"/>
        <w:numPr>
          <w:ilvl w:val="0"/>
          <w:numId w:val="19"/>
        </w:numPr>
        <w:spacing w:before="0" w:after="200" w:line="276" w:lineRule="auto"/>
        <w:rPr>
          <w:b/>
          <w:i/>
          <w:lang w:val="es-ES_tradnl"/>
        </w:rPr>
      </w:pPr>
      <w:r>
        <w:rPr>
          <w:b/>
          <w:i/>
          <w:lang w:val="es-ES_tradnl"/>
        </w:rPr>
        <w:t xml:space="preserve">Patrón: Cancelación </w:t>
      </w:r>
      <w:r w:rsidR="008E0935" w:rsidRPr="0084291B">
        <w:rPr>
          <w:b/>
          <w:i/>
          <w:lang w:val="es-ES_tradnl"/>
        </w:rPr>
        <w:t>general del proceso</w:t>
      </w:r>
    </w:p>
    <w:p w:rsidR="00500DA8" w:rsidRDefault="003665FF" w:rsidP="00500DA8">
      <w:pPr>
        <w:ind w:left="1080"/>
        <w:rPr>
          <w:lang w:val="es-ES_tradnl"/>
        </w:rPr>
      </w:pPr>
      <w:r>
        <w:rPr>
          <w:lang w:val="es-ES_tradnl"/>
        </w:rPr>
        <w:t>Puede necesitarse una cancelación de forma general de un proceso en cualquier momento de la vida del mismo, con independencia del paso/tarea en el que se encuentre, se puede crear un paso específico en el proceso que se ejecute cuando suceda el evento de cancelación. Este tipo de modelado no suele venir desde ARIS, pero sí puede necesitarse su diseño. A realizar directamente en Diseño, como paso técnico del proceso.</w:t>
      </w:r>
    </w:p>
    <w:p w:rsidR="003665FF" w:rsidRPr="0084291B" w:rsidRDefault="003665FF" w:rsidP="00500DA8">
      <w:pPr>
        <w:ind w:left="1080"/>
        <w:rPr>
          <w:b/>
          <w:i/>
          <w:lang w:val="es-ES_tradnl"/>
        </w:rPr>
      </w:pPr>
    </w:p>
    <w:p w:rsidR="008E0935" w:rsidRDefault="00501302" w:rsidP="008E0935">
      <w:pPr>
        <w:pStyle w:val="Prrafodelista"/>
        <w:numPr>
          <w:ilvl w:val="0"/>
          <w:numId w:val="19"/>
        </w:numPr>
        <w:spacing w:before="0" w:after="200" w:line="276" w:lineRule="auto"/>
        <w:rPr>
          <w:b/>
          <w:i/>
          <w:lang w:val="es-ES_tradnl"/>
        </w:rPr>
      </w:pPr>
      <w:r>
        <w:rPr>
          <w:b/>
          <w:i/>
          <w:lang w:val="es-ES_tradnl"/>
        </w:rPr>
        <w:t>Patrón: C</w:t>
      </w:r>
      <w:r w:rsidR="008E0935" w:rsidRPr="0084291B">
        <w:rPr>
          <w:b/>
          <w:i/>
          <w:lang w:val="es-ES_tradnl"/>
        </w:rPr>
        <w:t>ombina</w:t>
      </w:r>
      <w:r>
        <w:rPr>
          <w:b/>
          <w:i/>
          <w:lang w:val="es-ES_tradnl"/>
        </w:rPr>
        <w:t xml:space="preserve">ción de ambas </w:t>
      </w:r>
      <w:r w:rsidR="008E0935" w:rsidRPr="0084291B">
        <w:rPr>
          <w:b/>
          <w:i/>
          <w:lang w:val="es-ES_tradnl"/>
        </w:rPr>
        <w:t>c</w:t>
      </w:r>
      <w:r>
        <w:rPr>
          <w:b/>
          <w:i/>
          <w:lang w:val="es-ES_tradnl"/>
        </w:rPr>
        <w:t>ancelaciones</w:t>
      </w:r>
    </w:p>
    <w:p w:rsidR="00F2012A" w:rsidRDefault="00F2012A" w:rsidP="00F2012A">
      <w:pPr>
        <w:pStyle w:val="Prrafodelista"/>
        <w:spacing w:before="0" w:after="200" w:line="276" w:lineRule="auto"/>
        <w:ind w:left="1080"/>
        <w:rPr>
          <w:b/>
          <w:i/>
          <w:lang w:val="es-ES_tradnl"/>
        </w:rPr>
      </w:pPr>
    </w:p>
    <w:p w:rsidR="00F2012A" w:rsidRPr="00F2012A" w:rsidRDefault="00F2012A" w:rsidP="00F2012A">
      <w:pPr>
        <w:pStyle w:val="Prrafodelista"/>
        <w:ind w:left="1080"/>
        <w:rPr>
          <w:lang w:val="es-ES_tradnl"/>
        </w:rPr>
      </w:pPr>
      <w:bookmarkStart w:id="514" w:name="_Toc406516443"/>
      <w:r w:rsidRPr="00F2012A">
        <w:rPr>
          <w:lang w:val="es-ES_tradnl"/>
        </w:rPr>
        <w:t xml:space="preserve">Puede </w:t>
      </w:r>
      <w:proofErr w:type="spellStart"/>
      <w:r w:rsidRPr="00F2012A">
        <w:rPr>
          <w:lang w:val="es-ES_tradnl"/>
        </w:rPr>
        <w:t>necesitrase</w:t>
      </w:r>
      <w:proofErr w:type="spellEnd"/>
      <w:r w:rsidRPr="00F2012A">
        <w:rPr>
          <w:lang w:val="es-ES_tradnl"/>
        </w:rPr>
        <w:t xml:space="preserve"> en Diseño ambas </w:t>
      </w:r>
      <w:proofErr w:type="spellStart"/>
      <w:r w:rsidRPr="00F2012A">
        <w:rPr>
          <w:lang w:val="es-ES_tradnl"/>
        </w:rPr>
        <w:t>casuisticas</w:t>
      </w:r>
      <w:proofErr w:type="spellEnd"/>
      <w:r w:rsidRPr="00F2012A">
        <w:rPr>
          <w:lang w:val="es-ES_tradnl"/>
        </w:rPr>
        <w:t>, disponer de la posibilidad de cancelación del proceso general y a la vez tener los eventos de cancelación en las tareas humanas.</w:t>
      </w:r>
    </w:p>
    <w:p w:rsidR="00501302" w:rsidRPr="00501302" w:rsidRDefault="00501302" w:rsidP="008E0935">
      <w:pPr>
        <w:pStyle w:val="Ttulo4"/>
        <w:rPr>
          <w:rFonts w:ascii="Calibri" w:hAnsi="Calibri"/>
          <w:lang w:val="es-ES_tradnl"/>
        </w:rPr>
      </w:pPr>
      <w:r w:rsidRPr="00501302">
        <w:t xml:space="preserve">Patrón: Cancelación en tareas </w:t>
      </w:r>
      <w:r w:rsidR="003E5004">
        <w:t xml:space="preserve">manual </w:t>
      </w:r>
      <w:r w:rsidRPr="00501302">
        <w:t>del proceso</w:t>
      </w:r>
      <w:r w:rsidRPr="00501302">
        <w:rPr>
          <w:lang w:val="es-ES_tradnl"/>
        </w:rPr>
        <w:t xml:space="preserve"> </w:t>
      </w:r>
      <w:bookmarkEnd w:id="514"/>
    </w:p>
    <w:p w:rsidR="00501302" w:rsidRDefault="00501302" w:rsidP="00501302">
      <w:pPr>
        <w:rPr>
          <w:u w:val="single"/>
        </w:rPr>
      </w:pPr>
      <w:r w:rsidRPr="001C3329">
        <w:rPr>
          <w:u w:val="single"/>
        </w:rPr>
        <w:t>Solución de diseño:</w:t>
      </w:r>
    </w:p>
    <w:p w:rsidR="00BA4FC2" w:rsidRDefault="00BA4FC2" w:rsidP="008E0935">
      <w:pPr>
        <w:rPr>
          <w:lang w:val="es-ES_tradnl"/>
        </w:rPr>
      </w:pPr>
      <w:r>
        <w:rPr>
          <w:lang w:val="es-ES_tradnl"/>
        </w:rPr>
        <w:t xml:space="preserve">El patrón para </w:t>
      </w:r>
      <w:proofErr w:type="spellStart"/>
      <w:r>
        <w:rPr>
          <w:lang w:val="es-ES_tradnl"/>
        </w:rPr>
        <w:t>wM</w:t>
      </w:r>
      <w:proofErr w:type="spellEnd"/>
      <w:r>
        <w:rPr>
          <w:lang w:val="es-ES_tradnl"/>
        </w:rPr>
        <w:t xml:space="preserve"> será similar </w:t>
      </w:r>
      <w:r w:rsidR="00192FAF">
        <w:rPr>
          <w:lang w:val="es-ES_tradnl"/>
        </w:rPr>
        <w:t xml:space="preserve">al que nos encontraremos en ARIS, </w:t>
      </w:r>
      <w:r>
        <w:rPr>
          <w:lang w:val="es-ES_tradnl"/>
        </w:rPr>
        <w:t xml:space="preserve">incorporando el evento en la tarea y las acciones que se necesiten al recibir el </w:t>
      </w:r>
      <w:proofErr w:type="spellStart"/>
      <w:r>
        <w:rPr>
          <w:lang w:val="es-ES_tradnl"/>
        </w:rPr>
        <w:t>doumento</w:t>
      </w:r>
      <w:proofErr w:type="spellEnd"/>
      <w:r>
        <w:rPr>
          <w:lang w:val="es-ES_tradnl"/>
        </w:rPr>
        <w:t xml:space="preserve"> adecuado.</w:t>
      </w:r>
    </w:p>
    <w:p w:rsidR="008E0935" w:rsidRPr="00501302" w:rsidRDefault="008E0935" w:rsidP="008E0935">
      <w:pPr>
        <w:rPr>
          <w:lang w:val="es-ES_tradnl"/>
        </w:rPr>
      </w:pPr>
      <w:r w:rsidRPr="00501302">
        <w:rPr>
          <w:lang w:val="es-ES_tradnl"/>
        </w:rPr>
        <w:t>La gestión de eventos de cancelación en las tareas manuales es conveniente cuando la lógica a ejecutar tras la cancelación depende del paso o tarea del proceso en el que se encuentre, o cuando sólo esté soportada la cancelación del proceso en determinados puntos del mismo.</w:t>
      </w:r>
    </w:p>
    <w:p w:rsidR="00501302" w:rsidRDefault="00501302" w:rsidP="00501302">
      <w:pPr>
        <w:rPr>
          <w:lang w:val="es-ES_tradnl"/>
        </w:rPr>
      </w:pPr>
      <w:r w:rsidRPr="00501302">
        <w:rPr>
          <w:lang w:val="es-ES_tradnl"/>
        </w:rPr>
        <w:t>La cancelación de una tarea manual en concreto debe estar encapsulada en un servicio con significado de negocio que soporte ese evento específico de cancelación.</w:t>
      </w:r>
    </w:p>
    <w:p w:rsidR="00501302" w:rsidRPr="00D71BCB" w:rsidRDefault="00501302" w:rsidP="00501302">
      <w:pPr>
        <w:rPr>
          <w:u w:val="single"/>
        </w:rPr>
      </w:pPr>
      <w:r w:rsidRPr="00D71BCB">
        <w:rPr>
          <w:u w:val="single"/>
        </w:rPr>
        <w:t>Patrón básico</w:t>
      </w:r>
      <w:r>
        <w:rPr>
          <w:u w:val="single"/>
        </w:rPr>
        <w:t>:</w:t>
      </w:r>
    </w:p>
    <w:p w:rsidR="003B5C79" w:rsidRDefault="00501302" w:rsidP="008E0935">
      <w:pPr>
        <w:rPr>
          <w:noProof/>
          <w:lang w:val="es-ES_tradnl"/>
        </w:rPr>
      </w:pPr>
      <w:r>
        <w:rPr>
          <w:noProof/>
        </w:rPr>
        <w:t xml:space="preserve">Para el </w:t>
      </w:r>
      <w:r w:rsidR="008E0935">
        <w:rPr>
          <w:noProof/>
          <w:lang w:val="es-ES_tradnl"/>
        </w:rPr>
        <w:t>evento propio de cancelació</w:t>
      </w:r>
      <w:r w:rsidR="008E0935" w:rsidRPr="00660993">
        <w:rPr>
          <w:noProof/>
          <w:lang w:val="es-ES_tradnl"/>
        </w:rPr>
        <w:t>n en una tarea manual</w:t>
      </w:r>
      <w:r>
        <w:rPr>
          <w:noProof/>
          <w:lang w:val="es-ES_tradnl"/>
        </w:rPr>
        <w:t xml:space="preserve">, se añade </w:t>
      </w:r>
      <w:r w:rsidR="008E0935" w:rsidRPr="00660993">
        <w:rPr>
          <w:noProof/>
          <w:lang w:val="es-ES_tradnl"/>
        </w:rPr>
        <w:t>a la tarea</w:t>
      </w:r>
      <w:r>
        <w:rPr>
          <w:noProof/>
          <w:lang w:val="es-ES_tradnl"/>
        </w:rPr>
        <w:t xml:space="preserve">, </w:t>
      </w:r>
      <w:r w:rsidR="008E0935" w:rsidRPr="00660993">
        <w:rPr>
          <w:noProof/>
          <w:lang w:val="es-ES_tradnl"/>
        </w:rPr>
        <w:t>un</w:t>
      </w:r>
      <w:r w:rsidR="008E0935">
        <w:rPr>
          <w:noProof/>
          <w:lang w:val="es-ES_tradnl"/>
        </w:rPr>
        <w:t xml:space="preserve"> paso de recepción de evento (</w:t>
      </w:r>
      <w:r w:rsidR="008E0935" w:rsidRPr="00D16361">
        <w:rPr>
          <w:i/>
          <w:noProof/>
          <w:lang w:val="es-ES_tradnl"/>
        </w:rPr>
        <w:t>Boundary Event</w:t>
      </w:r>
      <w:r w:rsidR="008E0935">
        <w:rPr>
          <w:noProof/>
          <w:lang w:val="es-ES_tradnl"/>
        </w:rPr>
        <w:t>).</w:t>
      </w:r>
      <w:r w:rsidR="008E0935" w:rsidRPr="00660993">
        <w:rPr>
          <w:noProof/>
          <w:lang w:val="es-ES_tradnl"/>
        </w:rPr>
        <w:t xml:space="preserve"> </w:t>
      </w:r>
    </w:p>
    <w:p w:rsidR="008E0935" w:rsidRDefault="00192FAF" w:rsidP="008E0935">
      <w:pPr>
        <w:rPr>
          <w:noProof/>
          <w:lang w:val="es-ES_tradnl"/>
        </w:rPr>
      </w:pPr>
      <w:r>
        <w:rPr>
          <w:noProof/>
          <w:lang w:val="es-ES_tradnl"/>
        </w:rPr>
        <w:t>En la confi</w:t>
      </w:r>
      <w:r w:rsidR="008468DF">
        <w:rPr>
          <w:noProof/>
          <w:lang w:val="es-ES_tradnl"/>
        </w:rPr>
        <w:t xml:space="preserve">guración </w:t>
      </w:r>
      <w:r>
        <w:rPr>
          <w:noProof/>
          <w:lang w:val="es-ES_tradnl"/>
        </w:rPr>
        <w:t>cuando</w:t>
      </w:r>
      <w:r w:rsidR="008468DF">
        <w:rPr>
          <w:noProof/>
          <w:lang w:val="es-ES_tradnl"/>
        </w:rPr>
        <w:t xml:space="preserve"> este patrón sea implem</w:t>
      </w:r>
      <w:r>
        <w:rPr>
          <w:noProof/>
          <w:lang w:val="es-ES_tradnl"/>
        </w:rPr>
        <w:t>e</w:t>
      </w:r>
      <w:r w:rsidR="008468DF">
        <w:rPr>
          <w:noProof/>
          <w:lang w:val="es-ES_tradnl"/>
        </w:rPr>
        <w:t xml:space="preserve">ntado, habrá </w:t>
      </w:r>
      <w:r w:rsidR="008E0935">
        <w:rPr>
          <w:noProof/>
          <w:lang w:val="es-ES_tradnl"/>
        </w:rPr>
        <w:t>que configurar el Boundary Event para escuchar un tipo de documento en particular y asociar la “escucha” con cada instancia de proceso en ejecución (</w:t>
      </w:r>
      <w:r w:rsidR="008E0935" w:rsidRPr="00C07AC3">
        <w:rPr>
          <w:i/>
          <w:noProof/>
          <w:lang w:val="es-ES_tradnl"/>
        </w:rPr>
        <w:t>correlationID</w:t>
      </w:r>
      <w:r w:rsidR="008E0935">
        <w:rPr>
          <w:noProof/>
          <w:lang w:val="es-ES_tradnl"/>
        </w:rPr>
        <w:t>).</w:t>
      </w:r>
    </w:p>
    <w:p w:rsidR="008468DF" w:rsidRPr="00227805" w:rsidRDefault="008468DF" w:rsidP="008E0935">
      <w:pPr>
        <w:rPr>
          <w:noProof/>
          <w:lang w:val="es-ES_tradnl"/>
        </w:rPr>
      </w:pPr>
    </w:p>
    <w:p w:rsidR="008E0935" w:rsidRDefault="008E0935" w:rsidP="008E0935">
      <w:pPr>
        <w:jc w:val="center"/>
        <w:rPr>
          <w:noProof/>
          <w:lang w:val="es-ES_tradnl"/>
        </w:rPr>
      </w:pPr>
      <w:r>
        <w:rPr>
          <w:noProof/>
          <w:lang w:eastAsia="es-ES"/>
        </w:rPr>
        <w:lastRenderedPageBreak/>
        <w:drawing>
          <wp:inline distT="0" distB="0" distL="0" distR="0" wp14:anchorId="15881BC7" wp14:editId="219E66FA">
            <wp:extent cx="3923731" cy="1576317"/>
            <wp:effectExtent l="0" t="0" r="635" b="5080"/>
            <wp:docPr id="57" name="Imagen 55" descr="C:\Users\sarpo\SOFTWAREAG\escenarios\MAPFRE\8_CIMIENTOS\8_Cancelacion\CancelacionT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rpo\SOFTWAREAG\escenarios\MAPFRE\8_CIMIENTOS\8_Cancelacion\CancelacionTarea.jp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33412" t="23265" r="567" b="29591"/>
                    <a:stretch/>
                  </pic:blipFill>
                  <pic:spPr bwMode="auto">
                    <a:xfrm>
                      <a:off x="0" y="0"/>
                      <a:ext cx="3923976" cy="1576415"/>
                    </a:xfrm>
                    <a:prstGeom prst="rect">
                      <a:avLst/>
                    </a:prstGeom>
                    <a:noFill/>
                    <a:ln>
                      <a:noFill/>
                    </a:ln>
                    <a:extLst>
                      <a:ext uri="{53640926-AAD7-44D8-BBD7-CCE9431645EC}">
                        <a14:shadowObscured xmlns:a14="http://schemas.microsoft.com/office/drawing/2010/main"/>
                      </a:ext>
                    </a:extLst>
                  </pic:spPr>
                </pic:pic>
              </a:graphicData>
            </a:graphic>
          </wp:inline>
        </w:drawing>
      </w:r>
    </w:p>
    <w:p w:rsidR="003E5004" w:rsidRDefault="003E5004" w:rsidP="008E0935">
      <w:pPr>
        <w:rPr>
          <w:noProof/>
          <w:lang w:val="es-ES_tradnl"/>
        </w:rPr>
      </w:pPr>
    </w:p>
    <w:p w:rsidR="008E0935" w:rsidRDefault="008E0935" w:rsidP="008E0935">
      <w:pPr>
        <w:rPr>
          <w:noProof/>
          <w:lang w:val="es-ES_tradnl"/>
        </w:rPr>
      </w:pPr>
      <w:r>
        <w:rPr>
          <w:noProof/>
          <w:lang w:val="es-ES_tradnl"/>
        </w:rPr>
        <w:t xml:space="preserve">Tal y como se recomienda en </w:t>
      </w:r>
      <w:r w:rsidR="008468DF">
        <w:rPr>
          <w:noProof/>
          <w:lang w:val="es-ES_tradnl"/>
        </w:rPr>
        <w:t xml:space="preserve">las recomendaciones de diseño actuales, </w:t>
      </w:r>
      <w:r>
        <w:rPr>
          <w:noProof/>
          <w:lang w:val="es-ES_tradnl"/>
        </w:rPr>
        <w:t>la correlación entre el identificador del proceso (</w:t>
      </w:r>
      <w:r w:rsidRPr="00CE4B8D">
        <w:rPr>
          <w:i/>
          <w:noProof/>
          <w:lang w:val="es-ES_tradnl"/>
        </w:rPr>
        <w:t>ProcessInstanceID</w:t>
      </w:r>
      <w:r>
        <w:rPr>
          <w:noProof/>
          <w:lang w:val="es-ES_tradnl"/>
        </w:rPr>
        <w:t>) y un identificador de negocio (</w:t>
      </w:r>
      <w:r w:rsidRPr="00CE4B8D">
        <w:rPr>
          <w:i/>
          <w:noProof/>
          <w:lang w:val="es-ES_tradnl"/>
        </w:rPr>
        <w:t>correlationID</w:t>
      </w:r>
      <w:r>
        <w:rPr>
          <w:noProof/>
          <w:lang w:val="es-ES_tradnl"/>
        </w:rPr>
        <w:t>) se estable en un primer paso del proceso de tipo técnico (</w:t>
      </w:r>
      <w:r w:rsidRPr="00D50ABF">
        <w:rPr>
          <w:noProof/>
          <w:lang w:val="es-ES_tradnl"/>
        </w:rPr>
        <w:t>Configurar Instancia Proceso</w:t>
      </w:r>
      <w:r>
        <w:rPr>
          <w:noProof/>
          <w:lang w:val="es-ES_tradnl"/>
        </w:rPr>
        <w:t>).</w:t>
      </w:r>
    </w:p>
    <w:p w:rsidR="008E0935" w:rsidRDefault="008E0935" w:rsidP="008E0935">
      <w:pPr>
        <w:rPr>
          <w:noProof/>
          <w:lang w:val="es-ES_tradnl"/>
        </w:rPr>
      </w:pPr>
      <w:r>
        <w:rPr>
          <w:noProof/>
          <w:lang w:val="es-ES_tradnl"/>
        </w:rPr>
        <w:t xml:space="preserve">Además, el documento que se esta escuchando en el </w:t>
      </w:r>
      <w:r w:rsidRPr="00CE4B8D">
        <w:rPr>
          <w:i/>
          <w:noProof/>
          <w:lang w:val="es-ES_tradnl"/>
        </w:rPr>
        <w:t>Boundary Event</w:t>
      </w:r>
      <w:r>
        <w:rPr>
          <w:noProof/>
          <w:lang w:val="es-ES_tradnl"/>
        </w:rPr>
        <w:t xml:space="preserve"> debe tener un campo específico en el que se informe este identificador de negocio (</w:t>
      </w:r>
      <w:r w:rsidRPr="00CE4B8D">
        <w:rPr>
          <w:i/>
          <w:noProof/>
          <w:lang w:val="es-ES_tradnl"/>
        </w:rPr>
        <w:t>correlationID</w:t>
      </w:r>
      <w:r>
        <w:rPr>
          <w:noProof/>
          <w:lang w:val="es-ES_tradnl"/>
        </w:rPr>
        <w:t xml:space="preserve">). </w:t>
      </w:r>
    </w:p>
    <w:p w:rsidR="008E0935" w:rsidRPr="00D50ABF" w:rsidRDefault="008E0935" w:rsidP="008E0935">
      <w:pPr>
        <w:rPr>
          <w:noProof/>
          <w:lang w:val="es-ES_tradnl"/>
        </w:rPr>
      </w:pPr>
      <w:r>
        <w:rPr>
          <w:noProof/>
          <w:lang w:val="es-ES_tradnl"/>
        </w:rPr>
        <w:t xml:space="preserve">Una vez que se cumplen estos requisitos hay que configurar la correlación del propio </w:t>
      </w:r>
      <w:r w:rsidRPr="00CE4B8D">
        <w:rPr>
          <w:i/>
          <w:noProof/>
          <w:lang w:val="es-ES_tradnl"/>
        </w:rPr>
        <w:t>Boundary Event</w:t>
      </w:r>
      <w:r>
        <w:rPr>
          <w:noProof/>
          <w:lang w:val="es-ES_tradnl"/>
        </w:rPr>
        <w:t xml:space="preserve">. Para ello, en las propiedades del </w:t>
      </w:r>
      <w:r w:rsidRPr="00CE4B8D">
        <w:rPr>
          <w:i/>
          <w:noProof/>
          <w:lang w:val="es-ES_tradnl"/>
        </w:rPr>
        <w:t>Boundary Envent</w:t>
      </w:r>
      <w:r>
        <w:rPr>
          <w:noProof/>
          <w:lang w:val="es-ES_tradnl"/>
        </w:rPr>
        <w:t xml:space="preserve"> pestaña </w:t>
      </w:r>
      <w:r w:rsidRPr="000719D7">
        <w:rPr>
          <w:i/>
          <w:noProof/>
          <w:lang w:val="es-ES_tradnl"/>
        </w:rPr>
        <w:t>Correlation</w:t>
      </w:r>
      <w:r>
        <w:rPr>
          <w:noProof/>
          <w:lang w:val="es-ES_tradnl"/>
        </w:rPr>
        <w:t xml:space="preserve">, hay que marcar como </w:t>
      </w:r>
      <w:r w:rsidRPr="00CE4B8D">
        <w:rPr>
          <w:i/>
          <w:noProof/>
          <w:lang w:val="es-ES_tradnl"/>
        </w:rPr>
        <w:t>Correlation</w:t>
      </w:r>
      <w:r>
        <w:rPr>
          <w:noProof/>
          <w:lang w:val="es-ES_tradnl"/>
        </w:rPr>
        <w:t xml:space="preserve"> la opción </w:t>
      </w:r>
      <w:r w:rsidRPr="00CE4B8D">
        <w:rPr>
          <w:i/>
          <w:noProof/>
          <w:lang w:val="es-ES_tradnl"/>
        </w:rPr>
        <w:t>Field</w:t>
      </w:r>
      <w:r>
        <w:rPr>
          <w:noProof/>
          <w:lang w:val="es-ES_tradnl"/>
        </w:rPr>
        <w:t xml:space="preserve"> y de los campos del documento, seleccionar el campo específico que se ha comentado antes. </w:t>
      </w:r>
    </w:p>
    <w:p w:rsidR="008E0935" w:rsidRDefault="008E0935" w:rsidP="008E0935">
      <w:pPr>
        <w:jc w:val="center"/>
        <w:rPr>
          <w:noProof/>
          <w:lang w:val="es-ES_tradnl"/>
        </w:rPr>
      </w:pPr>
      <w:r>
        <w:rPr>
          <w:noProof/>
          <w:lang w:eastAsia="es-ES"/>
        </w:rPr>
        <w:drawing>
          <wp:inline distT="0" distB="0" distL="0" distR="0" wp14:anchorId="743A84C1" wp14:editId="0403E4AA">
            <wp:extent cx="5715000" cy="908485"/>
            <wp:effectExtent l="0" t="0" r="0" b="6350"/>
            <wp:docPr id="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l="62951" t="60217" b="21384"/>
                    <a:stretch/>
                  </pic:blipFill>
                  <pic:spPr bwMode="auto">
                    <a:xfrm>
                      <a:off x="0" y="0"/>
                      <a:ext cx="5719586" cy="909214"/>
                    </a:xfrm>
                    <a:prstGeom prst="rect">
                      <a:avLst/>
                    </a:prstGeom>
                    <a:ln>
                      <a:noFill/>
                    </a:ln>
                    <a:extLst>
                      <a:ext uri="{53640926-AAD7-44D8-BBD7-CCE9431645EC}">
                        <a14:shadowObscured xmlns:a14="http://schemas.microsoft.com/office/drawing/2010/main"/>
                      </a:ext>
                    </a:extLst>
                  </pic:spPr>
                </pic:pic>
              </a:graphicData>
            </a:graphic>
          </wp:inline>
        </w:drawing>
      </w:r>
    </w:p>
    <w:p w:rsidR="008E0935" w:rsidRDefault="008E0935" w:rsidP="008E0935">
      <w:pPr>
        <w:rPr>
          <w:noProof/>
          <w:lang w:val="es-ES_tradnl"/>
        </w:rPr>
      </w:pPr>
      <w:r>
        <w:rPr>
          <w:noProof/>
          <w:lang w:val="es-ES_tradnl"/>
        </w:rPr>
        <w:t>Volviendo al modelado del proceso, se une</w:t>
      </w:r>
      <w:r w:rsidRPr="00660993">
        <w:rPr>
          <w:noProof/>
          <w:lang w:val="es-ES_tradnl"/>
        </w:rPr>
        <w:t xml:space="preserve"> la salida del</w:t>
      </w:r>
      <w:r>
        <w:rPr>
          <w:noProof/>
          <w:lang w:val="es-ES_tradnl"/>
        </w:rPr>
        <w:t xml:space="preserve"> </w:t>
      </w:r>
      <w:r w:rsidRPr="00C07AC3">
        <w:rPr>
          <w:i/>
          <w:noProof/>
          <w:lang w:val="es-ES_tradnl"/>
        </w:rPr>
        <w:t>Boundary Event</w:t>
      </w:r>
      <w:r w:rsidRPr="00660993">
        <w:rPr>
          <w:noProof/>
          <w:lang w:val="es-ES_tradnl"/>
        </w:rPr>
        <w:t xml:space="preserve"> a los pasos encargados de realizar la logica de negocio</w:t>
      </w:r>
      <w:r>
        <w:rPr>
          <w:noProof/>
          <w:lang w:val="es-ES_tradnl"/>
        </w:rPr>
        <w:t xml:space="preserve"> específica</w:t>
      </w:r>
      <w:r w:rsidRPr="00660993">
        <w:rPr>
          <w:noProof/>
          <w:lang w:val="es-ES_tradnl"/>
        </w:rPr>
        <w:t xml:space="preserve"> para la</w:t>
      </w:r>
      <w:r>
        <w:rPr>
          <w:noProof/>
          <w:lang w:val="es-ES_tradnl"/>
        </w:rPr>
        <w:t xml:space="preserve"> cancelació</w:t>
      </w:r>
      <w:r w:rsidRPr="00660993">
        <w:rPr>
          <w:noProof/>
          <w:lang w:val="es-ES_tradnl"/>
        </w:rPr>
        <w:t>n</w:t>
      </w:r>
      <w:r>
        <w:rPr>
          <w:noProof/>
          <w:lang w:val="es-ES_tradnl"/>
        </w:rPr>
        <w:t xml:space="preserve"> de la tarea</w:t>
      </w:r>
      <w:r w:rsidRPr="00660993">
        <w:rPr>
          <w:noProof/>
          <w:lang w:val="es-ES_tradnl"/>
        </w:rPr>
        <w:t xml:space="preserve">. </w:t>
      </w:r>
      <w:r>
        <w:rPr>
          <w:noProof/>
          <w:lang w:val="es-ES_tradnl"/>
        </w:rPr>
        <w:t xml:space="preserve">De esta manera, se puede distinguir </w:t>
      </w:r>
      <w:r w:rsidRPr="00660993">
        <w:rPr>
          <w:noProof/>
          <w:lang w:val="es-ES_tradnl"/>
        </w:rPr>
        <w:t xml:space="preserve">claramente el camino por el que </w:t>
      </w:r>
      <w:r>
        <w:rPr>
          <w:noProof/>
          <w:lang w:val="es-ES_tradnl"/>
        </w:rPr>
        <w:t xml:space="preserve">el </w:t>
      </w:r>
      <w:r w:rsidRPr="00660993">
        <w:rPr>
          <w:noProof/>
          <w:lang w:val="es-ES_tradnl"/>
        </w:rPr>
        <w:t xml:space="preserve">proceso continua si la tarea se ha completado </w:t>
      </w:r>
      <w:r>
        <w:rPr>
          <w:noProof/>
          <w:lang w:val="es-ES_tradnl"/>
        </w:rPr>
        <w:t>normalmente</w:t>
      </w:r>
      <w:r w:rsidRPr="00660993">
        <w:rPr>
          <w:noProof/>
          <w:lang w:val="es-ES_tradnl"/>
        </w:rPr>
        <w:t xml:space="preserve"> y el camino que toma si se ha </w:t>
      </w:r>
      <w:r>
        <w:rPr>
          <w:noProof/>
          <w:lang w:val="es-ES_tradnl"/>
        </w:rPr>
        <w:t>recibido un evento de cancelació</w:t>
      </w:r>
      <w:r w:rsidRPr="00660993">
        <w:rPr>
          <w:noProof/>
          <w:lang w:val="es-ES_tradnl"/>
        </w:rPr>
        <w:t>n de la tarea.</w:t>
      </w:r>
    </w:p>
    <w:p w:rsidR="008E0935" w:rsidRDefault="008E0935" w:rsidP="008E0935">
      <w:pPr>
        <w:jc w:val="center"/>
        <w:rPr>
          <w:noProof/>
          <w:lang w:val="es-ES_tradnl"/>
        </w:rPr>
      </w:pPr>
      <w:r w:rsidRPr="00660993">
        <w:rPr>
          <w:noProof/>
          <w:lang w:eastAsia="es-ES"/>
        </w:rPr>
        <w:drawing>
          <wp:inline distT="0" distB="0" distL="0" distR="0" wp14:anchorId="4DD37AD5" wp14:editId="451C236E">
            <wp:extent cx="4267200" cy="2066925"/>
            <wp:effectExtent l="0" t="0" r="0" b="9525"/>
            <wp:docPr id="68" name="Imagen 15" descr="C:\Users\sarpo\SOFTWAREAG\escenarios\MAPFRE\8_CIMIENTOS\8_Cancelacion\DibujoCancelacionPorEv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po\SOFTWAREAG\escenarios\MAPFRE\8_CIMIENTOS\8_Cancelacion\DibujoCancelacionPorEvento.png"/>
                    <pic:cNvPicPr>
                      <a:picLocks noChangeAspect="1" noChangeArrowheads="1"/>
                    </pic:cNvPicPr>
                  </pic:nvPicPr>
                  <pic:blipFill rotWithShape="1">
                    <a:blip r:embed="rId56">
                      <a:extLst>
                        <a:ext uri="{28A0092B-C50C-407E-A947-70E740481C1C}">
                          <a14:useLocalDpi xmlns:a14="http://schemas.microsoft.com/office/drawing/2010/main" val="0"/>
                        </a:ext>
                      </a:extLst>
                    </a:blip>
                    <a:srcRect r="28090"/>
                    <a:stretch/>
                  </pic:blipFill>
                  <pic:spPr bwMode="auto">
                    <a:xfrm>
                      <a:off x="0" y="0"/>
                      <a:ext cx="4267200" cy="2066925"/>
                    </a:xfrm>
                    <a:prstGeom prst="rect">
                      <a:avLst/>
                    </a:prstGeom>
                    <a:noFill/>
                    <a:ln>
                      <a:noFill/>
                    </a:ln>
                    <a:extLst>
                      <a:ext uri="{53640926-AAD7-44D8-BBD7-CCE9431645EC}">
                        <a14:shadowObscured xmlns:a14="http://schemas.microsoft.com/office/drawing/2010/main"/>
                      </a:ext>
                    </a:extLst>
                  </pic:spPr>
                </pic:pic>
              </a:graphicData>
            </a:graphic>
          </wp:inline>
        </w:drawing>
      </w:r>
    </w:p>
    <w:p w:rsidR="003E5004" w:rsidRDefault="003E5004" w:rsidP="003E5004">
      <w:pPr>
        <w:pStyle w:val="Epgrafe"/>
        <w:rPr>
          <w:lang w:val="es-ES_tradnl"/>
        </w:rPr>
      </w:pPr>
      <w:r w:rsidRPr="003E5004">
        <w:rPr>
          <w:lang w:val="es-ES_tradnl"/>
        </w:rPr>
        <w:t xml:space="preserve">Ilustración </w:t>
      </w:r>
      <w:r w:rsidR="00A4521C">
        <w:rPr>
          <w:lang w:val="es-ES_tradnl"/>
        </w:rPr>
        <w:t>21</w:t>
      </w:r>
      <w:r w:rsidRPr="003E5004">
        <w:rPr>
          <w:lang w:val="es-ES_tradnl"/>
        </w:rPr>
        <w:t xml:space="preserve"> Patrón Cancelación Tarea Manual</w:t>
      </w:r>
    </w:p>
    <w:p w:rsidR="008E0935" w:rsidRDefault="008E0935" w:rsidP="008E0935">
      <w:pPr>
        <w:rPr>
          <w:noProof/>
          <w:lang w:val="es-ES_tradnl"/>
        </w:rPr>
      </w:pPr>
      <w:r>
        <w:rPr>
          <w:noProof/>
          <w:lang w:val="es-ES_tradnl"/>
        </w:rPr>
        <w:t>Es importante considerar lo siguiente:</w:t>
      </w:r>
    </w:p>
    <w:p w:rsidR="003E5004" w:rsidRDefault="003E5004" w:rsidP="008E0935">
      <w:pPr>
        <w:rPr>
          <w:noProof/>
          <w:lang w:val="es-ES_tradnl"/>
        </w:rPr>
      </w:pPr>
    </w:p>
    <w:p w:rsidR="008E0935" w:rsidRDefault="008E0935" w:rsidP="008E0935">
      <w:pPr>
        <w:pStyle w:val="Prrafodelista"/>
        <w:numPr>
          <w:ilvl w:val="0"/>
          <w:numId w:val="22"/>
        </w:numPr>
        <w:spacing w:before="0" w:after="200" w:line="276" w:lineRule="auto"/>
        <w:rPr>
          <w:noProof/>
          <w:lang w:val="es-ES_tradnl"/>
        </w:rPr>
      </w:pPr>
      <w:r w:rsidRPr="00CF44C7">
        <w:rPr>
          <w:noProof/>
          <w:lang w:val="es-ES_tradnl"/>
        </w:rPr>
        <w:t>El camino con logica de negocio para la cancelación debe terminar en un nodo de fin de proceso (</w:t>
      </w:r>
      <w:r w:rsidRPr="00D16361">
        <w:rPr>
          <w:i/>
          <w:noProof/>
          <w:lang w:val="es-ES_tradnl"/>
        </w:rPr>
        <w:t>End Terminate</w:t>
      </w:r>
      <w:r w:rsidRPr="00CF44C7">
        <w:rPr>
          <w:noProof/>
          <w:lang w:val="es-ES_tradnl"/>
        </w:rPr>
        <w:t>).</w:t>
      </w:r>
    </w:p>
    <w:p w:rsidR="008E0935" w:rsidRDefault="008E0935" w:rsidP="008E0935">
      <w:pPr>
        <w:pStyle w:val="Prrafodelista"/>
        <w:numPr>
          <w:ilvl w:val="0"/>
          <w:numId w:val="22"/>
        </w:numPr>
        <w:spacing w:before="0" w:after="200" w:line="276" w:lineRule="auto"/>
        <w:rPr>
          <w:noProof/>
          <w:lang w:val="es-ES_tradnl"/>
        </w:rPr>
      </w:pPr>
      <w:r w:rsidRPr="00CF44C7">
        <w:rPr>
          <w:lang w:val="es-ES_tradnl"/>
        </w:rPr>
        <w:lastRenderedPageBreak/>
        <w:t xml:space="preserve">Hay que tener en cuenta que si la lógica de </w:t>
      </w:r>
      <w:r w:rsidRPr="00CF44C7">
        <w:rPr>
          <w:noProof/>
          <w:lang w:val="es-ES_tradnl"/>
        </w:rPr>
        <w:t>cancelación no acaba en un paso de fin de proceso (</w:t>
      </w:r>
      <w:r w:rsidRPr="00D16361">
        <w:rPr>
          <w:i/>
          <w:noProof/>
          <w:lang w:val="es-ES_tradnl"/>
        </w:rPr>
        <w:t>End Terminate</w:t>
      </w:r>
      <w:r w:rsidRPr="00CF44C7">
        <w:rPr>
          <w:noProof/>
          <w:lang w:val="es-ES_tradnl"/>
        </w:rPr>
        <w:t xml:space="preserve">) se debe hacer la cancelacion de la tarea manual </w:t>
      </w:r>
      <w:r>
        <w:rPr>
          <w:noProof/>
          <w:lang w:val="es-ES_tradnl"/>
        </w:rPr>
        <w:t>de forma programática.</w:t>
      </w:r>
    </w:p>
    <w:p w:rsidR="008E0935" w:rsidRPr="00CF44C7" w:rsidRDefault="008E0935" w:rsidP="008E0935">
      <w:pPr>
        <w:pStyle w:val="Prrafodelista"/>
        <w:numPr>
          <w:ilvl w:val="0"/>
          <w:numId w:val="22"/>
        </w:numPr>
        <w:spacing w:before="0" w:after="200" w:line="276" w:lineRule="auto"/>
        <w:rPr>
          <w:noProof/>
          <w:lang w:val="es-ES_tradnl"/>
        </w:rPr>
      </w:pPr>
      <w:r>
        <w:rPr>
          <w:noProof/>
          <w:lang w:val="es-ES_tradnl"/>
        </w:rPr>
        <w:t>Sólo s</w:t>
      </w:r>
      <w:r w:rsidRPr="00CF44C7">
        <w:rPr>
          <w:noProof/>
          <w:lang w:val="es-ES_tradnl"/>
        </w:rPr>
        <w:t>e</w:t>
      </w:r>
      <w:r>
        <w:rPr>
          <w:noProof/>
          <w:lang w:val="es-ES_tradnl"/>
        </w:rPr>
        <w:t xml:space="preserve"> podrá</w:t>
      </w:r>
      <w:r w:rsidRPr="00CF44C7">
        <w:rPr>
          <w:noProof/>
          <w:lang w:val="es-ES_tradnl"/>
        </w:rPr>
        <w:t xml:space="preserve"> recibir el evento de cancelación mientras la tarea manual este activa. </w:t>
      </w:r>
    </w:p>
    <w:p w:rsidR="008E0935" w:rsidRPr="00660993" w:rsidRDefault="008E0935" w:rsidP="008E0935">
      <w:pPr>
        <w:rPr>
          <w:lang w:val="es-ES_tradnl"/>
        </w:rPr>
      </w:pPr>
      <w:r>
        <w:rPr>
          <w:lang w:val="es-ES_tradnl"/>
        </w:rPr>
        <w:t>La generación</w:t>
      </w:r>
      <w:r w:rsidRPr="00660993">
        <w:rPr>
          <w:lang w:val="es-ES_tradnl"/>
        </w:rPr>
        <w:t xml:space="preserve"> del evento de cancelación </w:t>
      </w:r>
      <w:r>
        <w:rPr>
          <w:lang w:val="es-ES_tradnl"/>
        </w:rPr>
        <w:t xml:space="preserve">de la tarea </w:t>
      </w:r>
      <w:r w:rsidRPr="00660993">
        <w:rPr>
          <w:lang w:val="es-ES_tradnl"/>
        </w:rPr>
        <w:t xml:space="preserve">se </w:t>
      </w:r>
      <w:r>
        <w:rPr>
          <w:lang w:val="es-ES_tradnl"/>
        </w:rPr>
        <w:t>realizará</w:t>
      </w:r>
      <w:r w:rsidRPr="00660993">
        <w:rPr>
          <w:lang w:val="es-ES_tradnl"/>
        </w:rPr>
        <w:t xml:space="preserve"> ejecutando un servicio de negocio que encapsule la lógica necesaria.</w:t>
      </w:r>
    </w:p>
    <w:p w:rsidR="008E0935" w:rsidRDefault="008E0935" w:rsidP="008E0935">
      <w:pPr>
        <w:rPr>
          <w:lang w:val="es-ES_tradnl"/>
        </w:rPr>
      </w:pPr>
      <w:r w:rsidRPr="00660993">
        <w:rPr>
          <w:lang w:val="es-ES_tradnl"/>
        </w:rPr>
        <w:t>Este servicio de n</w:t>
      </w:r>
      <w:r>
        <w:rPr>
          <w:lang w:val="es-ES_tradnl"/>
        </w:rPr>
        <w:t xml:space="preserve">egocio </w:t>
      </w:r>
      <w:r w:rsidRPr="003B5C79">
        <w:rPr>
          <w:lang w:val="es-ES_tradnl"/>
        </w:rPr>
        <w:t>tiene que</w:t>
      </w:r>
      <w:r>
        <w:rPr>
          <w:lang w:val="es-ES_tradnl"/>
        </w:rPr>
        <w:t xml:space="preserve"> invocar al servicio</w:t>
      </w:r>
      <w:r w:rsidRPr="00660993">
        <w:rPr>
          <w:lang w:val="es-ES_tradnl"/>
        </w:rPr>
        <w:t xml:space="preserve"> </w:t>
      </w:r>
      <w:proofErr w:type="spellStart"/>
      <w:r w:rsidRPr="00515106">
        <w:rPr>
          <w:i/>
          <w:lang w:val="es-ES_tradnl"/>
        </w:rPr>
        <w:t>pub.publish</w:t>
      </w:r>
      <w:proofErr w:type="gramStart"/>
      <w:r w:rsidRPr="00515106">
        <w:rPr>
          <w:i/>
          <w:lang w:val="es-ES_tradnl"/>
        </w:rPr>
        <w:t>:publish</w:t>
      </w:r>
      <w:proofErr w:type="spellEnd"/>
      <w:proofErr w:type="gramEnd"/>
      <w:r>
        <w:rPr>
          <w:lang w:val="es-ES_tradnl"/>
        </w:rPr>
        <w:t xml:space="preserve"> que se encuentra dentro </w:t>
      </w:r>
      <w:r w:rsidRPr="00660993">
        <w:rPr>
          <w:lang w:val="es-ES_tradnl"/>
        </w:rPr>
        <w:t xml:space="preserve">del paquete </w:t>
      </w:r>
      <w:r>
        <w:rPr>
          <w:lang w:val="es-ES_tradnl"/>
        </w:rPr>
        <w:t>“</w:t>
      </w:r>
      <w:proofErr w:type="spellStart"/>
      <w:r w:rsidRPr="00D16361">
        <w:rPr>
          <w:i/>
          <w:lang w:val="es-ES_tradnl"/>
        </w:rPr>
        <w:t>WmPublic</w:t>
      </w:r>
      <w:proofErr w:type="spellEnd"/>
      <w:r>
        <w:rPr>
          <w:lang w:val="es-ES_tradnl"/>
        </w:rPr>
        <w:t>”, en la carpeta “</w:t>
      </w:r>
      <w:r w:rsidRPr="002011FE">
        <w:rPr>
          <w:rFonts w:ascii="Courier New" w:hAnsi="Courier New" w:cs="Courier New"/>
          <w:i/>
          <w:sz w:val="20"/>
          <w:lang w:val="es-ES_tradnl"/>
        </w:rPr>
        <w:t>pub</w:t>
      </w:r>
      <w:r>
        <w:rPr>
          <w:lang w:val="es-ES_tradnl"/>
        </w:rPr>
        <w:t>”.</w:t>
      </w:r>
      <w:r w:rsidRPr="00660993">
        <w:rPr>
          <w:lang w:val="es-ES_tradnl"/>
        </w:rPr>
        <w:t xml:space="preserve"> </w:t>
      </w:r>
      <w:bookmarkStart w:id="515" w:name="_GoBack"/>
      <w:bookmarkEnd w:id="515"/>
    </w:p>
    <w:p w:rsidR="008E0935" w:rsidRPr="00660993" w:rsidRDefault="008E0935" w:rsidP="008E0935">
      <w:pPr>
        <w:rPr>
          <w:lang w:val="es-ES_tradnl"/>
        </w:rPr>
      </w:pPr>
      <w:r>
        <w:rPr>
          <w:lang w:val="es-ES_tradnl"/>
        </w:rPr>
        <w:t xml:space="preserve">Al servicio </w:t>
      </w:r>
      <w:proofErr w:type="spellStart"/>
      <w:r w:rsidRPr="00C07AC3">
        <w:rPr>
          <w:rFonts w:ascii="Courier New" w:hAnsi="Courier New" w:cs="Courier New"/>
          <w:i/>
          <w:sz w:val="20"/>
          <w:lang w:val="es-ES_tradnl"/>
        </w:rPr>
        <w:t>pub.publish</w:t>
      </w:r>
      <w:proofErr w:type="gramStart"/>
      <w:r w:rsidRPr="00C07AC3">
        <w:rPr>
          <w:rFonts w:ascii="Courier New" w:hAnsi="Courier New" w:cs="Courier New"/>
          <w:i/>
          <w:sz w:val="20"/>
          <w:lang w:val="es-ES_tradnl"/>
        </w:rPr>
        <w:t>:publish</w:t>
      </w:r>
      <w:proofErr w:type="spellEnd"/>
      <w:proofErr w:type="gramEnd"/>
      <w:r>
        <w:rPr>
          <w:i/>
          <w:lang w:val="es-ES_tradnl"/>
        </w:rPr>
        <w:t xml:space="preserve"> </w:t>
      </w:r>
      <w:r w:rsidRPr="0012729E">
        <w:rPr>
          <w:lang w:val="es-ES_tradnl"/>
        </w:rPr>
        <w:t>es</w:t>
      </w:r>
      <w:r>
        <w:rPr>
          <w:lang w:val="es-ES_tradnl"/>
        </w:rPr>
        <w:t xml:space="preserve"> necesario informarle </w:t>
      </w:r>
      <w:r w:rsidRPr="00660993">
        <w:rPr>
          <w:lang w:val="es-ES_tradnl"/>
        </w:rPr>
        <w:t>como parámetros de entrada el tipo de documento (</w:t>
      </w:r>
      <w:proofErr w:type="spellStart"/>
      <w:r w:rsidRPr="00C07AC3">
        <w:rPr>
          <w:rFonts w:ascii="Courier New" w:hAnsi="Courier New" w:cs="Courier New"/>
          <w:i/>
          <w:sz w:val="20"/>
          <w:lang w:val="es-ES_tradnl"/>
        </w:rPr>
        <w:t>string</w:t>
      </w:r>
      <w:proofErr w:type="spellEnd"/>
      <w:r w:rsidRPr="00C07AC3">
        <w:rPr>
          <w:rFonts w:ascii="Courier New" w:hAnsi="Courier New" w:cs="Courier New"/>
          <w:i/>
          <w:sz w:val="20"/>
          <w:lang w:val="es-ES_tradnl"/>
        </w:rPr>
        <w:t xml:space="preserve"> </w:t>
      </w:r>
      <w:proofErr w:type="spellStart"/>
      <w:r w:rsidRPr="00C07AC3">
        <w:rPr>
          <w:rFonts w:ascii="Courier New" w:hAnsi="Courier New" w:cs="Courier New"/>
          <w:i/>
          <w:sz w:val="20"/>
          <w:lang w:val="es-ES_tradnl"/>
        </w:rPr>
        <w:t>documentTypeName</w:t>
      </w:r>
      <w:proofErr w:type="spellEnd"/>
      <w:r w:rsidRPr="00660993">
        <w:rPr>
          <w:lang w:val="es-ES_tradnl"/>
        </w:rPr>
        <w:t>) y el documento (</w:t>
      </w:r>
      <w:proofErr w:type="spellStart"/>
      <w:r w:rsidRPr="00C07AC3">
        <w:rPr>
          <w:rFonts w:ascii="Courier New" w:hAnsi="Courier New" w:cs="Courier New"/>
          <w:i/>
          <w:sz w:val="20"/>
          <w:lang w:val="es-ES_tradnl"/>
        </w:rPr>
        <w:t>docType</w:t>
      </w:r>
      <w:proofErr w:type="spellEnd"/>
      <w:r w:rsidRPr="00C07AC3">
        <w:rPr>
          <w:rFonts w:ascii="Courier New" w:hAnsi="Courier New" w:cs="Courier New"/>
          <w:i/>
          <w:sz w:val="20"/>
          <w:lang w:val="es-ES_tradnl"/>
        </w:rPr>
        <w:t xml:space="preserve"> </w:t>
      </w:r>
      <w:proofErr w:type="spellStart"/>
      <w:r w:rsidRPr="00C07AC3">
        <w:rPr>
          <w:rFonts w:ascii="Courier New" w:hAnsi="Courier New" w:cs="Courier New"/>
          <w:i/>
          <w:sz w:val="20"/>
          <w:lang w:val="es-ES_tradnl"/>
        </w:rPr>
        <w:t>document</w:t>
      </w:r>
      <w:proofErr w:type="spellEnd"/>
      <w:r w:rsidRPr="00660993">
        <w:rPr>
          <w:lang w:val="es-ES_tradnl"/>
        </w:rPr>
        <w:t xml:space="preserve">) necesarios. El documento debe ser el mismo que se ha definido en  </w:t>
      </w:r>
      <w:r w:rsidRPr="00C07AC3">
        <w:rPr>
          <w:i/>
          <w:noProof/>
          <w:lang w:val="es-ES_tradnl"/>
        </w:rPr>
        <w:t>Boundary Event</w:t>
      </w:r>
      <w:r w:rsidRPr="00660993">
        <w:rPr>
          <w:noProof/>
          <w:lang w:val="es-ES_tradnl"/>
        </w:rPr>
        <w:t xml:space="preserve"> del proceso.</w:t>
      </w:r>
    </w:p>
    <w:p w:rsidR="008E0935" w:rsidRPr="00DC7387" w:rsidRDefault="00501302" w:rsidP="00501302">
      <w:pPr>
        <w:pStyle w:val="Ttulo4"/>
        <w:rPr>
          <w:lang w:val="es-ES_tradnl"/>
        </w:rPr>
      </w:pPr>
      <w:r>
        <w:rPr>
          <w:lang w:val="es-ES_tradnl"/>
        </w:rPr>
        <w:t xml:space="preserve">Patrón: Cancelación </w:t>
      </w:r>
      <w:r w:rsidRPr="0084291B">
        <w:rPr>
          <w:lang w:val="es-ES_tradnl"/>
        </w:rPr>
        <w:t>general del proceso</w:t>
      </w:r>
    </w:p>
    <w:p w:rsidR="00501302" w:rsidRPr="001C3329" w:rsidRDefault="00501302" w:rsidP="00501302">
      <w:pPr>
        <w:rPr>
          <w:u w:val="single"/>
        </w:rPr>
      </w:pPr>
      <w:r w:rsidRPr="001C3329">
        <w:rPr>
          <w:u w:val="single"/>
        </w:rPr>
        <w:t>Solución de diseño:</w:t>
      </w:r>
    </w:p>
    <w:p w:rsidR="008E0935" w:rsidRDefault="008E0935" w:rsidP="008E0935">
      <w:pPr>
        <w:rPr>
          <w:lang w:val="es-ES_tradnl"/>
        </w:rPr>
      </w:pPr>
      <w:r>
        <w:rPr>
          <w:lang w:val="es-ES_tradnl"/>
        </w:rPr>
        <w:t>Para soportar de forma general la cancelación de un proceso en cualquier momento de la vida del mismo, con independencia del paso/tarea en el que se encuentre, se puede crear un paso específico en el proceso que se ejecute cuando suceda el evento de cancelación.</w:t>
      </w:r>
      <w:r w:rsidR="003B5C79">
        <w:rPr>
          <w:lang w:val="es-ES_tradnl"/>
        </w:rPr>
        <w:t xml:space="preserve"> Este tipo de pasos serán pasos técnicos ya que no se suelen encontrar en el modelado del análisis en ARIS.</w:t>
      </w:r>
    </w:p>
    <w:p w:rsidR="00E5625B" w:rsidRDefault="008E0935" w:rsidP="008E0935">
      <w:pPr>
        <w:rPr>
          <w:lang w:val="es-ES_tradnl"/>
        </w:rPr>
      </w:pPr>
      <w:r>
        <w:rPr>
          <w:lang w:val="es-ES_tradnl"/>
        </w:rPr>
        <w:t>Al igual que para el evento de inicio del proceso, la cancelación del mismo debe estar encapsulada en un servicio con significado de negocio, que reciba la información de negocio necesaria para la cancelación de dicho proceso.</w:t>
      </w:r>
    </w:p>
    <w:p w:rsidR="00E5625B" w:rsidRPr="00D71BCB" w:rsidRDefault="00E5625B" w:rsidP="00E5625B">
      <w:pPr>
        <w:rPr>
          <w:u w:val="single"/>
        </w:rPr>
      </w:pPr>
      <w:r w:rsidRPr="00D71BCB">
        <w:rPr>
          <w:u w:val="single"/>
        </w:rPr>
        <w:t>Patrón básico</w:t>
      </w:r>
      <w:r>
        <w:rPr>
          <w:u w:val="single"/>
        </w:rPr>
        <w:t>:</w:t>
      </w:r>
    </w:p>
    <w:p w:rsidR="008E0935" w:rsidRPr="00E5625B" w:rsidRDefault="008E0935" w:rsidP="008E0935">
      <w:pPr>
        <w:rPr>
          <w:lang w:val="es-ES_tradnl"/>
        </w:rPr>
      </w:pPr>
      <w:r w:rsidRPr="00E5625B">
        <w:rPr>
          <w:lang w:val="es-ES_tradnl"/>
        </w:rPr>
        <w:t>El evento de cancelación de un proceso puede desencadenarse principalmente de dos maneras:</w:t>
      </w:r>
    </w:p>
    <w:p w:rsidR="008E0935" w:rsidRPr="00E5625B" w:rsidRDefault="008E0935" w:rsidP="00E5625B">
      <w:pPr>
        <w:pStyle w:val="Prrafodelista"/>
        <w:numPr>
          <w:ilvl w:val="0"/>
          <w:numId w:val="27"/>
        </w:numPr>
        <w:rPr>
          <w:lang w:val="es-ES_tradnl"/>
        </w:rPr>
      </w:pPr>
      <w:r w:rsidRPr="00E5625B">
        <w:rPr>
          <w:lang w:val="es-ES_tradnl"/>
        </w:rPr>
        <w:t>Desde la consola administrativa de MWS, en la monitorización del proceso:</w:t>
      </w:r>
    </w:p>
    <w:p w:rsidR="008E0935" w:rsidRPr="000C5351" w:rsidRDefault="008E0935" w:rsidP="008E0935">
      <w:pPr>
        <w:pStyle w:val="Prrafodelista"/>
        <w:numPr>
          <w:ilvl w:val="1"/>
          <w:numId w:val="20"/>
        </w:numPr>
        <w:spacing w:before="0" w:after="200" w:line="276" w:lineRule="auto"/>
        <w:rPr>
          <w:lang w:val="en-US"/>
        </w:rPr>
      </w:pPr>
      <w:proofErr w:type="spellStart"/>
      <w:r w:rsidRPr="000C5351">
        <w:rPr>
          <w:lang w:val="en-US"/>
        </w:rPr>
        <w:t>Botón</w:t>
      </w:r>
      <w:proofErr w:type="spellEnd"/>
      <w:r w:rsidRPr="000C5351">
        <w:rPr>
          <w:lang w:val="en-US"/>
        </w:rPr>
        <w:t xml:space="preserve"> “</w:t>
      </w:r>
      <w:r w:rsidRPr="00225A01">
        <w:rPr>
          <w:i/>
          <w:lang w:val="en-US"/>
        </w:rPr>
        <w:t>Stop</w:t>
      </w:r>
      <w:r w:rsidRPr="000C5351">
        <w:rPr>
          <w:lang w:val="en-US"/>
        </w:rPr>
        <w:t>” del “</w:t>
      </w:r>
      <w:r w:rsidRPr="00225A01">
        <w:rPr>
          <w:i/>
          <w:lang w:val="en-US"/>
        </w:rPr>
        <w:t>Process Instance Information</w:t>
      </w:r>
      <w:r w:rsidRPr="000C5351">
        <w:rPr>
          <w:lang w:val="en-US"/>
        </w:rPr>
        <w:t>”</w:t>
      </w:r>
    </w:p>
    <w:p w:rsidR="008E0935" w:rsidRDefault="008E0935" w:rsidP="008E0935">
      <w:pPr>
        <w:pStyle w:val="Prrafodelista"/>
        <w:ind w:left="1440"/>
        <w:jc w:val="center"/>
        <w:rPr>
          <w:rFonts w:ascii="Calibri" w:hAnsi="Calibri"/>
          <w:color w:val="FF0000"/>
          <w:lang w:val="es-ES_tradnl"/>
        </w:rPr>
      </w:pPr>
      <w:r>
        <w:rPr>
          <w:rFonts w:ascii="Calibri" w:hAnsi="Calibri"/>
          <w:noProof/>
          <w:lang w:eastAsia="es-ES"/>
        </w:rPr>
        <w:drawing>
          <wp:inline distT="0" distB="0" distL="0" distR="0" wp14:anchorId="76B62F98" wp14:editId="464CDB95">
            <wp:extent cx="2464904" cy="1939970"/>
            <wp:effectExtent l="0" t="0" r="0" b="3175"/>
            <wp:docPr id="74" name="Imagen 26" descr="C:\Users\sarpo\SOFTWAREAG\escenarios\MAPFRE\8_CIMIENTOS\8_Cancelacion\BotonS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po\SOFTWAREAG\escenarios\MAPFRE\8_CIMIENTOS\8_Cancelacion\BotonStop.png"/>
                    <pic:cNvPicPr>
                      <a:picLocks noChangeAspect="1" noChangeArrowheads="1"/>
                    </pic:cNvPicPr>
                  </pic:nvPicPr>
                  <pic:blipFill rotWithShape="1">
                    <a:blip r:embed="rId57">
                      <a:extLst>
                        <a:ext uri="{28A0092B-C50C-407E-A947-70E740481C1C}">
                          <a14:useLocalDpi xmlns:a14="http://schemas.microsoft.com/office/drawing/2010/main" val="0"/>
                        </a:ext>
                      </a:extLst>
                    </a:blip>
                    <a:srcRect r="58445"/>
                    <a:stretch/>
                  </pic:blipFill>
                  <pic:spPr bwMode="auto">
                    <a:xfrm>
                      <a:off x="0" y="0"/>
                      <a:ext cx="2464847" cy="1939925"/>
                    </a:xfrm>
                    <a:prstGeom prst="rect">
                      <a:avLst/>
                    </a:prstGeom>
                    <a:noFill/>
                    <a:ln>
                      <a:noFill/>
                    </a:ln>
                    <a:extLst>
                      <a:ext uri="{53640926-AAD7-44D8-BBD7-CCE9431645EC}">
                        <a14:shadowObscured xmlns:a14="http://schemas.microsoft.com/office/drawing/2010/main"/>
                      </a:ext>
                    </a:extLst>
                  </pic:spPr>
                </pic:pic>
              </a:graphicData>
            </a:graphic>
          </wp:inline>
        </w:drawing>
      </w:r>
    </w:p>
    <w:p w:rsidR="008E0935" w:rsidRPr="00D17F54" w:rsidRDefault="008E0935" w:rsidP="008E0935">
      <w:pPr>
        <w:pStyle w:val="Prrafodelista"/>
        <w:ind w:left="1440"/>
        <w:rPr>
          <w:rFonts w:ascii="Calibri" w:hAnsi="Calibri"/>
          <w:color w:val="FF0000"/>
          <w:lang w:val="es-ES_tradnl"/>
        </w:rPr>
      </w:pPr>
    </w:p>
    <w:p w:rsidR="008E0935" w:rsidRPr="00E5625B" w:rsidRDefault="008E0935" w:rsidP="008E0935">
      <w:pPr>
        <w:pStyle w:val="Prrafodelista"/>
        <w:numPr>
          <w:ilvl w:val="0"/>
          <w:numId w:val="20"/>
        </w:numPr>
        <w:spacing w:before="0" w:after="200" w:line="276" w:lineRule="auto"/>
        <w:rPr>
          <w:lang w:val="es-ES_tradnl"/>
        </w:rPr>
      </w:pPr>
      <w:r w:rsidRPr="00E5625B">
        <w:rPr>
          <w:lang w:val="es-ES_tradnl"/>
        </w:rPr>
        <w:t xml:space="preserve">Mediante la invocación del servicio </w:t>
      </w:r>
      <w:proofErr w:type="spellStart"/>
      <w:r w:rsidRPr="00225A01">
        <w:rPr>
          <w:rFonts w:ascii="Courier New" w:hAnsi="Courier New" w:cs="Courier New"/>
          <w:sz w:val="20"/>
          <w:lang w:val="es-ES_tradnl"/>
        </w:rPr>
        <w:t>pub.prt.admin.changeProcessStatus</w:t>
      </w:r>
      <w:proofErr w:type="spellEnd"/>
      <w:r w:rsidRPr="00E5625B">
        <w:rPr>
          <w:lang w:val="es-ES_tradnl"/>
        </w:rPr>
        <w:t>, encapsulada en el servicio de negocio que soporta el evento de cancelación:</w:t>
      </w:r>
    </w:p>
    <w:p w:rsidR="008E0935" w:rsidRDefault="008E0935" w:rsidP="008E0935">
      <w:pPr>
        <w:ind w:left="1440"/>
        <w:jc w:val="center"/>
        <w:rPr>
          <w:rFonts w:ascii="Trebuchet MS" w:hAnsi="Trebuchet MS"/>
          <w:sz w:val="20"/>
          <w:lang w:val="es-ES_tradnl"/>
        </w:rPr>
      </w:pPr>
      <w:r>
        <w:rPr>
          <w:noProof/>
          <w:lang w:eastAsia="es-ES"/>
        </w:rPr>
        <w:lastRenderedPageBreak/>
        <w:drawing>
          <wp:inline distT="0" distB="0" distL="0" distR="0" wp14:anchorId="40239765" wp14:editId="3073CB3E">
            <wp:extent cx="2761013" cy="1423727"/>
            <wp:effectExtent l="0" t="0" r="1270" b="5080"/>
            <wp:docPr id="7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763536" cy="1425028"/>
                    </a:xfrm>
                    <a:prstGeom prst="rect">
                      <a:avLst/>
                    </a:prstGeom>
                  </pic:spPr>
                </pic:pic>
              </a:graphicData>
            </a:graphic>
          </wp:inline>
        </w:drawing>
      </w:r>
    </w:p>
    <w:p w:rsidR="003B5C79" w:rsidRDefault="003B5C79" w:rsidP="008E0935">
      <w:pPr>
        <w:rPr>
          <w:lang w:val="es-ES_tradnl"/>
        </w:rPr>
      </w:pPr>
    </w:p>
    <w:p w:rsidR="008E0935" w:rsidRPr="008468DF" w:rsidRDefault="008E0935" w:rsidP="008E0935">
      <w:pPr>
        <w:rPr>
          <w:lang w:val="es-ES_tradnl"/>
        </w:rPr>
      </w:pPr>
      <w:r w:rsidRPr="008468DF">
        <w:rPr>
          <w:lang w:val="es-ES_tradnl"/>
        </w:rPr>
        <w:t>En ambos casos, el proceso iría a ejecutar un paso específico de tipo “</w:t>
      </w:r>
      <w:r w:rsidRPr="00225A01">
        <w:rPr>
          <w:i/>
          <w:lang w:val="es-ES_tradnl"/>
        </w:rPr>
        <w:t xml:space="preserve">Cancel </w:t>
      </w:r>
      <w:proofErr w:type="spellStart"/>
      <w:r w:rsidRPr="00225A01">
        <w:rPr>
          <w:i/>
          <w:lang w:val="es-ES_tradnl"/>
        </w:rPr>
        <w:t>Handler</w:t>
      </w:r>
      <w:proofErr w:type="spellEnd"/>
      <w:r w:rsidRPr="00225A01">
        <w:rPr>
          <w:i/>
          <w:lang w:val="es-ES_tradnl"/>
        </w:rPr>
        <w:t xml:space="preserve"> </w:t>
      </w:r>
      <w:proofErr w:type="spellStart"/>
      <w:r w:rsidRPr="00225A01">
        <w:rPr>
          <w:i/>
          <w:lang w:val="es-ES_tradnl"/>
        </w:rPr>
        <w:t>Task</w:t>
      </w:r>
      <w:proofErr w:type="spellEnd"/>
      <w:r w:rsidRPr="008468DF">
        <w:rPr>
          <w:lang w:val="es-ES_tradnl"/>
        </w:rPr>
        <w:t>” (si este estuviera implementado), que sería la vía para ejecutar la lógica de negocio necesaria tras la cancelación.</w:t>
      </w:r>
    </w:p>
    <w:p w:rsidR="008E0935" w:rsidRPr="008468DF" w:rsidRDefault="008E0935" w:rsidP="008E0935">
      <w:pPr>
        <w:rPr>
          <w:lang w:val="es-ES_tradnl"/>
        </w:rPr>
      </w:pPr>
      <w:r w:rsidRPr="008468DF">
        <w:rPr>
          <w:lang w:val="es-ES_tradnl"/>
        </w:rPr>
        <w:t>Para poder cancelar un proceso y que este ejecute una lógica de negocio determinada es necesario en tiempo de diseño del proceso seleccionar un paso como manejador/iniciador de la cancelación  (“</w:t>
      </w:r>
      <w:r w:rsidRPr="00225A01">
        <w:rPr>
          <w:i/>
          <w:lang w:val="es-ES_tradnl"/>
        </w:rPr>
        <w:t xml:space="preserve">Cancel </w:t>
      </w:r>
      <w:proofErr w:type="spellStart"/>
      <w:r w:rsidRPr="00225A01">
        <w:rPr>
          <w:i/>
          <w:lang w:val="es-ES_tradnl"/>
        </w:rPr>
        <w:t>Handler</w:t>
      </w:r>
      <w:proofErr w:type="spellEnd"/>
      <w:r w:rsidRPr="00225A01">
        <w:rPr>
          <w:i/>
          <w:lang w:val="es-ES_tradnl"/>
        </w:rPr>
        <w:t xml:space="preserve"> </w:t>
      </w:r>
      <w:proofErr w:type="spellStart"/>
      <w:r w:rsidRPr="00225A01">
        <w:rPr>
          <w:i/>
          <w:lang w:val="es-ES_tradnl"/>
        </w:rPr>
        <w:t>Task</w:t>
      </w:r>
      <w:proofErr w:type="spellEnd"/>
      <w:r w:rsidRPr="008468DF">
        <w:rPr>
          <w:lang w:val="es-ES_tradnl"/>
        </w:rPr>
        <w:t xml:space="preserve">”). Este paso no necesita </w:t>
      </w:r>
      <w:r>
        <w:rPr>
          <w:lang w:val="es-ES_tradnl"/>
        </w:rPr>
        <w:t>transició</w:t>
      </w:r>
      <w:r w:rsidRPr="00151B13">
        <w:rPr>
          <w:lang w:val="es-ES_tradnl"/>
        </w:rPr>
        <w:t xml:space="preserve">n </w:t>
      </w:r>
      <w:r w:rsidRPr="008468DF">
        <w:rPr>
          <w:lang w:val="es-ES_tradnl"/>
        </w:rPr>
        <w:t>de entrada  y puede tener como transición de salida tantos caminos como sea necesario por lógica de negocio.</w:t>
      </w:r>
    </w:p>
    <w:p w:rsidR="008E0935" w:rsidRPr="008468DF" w:rsidRDefault="008E0935" w:rsidP="008E0935">
      <w:pPr>
        <w:rPr>
          <w:lang w:val="es-ES_tradnl"/>
        </w:rPr>
      </w:pPr>
      <w:r w:rsidRPr="008468DF">
        <w:rPr>
          <w:lang w:val="es-ES_tradnl"/>
        </w:rPr>
        <w:t xml:space="preserve">Para realizar esta acción en </w:t>
      </w:r>
      <w:proofErr w:type="spellStart"/>
      <w:r w:rsidRPr="00225A01">
        <w:rPr>
          <w:i/>
          <w:lang w:val="es-ES_tradnl"/>
        </w:rPr>
        <w:t>Designer</w:t>
      </w:r>
      <w:proofErr w:type="spellEnd"/>
      <w:r w:rsidR="003B5C79">
        <w:rPr>
          <w:lang w:val="es-ES_tradnl"/>
        </w:rPr>
        <w:t xml:space="preserve">, </w:t>
      </w:r>
      <w:proofErr w:type="spellStart"/>
      <w:r w:rsidR="003B5C79">
        <w:rPr>
          <w:lang w:val="es-ES_tradnl"/>
        </w:rPr>
        <w:t>cuadno</w:t>
      </w:r>
      <w:proofErr w:type="spellEnd"/>
      <w:r w:rsidR="003B5C79">
        <w:rPr>
          <w:lang w:val="es-ES_tradnl"/>
        </w:rPr>
        <w:t xml:space="preserve"> se vaya a implementar este patrón, </w:t>
      </w:r>
      <w:r w:rsidRPr="008468DF">
        <w:rPr>
          <w:lang w:val="es-ES_tradnl"/>
        </w:rPr>
        <w:t>se debe tener seleccionada la perspectiva de “</w:t>
      </w:r>
      <w:proofErr w:type="spellStart"/>
      <w:r w:rsidRPr="00225A01">
        <w:rPr>
          <w:i/>
          <w:lang w:val="es-ES_tradnl"/>
        </w:rPr>
        <w:t>Process</w:t>
      </w:r>
      <w:proofErr w:type="spellEnd"/>
      <w:r w:rsidRPr="00225A01">
        <w:rPr>
          <w:i/>
          <w:lang w:val="es-ES_tradnl"/>
        </w:rPr>
        <w:t xml:space="preserve"> </w:t>
      </w:r>
      <w:proofErr w:type="spellStart"/>
      <w:r w:rsidRPr="00225A01">
        <w:rPr>
          <w:i/>
          <w:lang w:val="es-ES_tradnl"/>
        </w:rPr>
        <w:t>Development</w:t>
      </w:r>
      <w:proofErr w:type="spellEnd"/>
      <w:r w:rsidRPr="008468DF">
        <w:rPr>
          <w:lang w:val="es-ES_tradnl"/>
        </w:rPr>
        <w:t>” y la opción “</w:t>
      </w:r>
      <w:proofErr w:type="spellStart"/>
      <w:r w:rsidRPr="00225A01">
        <w:rPr>
          <w:i/>
          <w:lang w:val="es-ES_tradnl"/>
        </w:rPr>
        <w:t>Process</w:t>
      </w:r>
      <w:proofErr w:type="spellEnd"/>
      <w:r w:rsidRPr="00225A01">
        <w:rPr>
          <w:i/>
          <w:lang w:val="es-ES_tradnl"/>
        </w:rPr>
        <w:t xml:space="preserve"> </w:t>
      </w:r>
      <w:proofErr w:type="spellStart"/>
      <w:r w:rsidRPr="00225A01">
        <w:rPr>
          <w:i/>
          <w:lang w:val="es-ES_tradnl"/>
        </w:rPr>
        <w:t>Developer</w:t>
      </w:r>
      <w:proofErr w:type="spellEnd"/>
      <w:r w:rsidRPr="008468DF">
        <w:rPr>
          <w:lang w:val="es-ES_tradnl"/>
        </w:rPr>
        <w:t>”.</w:t>
      </w:r>
    </w:p>
    <w:p w:rsidR="008E0935" w:rsidRDefault="008E0935" w:rsidP="008E0935">
      <w:pPr>
        <w:jc w:val="center"/>
        <w:rPr>
          <w:rFonts w:ascii="Calibri" w:hAnsi="Calibri"/>
          <w:lang w:val="es-ES_tradnl"/>
        </w:rPr>
      </w:pPr>
      <w:r>
        <w:rPr>
          <w:rFonts w:ascii="Calibri" w:hAnsi="Calibri"/>
          <w:noProof/>
          <w:lang w:eastAsia="es-ES"/>
        </w:rPr>
        <w:drawing>
          <wp:inline distT="0" distB="0" distL="0" distR="0" wp14:anchorId="1B52712C" wp14:editId="44CC541D">
            <wp:extent cx="2313296" cy="822682"/>
            <wp:effectExtent l="0" t="0" r="0" b="0"/>
            <wp:docPr id="76" name="Imagen 27" descr="C:\Users\sarpo\SOFTWAREAG\escenarios\MAPFRE\8_CIMIENTOS\8_Cancelacion\Process Devel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po\SOFTWAREAG\escenarios\MAPFRE\8_CIMIENTOS\8_Cancelacion\Process Develope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11768" cy="822139"/>
                    </a:xfrm>
                    <a:prstGeom prst="rect">
                      <a:avLst/>
                    </a:prstGeom>
                    <a:noFill/>
                    <a:ln>
                      <a:noFill/>
                    </a:ln>
                  </pic:spPr>
                </pic:pic>
              </a:graphicData>
            </a:graphic>
          </wp:inline>
        </w:drawing>
      </w:r>
    </w:p>
    <w:p w:rsidR="008E0935" w:rsidRPr="008468DF" w:rsidRDefault="008E0935" w:rsidP="008E0935">
      <w:pPr>
        <w:rPr>
          <w:lang w:val="es-ES_tradnl"/>
        </w:rPr>
      </w:pPr>
      <w:r w:rsidRPr="008468DF">
        <w:rPr>
          <w:lang w:val="es-ES_tradnl"/>
        </w:rPr>
        <w:t>Y en la pestaña propiedades, en la sección de propiedades avanzadas marcar la opción “</w:t>
      </w:r>
      <w:r w:rsidRPr="00225A01">
        <w:rPr>
          <w:i/>
          <w:lang w:val="es-ES_tradnl"/>
        </w:rPr>
        <w:t>Cancel</w:t>
      </w:r>
      <w:r w:rsidRPr="008468DF">
        <w:rPr>
          <w:lang w:val="es-ES_tradnl"/>
        </w:rPr>
        <w:t>”.</w:t>
      </w:r>
    </w:p>
    <w:p w:rsidR="008E0935" w:rsidRPr="008E0935" w:rsidRDefault="008E0935" w:rsidP="008E0935">
      <w:pPr>
        <w:jc w:val="center"/>
        <w:rPr>
          <w:rFonts w:ascii="Calibri" w:hAnsi="Calibri"/>
          <w:i/>
          <w:lang w:val="en-US"/>
        </w:rPr>
      </w:pPr>
      <w:r w:rsidRPr="008E0935">
        <w:rPr>
          <w:rFonts w:ascii="Calibri" w:hAnsi="Calibri"/>
          <w:i/>
          <w:lang w:val="en-US"/>
        </w:rPr>
        <w:t>Properties-&gt;Advanced-&gt;Cancel-&gt; Cancel Handler Task</w:t>
      </w:r>
    </w:p>
    <w:p w:rsidR="008E0935" w:rsidRPr="008468DF" w:rsidRDefault="008E0935" w:rsidP="008E0935">
      <w:pPr>
        <w:rPr>
          <w:lang w:val="es-ES_tradnl"/>
        </w:rPr>
      </w:pPr>
      <w:r w:rsidRPr="008468DF">
        <w:rPr>
          <w:lang w:val="es-ES_tradnl"/>
        </w:rPr>
        <w:t>Se muestra un desplegable con la etiqueta “</w:t>
      </w:r>
      <w:r w:rsidRPr="00225A01">
        <w:rPr>
          <w:i/>
          <w:lang w:val="es-ES_tradnl"/>
        </w:rPr>
        <w:t xml:space="preserve">Cancel </w:t>
      </w:r>
      <w:proofErr w:type="spellStart"/>
      <w:r w:rsidRPr="00225A01">
        <w:rPr>
          <w:i/>
          <w:lang w:val="es-ES_tradnl"/>
        </w:rPr>
        <w:t>Handler</w:t>
      </w:r>
      <w:proofErr w:type="spellEnd"/>
      <w:r w:rsidRPr="00225A01">
        <w:rPr>
          <w:i/>
          <w:lang w:val="es-ES_tradnl"/>
        </w:rPr>
        <w:t xml:space="preserve"> </w:t>
      </w:r>
      <w:proofErr w:type="spellStart"/>
      <w:r w:rsidRPr="00225A01">
        <w:rPr>
          <w:i/>
          <w:lang w:val="es-ES_tradnl"/>
        </w:rPr>
        <w:t>Task</w:t>
      </w:r>
      <w:proofErr w:type="spellEnd"/>
      <w:r w:rsidRPr="008468DF">
        <w:rPr>
          <w:lang w:val="es-ES_tradnl"/>
        </w:rPr>
        <w:t xml:space="preserve">” y en él un listado de tareas del proceso que se pueden seleccionar como inicio de la lógica de cancelación del mismo. Por defecto es ninguna. </w:t>
      </w:r>
    </w:p>
    <w:p w:rsidR="008E0935" w:rsidRDefault="008E0935" w:rsidP="008E0935">
      <w:pPr>
        <w:rPr>
          <w:rFonts w:ascii="Calibri" w:hAnsi="Calibri"/>
          <w:lang w:val="es-ES_tradnl"/>
        </w:rPr>
      </w:pPr>
      <w:r>
        <w:rPr>
          <w:noProof/>
          <w:lang w:eastAsia="es-ES"/>
        </w:rPr>
        <w:drawing>
          <wp:inline distT="0" distB="0" distL="0" distR="0" wp14:anchorId="3CCFC390" wp14:editId="098E5304">
            <wp:extent cx="6258267" cy="1494845"/>
            <wp:effectExtent l="0" t="0" r="9525" b="0"/>
            <wp:docPr id="7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l="25000" t="61320" b="6832"/>
                    <a:stretch/>
                  </pic:blipFill>
                  <pic:spPr bwMode="auto">
                    <a:xfrm>
                      <a:off x="0" y="0"/>
                      <a:ext cx="6254091" cy="1493847"/>
                    </a:xfrm>
                    <a:prstGeom prst="rect">
                      <a:avLst/>
                    </a:prstGeom>
                    <a:ln>
                      <a:noFill/>
                    </a:ln>
                    <a:extLst>
                      <a:ext uri="{53640926-AAD7-44D8-BBD7-CCE9431645EC}">
                        <a14:shadowObscured xmlns:a14="http://schemas.microsoft.com/office/drawing/2010/main"/>
                      </a:ext>
                    </a:extLst>
                  </pic:spPr>
                </pic:pic>
              </a:graphicData>
            </a:graphic>
          </wp:inline>
        </w:drawing>
      </w:r>
    </w:p>
    <w:p w:rsidR="008E0935" w:rsidRDefault="008E0935" w:rsidP="008E0935">
      <w:pPr>
        <w:rPr>
          <w:lang w:val="es-ES_tradnl"/>
        </w:rPr>
      </w:pPr>
      <w:r w:rsidRPr="008468DF">
        <w:rPr>
          <w:lang w:val="es-ES_tradnl"/>
        </w:rPr>
        <w:t>Una vez seleccionada la tarea, se distingue del resto de tareas del proceso porque se le ha añadido un símbolo con forma de círculo en la esquina superior derecha.</w:t>
      </w:r>
    </w:p>
    <w:p w:rsidR="003B5C79" w:rsidRPr="008468DF" w:rsidRDefault="003B5C79" w:rsidP="008E0935">
      <w:pPr>
        <w:rPr>
          <w:lang w:val="es-ES_tradnl"/>
        </w:rPr>
      </w:pPr>
    </w:p>
    <w:p w:rsidR="008E0935" w:rsidRDefault="008E0935" w:rsidP="008E0935">
      <w:pPr>
        <w:rPr>
          <w:rFonts w:ascii="Calibri" w:hAnsi="Calibri"/>
          <w:lang w:val="es-ES_tradnl"/>
        </w:rPr>
      </w:pPr>
      <w:r>
        <w:rPr>
          <w:rFonts w:ascii="Calibri" w:hAnsi="Calibri"/>
          <w:noProof/>
          <w:lang w:eastAsia="es-ES"/>
        </w:rPr>
        <w:lastRenderedPageBreak/>
        <w:drawing>
          <wp:inline distT="0" distB="0" distL="0" distR="0" wp14:anchorId="614602DF" wp14:editId="55E917E0">
            <wp:extent cx="5939950" cy="3808674"/>
            <wp:effectExtent l="0" t="0" r="3810" b="1905"/>
            <wp:docPr id="78" name="Imagen 14" descr="C:\Users\sarpo\SOFTWAREAG\escenarios\MAPFRE\8_CIMIENTOS\8_Cancelacion\CancelHandler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po\SOFTWAREAG\escenarios\MAPFRE\8_CIMIENTOS\8_Cancelacion\CancelHandlerTask.png"/>
                    <pic:cNvPicPr>
                      <a:picLocks noChangeAspect="1" noChangeArrowheads="1"/>
                    </pic:cNvPicPr>
                  </pic:nvPicPr>
                  <pic:blipFill rotWithShape="1">
                    <a:blip r:embed="rId61">
                      <a:extLst>
                        <a:ext uri="{28A0092B-C50C-407E-A947-70E740481C1C}">
                          <a14:useLocalDpi xmlns:a14="http://schemas.microsoft.com/office/drawing/2010/main" val="0"/>
                        </a:ext>
                      </a:extLst>
                    </a:blip>
                    <a:srcRect t="6809"/>
                    <a:stretch/>
                  </pic:blipFill>
                  <pic:spPr bwMode="auto">
                    <a:xfrm>
                      <a:off x="0" y="0"/>
                      <a:ext cx="5939790" cy="3808571"/>
                    </a:xfrm>
                    <a:prstGeom prst="rect">
                      <a:avLst/>
                    </a:prstGeom>
                    <a:noFill/>
                    <a:ln>
                      <a:noFill/>
                    </a:ln>
                    <a:extLst>
                      <a:ext uri="{53640926-AAD7-44D8-BBD7-CCE9431645EC}">
                        <a14:shadowObscured xmlns:a14="http://schemas.microsoft.com/office/drawing/2010/main"/>
                      </a:ext>
                    </a:extLst>
                  </pic:spPr>
                </pic:pic>
              </a:graphicData>
            </a:graphic>
          </wp:inline>
        </w:drawing>
      </w:r>
    </w:p>
    <w:p w:rsidR="003E5004" w:rsidRDefault="003E5004" w:rsidP="003E5004">
      <w:pPr>
        <w:pStyle w:val="Epgrafe"/>
        <w:rPr>
          <w:lang w:val="es-ES_tradnl"/>
        </w:rPr>
      </w:pPr>
      <w:bookmarkStart w:id="516" w:name="_Toc468438892"/>
      <w:r w:rsidRPr="003E5004">
        <w:rPr>
          <w:lang w:val="es-ES_tradnl"/>
        </w:rPr>
        <w:t xml:space="preserve">Ilustración </w:t>
      </w:r>
      <w:r w:rsidRPr="003E5004">
        <w:rPr>
          <w:lang w:val="es-ES_tradnl"/>
        </w:rPr>
        <w:fldChar w:fldCharType="begin"/>
      </w:r>
      <w:r w:rsidRPr="003E5004">
        <w:rPr>
          <w:lang w:val="es-ES_tradnl"/>
        </w:rPr>
        <w:instrText xml:space="preserve"> SEQ Ilustración \* ARABIC </w:instrText>
      </w:r>
      <w:r w:rsidRPr="003E5004">
        <w:rPr>
          <w:lang w:val="es-ES_tradnl"/>
        </w:rPr>
        <w:fldChar w:fldCharType="separate"/>
      </w:r>
      <w:r w:rsidR="00A4521C">
        <w:rPr>
          <w:noProof/>
          <w:lang w:val="es-ES_tradnl"/>
        </w:rPr>
        <w:t>22</w:t>
      </w:r>
      <w:r w:rsidRPr="003E5004">
        <w:rPr>
          <w:lang w:val="es-ES_tradnl"/>
        </w:rPr>
        <w:fldChar w:fldCharType="end"/>
      </w:r>
      <w:r w:rsidRPr="003E5004">
        <w:rPr>
          <w:lang w:val="es-ES_tradnl"/>
        </w:rPr>
        <w:t xml:space="preserve"> Patrón Cancelación </w:t>
      </w:r>
      <w:r>
        <w:rPr>
          <w:lang w:val="es-ES_tradnl"/>
        </w:rPr>
        <w:t>General del proceso</w:t>
      </w:r>
      <w:bookmarkEnd w:id="516"/>
    </w:p>
    <w:p w:rsidR="008E0935" w:rsidRPr="0076276E" w:rsidRDefault="008E0935" w:rsidP="008E0935">
      <w:pPr>
        <w:rPr>
          <w:lang w:val="es-ES_tradnl"/>
        </w:rPr>
      </w:pPr>
      <w:r w:rsidRPr="0076276E">
        <w:rPr>
          <w:lang w:val="es-ES_tradnl"/>
        </w:rPr>
        <w:t>El uso de un paso de finalización en el camino del “</w:t>
      </w:r>
      <w:r w:rsidRPr="00225A01">
        <w:rPr>
          <w:i/>
          <w:lang w:val="es-ES_tradnl"/>
        </w:rPr>
        <w:t xml:space="preserve">Cancel </w:t>
      </w:r>
      <w:proofErr w:type="spellStart"/>
      <w:r w:rsidRPr="00225A01">
        <w:rPr>
          <w:i/>
          <w:lang w:val="es-ES_tradnl"/>
        </w:rPr>
        <w:t>Handler</w:t>
      </w:r>
      <w:proofErr w:type="spellEnd"/>
      <w:r w:rsidRPr="00225A01">
        <w:rPr>
          <w:i/>
          <w:lang w:val="es-ES_tradnl"/>
        </w:rPr>
        <w:t xml:space="preserve"> </w:t>
      </w:r>
      <w:proofErr w:type="spellStart"/>
      <w:r w:rsidRPr="00225A01">
        <w:rPr>
          <w:i/>
          <w:lang w:val="es-ES_tradnl"/>
        </w:rPr>
        <w:t>Task</w:t>
      </w:r>
      <w:proofErr w:type="spellEnd"/>
      <w:r w:rsidRPr="0076276E">
        <w:rPr>
          <w:lang w:val="es-ES_tradnl"/>
        </w:rPr>
        <w:t xml:space="preserve">” es recomendable pero no obligatorio. </w:t>
      </w:r>
    </w:p>
    <w:p w:rsidR="008E0935" w:rsidRDefault="008E0935" w:rsidP="008E0935">
      <w:pPr>
        <w:rPr>
          <w:rFonts w:ascii="Trebuchet MS" w:hAnsi="Trebuchet MS"/>
          <w:sz w:val="20"/>
          <w:lang w:val="es-ES_tradnl"/>
        </w:rPr>
      </w:pPr>
      <w:r w:rsidRPr="0076276E">
        <w:rPr>
          <w:lang w:val="es-ES_tradnl"/>
        </w:rPr>
        <w:t>Aunque se pueda seleccionar cualquier estado de finalización en el paso de fin (“</w:t>
      </w:r>
      <w:proofErr w:type="spellStart"/>
      <w:r w:rsidRPr="00D16361">
        <w:rPr>
          <w:i/>
          <w:lang w:val="es-ES_tradnl"/>
        </w:rPr>
        <w:t>End</w:t>
      </w:r>
      <w:proofErr w:type="spellEnd"/>
      <w:r w:rsidRPr="00D16361">
        <w:rPr>
          <w:i/>
          <w:lang w:val="es-ES_tradnl"/>
        </w:rPr>
        <w:t xml:space="preserve"> </w:t>
      </w:r>
      <w:proofErr w:type="spellStart"/>
      <w:r w:rsidRPr="00D16361">
        <w:rPr>
          <w:i/>
          <w:lang w:val="es-ES_tradnl"/>
        </w:rPr>
        <w:t>Terminate</w:t>
      </w:r>
      <w:proofErr w:type="spellEnd"/>
      <w:r w:rsidRPr="0076276E">
        <w:rPr>
          <w:lang w:val="es-ES_tradnl"/>
        </w:rPr>
        <w:t>”) del camino del “</w:t>
      </w:r>
      <w:r w:rsidRPr="00D16361">
        <w:rPr>
          <w:i/>
          <w:lang w:val="es-ES_tradnl"/>
        </w:rPr>
        <w:t xml:space="preserve">Cancel </w:t>
      </w:r>
      <w:proofErr w:type="spellStart"/>
      <w:r w:rsidRPr="00D16361">
        <w:rPr>
          <w:i/>
          <w:lang w:val="es-ES_tradnl"/>
        </w:rPr>
        <w:t>Handler</w:t>
      </w:r>
      <w:proofErr w:type="spellEnd"/>
      <w:r w:rsidRPr="00D16361">
        <w:rPr>
          <w:i/>
          <w:lang w:val="es-ES_tradnl"/>
        </w:rPr>
        <w:t xml:space="preserve"> </w:t>
      </w:r>
      <w:proofErr w:type="spellStart"/>
      <w:r w:rsidRPr="00D16361">
        <w:rPr>
          <w:i/>
          <w:lang w:val="es-ES_tradnl"/>
        </w:rPr>
        <w:t>Task</w:t>
      </w:r>
      <w:proofErr w:type="spellEnd"/>
      <w:r w:rsidRPr="0076276E">
        <w:rPr>
          <w:lang w:val="es-ES_tradnl"/>
        </w:rPr>
        <w:t>”, el estado del proceso será Cancelado (“</w:t>
      </w:r>
      <w:proofErr w:type="spellStart"/>
      <w:r w:rsidRPr="00D16361">
        <w:rPr>
          <w:i/>
          <w:lang w:val="es-ES_tradnl"/>
        </w:rPr>
        <w:t>Stopped</w:t>
      </w:r>
      <w:proofErr w:type="spellEnd"/>
      <w:r w:rsidRPr="0076276E">
        <w:rPr>
          <w:lang w:val="es-ES_tradnl"/>
        </w:rPr>
        <w:t>”), independientemente de lo que se haya seleccionado.</w:t>
      </w:r>
      <w:r w:rsidR="003B5C79">
        <w:rPr>
          <w:lang w:val="es-ES_tradnl"/>
        </w:rPr>
        <w:t xml:space="preserve"> </w:t>
      </w:r>
      <w:r>
        <w:rPr>
          <w:noProof/>
          <w:lang w:val="es-ES_tradnl"/>
        </w:rPr>
        <w:t xml:space="preserve">El paso de finalizacion debe ser de tipo </w:t>
      </w:r>
      <w:r w:rsidRPr="0076276E">
        <w:rPr>
          <w:noProof/>
          <w:lang w:val="es-ES_tradnl"/>
        </w:rPr>
        <w:t>“</w:t>
      </w:r>
      <w:r w:rsidRPr="00D16361">
        <w:rPr>
          <w:i/>
          <w:noProof/>
          <w:lang w:val="es-ES_tradnl"/>
        </w:rPr>
        <w:t>End Terminate</w:t>
      </w:r>
      <w:r w:rsidRPr="0076276E">
        <w:rPr>
          <w:noProof/>
          <w:lang w:val="es-ES_tradnl"/>
        </w:rPr>
        <w:t>”</w:t>
      </w:r>
      <w:r>
        <w:rPr>
          <w:rFonts w:ascii="Trebuchet MS" w:hAnsi="Trebuchet MS"/>
          <w:sz w:val="20"/>
          <w:lang w:val="es-ES_tradnl"/>
        </w:rPr>
        <w:t xml:space="preserve"> y </w:t>
      </w:r>
      <w:r>
        <w:rPr>
          <w:noProof/>
          <w:lang w:val="es-ES_tradnl"/>
        </w:rPr>
        <w:t>las opciones de finalizacion se escogen en las propiedades del mismo.</w:t>
      </w:r>
      <w:r>
        <w:rPr>
          <w:rFonts w:ascii="Trebuchet MS" w:hAnsi="Trebuchet MS"/>
          <w:sz w:val="20"/>
          <w:lang w:val="es-ES_tradnl"/>
        </w:rPr>
        <w:t xml:space="preserve"> </w:t>
      </w:r>
    </w:p>
    <w:p w:rsidR="008E0935" w:rsidRPr="007D1263" w:rsidRDefault="008E0935" w:rsidP="008E0935">
      <w:pPr>
        <w:rPr>
          <w:noProof/>
          <w:lang w:val="es-ES_tradnl"/>
        </w:rPr>
      </w:pPr>
      <w:r w:rsidRPr="0076276E">
        <w:rPr>
          <w:noProof/>
          <w:lang w:val="es-ES_tradnl"/>
        </w:rPr>
        <w:t>La opción de terminación con estado cancelado diferencia visualmente el paso de fin de otros pasos de terminación, añadiéndole un símbolo de aviso.</w:t>
      </w:r>
    </w:p>
    <w:p w:rsidR="008E0935" w:rsidRDefault="008E0935" w:rsidP="008E0935">
      <w:pPr>
        <w:jc w:val="center"/>
        <w:rPr>
          <w:noProof/>
          <w:lang w:val="es-ES_tradnl"/>
        </w:rPr>
      </w:pPr>
      <w:r w:rsidRPr="0076276E">
        <w:rPr>
          <w:noProof/>
          <w:lang w:eastAsia="es-ES"/>
        </w:rPr>
        <w:drawing>
          <wp:inline distT="0" distB="0" distL="0" distR="0" wp14:anchorId="1225F79C" wp14:editId="5598CC00">
            <wp:extent cx="3506525" cy="2407848"/>
            <wp:effectExtent l="0" t="0" r="0" b="0"/>
            <wp:docPr id="79" name="Imagen 32" descr="C:\Users\sarpo\SOFTWAREAG\escenarios\MAPFRE\8_CIMIENTOS\8_Cancelacion\EndTermin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po\SOFTWAREAG\escenarios\MAPFRE\8_CIMIENTOS\8_Cancelacion\EndTerminat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06555" cy="2407869"/>
                    </a:xfrm>
                    <a:prstGeom prst="rect">
                      <a:avLst/>
                    </a:prstGeom>
                    <a:noFill/>
                    <a:ln>
                      <a:noFill/>
                    </a:ln>
                  </pic:spPr>
                </pic:pic>
              </a:graphicData>
            </a:graphic>
          </wp:inline>
        </w:drawing>
      </w:r>
    </w:p>
    <w:p w:rsidR="003E5004" w:rsidRDefault="003E5004" w:rsidP="003E5004">
      <w:pPr>
        <w:pStyle w:val="Epgrafe"/>
        <w:rPr>
          <w:lang w:val="es-ES_tradnl"/>
        </w:rPr>
      </w:pPr>
      <w:bookmarkStart w:id="517" w:name="_Toc468438893"/>
      <w:r w:rsidRPr="003E5004">
        <w:rPr>
          <w:lang w:val="es-ES_tradnl"/>
        </w:rPr>
        <w:t xml:space="preserve">Ilustración </w:t>
      </w:r>
      <w:r w:rsidRPr="003E5004">
        <w:rPr>
          <w:lang w:val="es-ES_tradnl"/>
        </w:rPr>
        <w:fldChar w:fldCharType="begin"/>
      </w:r>
      <w:r w:rsidRPr="003E5004">
        <w:rPr>
          <w:lang w:val="es-ES_tradnl"/>
        </w:rPr>
        <w:instrText xml:space="preserve"> SEQ Ilustración \* ARABIC </w:instrText>
      </w:r>
      <w:r w:rsidRPr="003E5004">
        <w:rPr>
          <w:lang w:val="es-ES_tradnl"/>
        </w:rPr>
        <w:fldChar w:fldCharType="separate"/>
      </w:r>
      <w:r w:rsidR="00A4521C">
        <w:rPr>
          <w:noProof/>
          <w:lang w:val="es-ES_tradnl"/>
        </w:rPr>
        <w:t>23</w:t>
      </w:r>
      <w:r w:rsidRPr="003E5004">
        <w:rPr>
          <w:lang w:val="es-ES_tradnl"/>
        </w:rPr>
        <w:fldChar w:fldCharType="end"/>
      </w:r>
      <w:r w:rsidRPr="003E5004">
        <w:rPr>
          <w:lang w:val="es-ES_tradnl"/>
        </w:rPr>
        <w:t xml:space="preserve"> Patrón Cancelación </w:t>
      </w:r>
      <w:r>
        <w:rPr>
          <w:lang w:val="es-ES_tradnl"/>
        </w:rPr>
        <w:t>General del proceso: Detalle estado final</w:t>
      </w:r>
      <w:bookmarkEnd w:id="517"/>
    </w:p>
    <w:p w:rsidR="003E5004" w:rsidRPr="0076276E" w:rsidRDefault="003E5004" w:rsidP="008E0935">
      <w:pPr>
        <w:jc w:val="center"/>
        <w:rPr>
          <w:noProof/>
          <w:lang w:val="es-ES_tradnl"/>
        </w:rPr>
      </w:pPr>
    </w:p>
    <w:p w:rsidR="008E0935" w:rsidRDefault="008E0935" w:rsidP="008E0935">
      <w:pPr>
        <w:rPr>
          <w:noProof/>
          <w:lang w:val="es-ES_tradnl"/>
        </w:rPr>
      </w:pPr>
      <w:r>
        <w:rPr>
          <w:noProof/>
          <w:lang w:val="es-ES_tradnl"/>
        </w:rPr>
        <w:lastRenderedPageBreak/>
        <w:t xml:space="preserve">Ya que, cuando se desencadena la ejecución del proceso por el camino </w:t>
      </w:r>
      <w:r w:rsidRPr="0076276E">
        <w:rPr>
          <w:noProof/>
          <w:lang w:val="es-ES_tradnl"/>
        </w:rPr>
        <w:t>“</w:t>
      </w:r>
      <w:r w:rsidRPr="00D16361">
        <w:rPr>
          <w:i/>
          <w:noProof/>
          <w:lang w:val="es-ES_tradnl"/>
        </w:rPr>
        <w:t>Cancel Handler Task</w:t>
      </w:r>
      <w:r w:rsidRPr="0076276E">
        <w:rPr>
          <w:noProof/>
          <w:lang w:val="es-ES_tradnl"/>
        </w:rPr>
        <w:t xml:space="preserve">”, el único estado posible es Cancelado, </w:t>
      </w:r>
      <w:r>
        <w:rPr>
          <w:noProof/>
          <w:lang w:val="es-ES_tradnl"/>
        </w:rPr>
        <w:t>sería aconsejable elegir dicho estado de finalización en el paso de fin del proceso para que se viera reflejado en el modelado del mismo.</w:t>
      </w:r>
    </w:p>
    <w:p w:rsidR="008E0935" w:rsidRPr="00660993" w:rsidRDefault="008E0935" w:rsidP="008E0935">
      <w:pPr>
        <w:rPr>
          <w:lang w:val="es-ES_tradnl"/>
        </w:rPr>
      </w:pPr>
      <w:r>
        <w:rPr>
          <w:lang w:val="es-ES_tradnl"/>
        </w:rPr>
        <w:t>Como anteriormente se comenta en la cancelación de las tareas manuales, la generación</w:t>
      </w:r>
      <w:r w:rsidRPr="00660993">
        <w:rPr>
          <w:lang w:val="es-ES_tradnl"/>
        </w:rPr>
        <w:t xml:space="preserve"> del evento de cancelación se </w:t>
      </w:r>
      <w:r>
        <w:rPr>
          <w:lang w:val="es-ES_tradnl"/>
        </w:rPr>
        <w:t>realizará</w:t>
      </w:r>
      <w:r w:rsidRPr="00660993">
        <w:rPr>
          <w:lang w:val="es-ES_tradnl"/>
        </w:rPr>
        <w:t xml:space="preserve"> ejecutando un servicio de negocio que encapsule la lógica necesaria.</w:t>
      </w:r>
    </w:p>
    <w:p w:rsidR="008E0935" w:rsidRPr="005E62BD" w:rsidRDefault="008E0935" w:rsidP="008E0935">
      <w:pPr>
        <w:rPr>
          <w:lang w:val="es-ES_tradnl"/>
        </w:rPr>
      </w:pPr>
      <w:r w:rsidRPr="005E62BD">
        <w:rPr>
          <w:lang w:val="es-ES_tradnl"/>
        </w:rPr>
        <w:t xml:space="preserve">Este servicio tiene que invocar al servicio </w:t>
      </w:r>
      <w:proofErr w:type="spellStart"/>
      <w:r w:rsidRPr="005E62BD">
        <w:rPr>
          <w:lang w:val="es-ES_tradnl"/>
        </w:rPr>
        <w:t>pub.prt.admin.changeProcessStatus</w:t>
      </w:r>
      <w:proofErr w:type="spellEnd"/>
      <w:r w:rsidRPr="005E62BD">
        <w:rPr>
          <w:lang w:val="es-ES_tradnl"/>
        </w:rPr>
        <w:t xml:space="preserve">, que es un servicio  del motor de procesos encargado del cambio de estado de los mismos. </w:t>
      </w:r>
    </w:p>
    <w:p w:rsidR="008E0935" w:rsidRPr="005E62BD" w:rsidRDefault="008E0935" w:rsidP="008E0935">
      <w:pPr>
        <w:rPr>
          <w:lang w:val="es-ES_tradnl"/>
        </w:rPr>
      </w:pPr>
      <w:r w:rsidRPr="005E62BD">
        <w:rPr>
          <w:lang w:val="es-ES_tradnl"/>
        </w:rPr>
        <w:t xml:space="preserve">El servicio </w:t>
      </w:r>
      <w:proofErr w:type="spellStart"/>
      <w:r w:rsidRPr="00225A01">
        <w:rPr>
          <w:rFonts w:ascii="Courier New" w:hAnsi="Courier New" w:cs="Courier New"/>
          <w:sz w:val="20"/>
          <w:lang w:val="es-ES_tradnl"/>
        </w:rPr>
        <w:t>changeProcessStatus</w:t>
      </w:r>
      <w:proofErr w:type="spellEnd"/>
      <w:r w:rsidRPr="005E62BD">
        <w:rPr>
          <w:lang w:val="es-ES_tradnl"/>
        </w:rPr>
        <w:t xml:space="preserve"> se encuentra dentro del paquete “</w:t>
      </w:r>
      <w:proofErr w:type="spellStart"/>
      <w:r w:rsidRPr="00225A01">
        <w:rPr>
          <w:rFonts w:ascii="Courier New" w:hAnsi="Courier New" w:cs="Courier New"/>
          <w:sz w:val="20"/>
          <w:lang w:val="es-ES_tradnl"/>
        </w:rPr>
        <w:t>WmPRT</w:t>
      </w:r>
      <w:proofErr w:type="spellEnd"/>
      <w:r w:rsidRPr="005E62BD">
        <w:rPr>
          <w:lang w:val="es-ES_tradnl"/>
        </w:rPr>
        <w:t>”, en la carpeta “</w:t>
      </w:r>
      <w:proofErr w:type="spellStart"/>
      <w:r w:rsidRPr="00225A01">
        <w:rPr>
          <w:i/>
          <w:lang w:val="es-ES_tradnl"/>
        </w:rPr>
        <w:t>admin</w:t>
      </w:r>
      <w:proofErr w:type="spellEnd"/>
      <w:r w:rsidRPr="005E62BD">
        <w:rPr>
          <w:lang w:val="es-ES_tradnl"/>
        </w:rPr>
        <w:t>”.</w:t>
      </w:r>
    </w:p>
    <w:p w:rsidR="008E0935" w:rsidRDefault="008E0935" w:rsidP="008E0935">
      <w:pPr>
        <w:jc w:val="center"/>
        <w:rPr>
          <w:rFonts w:ascii="Calibri" w:hAnsi="Calibri"/>
          <w:lang w:val="es-ES_tradnl"/>
        </w:rPr>
      </w:pPr>
      <w:r>
        <w:rPr>
          <w:noProof/>
          <w:lang w:eastAsia="es-ES"/>
        </w:rPr>
        <w:drawing>
          <wp:inline distT="0" distB="0" distL="0" distR="0" wp14:anchorId="0BCC7E44" wp14:editId="3F14B92A">
            <wp:extent cx="1774209" cy="1194729"/>
            <wp:effectExtent l="0" t="0" r="0" b="5715"/>
            <wp:docPr id="8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781096" cy="1199366"/>
                    </a:xfrm>
                    <a:prstGeom prst="rect">
                      <a:avLst/>
                    </a:prstGeom>
                  </pic:spPr>
                </pic:pic>
              </a:graphicData>
            </a:graphic>
          </wp:inline>
        </w:drawing>
      </w:r>
    </w:p>
    <w:p w:rsidR="008E0935" w:rsidRPr="005E62BD" w:rsidRDefault="008E0935" w:rsidP="008E0935">
      <w:pPr>
        <w:rPr>
          <w:lang w:val="es-ES_tradnl"/>
        </w:rPr>
      </w:pPr>
      <w:r w:rsidRPr="005E62BD">
        <w:rPr>
          <w:lang w:val="es-ES_tradnl"/>
        </w:rPr>
        <w:t xml:space="preserve">Al servicio </w:t>
      </w:r>
      <w:proofErr w:type="spellStart"/>
      <w:r w:rsidRPr="00225A01">
        <w:rPr>
          <w:rFonts w:ascii="Courier New" w:hAnsi="Courier New" w:cs="Courier New"/>
          <w:sz w:val="20"/>
          <w:lang w:val="es-ES_tradnl"/>
        </w:rPr>
        <w:t>pub.prt.admin.changeProcessStatus</w:t>
      </w:r>
      <w:proofErr w:type="spellEnd"/>
      <w:r w:rsidRPr="005E62BD">
        <w:rPr>
          <w:lang w:val="es-ES_tradnl"/>
        </w:rPr>
        <w:t xml:space="preserve"> es necesario informarle los siguientes datos de entrada:</w:t>
      </w:r>
    </w:p>
    <w:p w:rsidR="008E0935" w:rsidRPr="00225A01" w:rsidRDefault="008E0935" w:rsidP="00225A01">
      <w:pPr>
        <w:pStyle w:val="Prrafodelista"/>
        <w:numPr>
          <w:ilvl w:val="0"/>
          <w:numId w:val="39"/>
        </w:numPr>
        <w:rPr>
          <w:lang w:val="es-ES_tradnl"/>
        </w:rPr>
      </w:pPr>
      <w:proofErr w:type="spellStart"/>
      <w:r w:rsidRPr="00225A01">
        <w:rPr>
          <w:rFonts w:ascii="Courier New" w:hAnsi="Courier New" w:cs="Courier New"/>
          <w:sz w:val="20"/>
          <w:lang w:val="es-ES_tradnl"/>
        </w:rPr>
        <w:t>ProcessInstanceID</w:t>
      </w:r>
      <w:proofErr w:type="spellEnd"/>
    </w:p>
    <w:p w:rsidR="008E0935" w:rsidRPr="005E62BD" w:rsidRDefault="008E0935" w:rsidP="00225A01">
      <w:pPr>
        <w:pStyle w:val="Prrafodelista"/>
        <w:numPr>
          <w:ilvl w:val="0"/>
          <w:numId w:val="39"/>
        </w:numPr>
        <w:rPr>
          <w:lang w:val="es-ES_tradnl"/>
        </w:rPr>
      </w:pPr>
      <w:proofErr w:type="spellStart"/>
      <w:r w:rsidRPr="00225A01">
        <w:rPr>
          <w:rFonts w:ascii="Courier New" w:hAnsi="Courier New" w:cs="Courier New"/>
          <w:sz w:val="20"/>
          <w:lang w:val="es-ES_tradnl"/>
        </w:rPr>
        <w:t>ProcessIteration</w:t>
      </w:r>
      <w:proofErr w:type="spellEnd"/>
    </w:p>
    <w:p w:rsidR="008E0935" w:rsidRPr="005E62BD" w:rsidRDefault="008E0935" w:rsidP="00225A01">
      <w:pPr>
        <w:pStyle w:val="Prrafodelista"/>
        <w:numPr>
          <w:ilvl w:val="0"/>
          <w:numId w:val="39"/>
        </w:numPr>
        <w:rPr>
          <w:lang w:val="es-ES_tradnl"/>
        </w:rPr>
      </w:pPr>
      <w:proofErr w:type="spellStart"/>
      <w:r w:rsidRPr="00225A01">
        <w:rPr>
          <w:rFonts w:ascii="Courier New" w:hAnsi="Courier New" w:cs="Courier New"/>
          <w:sz w:val="20"/>
          <w:lang w:val="es-ES_tradnl"/>
        </w:rPr>
        <w:t>Action</w:t>
      </w:r>
      <w:proofErr w:type="spellEnd"/>
      <w:r w:rsidRPr="005E62BD">
        <w:rPr>
          <w:lang w:val="es-ES_tradnl"/>
        </w:rPr>
        <w:t xml:space="preserve"> : con el valor </w:t>
      </w:r>
      <w:r w:rsidRPr="00225A01">
        <w:rPr>
          <w:rFonts w:ascii="Courier New" w:hAnsi="Courier New" w:cs="Courier New"/>
          <w:sz w:val="20"/>
          <w:lang w:val="es-ES_tradnl"/>
        </w:rPr>
        <w:t>CANCEL</w:t>
      </w:r>
    </w:p>
    <w:p w:rsidR="008E0935" w:rsidRPr="005E62BD" w:rsidRDefault="009B6E1E" w:rsidP="008E0935">
      <w:pPr>
        <w:rPr>
          <w:lang w:val="es-ES_tradnl"/>
        </w:rPr>
      </w:pPr>
      <w:r>
        <w:rPr>
          <w:lang w:val="es-ES_tradnl"/>
        </w:rPr>
        <w:t>Ya en implem</w:t>
      </w:r>
      <w:r w:rsidR="00C60395">
        <w:rPr>
          <w:lang w:val="es-ES_tradnl"/>
        </w:rPr>
        <w:t>e</w:t>
      </w:r>
      <w:r>
        <w:rPr>
          <w:lang w:val="es-ES_tradnl"/>
        </w:rPr>
        <w:t xml:space="preserve">ntación, </w:t>
      </w:r>
      <w:r w:rsidR="008E0935" w:rsidRPr="005E62BD">
        <w:rPr>
          <w:lang w:val="es-ES_tradnl"/>
        </w:rPr>
        <w:t xml:space="preserve">los datos </w:t>
      </w:r>
      <w:proofErr w:type="spellStart"/>
      <w:r w:rsidR="008E0935" w:rsidRPr="005E62BD">
        <w:rPr>
          <w:lang w:val="es-ES_tradnl"/>
        </w:rPr>
        <w:t>ProcessInstanceID</w:t>
      </w:r>
      <w:proofErr w:type="spellEnd"/>
      <w:r w:rsidR="008E0935" w:rsidRPr="005E62BD">
        <w:rPr>
          <w:lang w:val="es-ES_tradnl"/>
        </w:rPr>
        <w:t xml:space="preserve"> y </w:t>
      </w:r>
      <w:proofErr w:type="spellStart"/>
      <w:r w:rsidR="008E0935" w:rsidRPr="005E62BD">
        <w:rPr>
          <w:lang w:val="es-ES_tradnl"/>
        </w:rPr>
        <w:t>ProcessIteration</w:t>
      </w:r>
      <w:proofErr w:type="spellEnd"/>
      <w:r>
        <w:rPr>
          <w:lang w:val="es-ES_tradnl"/>
        </w:rPr>
        <w:t xml:space="preserve">, al no tener </w:t>
      </w:r>
      <w:r w:rsidR="008E0935" w:rsidRPr="005E62BD">
        <w:rPr>
          <w:lang w:val="es-ES_tradnl"/>
        </w:rPr>
        <w:t xml:space="preserve">significado para el negocio, se </w:t>
      </w:r>
      <w:r>
        <w:rPr>
          <w:lang w:val="es-ES_tradnl"/>
        </w:rPr>
        <w:t xml:space="preserve">pueden obtener </w:t>
      </w:r>
      <w:r w:rsidR="008E0935" w:rsidRPr="005E62BD">
        <w:rPr>
          <w:lang w:val="es-ES_tradnl"/>
        </w:rPr>
        <w:t xml:space="preserve">previamente </w:t>
      </w:r>
      <w:r>
        <w:rPr>
          <w:lang w:val="es-ES_tradnl"/>
        </w:rPr>
        <w:t>de</w:t>
      </w:r>
      <w:r w:rsidR="008E0935" w:rsidRPr="005E62BD">
        <w:rPr>
          <w:lang w:val="es-ES_tradnl"/>
        </w:rPr>
        <w:t xml:space="preserve"> la llamada al servicio </w:t>
      </w:r>
      <w:proofErr w:type="spellStart"/>
      <w:r w:rsidR="008E0935" w:rsidRPr="00225A01">
        <w:rPr>
          <w:rFonts w:ascii="Courier New" w:hAnsi="Courier New" w:cs="Courier New"/>
          <w:sz w:val="20"/>
          <w:lang w:val="es-ES_tradnl"/>
        </w:rPr>
        <w:t>pub.prt.admin.changeProcessStatus</w:t>
      </w:r>
      <w:proofErr w:type="spellEnd"/>
      <w:r w:rsidR="008E0935" w:rsidRPr="005E62BD">
        <w:rPr>
          <w:lang w:val="es-ES_tradnl"/>
        </w:rPr>
        <w:t>, utilizando para ello el servicio del paquete “</w:t>
      </w:r>
      <w:proofErr w:type="spellStart"/>
      <w:r w:rsidR="008E0935" w:rsidRPr="00225A01">
        <w:rPr>
          <w:rFonts w:ascii="Courier New" w:hAnsi="Courier New" w:cs="Courier New"/>
          <w:sz w:val="20"/>
          <w:lang w:val="es-ES_tradnl"/>
        </w:rPr>
        <w:t>Map</w:t>
      </w:r>
      <w:r w:rsidR="00C60395" w:rsidRPr="00225A01">
        <w:rPr>
          <w:rFonts w:ascii="Courier New" w:hAnsi="Courier New" w:cs="Courier New"/>
          <w:sz w:val="20"/>
          <w:lang w:val="es-ES_tradnl"/>
        </w:rPr>
        <w:t>BPMA</w:t>
      </w:r>
      <w:r w:rsidR="008E0935" w:rsidRPr="00225A01">
        <w:rPr>
          <w:rFonts w:ascii="Courier New" w:hAnsi="Courier New" w:cs="Courier New"/>
          <w:sz w:val="20"/>
          <w:lang w:val="es-ES_tradnl"/>
        </w:rPr>
        <w:t>PI</w:t>
      </w:r>
      <w:proofErr w:type="spellEnd"/>
      <w:r w:rsidR="008E0935" w:rsidRPr="005E62BD">
        <w:rPr>
          <w:lang w:val="es-ES_tradnl"/>
        </w:rPr>
        <w:t>”</w:t>
      </w:r>
      <w:r w:rsidR="00C60395">
        <w:rPr>
          <w:lang w:val="es-ES_tradnl"/>
        </w:rPr>
        <w:t xml:space="preserve">, </w:t>
      </w:r>
      <w:r w:rsidR="008E0935" w:rsidRPr="005E62BD">
        <w:rPr>
          <w:lang w:val="es-ES_tradnl"/>
        </w:rPr>
        <w:t xml:space="preserve"> </w:t>
      </w:r>
      <w:proofErr w:type="spellStart"/>
      <w:r w:rsidR="008E0935" w:rsidRPr="00225A01">
        <w:rPr>
          <w:rFonts w:ascii="Courier New" w:hAnsi="Courier New" w:cs="Courier New"/>
          <w:sz w:val="20"/>
          <w:lang w:val="es-ES_tradnl"/>
        </w:rPr>
        <w:t>searchProcessInstancesSimple</w:t>
      </w:r>
      <w:proofErr w:type="spellEnd"/>
      <w:r w:rsidR="008E0935" w:rsidRPr="005E62BD">
        <w:rPr>
          <w:lang w:val="es-ES_tradnl"/>
        </w:rPr>
        <w:t xml:space="preserve"> al que se le informara el </w:t>
      </w:r>
      <w:proofErr w:type="spellStart"/>
      <w:r w:rsidR="008E0935" w:rsidRPr="00225A01">
        <w:rPr>
          <w:i/>
          <w:lang w:val="es-ES_tradnl"/>
        </w:rPr>
        <w:t>customID</w:t>
      </w:r>
      <w:proofErr w:type="spellEnd"/>
      <w:r w:rsidR="008E0935" w:rsidRPr="005E62BD">
        <w:rPr>
          <w:lang w:val="es-ES_tradnl"/>
        </w:rPr>
        <w:t xml:space="preserve"> del proceso (identificador con significado de negocio).</w:t>
      </w:r>
      <w:r w:rsidR="00C60395">
        <w:rPr>
          <w:lang w:val="es-ES_tradnl"/>
        </w:rPr>
        <w:t xml:space="preserve"> Ver la documentación de guía del </w:t>
      </w:r>
      <w:proofErr w:type="spellStart"/>
      <w:r w:rsidR="00C60395">
        <w:rPr>
          <w:lang w:val="es-ES_tradnl"/>
        </w:rPr>
        <w:t>framework</w:t>
      </w:r>
      <w:proofErr w:type="spellEnd"/>
      <w:r w:rsidR="00C60395">
        <w:rPr>
          <w:lang w:val="es-ES_tradnl"/>
        </w:rPr>
        <w:t xml:space="preserve"> para más detalles.</w:t>
      </w:r>
    </w:p>
    <w:p w:rsidR="008E0935" w:rsidRPr="005E62BD" w:rsidRDefault="008E0935" w:rsidP="008E0935">
      <w:pPr>
        <w:rPr>
          <w:lang w:val="es-ES_tradnl"/>
        </w:rPr>
      </w:pPr>
      <w:r>
        <w:rPr>
          <w:lang w:val="es-ES_tradnl"/>
        </w:rPr>
        <w:t xml:space="preserve">Aunque la acción que se le debe informar al servicio </w:t>
      </w:r>
      <w:proofErr w:type="spellStart"/>
      <w:r w:rsidRPr="00225A01">
        <w:rPr>
          <w:rFonts w:ascii="Courier New" w:hAnsi="Courier New" w:cs="Courier New"/>
          <w:sz w:val="20"/>
          <w:lang w:val="es-ES_tradnl"/>
        </w:rPr>
        <w:t>pub.prt.admin</w:t>
      </w:r>
      <w:proofErr w:type="gramStart"/>
      <w:r w:rsidRPr="00225A01">
        <w:rPr>
          <w:rFonts w:ascii="Courier New" w:hAnsi="Courier New" w:cs="Courier New"/>
          <w:sz w:val="20"/>
          <w:lang w:val="es-ES_tradnl"/>
        </w:rPr>
        <w:t>:changeProcessStatus</w:t>
      </w:r>
      <w:proofErr w:type="spellEnd"/>
      <w:proofErr w:type="gramEnd"/>
      <w:r>
        <w:rPr>
          <w:lang w:val="es-ES_tradnl"/>
        </w:rPr>
        <w:t xml:space="preserve"> es </w:t>
      </w:r>
      <w:r w:rsidRPr="00225A01">
        <w:rPr>
          <w:rFonts w:ascii="Courier New" w:hAnsi="Courier New" w:cs="Courier New"/>
          <w:sz w:val="20"/>
          <w:lang w:val="es-ES_tradnl"/>
        </w:rPr>
        <w:t>CANCEL</w:t>
      </w:r>
      <w:r>
        <w:rPr>
          <w:lang w:val="es-ES_tradnl"/>
        </w:rPr>
        <w:t xml:space="preserve">, se refleja como estado </w:t>
      </w:r>
      <w:proofErr w:type="spellStart"/>
      <w:r w:rsidRPr="00225A01">
        <w:rPr>
          <w:rFonts w:ascii="Courier New" w:hAnsi="Courier New" w:cs="Courier New"/>
          <w:sz w:val="20"/>
          <w:lang w:val="es-ES_tradnl"/>
        </w:rPr>
        <w:t>Stopped</w:t>
      </w:r>
      <w:proofErr w:type="spellEnd"/>
      <w:r>
        <w:rPr>
          <w:lang w:val="es-ES_tradnl"/>
        </w:rPr>
        <w:t xml:space="preserve"> en el </w:t>
      </w:r>
      <w:r w:rsidRPr="00225A01">
        <w:rPr>
          <w:i/>
          <w:lang w:val="es-ES_tradnl"/>
        </w:rPr>
        <w:t>Monitor</w:t>
      </w:r>
      <w:r>
        <w:rPr>
          <w:lang w:val="es-ES_tradnl"/>
        </w:rPr>
        <w:t>.</w:t>
      </w:r>
    </w:p>
    <w:p w:rsidR="008E0935" w:rsidRDefault="008E0935" w:rsidP="008E0935">
      <w:pPr>
        <w:rPr>
          <w:lang w:val="es-ES_tradnl"/>
        </w:rPr>
      </w:pPr>
      <w:r>
        <w:rPr>
          <w:lang w:val="es-ES_tradnl"/>
        </w:rPr>
        <w:t>Sólo se puede cancelar un proceso cuando este está activo (estado “</w:t>
      </w:r>
      <w:proofErr w:type="spellStart"/>
      <w:r w:rsidRPr="005168D1">
        <w:rPr>
          <w:i/>
          <w:lang w:val="es-ES_tradnl"/>
        </w:rPr>
        <w:t>Started</w:t>
      </w:r>
      <w:proofErr w:type="spellEnd"/>
      <w:r>
        <w:rPr>
          <w:lang w:val="es-ES_tradnl"/>
        </w:rPr>
        <w:t xml:space="preserve">”). De hecho, una de las maneras comentadas anteriormente para desencadenar el evento de cancelación, el botón  </w:t>
      </w:r>
      <w:r w:rsidRPr="00203103">
        <w:rPr>
          <w:rFonts w:ascii="Calibri" w:hAnsi="Calibri"/>
          <w:lang w:val="es-ES_tradnl"/>
        </w:rPr>
        <w:t>“</w:t>
      </w:r>
      <w:r w:rsidRPr="004123EE">
        <w:rPr>
          <w:rFonts w:ascii="Calibri" w:hAnsi="Calibri"/>
          <w:i/>
          <w:lang w:val="es-ES_tradnl"/>
        </w:rPr>
        <w:t>Stop</w:t>
      </w:r>
      <w:r w:rsidRPr="00203103">
        <w:rPr>
          <w:rFonts w:ascii="Calibri" w:hAnsi="Calibri"/>
          <w:lang w:val="es-ES_tradnl"/>
        </w:rPr>
        <w:t>” del “</w:t>
      </w:r>
      <w:proofErr w:type="spellStart"/>
      <w:r w:rsidRPr="005168D1">
        <w:rPr>
          <w:rFonts w:ascii="Calibri" w:hAnsi="Calibri"/>
          <w:i/>
          <w:lang w:val="es-ES_tradnl"/>
        </w:rPr>
        <w:t>Process</w:t>
      </w:r>
      <w:proofErr w:type="spellEnd"/>
      <w:r w:rsidRPr="005168D1">
        <w:rPr>
          <w:rFonts w:ascii="Calibri" w:hAnsi="Calibri"/>
          <w:i/>
          <w:lang w:val="es-ES_tradnl"/>
        </w:rPr>
        <w:t xml:space="preserve"> </w:t>
      </w:r>
      <w:proofErr w:type="spellStart"/>
      <w:r w:rsidRPr="005168D1">
        <w:rPr>
          <w:rFonts w:ascii="Calibri" w:hAnsi="Calibri"/>
          <w:i/>
          <w:lang w:val="es-ES_tradnl"/>
        </w:rPr>
        <w:t>Instance</w:t>
      </w:r>
      <w:proofErr w:type="spellEnd"/>
      <w:r w:rsidRPr="005168D1">
        <w:rPr>
          <w:rFonts w:ascii="Calibri" w:hAnsi="Calibri"/>
          <w:i/>
          <w:lang w:val="es-ES_tradnl"/>
        </w:rPr>
        <w:t xml:space="preserve"> </w:t>
      </w:r>
      <w:proofErr w:type="spellStart"/>
      <w:r w:rsidRPr="005168D1">
        <w:rPr>
          <w:rFonts w:ascii="Calibri" w:hAnsi="Calibri"/>
          <w:i/>
          <w:lang w:val="es-ES_tradnl"/>
        </w:rPr>
        <w:t>Information</w:t>
      </w:r>
      <w:proofErr w:type="spellEnd"/>
      <w:r w:rsidRPr="00203103">
        <w:rPr>
          <w:rFonts w:ascii="Calibri" w:hAnsi="Calibri"/>
          <w:lang w:val="es-ES_tradnl"/>
        </w:rPr>
        <w:t>”</w:t>
      </w:r>
      <w:r>
        <w:rPr>
          <w:rFonts w:ascii="Calibri" w:hAnsi="Calibri"/>
          <w:lang w:val="es-ES_tradnl"/>
        </w:rPr>
        <w:t xml:space="preserve"> (</w:t>
      </w:r>
      <w:r>
        <w:rPr>
          <w:lang w:val="es-ES_tradnl"/>
        </w:rPr>
        <w:t>consola de Administración de webMethods</w:t>
      </w:r>
      <w:r>
        <w:rPr>
          <w:rFonts w:ascii="Calibri" w:hAnsi="Calibri"/>
          <w:lang w:val="es-ES_tradnl"/>
        </w:rPr>
        <w:t xml:space="preserve">), </w:t>
      </w:r>
      <w:r>
        <w:rPr>
          <w:lang w:val="es-ES_tradnl"/>
        </w:rPr>
        <w:t xml:space="preserve"> sólo se muestra (está habilitado) si la instancia de proceso está activa.</w:t>
      </w:r>
    </w:p>
    <w:p w:rsidR="008E0935" w:rsidRDefault="008E0935" w:rsidP="008E0935">
      <w:pPr>
        <w:rPr>
          <w:lang w:val="es-ES_tradnl"/>
        </w:rPr>
      </w:pPr>
      <w:r w:rsidRPr="0076276E">
        <w:rPr>
          <w:lang w:val="es-ES_tradnl"/>
        </w:rPr>
        <w:t xml:space="preserve">Es por esto que el botón </w:t>
      </w:r>
      <w:r>
        <w:rPr>
          <w:lang w:val="es-ES_tradnl"/>
        </w:rPr>
        <w:t>“</w:t>
      </w:r>
      <w:r w:rsidRPr="005168D1">
        <w:rPr>
          <w:i/>
          <w:lang w:val="es-ES_tradnl"/>
        </w:rPr>
        <w:t>Stop</w:t>
      </w:r>
      <w:r>
        <w:rPr>
          <w:lang w:val="es-ES_tradnl"/>
        </w:rPr>
        <w:t>”</w:t>
      </w:r>
      <w:r w:rsidRPr="0076276E">
        <w:rPr>
          <w:lang w:val="es-ES_tradnl"/>
        </w:rPr>
        <w:t xml:space="preserve"> (al igual que </w:t>
      </w:r>
      <w:r>
        <w:rPr>
          <w:lang w:val="es-ES_tradnl"/>
        </w:rPr>
        <w:t>“</w:t>
      </w:r>
      <w:proofErr w:type="spellStart"/>
      <w:r w:rsidRPr="005168D1">
        <w:rPr>
          <w:i/>
          <w:lang w:val="es-ES_tradnl"/>
        </w:rPr>
        <w:t>Update</w:t>
      </w:r>
      <w:proofErr w:type="spellEnd"/>
      <w:r>
        <w:rPr>
          <w:lang w:val="es-ES_tradnl"/>
        </w:rPr>
        <w:t>”</w:t>
      </w:r>
      <w:r w:rsidRPr="0076276E">
        <w:rPr>
          <w:lang w:val="es-ES_tradnl"/>
        </w:rPr>
        <w:t xml:space="preserve"> y </w:t>
      </w:r>
      <w:r>
        <w:rPr>
          <w:lang w:val="es-ES_tradnl"/>
        </w:rPr>
        <w:t>“</w:t>
      </w:r>
      <w:proofErr w:type="spellStart"/>
      <w:r w:rsidRPr="005168D1">
        <w:rPr>
          <w:i/>
          <w:lang w:val="es-ES_tradnl"/>
        </w:rPr>
        <w:t>Suspend</w:t>
      </w:r>
      <w:proofErr w:type="spellEnd"/>
      <w:r>
        <w:rPr>
          <w:lang w:val="es-ES_tradnl"/>
        </w:rPr>
        <w:t>”</w:t>
      </w:r>
      <w:r w:rsidRPr="0076276E">
        <w:rPr>
          <w:lang w:val="es-ES_tradnl"/>
        </w:rPr>
        <w:t>) desaparece una vez se ha cancelado la instancia.</w:t>
      </w:r>
    </w:p>
    <w:p w:rsidR="008E0935" w:rsidRPr="0076276E" w:rsidRDefault="008E0935" w:rsidP="008E0935">
      <w:pPr>
        <w:jc w:val="center"/>
        <w:rPr>
          <w:lang w:val="es-ES_tradnl"/>
        </w:rPr>
      </w:pPr>
      <w:r w:rsidRPr="0076276E">
        <w:rPr>
          <w:noProof/>
          <w:lang w:eastAsia="es-ES"/>
        </w:rPr>
        <w:drawing>
          <wp:inline distT="0" distB="0" distL="0" distR="0" wp14:anchorId="072AEC91" wp14:editId="14C2195F">
            <wp:extent cx="1412543" cy="313416"/>
            <wp:effectExtent l="0" t="0" r="0" b="0"/>
            <wp:docPr id="8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l="3177" t="8475" r="2727" b="13560"/>
                    <a:stretch/>
                  </pic:blipFill>
                  <pic:spPr bwMode="auto">
                    <a:xfrm>
                      <a:off x="0" y="0"/>
                      <a:ext cx="1428016" cy="316849"/>
                    </a:xfrm>
                    <a:prstGeom prst="rect">
                      <a:avLst/>
                    </a:prstGeom>
                    <a:ln>
                      <a:noFill/>
                    </a:ln>
                    <a:extLst>
                      <a:ext uri="{53640926-AAD7-44D8-BBD7-CCE9431645EC}">
                        <a14:shadowObscured xmlns:a14="http://schemas.microsoft.com/office/drawing/2010/main"/>
                      </a:ext>
                    </a:extLst>
                  </pic:spPr>
                </pic:pic>
              </a:graphicData>
            </a:graphic>
          </wp:inline>
        </w:drawing>
      </w:r>
    </w:p>
    <w:p w:rsidR="008E0935" w:rsidRPr="0076276E" w:rsidRDefault="008E0935" w:rsidP="008E0935">
      <w:pPr>
        <w:rPr>
          <w:lang w:val="es-ES_tradnl"/>
        </w:rPr>
      </w:pPr>
      <w:r w:rsidRPr="0076276E">
        <w:rPr>
          <w:lang w:val="es-ES_tradnl"/>
        </w:rPr>
        <w:t>Si al cancelar el proceso hubiese alguna tarea manual activa (“</w:t>
      </w:r>
      <w:r w:rsidRPr="005168D1">
        <w:rPr>
          <w:i/>
          <w:lang w:val="es-ES_tradnl"/>
        </w:rPr>
        <w:t>active</w:t>
      </w:r>
      <w:r w:rsidRPr="0076276E">
        <w:rPr>
          <w:lang w:val="es-ES_tradnl"/>
        </w:rPr>
        <w:t>”), esta pasa automáticamente a estado cancelado (“</w:t>
      </w:r>
      <w:proofErr w:type="spellStart"/>
      <w:r w:rsidRPr="005168D1">
        <w:rPr>
          <w:i/>
          <w:lang w:val="es-ES_tradnl"/>
        </w:rPr>
        <w:t>canceled</w:t>
      </w:r>
      <w:proofErr w:type="spellEnd"/>
      <w:r w:rsidRPr="0076276E">
        <w:rPr>
          <w:lang w:val="es-ES_tradnl"/>
        </w:rPr>
        <w:t>”).</w:t>
      </w:r>
    </w:p>
    <w:p w:rsidR="008E0935" w:rsidRDefault="008E0935" w:rsidP="008E0935">
      <w:pPr>
        <w:rPr>
          <w:lang w:val="es-ES_tradnl"/>
        </w:rPr>
      </w:pPr>
      <w:r>
        <w:rPr>
          <w:lang w:val="es-ES_tradnl"/>
        </w:rPr>
        <w:t>Si el proceso se cancela sin tener un paso seleccionado para manejar la cancelación (</w:t>
      </w:r>
      <w:r w:rsidRPr="004123EE">
        <w:rPr>
          <w:i/>
          <w:lang w:val="es-ES_tradnl"/>
        </w:rPr>
        <w:t xml:space="preserve">Cancel </w:t>
      </w:r>
      <w:proofErr w:type="spellStart"/>
      <w:r w:rsidRPr="004123EE">
        <w:rPr>
          <w:i/>
          <w:lang w:val="es-ES_tradnl"/>
        </w:rPr>
        <w:t>Handler</w:t>
      </w:r>
      <w:proofErr w:type="spellEnd"/>
      <w:r w:rsidRPr="004123EE">
        <w:rPr>
          <w:i/>
          <w:lang w:val="es-ES_tradnl"/>
        </w:rPr>
        <w:t xml:space="preserve"> </w:t>
      </w:r>
      <w:proofErr w:type="spellStart"/>
      <w:r w:rsidRPr="004123EE">
        <w:rPr>
          <w:i/>
          <w:lang w:val="es-ES_tradnl"/>
        </w:rPr>
        <w:t>Task</w:t>
      </w:r>
      <w:proofErr w:type="spellEnd"/>
      <w:r>
        <w:rPr>
          <w:lang w:val="es-ES_tradnl"/>
        </w:rPr>
        <w:t xml:space="preserve"> por defecto), la instancia cambia igualmente de estado a “</w:t>
      </w:r>
      <w:proofErr w:type="spellStart"/>
      <w:r w:rsidRPr="004123EE">
        <w:rPr>
          <w:i/>
          <w:lang w:val="es-ES_tradnl"/>
        </w:rPr>
        <w:t>Stopped</w:t>
      </w:r>
      <w:proofErr w:type="spellEnd"/>
      <w:r>
        <w:rPr>
          <w:lang w:val="es-ES_tradnl"/>
        </w:rPr>
        <w:t xml:space="preserve">” lo único que el proceso no avanza por ningún paso. </w:t>
      </w:r>
    </w:p>
    <w:p w:rsidR="008E0935" w:rsidRDefault="008E0935" w:rsidP="008E0935">
      <w:pPr>
        <w:jc w:val="center"/>
        <w:rPr>
          <w:lang w:val="es-ES_tradnl"/>
        </w:rPr>
      </w:pPr>
      <w:r>
        <w:rPr>
          <w:noProof/>
          <w:lang w:eastAsia="es-ES"/>
        </w:rPr>
        <w:lastRenderedPageBreak/>
        <w:drawing>
          <wp:inline distT="0" distB="0" distL="0" distR="0" wp14:anchorId="24493433" wp14:editId="27645F25">
            <wp:extent cx="2749138" cy="1369422"/>
            <wp:effectExtent l="0" t="0" r="0" b="2540"/>
            <wp:docPr id="8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753378" cy="1371534"/>
                    </a:xfrm>
                    <a:prstGeom prst="rect">
                      <a:avLst/>
                    </a:prstGeom>
                  </pic:spPr>
                </pic:pic>
              </a:graphicData>
            </a:graphic>
          </wp:inline>
        </w:drawing>
      </w:r>
    </w:p>
    <w:p w:rsidR="005E62BD" w:rsidRDefault="005E62BD" w:rsidP="005E62BD">
      <w:pPr>
        <w:pStyle w:val="Ttulo4"/>
        <w:rPr>
          <w:lang w:val="es-ES_tradnl"/>
        </w:rPr>
      </w:pPr>
      <w:r w:rsidRPr="005E62BD">
        <w:rPr>
          <w:lang w:val="es-ES_tradnl"/>
        </w:rPr>
        <w:t>Patrón: Combinación de ambas cancelaciones</w:t>
      </w:r>
    </w:p>
    <w:p w:rsidR="008E0935" w:rsidRDefault="008E0935" w:rsidP="008E0935">
      <w:pPr>
        <w:rPr>
          <w:lang w:val="es-ES_tradnl"/>
        </w:rPr>
      </w:pPr>
      <w:r>
        <w:rPr>
          <w:lang w:val="es-ES_tradnl"/>
        </w:rPr>
        <w:t>En algunos casos, podría ser necesario el uso combinado de los dos enfoques anteriormente comentados. Por un lado, se soporta la cancelación de determinadas tareas manuales y el modelado dentro del proceso del camino a seguir en ese caso particular, y, por otro, se define un “</w:t>
      </w:r>
      <w:r w:rsidRPr="00225A01">
        <w:rPr>
          <w:i/>
          <w:lang w:val="es-ES_tradnl"/>
        </w:rPr>
        <w:t xml:space="preserve">Cancel </w:t>
      </w:r>
      <w:proofErr w:type="spellStart"/>
      <w:r w:rsidRPr="00225A01">
        <w:rPr>
          <w:i/>
          <w:lang w:val="es-ES_tradnl"/>
        </w:rPr>
        <w:t>Handler</w:t>
      </w:r>
      <w:proofErr w:type="spellEnd"/>
      <w:r w:rsidRPr="00225A01">
        <w:rPr>
          <w:i/>
          <w:lang w:val="es-ES_tradnl"/>
        </w:rPr>
        <w:t xml:space="preserve"> </w:t>
      </w:r>
      <w:proofErr w:type="spellStart"/>
      <w:r w:rsidRPr="00225A01">
        <w:rPr>
          <w:i/>
          <w:lang w:val="es-ES_tradnl"/>
        </w:rPr>
        <w:t>Task</w:t>
      </w:r>
      <w:proofErr w:type="spellEnd"/>
      <w:r>
        <w:rPr>
          <w:lang w:val="es-ES_tradnl"/>
        </w:rPr>
        <w:t>” general en el proceso para soportar la cancelación en cualquier punto del proceso.</w:t>
      </w:r>
    </w:p>
    <w:p w:rsidR="009F6E34" w:rsidRPr="00683BB5" w:rsidRDefault="008E0935">
      <w:r>
        <w:rPr>
          <w:lang w:val="es-ES_tradnl"/>
        </w:rPr>
        <w:t>Sea como fuere, tanto para lo uno como para lo otro, serán necesarios dos servicios de negocio diferentes, ya que el evento de cancelación que sucede es diferente.</w:t>
      </w:r>
    </w:p>
    <w:sectPr w:rsidR="009F6E34" w:rsidRPr="00683BB5" w:rsidSect="009C31E4">
      <w:headerReference w:type="default" r:id="rId66"/>
      <w:type w:val="continuous"/>
      <w:pgSz w:w="11907" w:h="16840" w:code="9"/>
      <w:pgMar w:top="1418" w:right="1701" w:bottom="1418" w:left="1701" w:header="720" w:footer="720"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430">
      <wne:acd wne:acdName="acd3"/>
    </wne:keymap>
    <wne:keymap wne:kcmPrimary="0431">
      <wne:acd wne:acdName="acd0"/>
    </wne:keymap>
    <wne:keymap wne:kcmPrimary="0432">
      <wne:acd wne:acdName="acd1"/>
    </wne:keymap>
    <wne:keymap wne:kcmPrimary="0433">
      <wne:acd wne:acdName="acd2"/>
    </wne:keymap>
    <wne:keymap wne:kcmPrimary="0434">
      <wne:acd wne:acdName="acd5"/>
    </wne:keymap>
    <wne:keymap wne:kcmPrimary="0435">
      <wne:acd wne:acdName="acd4"/>
    </wne:keymap>
    <wne:keymap wne:kcmPrimary="0436">
      <wne:acd wne:acdName="acd8"/>
    </wne:keymap>
    <wne:keymap wne:kcmPrimary="0443">
      <wne:acd wne:acdName="acd9"/>
    </wne:keymap>
    <wne:keymap wne:kcmPrimary="0449">
      <wne:macro wne:macroName="TEMPLATEPROJECT.MAPFRE.INSERTARINDICES"/>
    </wne:keymap>
    <wne:keymap wne:kcmPrimary="044F">
      <wne:acd wne:acdName="acd7"/>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Manifest>
    <wne:toolbarData r:id="rId1"/>
  </wne:toolbars>
  <wne:acds>
    <wne:acd wne:argValue="AQAAAAEA" wne:acdName="acd0" wne:fciIndexBasedOn="0065"/>
    <wne:acd wne:argValue="AQAAAAIA" wne:acdName="acd1" wne:fciIndexBasedOn="0065"/>
    <wne:acd wne:argValue="AQAAAAMA" wne:acdName="acd2" wne:fciIndexBasedOn="0065"/>
    <wne:acd wne:argValue="AQAAAAAA" wne:acdName="acd3" wne:fciIndexBasedOn="0065"/>
    <wne:acd wne:argValue="AQAAAAUA" wne:acdName="acd4" wne:fciIndexBasedOn="0065"/>
    <wne:acd wne:argValue="AQAAAAQA" wne:acdName="acd5" wne:fciIndexBasedOn="0065"/>
    <wne:acd wne:argValue="AgBDAPMAZABpAGcAbwAgAEYAdQBlAG4AdABlAA==" wne:acdName="acd6" wne:fciIndexBasedOn="0065"/>
    <wne:acd wne:argValue="AgBDAG8AbQBlAG4AdABhAHIAaQBvAA==" wne:acdName="acd7" wne:fciIndexBasedOn="0065"/>
    <wne:acd wne:argValue="AQAAAAYA" wne:acdName="acd8" wne:fciIndexBasedOn="0065"/>
    <wne:acd wne:argValue="AgBDAPMAZABpAGcAbwAgAEYAdQBlAG4AdABlACAAZQBuACAAbADtAG4AZQBhAA==" wne:acdName="acd9"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3E77" w:rsidRDefault="00D33E77">
      <w:r>
        <w:separator/>
      </w:r>
    </w:p>
  </w:endnote>
  <w:endnote w:type="continuationSeparator" w:id="0">
    <w:p w:rsidR="00D33E77" w:rsidRDefault="00D33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6912"/>
      <w:gridCol w:w="1733"/>
    </w:tblGrid>
    <w:tr w:rsidR="00EE3558">
      <w:trPr>
        <w:trHeight w:val="70"/>
      </w:trPr>
      <w:tc>
        <w:tcPr>
          <w:tcW w:w="6912" w:type="dxa"/>
          <w:tcBorders>
            <w:top w:val="single" w:sz="4" w:space="0" w:color="auto"/>
            <w:left w:val="nil"/>
            <w:bottom w:val="nil"/>
            <w:right w:val="nil"/>
          </w:tcBorders>
          <w:vAlign w:val="center"/>
        </w:tcPr>
        <w:p w:rsidR="00EE3558" w:rsidRDefault="00EE3558">
          <w:pPr>
            <w:pStyle w:val="Piedepgina"/>
            <w:jc w:val="both"/>
          </w:pPr>
          <w:r>
            <w:fldChar w:fldCharType="begin"/>
          </w:r>
          <w:r w:rsidRPr="008025F4">
            <w:instrText xml:space="preserve"> DOCPROPERTY  Asunto  \* MERGEFORMAT </w:instrText>
          </w:r>
          <w:r>
            <w:fldChar w:fldCharType="separate"/>
          </w:r>
          <w:r w:rsidRPr="008025F4">
            <w:rPr>
              <w:bCs/>
            </w:rPr>
            <w:t>Patrones</w:t>
          </w:r>
          <w:r>
            <w:t xml:space="preserve"> de diseño BPMN para </w:t>
          </w:r>
          <w:proofErr w:type="spellStart"/>
          <w:r>
            <w:t>wM</w:t>
          </w:r>
          <w:proofErr w:type="spellEnd"/>
          <w:r>
            <w:t xml:space="preserve"> Mapfre</w:t>
          </w:r>
          <w:r>
            <w:fldChar w:fldCharType="end"/>
          </w:r>
        </w:p>
      </w:tc>
      <w:tc>
        <w:tcPr>
          <w:tcW w:w="1733" w:type="dxa"/>
          <w:tcBorders>
            <w:top w:val="single" w:sz="4" w:space="0" w:color="auto"/>
            <w:left w:val="nil"/>
            <w:bottom w:val="nil"/>
            <w:right w:val="nil"/>
          </w:tcBorders>
          <w:vAlign w:val="center"/>
        </w:tcPr>
        <w:p w:rsidR="00EE3558" w:rsidRDefault="00EE3558" w:rsidP="004B38C1">
          <w:pPr>
            <w:pStyle w:val="Piedepgina"/>
            <w:jc w:val="right"/>
          </w:pPr>
          <w:fldSimple w:instr=" DOCPROPERTY  Entidad  \* MERGEFORMAT ">
            <w:r>
              <w:t>MAPFRE</w:t>
            </w:r>
          </w:fldSimple>
        </w:p>
      </w:tc>
    </w:tr>
    <w:tr w:rsidR="00EE3558">
      <w:tc>
        <w:tcPr>
          <w:tcW w:w="6912" w:type="dxa"/>
          <w:tcBorders>
            <w:top w:val="nil"/>
            <w:left w:val="nil"/>
            <w:bottom w:val="nil"/>
            <w:right w:val="nil"/>
          </w:tcBorders>
          <w:vAlign w:val="center"/>
        </w:tcPr>
        <w:p w:rsidR="00EE3558" w:rsidRDefault="00EE3558" w:rsidP="00F71B08">
          <w:pPr>
            <w:pStyle w:val="Piedepgina"/>
            <w:jc w:val="both"/>
          </w:pPr>
          <w:r>
            <w:fldChar w:fldCharType="begin"/>
          </w:r>
          <w:r>
            <w:instrText xml:space="preserve"> DATE  </w:instrText>
          </w:r>
          <w:r>
            <w:fldChar w:fldCharType="separate"/>
          </w:r>
          <w:r>
            <w:rPr>
              <w:noProof/>
            </w:rPr>
            <w:t>10/01/2017</w:t>
          </w:r>
          <w:r>
            <w:fldChar w:fldCharType="end"/>
          </w:r>
          <w:r>
            <w:t xml:space="preserve"> – v </w:t>
          </w:r>
          <w:fldSimple w:instr=" DOCPROPERTY  Versión  \* MERGEFORMAT ">
            <w:r w:rsidRPr="000C39CF">
              <w:rPr>
                <w:bCs/>
              </w:rPr>
              <w:t>1.</w:t>
            </w:r>
            <w:r>
              <w:rPr>
                <w:bCs/>
              </w:rPr>
              <w:t>1</w:t>
            </w:r>
          </w:fldSimple>
        </w:p>
      </w:tc>
      <w:tc>
        <w:tcPr>
          <w:tcW w:w="1733" w:type="dxa"/>
          <w:tcBorders>
            <w:top w:val="nil"/>
            <w:left w:val="nil"/>
            <w:bottom w:val="nil"/>
            <w:right w:val="nil"/>
          </w:tcBorders>
          <w:vAlign w:val="center"/>
        </w:tcPr>
        <w:p w:rsidR="00EE3558" w:rsidRDefault="00EE3558">
          <w:pPr>
            <w:pStyle w:val="Piedepgina"/>
            <w:jc w:val="both"/>
          </w:pPr>
        </w:p>
      </w:tc>
    </w:tr>
  </w:tbl>
  <w:p w:rsidR="00EE3558" w:rsidRDefault="00EE3558">
    <w:pPr>
      <w:pStyle w:val="Piedepgina"/>
      <w:jc w:val="bot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3E77" w:rsidRDefault="00D33E77">
      <w:r>
        <w:separator/>
      </w:r>
    </w:p>
  </w:footnote>
  <w:footnote w:type="continuationSeparator" w:id="0">
    <w:p w:rsidR="00D33E77" w:rsidRDefault="00D33E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558" w:rsidRDefault="00EE3558">
    <w:pPr>
      <w:pStyle w:val="Encabezado"/>
    </w:pPr>
    <w:bookmarkStart w:id="7" w:name="logotipo"/>
    <w:r>
      <w:rPr>
        <w:noProof/>
        <w:lang w:eastAsia="es-ES"/>
      </w:rPr>
      <w:drawing>
        <wp:anchor distT="0" distB="0" distL="114300" distR="114300" simplePos="0" relativeHeight="251657728" behindDoc="0" locked="0" layoutInCell="1" allowOverlap="1" wp14:anchorId="123DE0D2" wp14:editId="6AE68D90">
          <wp:simplePos x="0" y="0"/>
          <wp:positionH relativeFrom="column">
            <wp:posOffset>114935</wp:posOffset>
          </wp:positionH>
          <wp:positionV relativeFrom="paragraph">
            <wp:posOffset>802640</wp:posOffset>
          </wp:positionV>
          <wp:extent cx="1057910" cy="533400"/>
          <wp:effectExtent l="0" t="0" r="8890" b="0"/>
          <wp:wrapTight wrapText="left">
            <wp:wrapPolygon edited="0">
              <wp:start x="8557" y="0"/>
              <wp:lineTo x="7001" y="3857"/>
              <wp:lineTo x="7390" y="10800"/>
              <wp:lineTo x="0" y="13886"/>
              <wp:lineTo x="0" y="20829"/>
              <wp:lineTo x="21393" y="20829"/>
              <wp:lineTo x="21393" y="13886"/>
              <wp:lineTo x="13613" y="10800"/>
              <wp:lineTo x="14391" y="4629"/>
              <wp:lineTo x="12836" y="0"/>
              <wp:lineTo x="8557" y="0"/>
            </wp:wrapPolygon>
          </wp:wrapTight>
          <wp:docPr id="1" name="logotipo" descr="Mapf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ipo" descr="Mapfr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7910" cy="533400"/>
                  </a:xfrm>
                  <a:prstGeom prst="rect">
                    <a:avLst/>
                  </a:prstGeom>
                  <a:noFill/>
                </pic:spPr>
              </pic:pic>
            </a:graphicData>
          </a:graphic>
          <wp14:sizeRelH relativeFrom="page">
            <wp14:pctWidth>0</wp14:pctWidth>
          </wp14:sizeRelH>
          <wp14:sizeRelV relativeFrom="page">
            <wp14:pctHeight>0</wp14:pctHeight>
          </wp14:sizeRelV>
        </wp:anchor>
      </w:drawing>
    </w:r>
    <w:bookmarkEnd w:id="7"/>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558" w:rsidRDefault="00EE3558">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558" w:rsidRDefault="00EE3558">
    <w:pPr>
      <w:pStyle w:val="Encabezado"/>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E682EC8"/>
    <w:lvl w:ilvl="0">
      <w:start w:val="1"/>
      <w:numFmt w:val="decimal"/>
      <w:pStyle w:val="Listaconnmeros5"/>
      <w:lvlText w:val="%1."/>
      <w:lvlJc w:val="left"/>
      <w:pPr>
        <w:tabs>
          <w:tab w:val="num" w:pos="1492"/>
        </w:tabs>
        <w:ind w:left="1492" w:hanging="360"/>
      </w:pPr>
    </w:lvl>
  </w:abstractNum>
  <w:abstractNum w:abstractNumId="1">
    <w:nsid w:val="FFFFFF7D"/>
    <w:multiLevelType w:val="singleLevel"/>
    <w:tmpl w:val="56C2C9CE"/>
    <w:lvl w:ilvl="0">
      <w:start w:val="1"/>
      <w:numFmt w:val="decimal"/>
      <w:pStyle w:val="Listaconnmeros4"/>
      <w:lvlText w:val="%1."/>
      <w:lvlJc w:val="left"/>
      <w:pPr>
        <w:tabs>
          <w:tab w:val="num" w:pos="1209"/>
        </w:tabs>
        <w:ind w:left="1209" w:hanging="360"/>
      </w:pPr>
    </w:lvl>
  </w:abstractNum>
  <w:abstractNum w:abstractNumId="2">
    <w:nsid w:val="FFFFFF7E"/>
    <w:multiLevelType w:val="singleLevel"/>
    <w:tmpl w:val="93746974"/>
    <w:lvl w:ilvl="0">
      <w:start w:val="1"/>
      <w:numFmt w:val="decimal"/>
      <w:pStyle w:val="Listaconnmeros3"/>
      <w:lvlText w:val="%1."/>
      <w:lvlJc w:val="left"/>
      <w:pPr>
        <w:tabs>
          <w:tab w:val="num" w:pos="926"/>
        </w:tabs>
        <w:ind w:left="926" w:hanging="360"/>
      </w:pPr>
    </w:lvl>
  </w:abstractNum>
  <w:abstractNum w:abstractNumId="3">
    <w:nsid w:val="FFFFFF7F"/>
    <w:multiLevelType w:val="singleLevel"/>
    <w:tmpl w:val="48204E42"/>
    <w:lvl w:ilvl="0">
      <w:start w:val="1"/>
      <w:numFmt w:val="decimal"/>
      <w:pStyle w:val="Listaconnmeros2"/>
      <w:lvlText w:val="%1."/>
      <w:lvlJc w:val="left"/>
      <w:pPr>
        <w:tabs>
          <w:tab w:val="num" w:pos="643"/>
        </w:tabs>
        <w:ind w:left="643" w:hanging="360"/>
      </w:pPr>
    </w:lvl>
  </w:abstractNum>
  <w:abstractNum w:abstractNumId="4">
    <w:nsid w:val="FFFFFF80"/>
    <w:multiLevelType w:val="singleLevel"/>
    <w:tmpl w:val="04B298D0"/>
    <w:lvl w:ilvl="0">
      <w:start w:val="1"/>
      <w:numFmt w:val="bullet"/>
      <w:pStyle w:val="Listaconvietas5"/>
      <w:lvlText w:val=""/>
      <w:lvlJc w:val="left"/>
      <w:pPr>
        <w:tabs>
          <w:tab w:val="num" w:pos="1492"/>
        </w:tabs>
        <w:ind w:left="1492" w:hanging="360"/>
      </w:pPr>
      <w:rPr>
        <w:rFonts w:ascii="Symbol" w:hAnsi="Symbol" w:hint="default"/>
      </w:rPr>
    </w:lvl>
  </w:abstractNum>
  <w:abstractNum w:abstractNumId="5">
    <w:nsid w:val="FFFFFF81"/>
    <w:multiLevelType w:val="singleLevel"/>
    <w:tmpl w:val="235AA0F6"/>
    <w:lvl w:ilvl="0">
      <w:start w:val="1"/>
      <w:numFmt w:val="bullet"/>
      <w:pStyle w:val="Listaconvietas4"/>
      <w:lvlText w:val=""/>
      <w:lvlJc w:val="left"/>
      <w:pPr>
        <w:tabs>
          <w:tab w:val="num" w:pos="1209"/>
        </w:tabs>
        <w:ind w:left="1209" w:hanging="360"/>
      </w:pPr>
      <w:rPr>
        <w:rFonts w:ascii="Symbol" w:hAnsi="Symbol" w:hint="default"/>
      </w:rPr>
    </w:lvl>
  </w:abstractNum>
  <w:abstractNum w:abstractNumId="6">
    <w:nsid w:val="FFFFFF82"/>
    <w:multiLevelType w:val="singleLevel"/>
    <w:tmpl w:val="4CE4292A"/>
    <w:lvl w:ilvl="0">
      <w:start w:val="1"/>
      <w:numFmt w:val="bullet"/>
      <w:pStyle w:val="Listaconvietas3"/>
      <w:lvlText w:val=""/>
      <w:lvlJc w:val="left"/>
      <w:pPr>
        <w:tabs>
          <w:tab w:val="num" w:pos="926"/>
        </w:tabs>
        <w:ind w:left="926" w:hanging="360"/>
      </w:pPr>
      <w:rPr>
        <w:rFonts w:ascii="Symbol" w:hAnsi="Symbol" w:hint="default"/>
      </w:rPr>
    </w:lvl>
  </w:abstractNum>
  <w:abstractNum w:abstractNumId="7">
    <w:nsid w:val="FFFFFF83"/>
    <w:multiLevelType w:val="singleLevel"/>
    <w:tmpl w:val="3F2A969E"/>
    <w:lvl w:ilvl="0">
      <w:start w:val="1"/>
      <w:numFmt w:val="bullet"/>
      <w:pStyle w:val="Listaconvietas2"/>
      <w:lvlText w:val=""/>
      <w:lvlJc w:val="left"/>
      <w:pPr>
        <w:tabs>
          <w:tab w:val="num" w:pos="643"/>
        </w:tabs>
        <w:ind w:left="643" w:hanging="360"/>
      </w:pPr>
      <w:rPr>
        <w:rFonts w:ascii="Symbol" w:hAnsi="Symbol" w:hint="default"/>
      </w:rPr>
    </w:lvl>
  </w:abstractNum>
  <w:abstractNum w:abstractNumId="8">
    <w:nsid w:val="FFFFFF88"/>
    <w:multiLevelType w:val="singleLevel"/>
    <w:tmpl w:val="AAF4EF6C"/>
    <w:lvl w:ilvl="0">
      <w:start w:val="1"/>
      <w:numFmt w:val="decimal"/>
      <w:pStyle w:val="Listaconnmeros"/>
      <w:lvlText w:val="%1."/>
      <w:lvlJc w:val="left"/>
      <w:pPr>
        <w:tabs>
          <w:tab w:val="num" w:pos="360"/>
        </w:tabs>
        <w:ind w:left="360" w:hanging="360"/>
      </w:pPr>
    </w:lvl>
  </w:abstractNum>
  <w:abstractNum w:abstractNumId="9">
    <w:nsid w:val="FFFFFF89"/>
    <w:multiLevelType w:val="singleLevel"/>
    <w:tmpl w:val="C91CB622"/>
    <w:lvl w:ilvl="0">
      <w:start w:val="1"/>
      <w:numFmt w:val="bullet"/>
      <w:pStyle w:val="Listaconvietas"/>
      <w:lvlText w:val=""/>
      <w:lvlJc w:val="left"/>
      <w:pPr>
        <w:tabs>
          <w:tab w:val="num" w:pos="360"/>
        </w:tabs>
        <w:ind w:left="360" w:hanging="360"/>
      </w:pPr>
      <w:rPr>
        <w:rFonts w:ascii="Symbol" w:hAnsi="Symbol" w:hint="default"/>
      </w:rPr>
    </w:lvl>
  </w:abstractNum>
  <w:abstractNum w:abstractNumId="10">
    <w:nsid w:val="07BE41EB"/>
    <w:multiLevelType w:val="hybridMultilevel"/>
    <w:tmpl w:val="4BA0A680"/>
    <w:lvl w:ilvl="0" w:tplc="A230BA30">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A15785C"/>
    <w:multiLevelType w:val="multilevel"/>
    <w:tmpl w:val="64466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7C92C93"/>
    <w:multiLevelType w:val="hybridMultilevel"/>
    <w:tmpl w:val="6B146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8C211F"/>
    <w:multiLevelType w:val="hybridMultilevel"/>
    <w:tmpl w:val="A7200F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1C813891"/>
    <w:multiLevelType w:val="hybridMultilevel"/>
    <w:tmpl w:val="8B2C7C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1CA7B8D"/>
    <w:multiLevelType w:val="hybridMultilevel"/>
    <w:tmpl w:val="219820B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5A906F3"/>
    <w:multiLevelType w:val="multilevel"/>
    <w:tmpl w:val="8150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60711FC"/>
    <w:multiLevelType w:val="multilevel"/>
    <w:tmpl w:val="682823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71E5A94"/>
    <w:multiLevelType w:val="hybridMultilevel"/>
    <w:tmpl w:val="DB24A872"/>
    <w:lvl w:ilvl="0" w:tplc="B1326DA6">
      <w:start w:val="1"/>
      <w:numFmt w:val="bullet"/>
      <w:lvlText w:val="-"/>
      <w:lvlJc w:val="left"/>
      <w:pPr>
        <w:ind w:left="927" w:hanging="360"/>
      </w:pPr>
      <w:rPr>
        <w:rFonts w:ascii="Arial" w:eastAsia="Times New Roman" w:hAnsi="Arial" w:cs="Arial" w:hint="default"/>
      </w:rPr>
    </w:lvl>
    <w:lvl w:ilvl="1" w:tplc="040A0003" w:tentative="1">
      <w:start w:val="1"/>
      <w:numFmt w:val="bullet"/>
      <w:lvlText w:val="o"/>
      <w:lvlJc w:val="left"/>
      <w:pPr>
        <w:ind w:left="1647" w:hanging="360"/>
      </w:pPr>
      <w:rPr>
        <w:rFonts w:ascii="Courier New" w:hAnsi="Courier New" w:cs="Courier New" w:hint="default"/>
      </w:rPr>
    </w:lvl>
    <w:lvl w:ilvl="2" w:tplc="040A0005" w:tentative="1">
      <w:start w:val="1"/>
      <w:numFmt w:val="bullet"/>
      <w:lvlText w:val=""/>
      <w:lvlJc w:val="left"/>
      <w:pPr>
        <w:ind w:left="2367" w:hanging="360"/>
      </w:pPr>
      <w:rPr>
        <w:rFonts w:ascii="Wingdings" w:hAnsi="Wingdings" w:hint="default"/>
      </w:rPr>
    </w:lvl>
    <w:lvl w:ilvl="3" w:tplc="040A0001" w:tentative="1">
      <w:start w:val="1"/>
      <w:numFmt w:val="bullet"/>
      <w:lvlText w:val=""/>
      <w:lvlJc w:val="left"/>
      <w:pPr>
        <w:ind w:left="3087" w:hanging="360"/>
      </w:pPr>
      <w:rPr>
        <w:rFonts w:ascii="Symbol" w:hAnsi="Symbol" w:hint="default"/>
      </w:rPr>
    </w:lvl>
    <w:lvl w:ilvl="4" w:tplc="040A0003" w:tentative="1">
      <w:start w:val="1"/>
      <w:numFmt w:val="bullet"/>
      <w:lvlText w:val="o"/>
      <w:lvlJc w:val="left"/>
      <w:pPr>
        <w:ind w:left="3807" w:hanging="360"/>
      </w:pPr>
      <w:rPr>
        <w:rFonts w:ascii="Courier New" w:hAnsi="Courier New" w:cs="Courier New" w:hint="default"/>
      </w:rPr>
    </w:lvl>
    <w:lvl w:ilvl="5" w:tplc="040A0005" w:tentative="1">
      <w:start w:val="1"/>
      <w:numFmt w:val="bullet"/>
      <w:lvlText w:val=""/>
      <w:lvlJc w:val="left"/>
      <w:pPr>
        <w:ind w:left="4527" w:hanging="360"/>
      </w:pPr>
      <w:rPr>
        <w:rFonts w:ascii="Wingdings" w:hAnsi="Wingdings" w:hint="default"/>
      </w:rPr>
    </w:lvl>
    <w:lvl w:ilvl="6" w:tplc="040A0001" w:tentative="1">
      <w:start w:val="1"/>
      <w:numFmt w:val="bullet"/>
      <w:lvlText w:val=""/>
      <w:lvlJc w:val="left"/>
      <w:pPr>
        <w:ind w:left="5247" w:hanging="360"/>
      </w:pPr>
      <w:rPr>
        <w:rFonts w:ascii="Symbol" w:hAnsi="Symbol" w:hint="default"/>
      </w:rPr>
    </w:lvl>
    <w:lvl w:ilvl="7" w:tplc="040A0003" w:tentative="1">
      <w:start w:val="1"/>
      <w:numFmt w:val="bullet"/>
      <w:lvlText w:val="o"/>
      <w:lvlJc w:val="left"/>
      <w:pPr>
        <w:ind w:left="5967" w:hanging="360"/>
      </w:pPr>
      <w:rPr>
        <w:rFonts w:ascii="Courier New" w:hAnsi="Courier New" w:cs="Courier New" w:hint="default"/>
      </w:rPr>
    </w:lvl>
    <w:lvl w:ilvl="8" w:tplc="040A0005" w:tentative="1">
      <w:start w:val="1"/>
      <w:numFmt w:val="bullet"/>
      <w:lvlText w:val=""/>
      <w:lvlJc w:val="left"/>
      <w:pPr>
        <w:ind w:left="6687" w:hanging="360"/>
      </w:pPr>
      <w:rPr>
        <w:rFonts w:ascii="Wingdings" w:hAnsi="Wingdings" w:hint="default"/>
      </w:rPr>
    </w:lvl>
  </w:abstractNum>
  <w:abstractNum w:abstractNumId="19">
    <w:nsid w:val="2F3708EC"/>
    <w:multiLevelType w:val="multilevel"/>
    <w:tmpl w:val="3278A342"/>
    <w:lvl w:ilvl="0">
      <w:start w:val="1"/>
      <w:numFmt w:val="none"/>
      <w:pStyle w:val="Ttulo1"/>
      <w:lvlText w:val=""/>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0">
    <w:nsid w:val="330A3F48"/>
    <w:multiLevelType w:val="hybridMultilevel"/>
    <w:tmpl w:val="D2AC9D5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333D5EA5"/>
    <w:multiLevelType w:val="hybridMultilevel"/>
    <w:tmpl w:val="5DD414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6E51A7"/>
    <w:multiLevelType w:val="hybridMultilevel"/>
    <w:tmpl w:val="92DA5C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38124CF0"/>
    <w:multiLevelType w:val="multilevel"/>
    <w:tmpl w:val="C80610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nsid w:val="41C73108"/>
    <w:multiLevelType w:val="hybridMultilevel"/>
    <w:tmpl w:val="8904E0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5C77BF"/>
    <w:multiLevelType w:val="multilevel"/>
    <w:tmpl w:val="5D24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4840731"/>
    <w:multiLevelType w:val="hybridMultilevel"/>
    <w:tmpl w:val="27BC9D9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82577D"/>
    <w:multiLevelType w:val="hybridMultilevel"/>
    <w:tmpl w:val="3E968072"/>
    <w:lvl w:ilvl="0" w:tplc="7CF897CE">
      <w:numFmt w:val="bullet"/>
      <w:lvlText w:val="-"/>
      <w:lvlJc w:val="left"/>
      <w:pPr>
        <w:ind w:left="720" w:hanging="360"/>
      </w:pPr>
      <w:rPr>
        <w:rFonts w:ascii="Arial" w:eastAsia="Times New Roman"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nsid w:val="60F86733"/>
    <w:multiLevelType w:val="hybridMultilevel"/>
    <w:tmpl w:val="6C36C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1E25FA9"/>
    <w:multiLevelType w:val="hybridMultilevel"/>
    <w:tmpl w:val="3D60E0BE"/>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CDA2856"/>
    <w:multiLevelType w:val="multilevel"/>
    <w:tmpl w:val="52AA9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20"/>
  </w:num>
  <w:num w:numId="13">
    <w:abstractNumId w:val="22"/>
  </w:num>
  <w:num w:numId="14">
    <w:abstractNumId w:val="27"/>
  </w:num>
  <w:num w:numId="15">
    <w:abstractNumId w:val="18"/>
  </w:num>
  <w:num w:numId="16">
    <w:abstractNumId w:val="23"/>
  </w:num>
  <w:num w:numId="17">
    <w:abstractNumId w:val="19"/>
  </w:num>
  <w:num w:numId="18">
    <w:abstractNumId w:val="21"/>
  </w:num>
  <w:num w:numId="19">
    <w:abstractNumId w:val="15"/>
  </w:num>
  <w:num w:numId="20">
    <w:abstractNumId w:val="26"/>
  </w:num>
  <w:num w:numId="21">
    <w:abstractNumId w:val="12"/>
  </w:num>
  <w:num w:numId="22">
    <w:abstractNumId w:val="24"/>
  </w:num>
  <w:num w:numId="23">
    <w:abstractNumId w:val="19"/>
  </w:num>
  <w:num w:numId="24">
    <w:abstractNumId w:val="19"/>
  </w:num>
  <w:num w:numId="25">
    <w:abstractNumId w:val="19"/>
  </w:num>
  <w:num w:numId="26">
    <w:abstractNumId w:val="19"/>
  </w:num>
  <w:num w:numId="27">
    <w:abstractNumId w:val="13"/>
  </w:num>
  <w:num w:numId="28">
    <w:abstractNumId w:val="19"/>
  </w:num>
  <w:num w:numId="29">
    <w:abstractNumId w:val="19"/>
  </w:num>
  <w:num w:numId="30">
    <w:abstractNumId w:val="10"/>
  </w:num>
  <w:num w:numId="31">
    <w:abstractNumId w:val="16"/>
  </w:num>
  <w:num w:numId="32">
    <w:abstractNumId w:val="30"/>
  </w:num>
  <w:num w:numId="33">
    <w:abstractNumId w:val="11"/>
  </w:num>
  <w:num w:numId="34">
    <w:abstractNumId w:val="25"/>
  </w:num>
  <w:num w:numId="35">
    <w:abstractNumId w:val="17"/>
  </w:num>
  <w:num w:numId="36">
    <w:abstractNumId w:val="19"/>
  </w:num>
  <w:num w:numId="37">
    <w:abstractNumId w:val="14"/>
  </w:num>
  <w:num w:numId="38">
    <w:abstractNumId w:val="28"/>
  </w:num>
  <w:num w:numId="39">
    <w:abstractNumId w:val="2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embedSystemFonts/>
  <w:hideSpellingErrors/>
  <w:hideGrammaticalErrors/>
  <w:activeWritingStyle w:appName="MSWord" w:lang="es-ES_tradnl" w:vendorID="9" w:dllVersion="512" w:checkStyle="1"/>
  <w:activeWritingStyle w:appName="MSWord" w:lang="es-ES" w:vendorID="9" w:dllVersion="512" w:checkStyle="1"/>
  <w:activeWritingStyle w:appName="MSWord" w:lang="en-GB" w:vendorID="8" w:dllVersion="513" w:checkStyle="1"/>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Tablaconcuadrcula"/>
  <w:displayHorizontalDrawingGridEvery w:val="0"/>
  <w:displayVerticalDrawingGridEvery w:val="0"/>
  <w:doNotUseMarginsForDrawingGridOrigin/>
  <w:noPunctuationKerning/>
  <w:characterSpacingControl w:val="doNotCompress"/>
  <w:hdrShapeDefaults>
    <o:shapedefaults v:ext="edit" spidmax="2049" o:allowincell="f"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6482"/>
    <w:rsid w:val="00000969"/>
    <w:rsid w:val="000021E5"/>
    <w:rsid w:val="000033BF"/>
    <w:rsid w:val="00005205"/>
    <w:rsid w:val="00011119"/>
    <w:rsid w:val="00015090"/>
    <w:rsid w:val="000169EA"/>
    <w:rsid w:val="000179DE"/>
    <w:rsid w:val="00020319"/>
    <w:rsid w:val="00020443"/>
    <w:rsid w:val="00020B8E"/>
    <w:rsid w:val="00021557"/>
    <w:rsid w:val="00027595"/>
    <w:rsid w:val="00027ED0"/>
    <w:rsid w:val="0003062B"/>
    <w:rsid w:val="00030E47"/>
    <w:rsid w:val="00030FF2"/>
    <w:rsid w:val="00035A1B"/>
    <w:rsid w:val="00035C98"/>
    <w:rsid w:val="0004355A"/>
    <w:rsid w:val="00046615"/>
    <w:rsid w:val="000504EE"/>
    <w:rsid w:val="00053D5F"/>
    <w:rsid w:val="000544F1"/>
    <w:rsid w:val="0005597B"/>
    <w:rsid w:val="00055AB6"/>
    <w:rsid w:val="00056258"/>
    <w:rsid w:val="0006077E"/>
    <w:rsid w:val="00062660"/>
    <w:rsid w:val="00063CA9"/>
    <w:rsid w:val="00064BF0"/>
    <w:rsid w:val="000657A0"/>
    <w:rsid w:val="000657A4"/>
    <w:rsid w:val="000664A1"/>
    <w:rsid w:val="00074558"/>
    <w:rsid w:val="00074D3F"/>
    <w:rsid w:val="000767D1"/>
    <w:rsid w:val="0007752E"/>
    <w:rsid w:val="00080FB9"/>
    <w:rsid w:val="00087B9D"/>
    <w:rsid w:val="00090756"/>
    <w:rsid w:val="00091E55"/>
    <w:rsid w:val="00092ABF"/>
    <w:rsid w:val="00093064"/>
    <w:rsid w:val="0009467D"/>
    <w:rsid w:val="00095746"/>
    <w:rsid w:val="00095799"/>
    <w:rsid w:val="00095A9F"/>
    <w:rsid w:val="0009675F"/>
    <w:rsid w:val="000968CD"/>
    <w:rsid w:val="00096DE5"/>
    <w:rsid w:val="00097340"/>
    <w:rsid w:val="000A0598"/>
    <w:rsid w:val="000A15E4"/>
    <w:rsid w:val="000A1F0C"/>
    <w:rsid w:val="000A27A7"/>
    <w:rsid w:val="000A2A80"/>
    <w:rsid w:val="000A2E89"/>
    <w:rsid w:val="000A4E15"/>
    <w:rsid w:val="000A574D"/>
    <w:rsid w:val="000A6CDD"/>
    <w:rsid w:val="000A71ED"/>
    <w:rsid w:val="000A7F26"/>
    <w:rsid w:val="000B0C97"/>
    <w:rsid w:val="000B2665"/>
    <w:rsid w:val="000B2D3E"/>
    <w:rsid w:val="000B50EC"/>
    <w:rsid w:val="000C1932"/>
    <w:rsid w:val="000C2986"/>
    <w:rsid w:val="000C3151"/>
    <w:rsid w:val="000C39CF"/>
    <w:rsid w:val="000C5351"/>
    <w:rsid w:val="000C53A9"/>
    <w:rsid w:val="000C58A7"/>
    <w:rsid w:val="000D1C96"/>
    <w:rsid w:val="000D25C8"/>
    <w:rsid w:val="000D3EB7"/>
    <w:rsid w:val="000D42AA"/>
    <w:rsid w:val="000D48B9"/>
    <w:rsid w:val="000D64CC"/>
    <w:rsid w:val="000D6528"/>
    <w:rsid w:val="000D68EA"/>
    <w:rsid w:val="000D75C8"/>
    <w:rsid w:val="000E0BF8"/>
    <w:rsid w:val="000E43F1"/>
    <w:rsid w:val="000E521A"/>
    <w:rsid w:val="000F0743"/>
    <w:rsid w:val="000F2DBF"/>
    <w:rsid w:val="000F30E1"/>
    <w:rsid w:val="000F558E"/>
    <w:rsid w:val="000F68B2"/>
    <w:rsid w:val="000F7E82"/>
    <w:rsid w:val="00100C2F"/>
    <w:rsid w:val="0010134E"/>
    <w:rsid w:val="00102646"/>
    <w:rsid w:val="0010269C"/>
    <w:rsid w:val="00103FCF"/>
    <w:rsid w:val="00105402"/>
    <w:rsid w:val="001075B7"/>
    <w:rsid w:val="00115AEC"/>
    <w:rsid w:val="00116B01"/>
    <w:rsid w:val="00116D0E"/>
    <w:rsid w:val="001170B1"/>
    <w:rsid w:val="00117B2B"/>
    <w:rsid w:val="001242DA"/>
    <w:rsid w:val="00125AC4"/>
    <w:rsid w:val="001264AE"/>
    <w:rsid w:val="00126CBE"/>
    <w:rsid w:val="001275E6"/>
    <w:rsid w:val="00127D6F"/>
    <w:rsid w:val="00130E36"/>
    <w:rsid w:val="0013650C"/>
    <w:rsid w:val="0013662D"/>
    <w:rsid w:val="001366A9"/>
    <w:rsid w:val="001370F0"/>
    <w:rsid w:val="00137D88"/>
    <w:rsid w:val="0014160E"/>
    <w:rsid w:val="00142F61"/>
    <w:rsid w:val="00150900"/>
    <w:rsid w:val="00151876"/>
    <w:rsid w:val="0015311B"/>
    <w:rsid w:val="00153527"/>
    <w:rsid w:val="00154F26"/>
    <w:rsid w:val="00156DE3"/>
    <w:rsid w:val="00160250"/>
    <w:rsid w:val="00160AF4"/>
    <w:rsid w:val="00161741"/>
    <w:rsid w:val="0016378F"/>
    <w:rsid w:val="00164E0D"/>
    <w:rsid w:val="00166F1C"/>
    <w:rsid w:val="00170E47"/>
    <w:rsid w:val="00172626"/>
    <w:rsid w:val="00174B56"/>
    <w:rsid w:val="00174D39"/>
    <w:rsid w:val="0018326D"/>
    <w:rsid w:val="0018531E"/>
    <w:rsid w:val="001861B0"/>
    <w:rsid w:val="001865B0"/>
    <w:rsid w:val="00186B3B"/>
    <w:rsid w:val="00187FCC"/>
    <w:rsid w:val="0019045E"/>
    <w:rsid w:val="001906BA"/>
    <w:rsid w:val="00192FAF"/>
    <w:rsid w:val="001933D9"/>
    <w:rsid w:val="00194E53"/>
    <w:rsid w:val="001A05E5"/>
    <w:rsid w:val="001A0D06"/>
    <w:rsid w:val="001A1717"/>
    <w:rsid w:val="001A17FB"/>
    <w:rsid w:val="001A3112"/>
    <w:rsid w:val="001A69FB"/>
    <w:rsid w:val="001B0218"/>
    <w:rsid w:val="001B4653"/>
    <w:rsid w:val="001B622B"/>
    <w:rsid w:val="001C3329"/>
    <w:rsid w:val="001C3568"/>
    <w:rsid w:val="001C7BE5"/>
    <w:rsid w:val="001C7EC1"/>
    <w:rsid w:val="001D040A"/>
    <w:rsid w:val="001D080A"/>
    <w:rsid w:val="001D285E"/>
    <w:rsid w:val="001D2C6C"/>
    <w:rsid w:val="001D4846"/>
    <w:rsid w:val="001D4EB4"/>
    <w:rsid w:val="001D5B49"/>
    <w:rsid w:val="001D6553"/>
    <w:rsid w:val="001D6A05"/>
    <w:rsid w:val="001D6E03"/>
    <w:rsid w:val="001D6EC6"/>
    <w:rsid w:val="001D72B2"/>
    <w:rsid w:val="001D73D7"/>
    <w:rsid w:val="001E0C0E"/>
    <w:rsid w:val="001E34D6"/>
    <w:rsid w:val="001E4FD6"/>
    <w:rsid w:val="001F010A"/>
    <w:rsid w:val="001F478A"/>
    <w:rsid w:val="001F6333"/>
    <w:rsid w:val="001F64F4"/>
    <w:rsid w:val="002010FE"/>
    <w:rsid w:val="002011FE"/>
    <w:rsid w:val="00202C45"/>
    <w:rsid w:val="0020566B"/>
    <w:rsid w:val="00205C5B"/>
    <w:rsid w:val="00206A7E"/>
    <w:rsid w:val="00213681"/>
    <w:rsid w:val="002141BD"/>
    <w:rsid w:val="00214A2B"/>
    <w:rsid w:val="0022061A"/>
    <w:rsid w:val="00221333"/>
    <w:rsid w:val="0022182E"/>
    <w:rsid w:val="00222BED"/>
    <w:rsid w:val="0022491E"/>
    <w:rsid w:val="00224D9E"/>
    <w:rsid w:val="00225A01"/>
    <w:rsid w:val="00226C52"/>
    <w:rsid w:val="00227027"/>
    <w:rsid w:val="002278D2"/>
    <w:rsid w:val="0023206E"/>
    <w:rsid w:val="00232149"/>
    <w:rsid w:val="00235593"/>
    <w:rsid w:val="00236DF5"/>
    <w:rsid w:val="00240B00"/>
    <w:rsid w:val="00241A1D"/>
    <w:rsid w:val="00243B88"/>
    <w:rsid w:val="00245F85"/>
    <w:rsid w:val="00246496"/>
    <w:rsid w:val="00250420"/>
    <w:rsid w:val="00250CFE"/>
    <w:rsid w:val="00251B31"/>
    <w:rsid w:val="00260393"/>
    <w:rsid w:val="00261CAB"/>
    <w:rsid w:val="00261D55"/>
    <w:rsid w:val="00262E45"/>
    <w:rsid w:val="00263082"/>
    <w:rsid w:val="002644E8"/>
    <w:rsid w:val="00265644"/>
    <w:rsid w:val="00265AEA"/>
    <w:rsid w:val="002666CD"/>
    <w:rsid w:val="00266FD9"/>
    <w:rsid w:val="0026706C"/>
    <w:rsid w:val="00267F80"/>
    <w:rsid w:val="00270047"/>
    <w:rsid w:val="002736E4"/>
    <w:rsid w:val="00276526"/>
    <w:rsid w:val="002774C6"/>
    <w:rsid w:val="00281A94"/>
    <w:rsid w:val="002821AC"/>
    <w:rsid w:val="002856C4"/>
    <w:rsid w:val="0029297A"/>
    <w:rsid w:val="00292AD9"/>
    <w:rsid w:val="0029450A"/>
    <w:rsid w:val="002957EE"/>
    <w:rsid w:val="00297FC2"/>
    <w:rsid w:val="002A0DEF"/>
    <w:rsid w:val="002A1CE1"/>
    <w:rsid w:val="002A1DDF"/>
    <w:rsid w:val="002A1DFF"/>
    <w:rsid w:val="002A330A"/>
    <w:rsid w:val="002A4571"/>
    <w:rsid w:val="002A53D8"/>
    <w:rsid w:val="002A5CE3"/>
    <w:rsid w:val="002A617A"/>
    <w:rsid w:val="002A7416"/>
    <w:rsid w:val="002A7B00"/>
    <w:rsid w:val="002B0007"/>
    <w:rsid w:val="002B0E1B"/>
    <w:rsid w:val="002B1D28"/>
    <w:rsid w:val="002B2955"/>
    <w:rsid w:val="002B3597"/>
    <w:rsid w:val="002B476C"/>
    <w:rsid w:val="002B4FAD"/>
    <w:rsid w:val="002B54D0"/>
    <w:rsid w:val="002C04D3"/>
    <w:rsid w:val="002C063F"/>
    <w:rsid w:val="002C2166"/>
    <w:rsid w:val="002C29A5"/>
    <w:rsid w:val="002C31EC"/>
    <w:rsid w:val="002C3CEE"/>
    <w:rsid w:val="002C7549"/>
    <w:rsid w:val="002D1F50"/>
    <w:rsid w:val="002D5007"/>
    <w:rsid w:val="002D6140"/>
    <w:rsid w:val="002D6923"/>
    <w:rsid w:val="002E15ED"/>
    <w:rsid w:val="002F0934"/>
    <w:rsid w:val="002F158E"/>
    <w:rsid w:val="002F1E49"/>
    <w:rsid w:val="002F63AE"/>
    <w:rsid w:val="003004FF"/>
    <w:rsid w:val="0030087E"/>
    <w:rsid w:val="00301E3B"/>
    <w:rsid w:val="00303A35"/>
    <w:rsid w:val="00304312"/>
    <w:rsid w:val="00306071"/>
    <w:rsid w:val="003066C9"/>
    <w:rsid w:val="00310E3B"/>
    <w:rsid w:val="00317D59"/>
    <w:rsid w:val="00322139"/>
    <w:rsid w:val="003226E6"/>
    <w:rsid w:val="0032274D"/>
    <w:rsid w:val="003270CD"/>
    <w:rsid w:val="00327287"/>
    <w:rsid w:val="003302B4"/>
    <w:rsid w:val="0033056C"/>
    <w:rsid w:val="00330B09"/>
    <w:rsid w:val="00330BC7"/>
    <w:rsid w:val="00331B65"/>
    <w:rsid w:val="003330D9"/>
    <w:rsid w:val="00333E21"/>
    <w:rsid w:val="00335D3C"/>
    <w:rsid w:val="0033674E"/>
    <w:rsid w:val="00337B0F"/>
    <w:rsid w:val="00337C45"/>
    <w:rsid w:val="00340838"/>
    <w:rsid w:val="00340F9A"/>
    <w:rsid w:val="003417E9"/>
    <w:rsid w:val="00341CBD"/>
    <w:rsid w:val="00342369"/>
    <w:rsid w:val="00342DD2"/>
    <w:rsid w:val="003450B4"/>
    <w:rsid w:val="00345955"/>
    <w:rsid w:val="003460E6"/>
    <w:rsid w:val="003462AE"/>
    <w:rsid w:val="00347725"/>
    <w:rsid w:val="00347D8D"/>
    <w:rsid w:val="003508CF"/>
    <w:rsid w:val="00353B23"/>
    <w:rsid w:val="00353F9D"/>
    <w:rsid w:val="0035438A"/>
    <w:rsid w:val="00356E2A"/>
    <w:rsid w:val="00357EDE"/>
    <w:rsid w:val="00360C70"/>
    <w:rsid w:val="00361870"/>
    <w:rsid w:val="00362D23"/>
    <w:rsid w:val="00363530"/>
    <w:rsid w:val="0036406A"/>
    <w:rsid w:val="003665FF"/>
    <w:rsid w:val="003701AA"/>
    <w:rsid w:val="00370B12"/>
    <w:rsid w:val="00371003"/>
    <w:rsid w:val="00371844"/>
    <w:rsid w:val="00372008"/>
    <w:rsid w:val="00372BD6"/>
    <w:rsid w:val="00373157"/>
    <w:rsid w:val="00374468"/>
    <w:rsid w:val="00374AE3"/>
    <w:rsid w:val="003764C0"/>
    <w:rsid w:val="00380A06"/>
    <w:rsid w:val="003811D2"/>
    <w:rsid w:val="003824C6"/>
    <w:rsid w:val="00382708"/>
    <w:rsid w:val="003836CC"/>
    <w:rsid w:val="00384925"/>
    <w:rsid w:val="00386B8A"/>
    <w:rsid w:val="003916E3"/>
    <w:rsid w:val="00396482"/>
    <w:rsid w:val="00397121"/>
    <w:rsid w:val="003A1313"/>
    <w:rsid w:val="003A3198"/>
    <w:rsid w:val="003A5CF6"/>
    <w:rsid w:val="003A5DDF"/>
    <w:rsid w:val="003A6651"/>
    <w:rsid w:val="003A669C"/>
    <w:rsid w:val="003A66D3"/>
    <w:rsid w:val="003B1B33"/>
    <w:rsid w:val="003B27A6"/>
    <w:rsid w:val="003B2A37"/>
    <w:rsid w:val="003B2BB3"/>
    <w:rsid w:val="003B37BF"/>
    <w:rsid w:val="003B4B5F"/>
    <w:rsid w:val="003B5C79"/>
    <w:rsid w:val="003B6910"/>
    <w:rsid w:val="003B7309"/>
    <w:rsid w:val="003C00C1"/>
    <w:rsid w:val="003C0181"/>
    <w:rsid w:val="003C1749"/>
    <w:rsid w:val="003C5845"/>
    <w:rsid w:val="003C7460"/>
    <w:rsid w:val="003C777A"/>
    <w:rsid w:val="003D02B1"/>
    <w:rsid w:val="003D07C1"/>
    <w:rsid w:val="003D3B84"/>
    <w:rsid w:val="003D40A8"/>
    <w:rsid w:val="003D650D"/>
    <w:rsid w:val="003D6A66"/>
    <w:rsid w:val="003E14DA"/>
    <w:rsid w:val="003E2846"/>
    <w:rsid w:val="003E3F50"/>
    <w:rsid w:val="003E5004"/>
    <w:rsid w:val="003E5E71"/>
    <w:rsid w:val="003E754D"/>
    <w:rsid w:val="003F39BA"/>
    <w:rsid w:val="003F749B"/>
    <w:rsid w:val="003F78C1"/>
    <w:rsid w:val="0040048E"/>
    <w:rsid w:val="00401332"/>
    <w:rsid w:val="00403041"/>
    <w:rsid w:val="00404504"/>
    <w:rsid w:val="00405523"/>
    <w:rsid w:val="00405D36"/>
    <w:rsid w:val="00410F41"/>
    <w:rsid w:val="004118E4"/>
    <w:rsid w:val="00417CBB"/>
    <w:rsid w:val="0042136C"/>
    <w:rsid w:val="004240FA"/>
    <w:rsid w:val="00424AF2"/>
    <w:rsid w:val="0042654C"/>
    <w:rsid w:val="0043320D"/>
    <w:rsid w:val="00434A17"/>
    <w:rsid w:val="00435D7A"/>
    <w:rsid w:val="00435EDF"/>
    <w:rsid w:val="00436CC6"/>
    <w:rsid w:val="00437478"/>
    <w:rsid w:val="004412EE"/>
    <w:rsid w:val="00441B53"/>
    <w:rsid w:val="004441BA"/>
    <w:rsid w:val="00444683"/>
    <w:rsid w:val="00446A4C"/>
    <w:rsid w:val="00450710"/>
    <w:rsid w:val="004540C7"/>
    <w:rsid w:val="00456F4A"/>
    <w:rsid w:val="004574A1"/>
    <w:rsid w:val="004650CC"/>
    <w:rsid w:val="004657BD"/>
    <w:rsid w:val="00470379"/>
    <w:rsid w:val="004710C2"/>
    <w:rsid w:val="00471748"/>
    <w:rsid w:val="00471FBF"/>
    <w:rsid w:val="00472DA2"/>
    <w:rsid w:val="004734D6"/>
    <w:rsid w:val="00474626"/>
    <w:rsid w:val="00475C63"/>
    <w:rsid w:val="00476E20"/>
    <w:rsid w:val="00477596"/>
    <w:rsid w:val="004815C9"/>
    <w:rsid w:val="00482B0E"/>
    <w:rsid w:val="00482BA4"/>
    <w:rsid w:val="0048395F"/>
    <w:rsid w:val="00483B93"/>
    <w:rsid w:val="00485223"/>
    <w:rsid w:val="00487072"/>
    <w:rsid w:val="004910FD"/>
    <w:rsid w:val="0049240F"/>
    <w:rsid w:val="00495205"/>
    <w:rsid w:val="00495951"/>
    <w:rsid w:val="0049625D"/>
    <w:rsid w:val="00496EEF"/>
    <w:rsid w:val="004A137A"/>
    <w:rsid w:val="004A1547"/>
    <w:rsid w:val="004A16EE"/>
    <w:rsid w:val="004A236A"/>
    <w:rsid w:val="004A5153"/>
    <w:rsid w:val="004A6382"/>
    <w:rsid w:val="004B0045"/>
    <w:rsid w:val="004B344C"/>
    <w:rsid w:val="004B38C1"/>
    <w:rsid w:val="004B64AE"/>
    <w:rsid w:val="004C0C4A"/>
    <w:rsid w:val="004C3322"/>
    <w:rsid w:val="004C3880"/>
    <w:rsid w:val="004C38DD"/>
    <w:rsid w:val="004C41E0"/>
    <w:rsid w:val="004C4CF7"/>
    <w:rsid w:val="004C50C2"/>
    <w:rsid w:val="004C61E4"/>
    <w:rsid w:val="004C62BF"/>
    <w:rsid w:val="004C6ABF"/>
    <w:rsid w:val="004D0D34"/>
    <w:rsid w:val="004D2FA2"/>
    <w:rsid w:val="004D426C"/>
    <w:rsid w:val="004D4614"/>
    <w:rsid w:val="004D50A6"/>
    <w:rsid w:val="004E1103"/>
    <w:rsid w:val="004E1300"/>
    <w:rsid w:val="004E1A7C"/>
    <w:rsid w:val="004E258C"/>
    <w:rsid w:val="004E2AD1"/>
    <w:rsid w:val="004E2BEE"/>
    <w:rsid w:val="004E3010"/>
    <w:rsid w:val="004E57EA"/>
    <w:rsid w:val="004E62E1"/>
    <w:rsid w:val="004E76C4"/>
    <w:rsid w:val="004F1754"/>
    <w:rsid w:val="004F6096"/>
    <w:rsid w:val="004F6E91"/>
    <w:rsid w:val="00500570"/>
    <w:rsid w:val="00500DA8"/>
    <w:rsid w:val="00501302"/>
    <w:rsid w:val="00501A81"/>
    <w:rsid w:val="00503835"/>
    <w:rsid w:val="0050482A"/>
    <w:rsid w:val="0050544D"/>
    <w:rsid w:val="00506BEE"/>
    <w:rsid w:val="00513A77"/>
    <w:rsid w:val="00514939"/>
    <w:rsid w:val="0051531A"/>
    <w:rsid w:val="0051582E"/>
    <w:rsid w:val="0051766B"/>
    <w:rsid w:val="00520D75"/>
    <w:rsid w:val="00523B9D"/>
    <w:rsid w:val="00527194"/>
    <w:rsid w:val="00530340"/>
    <w:rsid w:val="00530571"/>
    <w:rsid w:val="005332C6"/>
    <w:rsid w:val="00533F83"/>
    <w:rsid w:val="00542ABD"/>
    <w:rsid w:val="005445FC"/>
    <w:rsid w:val="005467D6"/>
    <w:rsid w:val="005477BB"/>
    <w:rsid w:val="00556E21"/>
    <w:rsid w:val="005570AC"/>
    <w:rsid w:val="00562323"/>
    <w:rsid w:val="0056478E"/>
    <w:rsid w:val="00565538"/>
    <w:rsid w:val="00566B26"/>
    <w:rsid w:val="00566CC6"/>
    <w:rsid w:val="00567286"/>
    <w:rsid w:val="00571449"/>
    <w:rsid w:val="005719C3"/>
    <w:rsid w:val="00572621"/>
    <w:rsid w:val="0057303F"/>
    <w:rsid w:val="005733AB"/>
    <w:rsid w:val="005801E6"/>
    <w:rsid w:val="005811A1"/>
    <w:rsid w:val="005814E6"/>
    <w:rsid w:val="005818F9"/>
    <w:rsid w:val="00581B88"/>
    <w:rsid w:val="00582452"/>
    <w:rsid w:val="0058298E"/>
    <w:rsid w:val="00584527"/>
    <w:rsid w:val="00585454"/>
    <w:rsid w:val="00585C9C"/>
    <w:rsid w:val="00586AA0"/>
    <w:rsid w:val="00587C58"/>
    <w:rsid w:val="005903CC"/>
    <w:rsid w:val="005905A9"/>
    <w:rsid w:val="00591412"/>
    <w:rsid w:val="0059430F"/>
    <w:rsid w:val="005951B2"/>
    <w:rsid w:val="00597377"/>
    <w:rsid w:val="005A1134"/>
    <w:rsid w:val="005A6061"/>
    <w:rsid w:val="005B00DE"/>
    <w:rsid w:val="005B107E"/>
    <w:rsid w:val="005B3681"/>
    <w:rsid w:val="005B36B4"/>
    <w:rsid w:val="005B51FB"/>
    <w:rsid w:val="005B69C4"/>
    <w:rsid w:val="005B7C02"/>
    <w:rsid w:val="005C0F60"/>
    <w:rsid w:val="005C16FE"/>
    <w:rsid w:val="005C28F2"/>
    <w:rsid w:val="005C2DCD"/>
    <w:rsid w:val="005C6BA1"/>
    <w:rsid w:val="005C79A1"/>
    <w:rsid w:val="005D0E9C"/>
    <w:rsid w:val="005D21B1"/>
    <w:rsid w:val="005D4683"/>
    <w:rsid w:val="005D61A9"/>
    <w:rsid w:val="005E1B72"/>
    <w:rsid w:val="005E37C7"/>
    <w:rsid w:val="005E3C2E"/>
    <w:rsid w:val="005E4F46"/>
    <w:rsid w:val="005E58DD"/>
    <w:rsid w:val="005E5EC2"/>
    <w:rsid w:val="005E62BD"/>
    <w:rsid w:val="005E66FF"/>
    <w:rsid w:val="005E6B8E"/>
    <w:rsid w:val="005F049C"/>
    <w:rsid w:val="005F1FCA"/>
    <w:rsid w:val="005F4FA0"/>
    <w:rsid w:val="005F5943"/>
    <w:rsid w:val="005F6D7B"/>
    <w:rsid w:val="005F742B"/>
    <w:rsid w:val="00600347"/>
    <w:rsid w:val="00600D2B"/>
    <w:rsid w:val="00602BBB"/>
    <w:rsid w:val="0060302F"/>
    <w:rsid w:val="00604450"/>
    <w:rsid w:val="00604E17"/>
    <w:rsid w:val="00605763"/>
    <w:rsid w:val="006134CF"/>
    <w:rsid w:val="00613536"/>
    <w:rsid w:val="00615375"/>
    <w:rsid w:val="0061686F"/>
    <w:rsid w:val="00616C20"/>
    <w:rsid w:val="006171EB"/>
    <w:rsid w:val="00617DF3"/>
    <w:rsid w:val="0062065E"/>
    <w:rsid w:val="006209A4"/>
    <w:rsid w:val="00620B47"/>
    <w:rsid w:val="00620C70"/>
    <w:rsid w:val="00621E9C"/>
    <w:rsid w:val="00623150"/>
    <w:rsid w:val="00623646"/>
    <w:rsid w:val="006241D4"/>
    <w:rsid w:val="00624E88"/>
    <w:rsid w:val="00630994"/>
    <w:rsid w:val="00631E38"/>
    <w:rsid w:val="00632C43"/>
    <w:rsid w:val="006369C3"/>
    <w:rsid w:val="00636F7D"/>
    <w:rsid w:val="006379E1"/>
    <w:rsid w:val="0064336C"/>
    <w:rsid w:val="00647566"/>
    <w:rsid w:val="00651280"/>
    <w:rsid w:val="006534F5"/>
    <w:rsid w:val="00653952"/>
    <w:rsid w:val="006548F1"/>
    <w:rsid w:val="00655802"/>
    <w:rsid w:val="00657172"/>
    <w:rsid w:val="00657E2E"/>
    <w:rsid w:val="0066103C"/>
    <w:rsid w:val="00663A05"/>
    <w:rsid w:val="00664735"/>
    <w:rsid w:val="00666738"/>
    <w:rsid w:val="00666DD0"/>
    <w:rsid w:val="00670C4F"/>
    <w:rsid w:val="006711D5"/>
    <w:rsid w:val="00672E36"/>
    <w:rsid w:val="00672EAB"/>
    <w:rsid w:val="00674975"/>
    <w:rsid w:val="00676E3D"/>
    <w:rsid w:val="006819AD"/>
    <w:rsid w:val="00683728"/>
    <w:rsid w:val="00683BB5"/>
    <w:rsid w:val="00684491"/>
    <w:rsid w:val="00686881"/>
    <w:rsid w:val="00687E5C"/>
    <w:rsid w:val="006900A8"/>
    <w:rsid w:val="0069322B"/>
    <w:rsid w:val="006939B1"/>
    <w:rsid w:val="00693AEB"/>
    <w:rsid w:val="00693E6B"/>
    <w:rsid w:val="006947E1"/>
    <w:rsid w:val="00697149"/>
    <w:rsid w:val="0069716D"/>
    <w:rsid w:val="00697519"/>
    <w:rsid w:val="006A145F"/>
    <w:rsid w:val="006A1B14"/>
    <w:rsid w:val="006A3515"/>
    <w:rsid w:val="006A48C3"/>
    <w:rsid w:val="006A6569"/>
    <w:rsid w:val="006A715B"/>
    <w:rsid w:val="006A71D7"/>
    <w:rsid w:val="006B2A7C"/>
    <w:rsid w:val="006B2C81"/>
    <w:rsid w:val="006B4A53"/>
    <w:rsid w:val="006B6BC9"/>
    <w:rsid w:val="006B74A9"/>
    <w:rsid w:val="006C1FC0"/>
    <w:rsid w:val="006C37DC"/>
    <w:rsid w:val="006C4F7A"/>
    <w:rsid w:val="006C5759"/>
    <w:rsid w:val="006C7270"/>
    <w:rsid w:val="006D005A"/>
    <w:rsid w:val="006D0B96"/>
    <w:rsid w:val="006D0E74"/>
    <w:rsid w:val="006D182B"/>
    <w:rsid w:val="006D4DF4"/>
    <w:rsid w:val="006D5D67"/>
    <w:rsid w:val="006D7C0D"/>
    <w:rsid w:val="006E0CAE"/>
    <w:rsid w:val="006E149A"/>
    <w:rsid w:val="006E1771"/>
    <w:rsid w:val="006E3009"/>
    <w:rsid w:val="006E36A8"/>
    <w:rsid w:val="006E3AAD"/>
    <w:rsid w:val="006E728C"/>
    <w:rsid w:val="006E7A4F"/>
    <w:rsid w:val="006F68BF"/>
    <w:rsid w:val="006F7EDE"/>
    <w:rsid w:val="0070051D"/>
    <w:rsid w:val="00700BD1"/>
    <w:rsid w:val="00702A21"/>
    <w:rsid w:val="00703C35"/>
    <w:rsid w:val="0070432E"/>
    <w:rsid w:val="00704A0D"/>
    <w:rsid w:val="00704A96"/>
    <w:rsid w:val="00704AA3"/>
    <w:rsid w:val="00705549"/>
    <w:rsid w:val="00706382"/>
    <w:rsid w:val="00706D47"/>
    <w:rsid w:val="00706DF5"/>
    <w:rsid w:val="00707B5F"/>
    <w:rsid w:val="00710E81"/>
    <w:rsid w:val="00711472"/>
    <w:rsid w:val="00712E31"/>
    <w:rsid w:val="0071659C"/>
    <w:rsid w:val="00717536"/>
    <w:rsid w:val="007215B1"/>
    <w:rsid w:val="007242E0"/>
    <w:rsid w:val="007264F0"/>
    <w:rsid w:val="00727A14"/>
    <w:rsid w:val="00727C46"/>
    <w:rsid w:val="00727CA7"/>
    <w:rsid w:val="00730398"/>
    <w:rsid w:val="00731326"/>
    <w:rsid w:val="00731546"/>
    <w:rsid w:val="007325AD"/>
    <w:rsid w:val="00733290"/>
    <w:rsid w:val="00734474"/>
    <w:rsid w:val="00735677"/>
    <w:rsid w:val="00736048"/>
    <w:rsid w:val="00737035"/>
    <w:rsid w:val="00737263"/>
    <w:rsid w:val="007376DB"/>
    <w:rsid w:val="00741BF4"/>
    <w:rsid w:val="007437CF"/>
    <w:rsid w:val="00743D0D"/>
    <w:rsid w:val="007441E3"/>
    <w:rsid w:val="00745BC4"/>
    <w:rsid w:val="00745E87"/>
    <w:rsid w:val="00746094"/>
    <w:rsid w:val="00746230"/>
    <w:rsid w:val="00747583"/>
    <w:rsid w:val="0075369F"/>
    <w:rsid w:val="00753A8A"/>
    <w:rsid w:val="0075471F"/>
    <w:rsid w:val="00755FD3"/>
    <w:rsid w:val="00757E30"/>
    <w:rsid w:val="00762790"/>
    <w:rsid w:val="0077150B"/>
    <w:rsid w:val="00771ECC"/>
    <w:rsid w:val="007747E2"/>
    <w:rsid w:val="00776D9C"/>
    <w:rsid w:val="00781895"/>
    <w:rsid w:val="007937B3"/>
    <w:rsid w:val="0079527C"/>
    <w:rsid w:val="0079614E"/>
    <w:rsid w:val="007A039E"/>
    <w:rsid w:val="007A0E1B"/>
    <w:rsid w:val="007A3A23"/>
    <w:rsid w:val="007A5078"/>
    <w:rsid w:val="007A655F"/>
    <w:rsid w:val="007A7B01"/>
    <w:rsid w:val="007B0478"/>
    <w:rsid w:val="007B0860"/>
    <w:rsid w:val="007B3494"/>
    <w:rsid w:val="007B4474"/>
    <w:rsid w:val="007B6884"/>
    <w:rsid w:val="007B71E6"/>
    <w:rsid w:val="007B79B1"/>
    <w:rsid w:val="007C22A0"/>
    <w:rsid w:val="007C3CB9"/>
    <w:rsid w:val="007D0045"/>
    <w:rsid w:val="007D0295"/>
    <w:rsid w:val="007D080E"/>
    <w:rsid w:val="007D186B"/>
    <w:rsid w:val="007D3EB0"/>
    <w:rsid w:val="007D5075"/>
    <w:rsid w:val="007E2398"/>
    <w:rsid w:val="007E443B"/>
    <w:rsid w:val="007E5774"/>
    <w:rsid w:val="007E5B28"/>
    <w:rsid w:val="007E7930"/>
    <w:rsid w:val="007F0072"/>
    <w:rsid w:val="007F0AF0"/>
    <w:rsid w:val="007F0BA0"/>
    <w:rsid w:val="007F1203"/>
    <w:rsid w:val="007F3847"/>
    <w:rsid w:val="007F4C80"/>
    <w:rsid w:val="007F5975"/>
    <w:rsid w:val="007F5EFC"/>
    <w:rsid w:val="007F6BFE"/>
    <w:rsid w:val="008025F4"/>
    <w:rsid w:val="0080488D"/>
    <w:rsid w:val="00806674"/>
    <w:rsid w:val="00807D83"/>
    <w:rsid w:val="0081006B"/>
    <w:rsid w:val="008137DE"/>
    <w:rsid w:val="00814043"/>
    <w:rsid w:val="00815DE5"/>
    <w:rsid w:val="00820083"/>
    <w:rsid w:val="008223DE"/>
    <w:rsid w:val="008227D5"/>
    <w:rsid w:val="00822979"/>
    <w:rsid w:val="008251C5"/>
    <w:rsid w:val="00825564"/>
    <w:rsid w:val="00825D61"/>
    <w:rsid w:val="00826F9E"/>
    <w:rsid w:val="00831D1A"/>
    <w:rsid w:val="008320AC"/>
    <w:rsid w:val="008342D4"/>
    <w:rsid w:val="00841299"/>
    <w:rsid w:val="00841903"/>
    <w:rsid w:val="00842CF6"/>
    <w:rsid w:val="00842E1C"/>
    <w:rsid w:val="008434E0"/>
    <w:rsid w:val="00843975"/>
    <w:rsid w:val="0084443B"/>
    <w:rsid w:val="00845A46"/>
    <w:rsid w:val="008468DF"/>
    <w:rsid w:val="00847538"/>
    <w:rsid w:val="00847634"/>
    <w:rsid w:val="00852D60"/>
    <w:rsid w:val="0085378B"/>
    <w:rsid w:val="00855407"/>
    <w:rsid w:val="00856DD2"/>
    <w:rsid w:val="0085727F"/>
    <w:rsid w:val="00863566"/>
    <w:rsid w:val="00864C7E"/>
    <w:rsid w:val="0086716A"/>
    <w:rsid w:val="008673B8"/>
    <w:rsid w:val="00870A9E"/>
    <w:rsid w:val="00873BE4"/>
    <w:rsid w:val="00875EF2"/>
    <w:rsid w:val="00876160"/>
    <w:rsid w:val="008810CB"/>
    <w:rsid w:val="00883153"/>
    <w:rsid w:val="008860A7"/>
    <w:rsid w:val="008920D3"/>
    <w:rsid w:val="008921A2"/>
    <w:rsid w:val="00892793"/>
    <w:rsid w:val="008950D7"/>
    <w:rsid w:val="00895469"/>
    <w:rsid w:val="0089623C"/>
    <w:rsid w:val="008A12B6"/>
    <w:rsid w:val="008A4674"/>
    <w:rsid w:val="008A52F4"/>
    <w:rsid w:val="008A5BE8"/>
    <w:rsid w:val="008A5FCC"/>
    <w:rsid w:val="008A632E"/>
    <w:rsid w:val="008A7364"/>
    <w:rsid w:val="008B4560"/>
    <w:rsid w:val="008B6EA2"/>
    <w:rsid w:val="008B7AE9"/>
    <w:rsid w:val="008C03CE"/>
    <w:rsid w:val="008C15C0"/>
    <w:rsid w:val="008C2500"/>
    <w:rsid w:val="008C30CD"/>
    <w:rsid w:val="008C4A24"/>
    <w:rsid w:val="008C4CBD"/>
    <w:rsid w:val="008C5189"/>
    <w:rsid w:val="008C699E"/>
    <w:rsid w:val="008C69A6"/>
    <w:rsid w:val="008D0318"/>
    <w:rsid w:val="008D3134"/>
    <w:rsid w:val="008D426F"/>
    <w:rsid w:val="008D42F4"/>
    <w:rsid w:val="008D543B"/>
    <w:rsid w:val="008D6CF4"/>
    <w:rsid w:val="008D784A"/>
    <w:rsid w:val="008E0935"/>
    <w:rsid w:val="008E4A4D"/>
    <w:rsid w:val="008E5364"/>
    <w:rsid w:val="008E6FBA"/>
    <w:rsid w:val="008F1F7F"/>
    <w:rsid w:val="008F202F"/>
    <w:rsid w:val="008F4802"/>
    <w:rsid w:val="008F4E0D"/>
    <w:rsid w:val="008F65A3"/>
    <w:rsid w:val="008F7647"/>
    <w:rsid w:val="00900A3C"/>
    <w:rsid w:val="00905F66"/>
    <w:rsid w:val="00906124"/>
    <w:rsid w:val="0090655B"/>
    <w:rsid w:val="0090795E"/>
    <w:rsid w:val="00910419"/>
    <w:rsid w:val="009105AE"/>
    <w:rsid w:val="00910D93"/>
    <w:rsid w:val="00911660"/>
    <w:rsid w:val="00911E48"/>
    <w:rsid w:val="00915C05"/>
    <w:rsid w:val="009165BF"/>
    <w:rsid w:val="009165E7"/>
    <w:rsid w:val="0091733F"/>
    <w:rsid w:val="0092027B"/>
    <w:rsid w:val="0092251A"/>
    <w:rsid w:val="00923AA2"/>
    <w:rsid w:val="00923D43"/>
    <w:rsid w:val="00924817"/>
    <w:rsid w:val="00924E3F"/>
    <w:rsid w:val="0092549D"/>
    <w:rsid w:val="00925ADF"/>
    <w:rsid w:val="0092641C"/>
    <w:rsid w:val="009315C4"/>
    <w:rsid w:val="00933BD6"/>
    <w:rsid w:val="00937846"/>
    <w:rsid w:val="00937D15"/>
    <w:rsid w:val="00941A58"/>
    <w:rsid w:val="00941B06"/>
    <w:rsid w:val="00942142"/>
    <w:rsid w:val="00942DB5"/>
    <w:rsid w:val="0094311E"/>
    <w:rsid w:val="00943FA4"/>
    <w:rsid w:val="0094597B"/>
    <w:rsid w:val="009521A7"/>
    <w:rsid w:val="00953E27"/>
    <w:rsid w:val="0095488D"/>
    <w:rsid w:val="00954EDD"/>
    <w:rsid w:val="00956C1F"/>
    <w:rsid w:val="009571A4"/>
    <w:rsid w:val="00957733"/>
    <w:rsid w:val="00957E40"/>
    <w:rsid w:val="00960C3A"/>
    <w:rsid w:val="00963EAF"/>
    <w:rsid w:val="00964D9F"/>
    <w:rsid w:val="0096586B"/>
    <w:rsid w:val="009669E6"/>
    <w:rsid w:val="00967820"/>
    <w:rsid w:val="00967B73"/>
    <w:rsid w:val="00967F45"/>
    <w:rsid w:val="009712BA"/>
    <w:rsid w:val="00972197"/>
    <w:rsid w:val="009746AF"/>
    <w:rsid w:val="00982EA2"/>
    <w:rsid w:val="00983462"/>
    <w:rsid w:val="00984167"/>
    <w:rsid w:val="00986BD5"/>
    <w:rsid w:val="009873E8"/>
    <w:rsid w:val="00990526"/>
    <w:rsid w:val="0099122F"/>
    <w:rsid w:val="00991578"/>
    <w:rsid w:val="00992B8A"/>
    <w:rsid w:val="00992E89"/>
    <w:rsid w:val="00994DAF"/>
    <w:rsid w:val="00995225"/>
    <w:rsid w:val="009A11D3"/>
    <w:rsid w:val="009A279E"/>
    <w:rsid w:val="009A2D61"/>
    <w:rsid w:val="009A2E51"/>
    <w:rsid w:val="009A41E8"/>
    <w:rsid w:val="009A613F"/>
    <w:rsid w:val="009A6FD1"/>
    <w:rsid w:val="009A706C"/>
    <w:rsid w:val="009A7501"/>
    <w:rsid w:val="009A75DD"/>
    <w:rsid w:val="009B1C51"/>
    <w:rsid w:val="009B2D3D"/>
    <w:rsid w:val="009B4227"/>
    <w:rsid w:val="009B59C0"/>
    <w:rsid w:val="009B6823"/>
    <w:rsid w:val="009B6E1E"/>
    <w:rsid w:val="009B70F1"/>
    <w:rsid w:val="009B7D95"/>
    <w:rsid w:val="009C0A90"/>
    <w:rsid w:val="009C31E4"/>
    <w:rsid w:val="009C33EE"/>
    <w:rsid w:val="009C4343"/>
    <w:rsid w:val="009C63C4"/>
    <w:rsid w:val="009C72EB"/>
    <w:rsid w:val="009D1B9F"/>
    <w:rsid w:val="009D34BD"/>
    <w:rsid w:val="009D4063"/>
    <w:rsid w:val="009D4882"/>
    <w:rsid w:val="009E2F0E"/>
    <w:rsid w:val="009E6066"/>
    <w:rsid w:val="009E6306"/>
    <w:rsid w:val="009E695C"/>
    <w:rsid w:val="009F1374"/>
    <w:rsid w:val="009F2257"/>
    <w:rsid w:val="009F312F"/>
    <w:rsid w:val="009F5285"/>
    <w:rsid w:val="009F6C78"/>
    <w:rsid w:val="009F6E34"/>
    <w:rsid w:val="009F7559"/>
    <w:rsid w:val="009F7670"/>
    <w:rsid w:val="009F7AE3"/>
    <w:rsid w:val="00A0055A"/>
    <w:rsid w:val="00A00D26"/>
    <w:rsid w:val="00A0502F"/>
    <w:rsid w:val="00A055E2"/>
    <w:rsid w:val="00A078BD"/>
    <w:rsid w:val="00A1455A"/>
    <w:rsid w:val="00A1597C"/>
    <w:rsid w:val="00A1725B"/>
    <w:rsid w:val="00A175C5"/>
    <w:rsid w:val="00A1767D"/>
    <w:rsid w:val="00A21DFC"/>
    <w:rsid w:val="00A249DA"/>
    <w:rsid w:val="00A25655"/>
    <w:rsid w:val="00A25A9B"/>
    <w:rsid w:val="00A27A75"/>
    <w:rsid w:val="00A30123"/>
    <w:rsid w:val="00A3431D"/>
    <w:rsid w:val="00A360A9"/>
    <w:rsid w:val="00A37240"/>
    <w:rsid w:val="00A40CE1"/>
    <w:rsid w:val="00A43672"/>
    <w:rsid w:val="00A44718"/>
    <w:rsid w:val="00A4521C"/>
    <w:rsid w:val="00A458D5"/>
    <w:rsid w:val="00A47117"/>
    <w:rsid w:val="00A50EC9"/>
    <w:rsid w:val="00A5161C"/>
    <w:rsid w:val="00A538A6"/>
    <w:rsid w:val="00A5540B"/>
    <w:rsid w:val="00A5590A"/>
    <w:rsid w:val="00A56A2C"/>
    <w:rsid w:val="00A63D1B"/>
    <w:rsid w:val="00A664FF"/>
    <w:rsid w:val="00A6753E"/>
    <w:rsid w:val="00A751E5"/>
    <w:rsid w:val="00A75204"/>
    <w:rsid w:val="00A758A7"/>
    <w:rsid w:val="00A77457"/>
    <w:rsid w:val="00A80BD0"/>
    <w:rsid w:val="00A849C1"/>
    <w:rsid w:val="00A85102"/>
    <w:rsid w:val="00A868F9"/>
    <w:rsid w:val="00A90A2E"/>
    <w:rsid w:val="00A91A59"/>
    <w:rsid w:val="00A922DA"/>
    <w:rsid w:val="00A92B80"/>
    <w:rsid w:val="00A92E2A"/>
    <w:rsid w:val="00A96493"/>
    <w:rsid w:val="00A97833"/>
    <w:rsid w:val="00A97DFC"/>
    <w:rsid w:val="00AA31CA"/>
    <w:rsid w:val="00AA4495"/>
    <w:rsid w:val="00AA5EC2"/>
    <w:rsid w:val="00AB020B"/>
    <w:rsid w:val="00AB1117"/>
    <w:rsid w:val="00AB19B2"/>
    <w:rsid w:val="00AB58D5"/>
    <w:rsid w:val="00AB7DE0"/>
    <w:rsid w:val="00AC0FF2"/>
    <w:rsid w:val="00AC23AD"/>
    <w:rsid w:val="00AC3C7A"/>
    <w:rsid w:val="00AC403B"/>
    <w:rsid w:val="00AC4A28"/>
    <w:rsid w:val="00AC6FC1"/>
    <w:rsid w:val="00AC78E1"/>
    <w:rsid w:val="00AC7FFE"/>
    <w:rsid w:val="00AD2D4B"/>
    <w:rsid w:val="00AD3079"/>
    <w:rsid w:val="00AD3E84"/>
    <w:rsid w:val="00AD537A"/>
    <w:rsid w:val="00AD7458"/>
    <w:rsid w:val="00AE21C3"/>
    <w:rsid w:val="00AE2B60"/>
    <w:rsid w:val="00AE2C02"/>
    <w:rsid w:val="00AE31F0"/>
    <w:rsid w:val="00AE3F61"/>
    <w:rsid w:val="00AE49AA"/>
    <w:rsid w:val="00AE4E61"/>
    <w:rsid w:val="00AE5AF0"/>
    <w:rsid w:val="00AE6332"/>
    <w:rsid w:val="00AF00AF"/>
    <w:rsid w:val="00AF106B"/>
    <w:rsid w:val="00AF330C"/>
    <w:rsid w:val="00AF53ED"/>
    <w:rsid w:val="00AF5A02"/>
    <w:rsid w:val="00AF618A"/>
    <w:rsid w:val="00AF6878"/>
    <w:rsid w:val="00B00D5F"/>
    <w:rsid w:val="00B00ECB"/>
    <w:rsid w:val="00B027AC"/>
    <w:rsid w:val="00B03C50"/>
    <w:rsid w:val="00B04D5F"/>
    <w:rsid w:val="00B0571E"/>
    <w:rsid w:val="00B10F7E"/>
    <w:rsid w:val="00B11559"/>
    <w:rsid w:val="00B13E39"/>
    <w:rsid w:val="00B14121"/>
    <w:rsid w:val="00B14528"/>
    <w:rsid w:val="00B148CA"/>
    <w:rsid w:val="00B15BD2"/>
    <w:rsid w:val="00B2078D"/>
    <w:rsid w:val="00B21D41"/>
    <w:rsid w:val="00B22AF8"/>
    <w:rsid w:val="00B245D0"/>
    <w:rsid w:val="00B24E37"/>
    <w:rsid w:val="00B258BF"/>
    <w:rsid w:val="00B33E6B"/>
    <w:rsid w:val="00B33F6A"/>
    <w:rsid w:val="00B36284"/>
    <w:rsid w:val="00B3721C"/>
    <w:rsid w:val="00B37EF5"/>
    <w:rsid w:val="00B40110"/>
    <w:rsid w:val="00B4116F"/>
    <w:rsid w:val="00B432EE"/>
    <w:rsid w:val="00B460A9"/>
    <w:rsid w:val="00B47A20"/>
    <w:rsid w:val="00B50575"/>
    <w:rsid w:val="00B51122"/>
    <w:rsid w:val="00B524BD"/>
    <w:rsid w:val="00B531E3"/>
    <w:rsid w:val="00B54171"/>
    <w:rsid w:val="00B54DE9"/>
    <w:rsid w:val="00B54F08"/>
    <w:rsid w:val="00B56C10"/>
    <w:rsid w:val="00B57510"/>
    <w:rsid w:val="00B62167"/>
    <w:rsid w:val="00B65B0B"/>
    <w:rsid w:val="00B65B4E"/>
    <w:rsid w:val="00B7045F"/>
    <w:rsid w:val="00B71E8C"/>
    <w:rsid w:val="00B72732"/>
    <w:rsid w:val="00B72EE7"/>
    <w:rsid w:val="00B738EE"/>
    <w:rsid w:val="00B73C33"/>
    <w:rsid w:val="00B76E4E"/>
    <w:rsid w:val="00B773CC"/>
    <w:rsid w:val="00B80761"/>
    <w:rsid w:val="00B8101E"/>
    <w:rsid w:val="00B8221E"/>
    <w:rsid w:val="00B84006"/>
    <w:rsid w:val="00B84B1D"/>
    <w:rsid w:val="00B86B19"/>
    <w:rsid w:val="00B87BE0"/>
    <w:rsid w:val="00B87D43"/>
    <w:rsid w:val="00B91C79"/>
    <w:rsid w:val="00B93350"/>
    <w:rsid w:val="00B95C4E"/>
    <w:rsid w:val="00B95D9C"/>
    <w:rsid w:val="00B95FDC"/>
    <w:rsid w:val="00B96908"/>
    <w:rsid w:val="00B972D4"/>
    <w:rsid w:val="00BA0B24"/>
    <w:rsid w:val="00BA2021"/>
    <w:rsid w:val="00BA20E5"/>
    <w:rsid w:val="00BA21ED"/>
    <w:rsid w:val="00BA24B1"/>
    <w:rsid w:val="00BA4577"/>
    <w:rsid w:val="00BA4FC2"/>
    <w:rsid w:val="00BA679F"/>
    <w:rsid w:val="00BB0168"/>
    <w:rsid w:val="00BC2D6A"/>
    <w:rsid w:val="00BC35E4"/>
    <w:rsid w:val="00BC3C76"/>
    <w:rsid w:val="00BC41B5"/>
    <w:rsid w:val="00BC55AF"/>
    <w:rsid w:val="00BC62C7"/>
    <w:rsid w:val="00BC70F5"/>
    <w:rsid w:val="00BC7146"/>
    <w:rsid w:val="00BC7BFD"/>
    <w:rsid w:val="00BD0508"/>
    <w:rsid w:val="00BD1BC8"/>
    <w:rsid w:val="00BD436A"/>
    <w:rsid w:val="00BE0B46"/>
    <w:rsid w:val="00BE26A0"/>
    <w:rsid w:val="00BE2C7B"/>
    <w:rsid w:val="00BE3CDC"/>
    <w:rsid w:val="00BE4050"/>
    <w:rsid w:val="00BF0590"/>
    <w:rsid w:val="00BF0C7C"/>
    <w:rsid w:val="00BF3EC2"/>
    <w:rsid w:val="00BF58AA"/>
    <w:rsid w:val="00BF69B9"/>
    <w:rsid w:val="00BF6AEC"/>
    <w:rsid w:val="00BF7EBE"/>
    <w:rsid w:val="00C00135"/>
    <w:rsid w:val="00C01651"/>
    <w:rsid w:val="00C016E0"/>
    <w:rsid w:val="00C0188C"/>
    <w:rsid w:val="00C03320"/>
    <w:rsid w:val="00C0439A"/>
    <w:rsid w:val="00C0740D"/>
    <w:rsid w:val="00C07AC3"/>
    <w:rsid w:val="00C07FC8"/>
    <w:rsid w:val="00C11B8A"/>
    <w:rsid w:val="00C1657C"/>
    <w:rsid w:val="00C16BBF"/>
    <w:rsid w:val="00C171E1"/>
    <w:rsid w:val="00C2178E"/>
    <w:rsid w:val="00C2256E"/>
    <w:rsid w:val="00C22B4C"/>
    <w:rsid w:val="00C23103"/>
    <w:rsid w:val="00C2405A"/>
    <w:rsid w:val="00C25738"/>
    <w:rsid w:val="00C25CA8"/>
    <w:rsid w:val="00C27BB7"/>
    <w:rsid w:val="00C27FD6"/>
    <w:rsid w:val="00C313B5"/>
    <w:rsid w:val="00C31EDB"/>
    <w:rsid w:val="00C3257F"/>
    <w:rsid w:val="00C329ED"/>
    <w:rsid w:val="00C32E7C"/>
    <w:rsid w:val="00C33F06"/>
    <w:rsid w:val="00C355D3"/>
    <w:rsid w:val="00C371A7"/>
    <w:rsid w:val="00C40440"/>
    <w:rsid w:val="00C436D3"/>
    <w:rsid w:val="00C4391D"/>
    <w:rsid w:val="00C43A19"/>
    <w:rsid w:val="00C43CE7"/>
    <w:rsid w:val="00C45328"/>
    <w:rsid w:val="00C4573A"/>
    <w:rsid w:val="00C50DAD"/>
    <w:rsid w:val="00C60395"/>
    <w:rsid w:val="00C62ACC"/>
    <w:rsid w:val="00C63001"/>
    <w:rsid w:val="00C63108"/>
    <w:rsid w:val="00C66710"/>
    <w:rsid w:val="00C66F0F"/>
    <w:rsid w:val="00C7182F"/>
    <w:rsid w:val="00C72563"/>
    <w:rsid w:val="00C73881"/>
    <w:rsid w:val="00C73CFD"/>
    <w:rsid w:val="00C74968"/>
    <w:rsid w:val="00C74CAE"/>
    <w:rsid w:val="00C7579E"/>
    <w:rsid w:val="00C760FA"/>
    <w:rsid w:val="00C77678"/>
    <w:rsid w:val="00C77E35"/>
    <w:rsid w:val="00C808FD"/>
    <w:rsid w:val="00C844B2"/>
    <w:rsid w:val="00C90C74"/>
    <w:rsid w:val="00C92A06"/>
    <w:rsid w:val="00C92C10"/>
    <w:rsid w:val="00C92CF9"/>
    <w:rsid w:val="00C92E1C"/>
    <w:rsid w:val="00C95582"/>
    <w:rsid w:val="00C95C0C"/>
    <w:rsid w:val="00C973F5"/>
    <w:rsid w:val="00CA32D6"/>
    <w:rsid w:val="00CA42BA"/>
    <w:rsid w:val="00CB450F"/>
    <w:rsid w:val="00CB57EE"/>
    <w:rsid w:val="00CB6F0A"/>
    <w:rsid w:val="00CC1388"/>
    <w:rsid w:val="00CC14D5"/>
    <w:rsid w:val="00CC60FF"/>
    <w:rsid w:val="00CC6812"/>
    <w:rsid w:val="00CC7CC4"/>
    <w:rsid w:val="00CD1237"/>
    <w:rsid w:val="00CD17B8"/>
    <w:rsid w:val="00CD4B87"/>
    <w:rsid w:val="00CD51B7"/>
    <w:rsid w:val="00CD7344"/>
    <w:rsid w:val="00CD75DD"/>
    <w:rsid w:val="00CD7A84"/>
    <w:rsid w:val="00CE0D47"/>
    <w:rsid w:val="00CE1AB4"/>
    <w:rsid w:val="00CE1D48"/>
    <w:rsid w:val="00CE20CD"/>
    <w:rsid w:val="00CE2110"/>
    <w:rsid w:val="00CE22F9"/>
    <w:rsid w:val="00CE2670"/>
    <w:rsid w:val="00CE49E0"/>
    <w:rsid w:val="00CE5454"/>
    <w:rsid w:val="00CF1705"/>
    <w:rsid w:val="00CF350A"/>
    <w:rsid w:val="00D00A69"/>
    <w:rsid w:val="00D01040"/>
    <w:rsid w:val="00D027C9"/>
    <w:rsid w:val="00D02E06"/>
    <w:rsid w:val="00D03A29"/>
    <w:rsid w:val="00D04A9E"/>
    <w:rsid w:val="00D07AB5"/>
    <w:rsid w:val="00D07C67"/>
    <w:rsid w:val="00D13C2F"/>
    <w:rsid w:val="00D17ECE"/>
    <w:rsid w:val="00D2078D"/>
    <w:rsid w:val="00D214E1"/>
    <w:rsid w:val="00D26BAA"/>
    <w:rsid w:val="00D27945"/>
    <w:rsid w:val="00D307C2"/>
    <w:rsid w:val="00D312CC"/>
    <w:rsid w:val="00D32224"/>
    <w:rsid w:val="00D330FA"/>
    <w:rsid w:val="00D33E77"/>
    <w:rsid w:val="00D35DEF"/>
    <w:rsid w:val="00D42B4D"/>
    <w:rsid w:val="00D439A4"/>
    <w:rsid w:val="00D4778B"/>
    <w:rsid w:val="00D50E2D"/>
    <w:rsid w:val="00D50FE2"/>
    <w:rsid w:val="00D526B4"/>
    <w:rsid w:val="00D535E3"/>
    <w:rsid w:val="00D5399C"/>
    <w:rsid w:val="00D55446"/>
    <w:rsid w:val="00D57204"/>
    <w:rsid w:val="00D573B1"/>
    <w:rsid w:val="00D61D01"/>
    <w:rsid w:val="00D6384B"/>
    <w:rsid w:val="00D639CC"/>
    <w:rsid w:val="00D65717"/>
    <w:rsid w:val="00D65A0D"/>
    <w:rsid w:val="00D675F6"/>
    <w:rsid w:val="00D70013"/>
    <w:rsid w:val="00D71BCB"/>
    <w:rsid w:val="00D734C0"/>
    <w:rsid w:val="00D73F3A"/>
    <w:rsid w:val="00D75933"/>
    <w:rsid w:val="00D75FE8"/>
    <w:rsid w:val="00D76308"/>
    <w:rsid w:val="00D764EA"/>
    <w:rsid w:val="00D773CB"/>
    <w:rsid w:val="00D823C8"/>
    <w:rsid w:val="00D82DDE"/>
    <w:rsid w:val="00D83913"/>
    <w:rsid w:val="00D839EB"/>
    <w:rsid w:val="00D850C5"/>
    <w:rsid w:val="00D856F8"/>
    <w:rsid w:val="00D85876"/>
    <w:rsid w:val="00D85D3B"/>
    <w:rsid w:val="00D869F4"/>
    <w:rsid w:val="00D86CC2"/>
    <w:rsid w:val="00D972D9"/>
    <w:rsid w:val="00DA1E5B"/>
    <w:rsid w:val="00DA1F01"/>
    <w:rsid w:val="00DA2810"/>
    <w:rsid w:val="00DA314A"/>
    <w:rsid w:val="00DA4B69"/>
    <w:rsid w:val="00DA4F81"/>
    <w:rsid w:val="00DA6052"/>
    <w:rsid w:val="00DA7677"/>
    <w:rsid w:val="00DB1E5B"/>
    <w:rsid w:val="00DB3A3A"/>
    <w:rsid w:val="00DB49AC"/>
    <w:rsid w:val="00DB6118"/>
    <w:rsid w:val="00DB61B0"/>
    <w:rsid w:val="00DB6CC3"/>
    <w:rsid w:val="00DB7623"/>
    <w:rsid w:val="00DB7920"/>
    <w:rsid w:val="00DC1727"/>
    <w:rsid w:val="00DC224F"/>
    <w:rsid w:val="00DC2677"/>
    <w:rsid w:val="00DC3568"/>
    <w:rsid w:val="00DC73E1"/>
    <w:rsid w:val="00DD16DA"/>
    <w:rsid w:val="00DD36BF"/>
    <w:rsid w:val="00DD46B6"/>
    <w:rsid w:val="00DD4B10"/>
    <w:rsid w:val="00DD535A"/>
    <w:rsid w:val="00DD5BD6"/>
    <w:rsid w:val="00DE0B48"/>
    <w:rsid w:val="00DE17F3"/>
    <w:rsid w:val="00DE2715"/>
    <w:rsid w:val="00DE46DF"/>
    <w:rsid w:val="00DE5489"/>
    <w:rsid w:val="00DE6BD5"/>
    <w:rsid w:val="00DE7F67"/>
    <w:rsid w:val="00DF15CA"/>
    <w:rsid w:val="00DF2273"/>
    <w:rsid w:val="00DF24BD"/>
    <w:rsid w:val="00DF306F"/>
    <w:rsid w:val="00DF3576"/>
    <w:rsid w:val="00DF41AA"/>
    <w:rsid w:val="00DF42F9"/>
    <w:rsid w:val="00DF4300"/>
    <w:rsid w:val="00DF4B5E"/>
    <w:rsid w:val="00DF6A31"/>
    <w:rsid w:val="00E01353"/>
    <w:rsid w:val="00E0395C"/>
    <w:rsid w:val="00E04892"/>
    <w:rsid w:val="00E0718B"/>
    <w:rsid w:val="00E117EC"/>
    <w:rsid w:val="00E119A6"/>
    <w:rsid w:val="00E12BB4"/>
    <w:rsid w:val="00E1341D"/>
    <w:rsid w:val="00E14650"/>
    <w:rsid w:val="00E14F3A"/>
    <w:rsid w:val="00E15335"/>
    <w:rsid w:val="00E2156D"/>
    <w:rsid w:val="00E24E54"/>
    <w:rsid w:val="00E254D5"/>
    <w:rsid w:val="00E25667"/>
    <w:rsid w:val="00E306B0"/>
    <w:rsid w:val="00E30F65"/>
    <w:rsid w:val="00E318B8"/>
    <w:rsid w:val="00E32892"/>
    <w:rsid w:val="00E33D74"/>
    <w:rsid w:val="00E3583E"/>
    <w:rsid w:val="00E36D22"/>
    <w:rsid w:val="00E407E7"/>
    <w:rsid w:val="00E4215C"/>
    <w:rsid w:val="00E42A5C"/>
    <w:rsid w:val="00E4578F"/>
    <w:rsid w:val="00E473C5"/>
    <w:rsid w:val="00E50797"/>
    <w:rsid w:val="00E52FBD"/>
    <w:rsid w:val="00E5330D"/>
    <w:rsid w:val="00E54998"/>
    <w:rsid w:val="00E54B66"/>
    <w:rsid w:val="00E557F6"/>
    <w:rsid w:val="00E5625B"/>
    <w:rsid w:val="00E57ADC"/>
    <w:rsid w:val="00E62224"/>
    <w:rsid w:val="00E70AD3"/>
    <w:rsid w:val="00E7131C"/>
    <w:rsid w:val="00E716D9"/>
    <w:rsid w:val="00E72309"/>
    <w:rsid w:val="00E76641"/>
    <w:rsid w:val="00E80C84"/>
    <w:rsid w:val="00E8143A"/>
    <w:rsid w:val="00E823A6"/>
    <w:rsid w:val="00E851AF"/>
    <w:rsid w:val="00E85A44"/>
    <w:rsid w:val="00E9042D"/>
    <w:rsid w:val="00E97BE7"/>
    <w:rsid w:val="00EA17B3"/>
    <w:rsid w:val="00EA1822"/>
    <w:rsid w:val="00EA215B"/>
    <w:rsid w:val="00EA3275"/>
    <w:rsid w:val="00EA53A0"/>
    <w:rsid w:val="00EA6FEB"/>
    <w:rsid w:val="00EA7377"/>
    <w:rsid w:val="00EA7631"/>
    <w:rsid w:val="00EA7CD5"/>
    <w:rsid w:val="00EB0E6E"/>
    <w:rsid w:val="00EB1730"/>
    <w:rsid w:val="00EB1786"/>
    <w:rsid w:val="00EB19E7"/>
    <w:rsid w:val="00EB4428"/>
    <w:rsid w:val="00EB456B"/>
    <w:rsid w:val="00EC0A98"/>
    <w:rsid w:val="00EC566B"/>
    <w:rsid w:val="00ED0A3B"/>
    <w:rsid w:val="00ED0A59"/>
    <w:rsid w:val="00ED0D5F"/>
    <w:rsid w:val="00ED331F"/>
    <w:rsid w:val="00ED4591"/>
    <w:rsid w:val="00ED6BE1"/>
    <w:rsid w:val="00ED6EBC"/>
    <w:rsid w:val="00EE01BE"/>
    <w:rsid w:val="00EE02A0"/>
    <w:rsid w:val="00EE03F3"/>
    <w:rsid w:val="00EE07E2"/>
    <w:rsid w:val="00EE2263"/>
    <w:rsid w:val="00EE28E7"/>
    <w:rsid w:val="00EE2C42"/>
    <w:rsid w:val="00EE3256"/>
    <w:rsid w:val="00EE3558"/>
    <w:rsid w:val="00EE40A2"/>
    <w:rsid w:val="00EE5E42"/>
    <w:rsid w:val="00EF0AE2"/>
    <w:rsid w:val="00EF369C"/>
    <w:rsid w:val="00EF5037"/>
    <w:rsid w:val="00EF6490"/>
    <w:rsid w:val="00F03763"/>
    <w:rsid w:val="00F05EB1"/>
    <w:rsid w:val="00F06C4A"/>
    <w:rsid w:val="00F108D6"/>
    <w:rsid w:val="00F13454"/>
    <w:rsid w:val="00F13C98"/>
    <w:rsid w:val="00F15D60"/>
    <w:rsid w:val="00F1665F"/>
    <w:rsid w:val="00F2012A"/>
    <w:rsid w:val="00F20467"/>
    <w:rsid w:val="00F20DCA"/>
    <w:rsid w:val="00F23307"/>
    <w:rsid w:val="00F24830"/>
    <w:rsid w:val="00F278E4"/>
    <w:rsid w:val="00F301F7"/>
    <w:rsid w:val="00F3079C"/>
    <w:rsid w:val="00F30D60"/>
    <w:rsid w:val="00F311E4"/>
    <w:rsid w:val="00F312E8"/>
    <w:rsid w:val="00F31F16"/>
    <w:rsid w:val="00F32027"/>
    <w:rsid w:val="00F321D7"/>
    <w:rsid w:val="00F3256B"/>
    <w:rsid w:val="00F32595"/>
    <w:rsid w:val="00F3371D"/>
    <w:rsid w:val="00F33DA9"/>
    <w:rsid w:val="00F34AE0"/>
    <w:rsid w:val="00F360E8"/>
    <w:rsid w:val="00F40C47"/>
    <w:rsid w:val="00F43CE3"/>
    <w:rsid w:val="00F45AF3"/>
    <w:rsid w:val="00F45DC6"/>
    <w:rsid w:val="00F512D4"/>
    <w:rsid w:val="00F5210C"/>
    <w:rsid w:val="00F5320D"/>
    <w:rsid w:val="00F64C51"/>
    <w:rsid w:val="00F651F6"/>
    <w:rsid w:val="00F6546A"/>
    <w:rsid w:val="00F66D37"/>
    <w:rsid w:val="00F67E95"/>
    <w:rsid w:val="00F71B08"/>
    <w:rsid w:val="00F71D9D"/>
    <w:rsid w:val="00F736A2"/>
    <w:rsid w:val="00F77639"/>
    <w:rsid w:val="00F80B3F"/>
    <w:rsid w:val="00F8196D"/>
    <w:rsid w:val="00F846F5"/>
    <w:rsid w:val="00F85A02"/>
    <w:rsid w:val="00F90638"/>
    <w:rsid w:val="00F93019"/>
    <w:rsid w:val="00F93E69"/>
    <w:rsid w:val="00F95A9C"/>
    <w:rsid w:val="00F95BCD"/>
    <w:rsid w:val="00F97A8A"/>
    <w:rsid w:val="00F97AEA"/>
    <w:rsid w:val="00FA08C9"/>
    <w:rsid w:val="00FA15F6"/>
    <w:rsid w:val="00FA20B2"/>
    <w:rsid w:val="00FA29CF"/>
    <w:rsid w:val="00FA4C7C"/>
    <w:rsid w:val="00FA58B1"/>
    <w:rsid w:val="00FA6438"/>
    <w:rsid w:val="00FA655E"/>
    <w:rsid w:val="00FA7962"/>
    <w:rsid w:val="00FA7E0A"/>
    <w:rsid w:val="00FB01E0"/>
    <w:rsid w:val="00FB4EF1"/>
    <w:rsid w:val="00FB6BEF"/>
    <w:rsid w:val="00FC06D0"/>
    <w:rsid w:val="00FC1F01"/>
    <w:rsid w:val="00FC3887"/>
    <w:rsid w:val="00FC41EA"/>
    <w:rsid w:val="00FC48FD"/>
    <w:rsid w:val="00FC4F59"/>
    <w:rsid w:val="00FC7CB1"/>
    <w:rsid w:val="00FD3C1E"/>
    <w:rsid w:val="00FD5125"/>
    <w:rsid w:val="00FD548F"/>
    <w:rsid w:val="00FD7141"/>
    <w:rsid w:val="00FD7883"/>
    <w:rsid w:val="00FE0F1E"/>
    <w:rsid w:val="00FE2FCC"/>
    <w:rsid w:val="00FE3247"/>
    <w:rsid w:val="00FE3443"/>
    <w:rsid w:val="00FE361E"/>
    <w:rsid w:val="00FF1C07"/>
    <w:rsid w:val="00FF4978"/>
    <w:rsid w:val="00FF75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allowincell="f"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9" w:qFormat="1"/>
    <w:lsdException w:name="heading 2"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774C6"/>
    <w:pPr>
      <w:spacing w:before="120"/>
      <w:jc w:val="both"/>
    </w:pPr>
    <w:rPr>
      <w:rFonts w:ascii="Arial" w:hAnsi="Arial"/>
      <w:sz w:val="22"/>
      <w:lang w:val="es-ES"/>
    </w:rPr>
  </w:style>
  <w:style w:type="paragraph" w:styleId="Ttulo1">
    <w:name w:val="heading 1"/>
    <w:basedOn w:val="Normal"/>
    <w:next w:val="Normal"/>
    <w:uiPriority w:val="99"/>
    <w:qFormat/>
    <w:rsid w:val="00F13454"/>
    <w:pPr>
      <w:keepNext/>
      <w:numPr>
        <w:numId w:val="1"/>
      </w:numPr>
      <w:pBdr>
        <w:bottom w:val="single" w:sz="18" w:space="1" w:color="000080"/>
      </w:pBdr>
      <w:spacing w:before="480" w:after="240"/>
      <w:jc w:val="right"/>
      <w:outlineLvl w:val="0"/>
    </w:pPr>
    <w:rPr>
      <w:b/>
      <w:color w:val="000080"/>
      <w:kern w:val="28"/>
      <w:sz w:val="36"/>
    </w:rPr>
  </w:style>
  <w:style w:type="paragraph" w:styleId="Ttulo2">
    <w:name w:val="heading 2"/>
    <w:aliases w:val="H2,h2,Section,heading 2,l2,level 2 heading,2,Lev 2,Header 2,ITT t2,PA Major Section,Livello 2,R2,H21,Heading 2 Hidden,2 headline,h,Head 2,2nd level,I2,Section Title,List level 2,1.1,2m,Level 2 Head,- heading 2,1,kop 14/b,body,h2.H2,B Sub/Bold"/>
    <w:basedOn w:val="Normal"/>
    <w:next w:val="Normal"/>
    <w:autoRedefine/>
    <w:qFormat/>
    <w:rsid w:val="008E0935"/>
    <w:pPr>
      <w:keepNext/>
      <w:pageBreakBefore/>
      <w:numPr>
        <w:ilvl w:val="1"/>
        <w:numId w:val="1"/>
      </w:numPr>
      <w:pBdr>
        <w:top w:val="single" w:sz="12" w:space="1" w:color="000080"/>
      </w:pBdr>
      <w:shd w:val="pct25" w:color="auto" w:fill="auto"/>
      <w:spacing w:before="480" w:after="120"/>
      <w:jc w:val="left"/>
      <w:outlineLvl w:val="1"/>
    </w:pPr>
    <w:rPr>
      <w:b/>
      <w:color w:val="000080"/>
      <w:sz w:val="32"/>
    </w:rPr>
  </w:style>
  <w:style w:type="paragraph" w:styleId="Ttulo3">
    <w:name w:val="heading 3"/>
    <w:aliases w:val="l3,H3,ASAPHeading 3,Level 1 - 1,titulo 3,(Appendix Nbr),Heading 31,TextProp,3,PARA3,Para3,PA Minor Section,H3&lt;------------------,H31,H32,h3,Level 3 Head,Estilo 3,3heading,level3,heading 3,min3,Numbered - 3,Proposa+salto de pagina anterior"/>
    <w:basedOn w:val="Normal"/>
    <w:next w:val="Normal"/>
    <w:uiPriority w:val="99"/>
    <w:qFormat/>
    <w:rsid w:val="00F13454"/>
    <w:pPr>
      <w:keepNext/>
      <w:numPr>
        <w:ilvl w:val="2"/>
        <w:numId w:val="1"/>
      </w:numPr>
      <w:spacing w:before="360" w:after="120"/>
      <w:outlineLvl w:val="2"/>
    </w:pPr>
    <w:rPr>
      <w:b/>
      <w:color w:val="000080"/>
      <w:sz w:val="28"/>
    </w:rPr>
  </w:style>
  <w:style w:type="paragraph" w:styleId="Ttulo4">
    <w:name w:val="heading 4"/>
    <w:aliases w:val="Level 2 - a,(Small Appendix),h4,4,H4,ASAP Heading,4heading,PA Micro Section,Bullet 1,Propos,PA Micro ..."/>
    <w:basedOn w:val="Normal"/>
    <w:next w:val="Normal"/>
    <w:uiPriority w:val="99"/>
    <w:qFormat/>
    <w:rsid w:val="00F13454"/>
    <w:pPr>
      <w:keepNext/>
      <w:numPr>
        <w:ilvl w:val="3"/>
        <w:numId w:val="1"/>
      </w:numPr>
      <w:spacing w:before="240"/>
      <w:outlineLvl w:val="3"/>
    </w:pPr>
    <w:rPr>
      <w:b/>
      <w:color w:val="000080"/>
      <w:sz w:val="26"/>
    </w:rPr>
  </w:style>
  <w:style w:type="paragraph" w:styleId="Ttulo5">
    <w:name w:val="heading 5"/>
    <w:aliases w:val="Level 3 - i,Body Text (R)"/>
    <w:basedOn w:val="Normal"/>
    <w:next w:val="Normal"/>
    <w:autoRedefine/>
    <w:uiPriority w:val="99"/>
    <w:qFormat/>
    <w:rsid w:val="008E0935"/>
    <w:pPr>
      <w:numPr>
        <w:ilvl w:val="4"/>
        <w:numId w:val="1"/>
      </w:numPr>
      <w:outlineLvl w:val="4"/>
    </w:pPr>
    <w:rPr>
      <w:b/>
      <w:color w:val="000080"/>
    </w:rPr>
  </w:style>
  <w:style w:type="paragraph" w:styleId="Ttulo6">
    <w:name w:val="heading 6"/>
    <w:basedOn w:val="Normal"/>
    <w:next w:val="Normal"/>
    <w:autoRedefine/>
    <w:uiPriority w:val="99"/>
    <w:qFormat/>
    <w:rsid w:val="0084443B"/>
    <w:pPr>
      <w:numPr>
        <w:ilvl w:val="5"/>
        <w:numId w:val="1"/>
      </w:numPr>
      <w:outlineLvl w:val="5"/>
    </w:pPr>
    <w:rPr>
      <w:b/>
      <w:color w:val="000080"/>
    </w:rPr>
  </w:style>
  <w:style w:type="paragraph" w:styleId="Ttulo7">
    <w:name w:val="heading 7"/>
    <w:aliases w:val="ASAPHeading 7,Legal Level 1.1.,Level 1.1"/>
    <w:basedOn w:val="Normal"/>
    <w:next w:val="Normal"/>
    <w:autoRedefine/>
    <w:uiPriority w:val="99"/>
    <w:qFormat/>
    <w:rsid w:val="0084443B"/>
    <w:pPr>
      <w:numPr>
        <w:ilvl w:val="6"/>
        <w:numId w:val="1"/>
      </w:numPr>
      <w:outlineLvl w:val="6"/>
    </w:pPr>
    <w:rPr>
      <w:b/>
    </w:rPr>
  </w:style>
  <w:style w:type="paragraph" w:styleId="Ttulo8">
    <w:name w:val="heading 8"/>
    <w:aliases w:val="Legal Level 1.1.1.,Level 1.1.1"/>
    <w:basedOn w:val="Normal"/>
    <w:next w:val="Normal"/>
    <w:autoRedefine/>
    <w:uiPriority w:val="99"/>
    <w:qFormat/>
    <w:rsid w:val="00F13454"/>
    <w:pPr>
      <w:numPr>
        <w:ilvl w:val="7"/>
        <w:numId w:val="1"/>
      </w:numPr>
      <w:outlineLvl w:val="7"/>
    </w:pPr>
    <w:rPr>
      <w:b/>
    </w:rPr>
  </w:style>
  <w:style w:type="paragraph" w:styleId="Ttulo9">
    <w:name w:val="heading 9"/>
    <w:aliases w:val="Legal Level 1.1.1.1.,Level (a),Titre 10"/>
    <w:basedOn w:val="Normal"/>
    <w:next w:val="Normal"/>
    <w:autoRedefine/>
    <w:uiPriority w:val="99"/>
    <w:qFormat/>
    <w:rsid w:val="00F13454"/>
    <w:pPr>
      <w:numPr>
        <w:ilvl w:val="8"/>
        <w:numId w:val="1"/>
      </w:numPr>
      <w:outlineLvl w:val="8"/>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F13454"/>
    <w:pPr>
      <w:tabs>
        <w:tab w:val="center" w:pos="4252"/>
        <w:tab w:val="right" w:pos="8504"/>
      </w:tabs>
    </w:pPr>
  </w:style>
  <w:style w:type="paragraph" w:styleId="Epgrafe">
    <w:name w:val="caption"/>
    <w:basedOn w:val="Normal"/>
    <w:next w:val="Normal"/>
    <w:qFormat/>
    <w:rsid w:val="00F13454"/>
    <w:pPr>
      <w:spacing w:after="120" w:line="288" w:lineRule="auto"/>
      <w:jc w:val="center"/>
    </w:pPr>
    <w:rPr>
      <w:rFonts w:ascii="Times New Roman" w:hAnsi="Times New Roman"/>
      <w:i/>
      <w:sz w:val="18"/>
    </w:rPr>
  </w:style>
  <w:style w:type="paragraph" w:styleId="Piedepgina">
    <w:name w:val="footer"/>
    <w:basedOn w:val="Normal"/>
    <w:rsid w:val="00F13454"/>
    <w:pPr>
      <w:tabs>
        <w:tab w:val="center" w:pos="4252"/>
        <w:tab w:val="right" w:pos="8505"/>
      </w:tabs>
      <w:spacing w:before="0"/>
      <w:jc w:val="center"/>
    </w:pPr>
    <w:rPr>
      <w:color w:val="000080"/>
      <w:sz w:val="16"/>
    </w:rPr>
  </w:style>
  <w:style w:type="character" w:styleId="Nmerodepgina">
    <w:name w:val="page number"/>
    <w:basedOn w:val="Fuentedeprrafopredeter"/>
    <w:rsid w:val="00F13454"/>
  </w:style>
  <w:style w:type="paragraph" w:styleId="TDC1">
    <w:name w:val="toc 1"/>
    <w:basedOn w:val="Normal"/>
    <w:next w:val="Normal"/>
    <w:uiPriority w:val="39"/>
    <w:rsid w:val="00F13454"/>
    <w:pPr>
      <w:tabs>
        <w:tab w:val="left" w:pos="993"/>
        <w:tab w:val="right" w:leader="dot" w:pos="8505"/>
      </w:tabs>
    </w:pPr>
    <w:rPr>
      <w:b/>
    </w:rPr>
  </w:style>
  <w:style w:type="paragraph" w:styleId="Firma">
    <w:name w:val="Signature"/>
    <w:basedOn w:val="Normal"/>
    <w:rsid w:val="00F13454"/>
    <w:pPr>
      <w:ind w:left="4253"/>
      <w:jc w:val="right"/>
    </w:pPr>
    <w:rPr>
      <w:sz w:val="16"/>
    </w:rPr>
  </w:style>
  <w:style w:type="character" w:customStyle="1" w:styleId="CdigoFuenteenlnea">
    <w:name w:val="Código Fuente en línea"/>
    <w:rsid w:val="00F13454"/>
    <w:rPr>
      <w:rFonts w:ascii="Courier New" w:hAnsi="Courier New"/>
      <w:noProof/>
    </w:rPr>
  </w:style>
  <w:style w:type="paragraph" w:styleId="TDC2">
    <w:name w:val="toc 2"/>
    <w:basedOn w:val="Normal"/>
    <w:next w:val="Normal"/>
    <w:uiPriority w:val="39"/>
    <w:rsid w:val="00F13454"/>
    <w:pPr>
      <w:tabs>
        <w:tab w:val="left" w:pos="1560"/>
        <w:tab w:val="right" w:leader="dot" w:pos="8505"/>
      </w:tabs>
      <w:spacing w:before="0"/>
      <w:ind w:left="993"/>
    </w:pPr>
    <w:rPr>
      <w:noProof/>
      <w:sz w:val="18"/>
    </w:rPr>
  </w:style>
  <w:style w:type="paragraph" w:customStyle="1" w:styleId="CdigoFuente">
    <w:name w:val="Código Fuente"/>
    <w:basedOn w:val="Normal"/>
    <w:rsid w:val="00F13454"/>
    <w:pPr>
      <w:shd w:val="pct10" w:color="auto" w:fill="auto"/>
      <w:spacing w:before="0"/>
    </w:pPr>
    <w:rPr>
      <w:rFonts w:ascii="Courier New" w:hAnsi="Courier New"/>
      <w:noProof/>
      <w:sz w:val="16"/>
    </w:rPr>
  </w:style>
  <w:style w:type="paragraph" w:styleId="TDC3">
    <w:name w:val="toc 3"/>
    <w:basedOn w:val="Normal"/>
    <w:next w:val="Normal"/>
    <w:uiPriority w:val="39"/>
    <w:rsid w:val="00F13454"/>
    <w:pPr>
      <w:tabs>
        <w:tab w:val="left" w:pos="1134"/>
        <w:tab w:val="left" w:pos="1843"/>
        <w:tab w:val="right" w:leader="dot" w:pos="8505"/>
      </w:tabs>
      <w:spacing w:before="0"/>
      <w:ind w:left="1134"/>
    </w:pPr>
    <w:rPr>
      <w:noProof/>
      <w:sz w:val="18"/>
    </w:rPr>
  </w:style>
  <w:style w:type="paragraph" w:styleId="TDC4">
    <w:name w:val="toc 4"/>
    <w:basedOn w:val="Normal"/>
    <w:next w:val="Normal"/>
    <w:semiHidden/>
    <w:rsid w:val="00F13454"/>
    <w:pPr>
      <w:tabs>
        <w:tab w:val="right" w:leader="dot" w:pos="8505"/>
      </w:tabs>
      <w:spacing w:before="0"/>
      <w:ind w:left="1134"/>
    </w:pPr>
    <w:rPr>
      <w:sz w:val="18"/>
    </w:rPr>
  </w:style>
  <w:style w:type="paragraph" w:styleId="TDC5">
    <w:name w:val="toc 5"/>
    <w:basedOn w:val="Normal"/>
    <w:next w:val="Normal"/>
    <w:semiHidden/>
    <w:rsid w:val="00F13454"/>
    <w:pPr>
      <w:tabs>
        <w:tab w:val="left" w:pos="2520"/>
        <w:tab w:val="right" w:leader="dot" w:pos="8505"/>
      </w:tabs>
      <w:spacing w:before="0"/>
      <w:ind w:left="1530"/>
    </w:pPr>
    <w:rPr>
      <w:sz w:val="18"/>
    </w:rPr>
  </w:style>
  <w:style w:type="paragraph" w:styleId="TDC6">
    <w:name w:val="toc 6"/>
    <w:basedOn w:val="Normal"/>
    <w:next w:val="Normal"/>
    <w:semiHidden/>
    <w:rsid w:val="00F13454"/>
    <w:pPr>
      <w:tabs>
        <w:tab w:val="left" w:pos="3330"/>
        <w:tab w:val="right" w:leader="dot" w:pos="8505"/>
      </w:tabs>
      <w:spacing w:before="0"/>
      <w:ind w:left="1980"/>
    </w:pPr>
    <w:rPr>
      <w:sz w:val="18"/>
    </w:rPr>
  </w:style>
  <w:style w:type="paragraph" w:styleId="TDC7">
    <w:name w:val="toc 7"/>
    <w:basedOn w:val="Normal"/>
    <w:next w:val="Normal"/>
    <w:semiHidden/>
    <w:rsid w:val="00F13454"/>
    <w:pPr>
      <w:tabs>
        <w:tab w:val="right" w:leader="dot" w:pos="8505"/>
      </w:tabs>
      <w:spacing w:before="0"/>
      <w:ind w:left="1200"/>
    </w:pPr>
    <w:rPr>
      <w:rFonts w:ascii="Times New Roman" w:hAnsi="Times New Roman"/>
      <w:sz w:val="18"/>
    </w:rPr>
  </w:style>
  <w:style w:type="paragraph" w:styleId="TDC8">
    <w:name w:val="toc 8"/>
    <w:basedOn w:val="Normal"/>
    <w:next w:val="Normal"/>
    <w:semiHidden/>
    <w:rsid w:val="00F13454"/>
    <w:pPr>
      <w:tabs>
        <w:tab w:val="right" w:leader="dot" w:pos="8505"/>
      </w:tabs>
      <w:spacing w:before="0"/>
      <w:ind w:left="1400"/>
    </w:pPr>
    <w:rPr>
      <w:rFonts w:ascii="Times New Roman" w:hAnsi="Times New Roman"/>
      <w:sz w:val="18"/>
    </w:rPr>
  </w:style>
  <w:style w:type="paragraph" w:styleId="TDC9">
    <w:name w:val="toc 9"/>
    <w:basedOn w:val="Normal"/>
    <w:next w:val="Normal"/>
    <w:semiHidden/>
    <w:rsid w:val="00F13454"/>
    <w:pPr>
      <w:tabs>
        <w:tab w:val="right" w:leader="dot" w:pos="8505"/>
      </w:tabs>
      <w:spacing w:before="0"/>
      <w:ind w:left="1600"/>
    </w:pPr>
    <w:rPr>
      <w:rFonts w:ascii="Times New Roman" w:hAnsi="Times New Roman"/>
      <w:sz w:val="18"/>
    </w:rPr>
  </w:style>
  <w:style w:type="character" w:styleId="Hipervnculo">
    <w:name w:val="Hyperlink"/>
    <w:uiPriority w:val="99"/>
    <w:rsid w:val="00F13454"/>
    <w:rPr>
      <w:bCs/>
      <w:noProof/>
      <w:color w:val="000000"/>
      <w:szCs w:val="32"/>
    </w:rPr>
  </w:style>
  <w:style w:type="paragraph" w:customStyle="1" w:styleId="Ttulondice">
    <w:name w:val="Título Índice"/>
    <w:next w:val="Normal"/>
    <w:autoRedefine/>
    <w:rsid w:val="00F13454"/>
    <w:pPr>
      <w:pageBreakBefore/>
      <w:pBdr>
        <w:top w:val="single" w:sz="12" w:space="1" w:color="000080"/>
      </w:pBdr>
      <w:shd w:val="pct25" w:color="auto" w:fill="auto"/>
    </w:pPr>
    <w:rPr>
      <w:rFonts w:ascii="Arial" w:hAnsi="Arial"/>
      <w:b/>
      <w:color w:val="000080"/>
      <w:sz w:val="32"/>
      <w:lang w:val="es-ES" w:eastAsia="es-ES"/>
    </w:rPr>
  </w:style>
  <w:style w:type="character" w:styleId="Hipervnculovisitado">
    <w:name w:val="FollowedHyperlink"/>
    <w:rsid w:val="00F13454"/>
    <w:rPr>
      <w:color w:val="000000"/>
      <w:u w:val="none"/>
    </w:rPr>
  </w:style>
  <w:style w:type="paragraph" w:customStyle="1" w:styleId="CasodePrueba">
    <w:name w:val="Caso de Prueba"/>
    <w:basedOn w:val="Normal"/>
    <w:next w:val="Normal"/>
    <w:autoRedefine/>
    <w:rsid w:val="00C973F5"/>
    <w:rPr>
      <w:b/>
      <w:sz w:val="20"/>
    </w:rPr>
  </w:style>
  <w:style w:type="paragraph" w:styleId="Tabladeilustraciones">
    <w:name w:val="table of figures"/>
    <w:basedOn w:val="Normal"/>
    <w:next w:val="Normal"/>
    <w:uiPriority w:val="99"/>
    <w:rsid w:val="00F13454"/>
    <w:pPr>
      <w:ind w:left="400" w:hanging="400"/>
    </w:pPr>
  </w:style>
  <w:style w:type="paragraph" w:styleId="Sangra2detindependiente">
    <w:name w:val="Body Text Indent 2"/>
    <w:basedOn w:val="Normal"/>
    <w:rsid w:val="00F13454"/>
  </w:style>
  <w:style w:type="character" w:styleId="Refdenotaalpie">
    <w:name w:val="footnote reference"/>
    <w:semiHidden/>
    <w:rsid w:val="00F13454"/>
    <w:rPr>
      <w:vertAlign w:val="superscript"/>
    </w:rPr>
  </w:style>
  <w:style w:type="paragraph" w:styleId="Textonotapie">
    <w:name w:val="footnote text"/>
    <w:basedOn w:val="Normal"/>
    <w:semiHidden/>
    <w:rsid w:val="00F13454"/>
    <w:pPr>
      <w:spacing w:before="80" w:after="80"/>
      <w:ind w:left="284" w:hanging="284"/>
    </w:pPr>
    <w:rPr>
      <w:rFonts w:ascii="Times New Roman" w:hAnsi="Times New Roman"/>
      <w:sz w:val="18"/>
    </w:rPr>
  </w:style>
  <w:style w:type="character" w:styleId="Refdecomentario">
    <w:name w:val="annotation reference"/>
    <w:semiHidden/>
    <w:rsid w:val="00F13454"/>
    <w:rPr>
      <w:sz w:val="16"/>
    </w:rPr>
  </w:style>
  <w:style w:type="paragraph" w:customStyle="1" w:styleId="Comentario">
    <w:name w:val="Comentario"/>
    <w:basedOn w:val="Normal"/>
    <w:next w:val="Normal"/>
    <w:autoRedefine/>
    <w:rsid w:val="00F13454"/>
    <w:pPr>
      <w:ind w:left="562"/>
    </w:pPr>
    <w:rPr>
      <w:vanish/>
      <w:color w:val="FF0000"/>
    </w:rPr>
  </w:style>
  <w:style w:type="paragraph" w:styleId="Textocomentario">
    <w:name w:val="annotation text"/>
    <w:basedOn w:val="Normal"/>
    <w:semiHidden/>
    <w:rsid w:val="00F13454"/>
  </w:style>
  <w:style w:type="character" w:customStyle="1" w:styleId="Glosario">
    <w:name w:val="Glosario"/>
    <w:rsid w:val="007B79B1"/>
    <w:rPr>
      <w:rFonts w:ascii="Monotype Corsiva" w:hAnsi="Monotype Corsiva"/>
      <w:sz w:val="28"/>
      <w:lang w:val="es-ES"/>
    </w:rPr>
  </w:style>
  <w:style w:type="paragraph" w:styleId="Listaconvietas">
    <w:name w:val="List Bullet"/>
    <w:basedOn w:val="Normal"/>
    <w:rsid w:val="007B79B1"/>
    <w:pPr>
      <w:numPr>
        <w:numId w:val="7"/>
      </w:numPr>
      <w:ind w:left="720"/>
    </w:pPr>
  </w:style>
  <w:style w:type="paragraph" w:styleId="Listaconvietas2">
    <w:name w:val="List Bullet 2"/>
    <w:basedOn w:val="Normal"/>
    <w:rsid w:val="007B79B1"/>
    <w:pPr>
      <w:numPr>
        <w:numId w:val="8"/>
      </w:numPr>
      <w:ind w:left="1003"/>
    </w:pPr>
  </w:style>
  <w:style w:type="paragraph" w:styleId="Listaconvietas3">
    <w:name w:val="List Bullet 3"/>
    <w:basedOn w:val="Normal"/>
    <w:rsid w:val="007B79B1"/>
    <w:pPr>
      <w:numPr>
        <w:numId w:val="9"/>
      </w:numPr>
      <w:ind w:left="1286"/>
    </w:pPr>
  </w:style>
  <w:style w:type="paragraph" w:styleId="Listaconvietas4">
    <w:name w:val="List Bullet 4"/>
    <w:basedOn w:val="Normal"/>
    <w:rsid w:val="007B79B1"/>
    <w:pPr>
      <w:numPr>
        <w:numId w:val="10"/>
      </w:numPr>
      <w:ind w:left="1569"/>
    </w:pPr>
  </w:style>
  <w:style w:type="paragraph" w:styleId="Listaconvietas5">
    <w:name w:val="List Bullet 5"/>
    <w:basedOn w:val="Normal"/>
    <w:rsid w:val="007B79B1"/>
    <w:pPr>
      <w:numPr>
        <w:numId w:val="11"/>
      </w:numPr>
      <w:ind w:left="1852"/>
    </w:pPr>
  </w:style>
  <w:style w:type="paragraph" w:styleId="Listaconnmeros">
    <w:name w:val="List Number"/>
    <w:basedOn w:val="Normal"/>
    <w:rsid w:val="007B79B1"/>
    <w:pPr>
      <w:numPr>
        <w:numId w:val="2"/>
      </w:numPr>
      <w:ind w:left="720"/>
    </w:pPr>
  </w:style>
  <w:style w:type="paragraph" w:styleId="Listaconnmeros2">
    <w:name w:val="List Number 2"/>
    <w:basedOn w:val="Normal"/>
    <w:rsid w:val="007B79B1"/>
    <w:pPr>
      <w:numPr>
        <w:numId w:val="3"/>
      </w:numPr>
      <w:ind w:left="1003"/>
    </w:pPr>
  </w:style>
  <w:style w:type="paragraph" w:styleId="Listaconnmeros3">
    <w:name w:val="List Number 3"/>
    <w:basedOn w:val="Normal"/>
    <w:rsid w:val="007B79B1"/>
    <w:pPr>
      <w:numPr>
        <w:numId w:val="4"/>
      </w:numPr>
      <w:ind w:left="1286"/>
    </w:pPr>
  </w:style>
  <w:style w:type="paragraph" w:styleId="Listaconnmeros4">
    <w:name w:val="List Number 4"/>
    <w:basedOn w:val="Normal"/>
    <w:rsid w:val="007B79B1"/>
    <w:pPr>
      <w:numPr>
        <w:numId w:val="5"/>
      </w:numPr>
      <w:ind w:left="1569"/>
    </w:pPr>
  </w:style>
  <w:style w:type="paragraph" w:styleId="Listaconnmeros5">
    <w:name w:val="List Number 5"/>
    <w:basedOn w:val="Normal"/>
    <w:rsid w:val="007B79B1"/>
    <w:pPr>
      <w:numPr>
        <w:numId w:val="6"/>
      </w:numPr>
      <w:ind w:left="1852"/>
    </w:pPr>
  </w:style>
  <w:style w:type="paragraph" w:styleId="Lista">
    <w:name w:val="List"/>
    <w:basedOn w:val="Normal"/>
    <w:rsid w:val="007B79B1"/>
    <w:pPr>
      <w:ind w:left="991" w:hanging="283"/>
    </w:pPr>
  </w:style>
  <w:style w:type="paragraph" w:styleId="Lista2">
    <w:name w:val="List 2"/>
    <w:basedOn w:val="Normal"/>
    <w:rsid w:val="007B79B1"/>
    <w:pPr>
      <w:ind w:left="991" w:hanging="283"/>
    </w:pPr>
  </w:style>
  <w:style w:type="paragraph" w:styleId="Lista3">
    <w:name w:val="List 3"/>
    <w:basedOn w:val="Normal"/>
    <w:rsid w:val="007B79B1"/>
    <w:pPr>
      <w:ind w:left="991" w:hanging="283"/>
    </w:pPr>
  </w:style>
  <w:style w:type="paragraph" w:styleId="Lista4">
    <w:name w:val="List 4"/>
    <w:basedOn w:val="Normal"/>
    <w:rsid w:val="007B79B1"/>
    <w:pPr>
      <w:ind w:left="2407" w:hanging="283"/>
    </w:pPr>
  </w:style>
  <w:style w:type="paragraph" w:styleId="Lista5">
    <w:name w:val="List 5"/>
    <w:basedOn w:val="Normal"/>
    <w:rsid w:val="007B79B1"/>
    <w:pPr>
      <w:ind w:left="1415" w:hanging="283"/>
    </w:pPr>
  </w:style>
  <w:style w:type="paragraph" w:styleId="ndice1">
    <w:name w:val="index 1"/>
    <w:basedOn w:val="Normal"/>
    <w:next w:val="Normal"/>
    <w:autoRedefine/>
    <w:semiHidden/>
    <w:rsid w:val="009C33EE"/>
    <w:pPr>
      <w:ind w:left="200" w:hanging="200"/>
    </w:pPr>
  </w:style>
  <w:style w:type="table" w:styleId="Tablamoderna">
    <w:name w:val="Table Contemporary"/>
    <w:basedOn w:val="Tablanormal"/>
    <w:rsid w:val="00CD1237"/>
    <w:pPr>
      <w:spacing w:before="120"/>
      <w:ind w:left="567"/>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Normal-CasodePrueba-Punto">
    <w:name w:val="Normal - Caso de Prueba - Punto"/>
    <w:basedOn w:val="Normal"/>
    <w:rsid w:val="00C973F5"/>
    <w:pPr>
      <w:ind w:left="1134"/>
    </w:pPr>
    <w:rPr>
      <w:sz w:val="20"/>
    </w:rPr>
  </w:style>
  <w:style w:type="paragraph" w:styleId="Asuntodelcomentario">
    <w:name w:val="annotation subject"/>
    <w:basedOn w:val="Textocomentario"/>
    <w:next w:val="Textocomentario"/>
    <w:semiHidden/>
    <w:rsid w:val="00733290"/>
    <w:rPr>
      <w:b/>
      <w:bCs/>
      <w:sz w:val="20"/>
    </w:rPr>
  </w:style>
  <w:style w:type="paragraph" w:styleId="Textodeglobo">
    <w:name w:val="Balloon Text"/>
    <w:basedOn w:val="Normal"/>
    <w:semiHidden/>
    <w:rsid w:val="00733290"/>
    <w:rPr>
      <w:rFonts w:ascii="Tahoma" w:hAnsi="Tahoma" w:cs="Tahoma"/>
      <w:sz w:val="16"/>
      <w:szCs w:val="16"/>
    </w:rPr>
  </w:style>
  <w:style w:type="table" w:customStyle="1" w:styleId="Tablaweb11">
    <w:name w:val="Tabla web 11"/>
    <w:basedOn w:val="Tablanormal"/>
    <w:rsid w:val="005F5943"/>
    <w:pPr>
      <w:spacing w:before="120"/>
      <w:ind w:left="567"/>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concuadrcula">
    <w:name w:val="Table Grid"/>
    <w:basedOn w:val="Tablanormal"/>
    <w:rsid w:val="005F5943"/>
    <w:pPr>
      <w:spacing w:before="120"/>
      <w:ind w:left="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MAPFRE">
    <w:name w:val="Tabla MAPFRE"/>
    <w:basedOn w:val="Tablanormal"/>
    <w:rsid w:val="0007752E"/>
    <w:rPr>
      <w:rFonts w:ascii="Arial" w:hAnsi="Arial"/>
    </w:rPr>
    <w:tblP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Pr>
    <w:tblStylePr w:type="firstRow">
      <w:rPr>
        <w:rFonts w:ascii="Arial" w:hAnsi="Arial"/>
        <w:b/>
        <w:color w:val="000080"/>
        <w:sz w:val="22"/>
      </w:rPr>
      <w:tblPr/>
      <w:tcPr>
        <w:shd w:val="clear" w:color="auto" w:fill="999999"/>
      </w:tcPr>
    </w:tblStylePr>
  </w:style>
  <w:style w:type="paragraph" w:styleId="TtulodeTDC">
    <w:name w:val="TOC Heading"/>
    <w:basedOn w:val="Ttulo1"/>
    <w:next w:val="Normal"/>
    <w:uiPriority w:val="39"/>
    <w:semiHidden/>
    <w:unhideWhenUsed/>
    <w:qFormat/>
    <w:rsid w:val="00B24E37"/>
    <w:pPr>
      <w:keepLines/>
      <w:numPr>
        <w:numId w:val="0"/>
      </w:numPr>
      <w:pBdr>
        <w:bottom w:val="none" w:sz="0" w:space="0" w:color="auto"/>
      </w:pBdr>
      <w:spacing w:after="0" w:line="276" w:lineRule="auto"/>
      <w:jc w:val="left"/>
      <w:outlineLvl w:val="9"/>
    </w:pPr>
    <w:rPr>
      <w:rFonts w:ascii="Cambria" w:hAnsi="Cambria"/>
      <w:bCs/>
      <w:color w:val="365F91"/>
      <w:kern w:val="0"/>
      <w:sz w:val="28"/>
      <w:szCs w:val="28"/>
      <w:lang w:val="en-US"/>
    </w:rPr>
  </w:style>
  <w:style w:type="paragraph" w:styleId="Prrafodelista">
    <w:name w:val="List Paragraph"/>
    <w:basedOn w:val="Normal"/>
    <w:uiPriority w:val="34"/>
    <w:qFormat/>
    <w:rsid w:val="0023206E"/>
    <w:pPr>
      <w:ind w:left="720"/>
      <w:contextualSpacing/>
    </w:pPr>
  </w:style>
  <w:style w:type="paragraph" w:customStyle="1" w:styleId="SAGETAB">
    <w:name w:val="SAGETAB"/>
    <w:basedOn w:val="Normal"/>
    <w:uiPriority w:val="99"/>
    <w:rsid w:val="00D2078D"/>
    <w:pPr>
      <w:spacing w:before="60" w:after="60"/>
      <w:jc w:val="left"/>
    </w:pPr>
    <w:rPr>
      <w:rFonts w:ascii="Trebuchet MS" w:hAnsi="Trebuchet MS"/>
      <w:color w:val="233356"/>
      <w:sz w:val="18"/>
      <w:szCs w:val="18"/>
      <w:lang w:val="es-ES_tradnl" w:eastAsia="es-ES"/>
    </w:rPr>
  </w:style>
  <w:style w:type="paragraph" w:customStyle="1" w:styleId="SAGETABTITULO">
    <w:name w:val="SAGETABTITULO"/>
    <w:basedOn w:val="SAGETAB"/>
    <w:uiPriority w:val="99"/>
    <w:rsid w:val="00D2078D"/>
    <w:pPr>
      <w:jc w:val="center"/>
    </w:pPr>
    <w:rPr>
      <w:b/>
      <w:smallCaps/>
      <w:color w:val="FFFFFF"/>
      <w:sz w:val="20"/>
      <w:szCs w:val="20"/>
    </w:rPr>
  </w:style>
  <w:style w:type="paragraph" w:customStyle="1" w:styleId="Default">
    <w:name w:val="Default"/>
    <w:rsid w:val="001861B0"/>
    <w:pPr>
      <w:autoSpaceDE w:val="0"/>
      <w:autoSpaceDN w:val="0"/>
      <w:adjustRightInd w:val="0"/>
    </w:pPr>
    <w:rPr>
      <w:rFonts w:ascii="Arial" w:hAnsi="Arial" w:cs="Arial"/>
      <w:color w:val="000000"/>
      <w:sz w:val="24"/>
      <w:szCs w:val="24"/>
      <w:lang w:val="es-ES_tradnl"/>
    </w:rPr>
  </w:style>
  <w:style w:type="paragraph" w:customStyle="1" w:styleId="Indice">
    <w:name w:val="Indice"/>
    <w:basedOn w:val="Ttulo2"/>
    <w:next w:val="Normal"/>
    <w:qFormat/>
    <w:rsid w:val="00495951"/>
    <w:pPr>
      <w:pageBreakBefore w:val="0"/>
      <w:ind w:left="578" w:hanging="578"/>
    </w:pPr>
  </w:style>
  <w:style w:type="paragraph" w:styleId="NormalWeb">
    <w:name w:val="Normal (Web)"/>
    <w:basedOn w:val="Normal"/>
    <w:uiPriority w:val="99"/>
    <w:unhideWhenUsed/>
    <w:rsid w:val="000D3EB7"/>
    <w:pPr>
      <w:spacing w:before="100" w:beforeAutospacing="1" w:after="100" w:afterAutospacing="1"/>
      <w:jc w:val="left"/>
    </w:pPr>
    <w:rPr>
      <w:rFonts w:ascii="Times New Roman" w:eastAsiaTheme="minorEastAsia" w:hAnsi="Times New Roman"/>
      <w:sz w:val="24"/>
      <w:szCs w:val="24"/>
      <w:lang w:eastAsia="es-ES"/>
    </w:rPr>
  </w:style>
  <w:style w:type="character" w:styleId="Textoennegrita">
    <w:name w:val="Strong"/>
    <w:basedOn w:val="Fuentedeprrafopredeter"/>
    <w:uiPriority w:val="22"/>
    <w:qFormat/>
    <w:rsid w:val="000C193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9" w:qFormat="1"/>
    <w:lsdException w:name="heading 2"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774C6"/>
    <w:pPr>
      <w:spacing w:before="120"/>
      <w:jc w:val="both"/>
    </w:pPr>
    <w:rPr>
      <w:rFonts w:ascii="Arial" w:hAnsi="Arial"/>
      <w:sz w:val="22"/>
      <w:lang w:val="es-ES"/>
    </w:rPr>
  </w:style>
  <w:style w:type="paragraph" w:styleId="Ttulo1">
    <w:name w:val="heading 1"/>
    <w:basedOn w:val="Normal"/>
    <w:next w:val="Normal"/>
    <w:uiPriority w:val="99"/>
    <w:qFormat/>
    <w:rsid w:val="00F13454"/>
    <w:pPr>
      <w:keepNext/>
      <w:numPr>
        <w:numId w:val="1"/>
      </w:numPr>
      <w:pBdr>
        <w:bottom w:val="single" w:sz="18" w:space="1" w:color="000080"/>
      </w:pBdr>
      <w:spacing w:before="480" w:after="240"/>
      <w:jc w:val="right"/>
      <w:outlineLvl w:val="0"/>
    </w:pPr>
    <w:rPr>
      <w:b/>
      <w:color w:val="000080"/>
      <w:kern w:val="28"/>
      <w:sz w:val="36"/>
    </w:rPr>
  </w:style>
  <w:style w:type="paragraph" w:styleId="Ttulo2">
    <w:name w:val="heading 2"/>
    <w:aliases w:val="H2,h2,Section,heading 2,l2,level 2 heading,2,Lev 2,Header 2,ITT t2,PA Major Section,Livello 2,R2,H21,Heading 2 Hidden,2 headline,h,Head 2,2nd level,I2,Section Title,List level 2,1.1,2m,Level 2 Head,- heading 2,1,kop 14/b,body,h2.H2,B Sub/Bold"/>
    <w:basedOn w:val="Normal"/>
    <w:next w:val="Normal"/>
    <w:autoRedefine/>
    <w:qFormat/>
    <w:rsid w:val="008E0935"/>
    <w:pPr>
      <w:keepNext/>
      <w:pageBreakBefore/>
      <w:numPr>
        <w:ilvl w:val="1"/>
        <w:numId w:val="1"/>
      </w:numPr>
      <w:pBdr>
        <w:top w:val="single" w:sz="12" w:space="1" w:color="000080"/>
      </w:pBdr>
      <w:shd w:val="pct25" w:color="auto" w:fill="auto"/>
      <w:spacing w:before="480" w:after="120"/>
      <w:jc w:val="left"/>
      <w:outlineLvl w:val="1"/>
    </w:pPr>
    <w:rPr>
      <w:b/>
      <w:color w:val="000080"/>
      <w:sz w:val="32"/>
    </w:rPr>
  </w:style>
  <w:style w:type="paragraph" w:styleId="Ttulo3">
    <w:name w:val="heading 3"/>
    <w:aliases w:val="l3,H3,ASAPHeading 3,Level 1 - 1,titulo 3,(Appendix Nbr),Heading 31,TextProp,3,PARA3,Para3,PA Minor Section,H3&lt;------------------,H31,H32,h3,Level 3 Head,Estilo 3,3heading,level3,heading 3,min3,Numbered - 3,Proposa+salto de pagina anterior"/>
    <w:basedOn w:val="Normal"/>
    <w:next w:val="Normal"/>
    <w:uiPriority w:val="99"/>
    <w:qFormat/>
    <w:rsid w:val="00F13454"/>
    <w:pPr>
      <w:keepNext/>
      <w:numPr>
        <w:ilvl w:val="2"/>
        <w:numId w:val="1"/>
      </w:numPr>
      <w:spacing w:before="360" w:after="120"/>
      <w:outlineLvl w:val="2"/>
    </w:pPr>
    <w:rPr>
      <w:b/>
      <w:color w:val="000080"/>
      <w:sz w:val="28"/>
    </w:rPr>
  </w:style>
  <w:style w:type="paragraph" w:styleId="Ttulo4">
    <w:name w:val="heading 4"/>
    <w:aliases w:val="Level 2 - a,(Small Appendix),h4,4,H4,ASAP Heading,4heading,PA Micro Section,Bullet 1,Propos,PA Micro ..."/>
    <w:basedOn w:val="Normal"/>
    <w:next w:val="Normal"/>
    <w:uiPriority w:val="99"/>
    <w:qFormat/>
    <w:rsid w:val="00F13454"/>
    <w:pPr>
      <w:keepNext/>
      <w:numPr>
        <w:ilvl w:val="3"/>
        <w:numId w:val="1"/>
      </w:numPr>
      <w:spacing w:before="240"/>
      <w:outlineLvl w:val="3"/>
    </w:pPr>
    <w:rPr>
      <w:b/>
      <w:color w:val="000080"/>
      <w:sz w:val="26"/>
    </w:rPr>
  </w:style>
  <w:style w:type="paragraph" w:styleId="Ttulo5">
    <w:name w:val="heading 5"/>
    <w:aliases w:val="Level 3 - i,Body Text (R)"/>
    <w:basedOn w:val="Normal"/>
    <w:next w:val="Normal"/>
    <w:autoRedefine/>
    <w:uiPriority w:val="99"/>
    <w:qFormat/>
    <w:rsid w:val="008E0935"/>
    <w:pPr>
      <w:numPr>
        <w:ilvl w:val="4"/>
        <w:numId w:val="1"/>
      </w:numPr>
      <w:outlineLvl w:val="4"/>
    </w:pPr>
    <w:rPr>
      <w:b/>
      <w:color w:val="000080"/>
    </w:rPr>
  </w:style>
  <w:style w:type="paragraph" w:styleId="Ttulo6">
    <w:name w:val="heading 6"/>
    <w:basedOn w:val="Normal"/>
    <w:next w:val="Normal"/>
    <w:autoRedefine/>
    <w:uiPriority w:val="99"/>
    <w:qFormat/>
    <w:rsid w:val="0084443B"/>
    <w:pPr>
      <w:numPr>
        <w:ilvl w:val="5"/>
        <w:numId w:val="1"/>
      </w:numPr>
      <w:outlineLvl w:val="5"/>
    </w:pPr>
    <w:rPr>
      <w:b/>
      <w:color w:val="000080"/>
    </w:rPr>
  </w:style>
  <w:style w:type="paragraph" w:styleId="Ttulo7">
    <w:name w:val="heading 7"/>
    <w:aliases w:val="ASAPHeading 7,Legal Level 1.1.,Level 1.1"/>
    <w:basedOn w:val="Normal"/>
    <w:next w:val="Normal"/>
    <w:autoRedefine/>
    <w:uiPriority w:val="99"/>
    <w:qFormat/>
    <w:rsid w:val="0084443B"/>
    <w:pPr>
      <w:numPr>
        <w:ilvl w:val="6"/>
        <w:numId w:val="1"/>
      </w:numPr>
      <w:outlineLvl w:val="6"/>
    </w:pPr>
    <w:rPr>
      <w:b/>
    </w:rPr>
  </w:style>
  <w:style w:type="paragraph" w:styleId="Ttulo8">
    <w:name w:val="heading 8"/>
    <w:aliases w:val="Legal Level 1.1.1.,Level 1.1.1"/>
    <w:basedOn w:val="Normal"/>
    <w:next w:val="Normal"/>
    <w:autoRedefine/>
    <w:uiPriority w:val="99"/>
    <w:qFormat/>
    <w:rsid w:val="00F13454"/>
    <w:pPr>
      <w:numPr>
        <w:ilvl w:val="7"/>
        <w:numId w:val="1"/>
      </w:numPr>
      <w:outlineLvl w:val="7"/>
    </w:pPr>
    <w:rPr>
      <w:b/>
    </w:rPr>
  </w:style>
  <w:style w:type="paragraph" w:styleId="Ttulo9">
    <w:name w:val="heading 9"/>
    <w:aliases w:val="Legal Level 1.1.1.1.,Level (a),Titre 10"/>
    <w:basedOn w:val="Normal"/>
    <w:next w:val="Normal"/>
    <w:autoRedefine/>
    <w:uiPriority w:val="99"/>
    <w:qFormat/>
    <w:rsid w:val="00F13454"/>
    <w:pPr>
      <w:numPr>
        <w:ilvl w:val="8"/>
        <w:numId w:val="1"/>
      </w:numPr>
      <w:outlineLvl w:val="8"/>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F13454"/>
    <w:pPr>
      <w:tabs>
        <w:tab w:val="center" w:pos="4252"/>
        <w:tab w:val="right" w:pos="8504"/>
      </w:tabs>
    </w:pPr>
  </w:style>
  <w:style w:type="paragraph" w:styleId="Epgrafe">
    <w:name w:val="caption"/>
    <w:basedOn w:val="Normal"/>
    <w:next w:val="Normal"/>
    <w:qFormat/>
    <w:rsid w:val="00F13454"/>
    <w:pPr>
      <w:spacing w:after="120" w:line="288" w:lineRule="auto"/>
      <w:jc w:val="center"/>
    </w:pPr>
    <w:rPr>
      <w:rFonts w:ascii="Times New Roman" w:hAnsi="Times New Roman"/>
      <w:i/>
      <w:sz w:val="18"/>
    </w:rPr>
  </w:style>
  <w:style w:type="paragraph" w:styleId="Piedepgina">
    <w:name w:val="footer"/>
    <w:basedOn w:val="Normal"/>
    <w:rsid w:val="00F13454"/>
    <w:pPr>
      <w:tabs>
        <w:tab w:val="center" w:pos="4252"/>
        <w:tab w:val="right" w:pos="8505"/>
      </w:tabs>
      <w:spacing w:before="0"/>
      <w:jc w:val="center"/>
    </w:pPr>
    <w:rPr>
      <w:color w:val="000080"/>
      <w:sz w:val="16"/>
    </w:rPr>
  </w:style>
  <w:style w:type="character" w:styleId="Nmerodepgina">
    <w:name w:val="page number"/>
    <w:basedOn w:val="Fuentedeprrafopredeter"/>
    <w:rsid w:val="00F13454"/>
  </w:style>
  <w:style w:type="paragraph" w:styleId="TDC1">
    <w:name w:val="toc 1"/>
    <w:basedOn w:val="Normal"/>
    <w:next w:val="Normal"/>
    <w:uiPriority w:val="39"/>
    <w:rsid w:val="00F13454"/>
    <w:pPr>
      <w:tabs>
        <w:tab w:val="left" w:pos="993"/>
        <w:tab w:val="right" w:leader="dot" w:pos="8505"/>
      </w:tabs>
    </w:pPr>
    <w:rPr>
      <w:b/>
    </w:rPr>
  </w:style>
  <w:style w:type="paragraph" w:styleId="Firma">
    <w:name w:val="Signature"/>
    <w:basedOn w:val="Normal"/>
    <w:rsid w:val="00F13454"/>
    <w:pPr>
      <w:ind w:left="4253"/>
      <w:jc w:val="right"/>
    </w:pPr>
    <w:rPr>
      <w:sz w:val="16"/>
    </w:rPr>
  </w:style>
  <w:style w:type="character" w:customStyle="1" w:styleId="CdigoFuenteenlnea">
    <w:name w:val="Código Fuente en línea"/>
    <w:rsid w:val="00F13454"/>
    <w:rPr>
      <w:rFonts w:ascii="Courier New" w:hAnsi="Courier New"/>
      <w:noProof/>
    </w:rPr>
  </w:style>
  <w:style w:type="paragraph" w:styleId="TDC2">
    <w:name w:val="toc 2"/>
    <w:basedOn w:val="Normal"/>
    <w:next w:val="Normal"/>
    <w:uiPriority w:val="39"/>
    <w:rsid w:val="00F13454"/>
    <w:pPr>
      <w:tabs>
        <w:tab w:val="left" w:pos="1560"/>
        <w:tab w:val="right" w:leader="dot" w:pos="8505"/>
      </w:tabs>
      <w:spacing w:before="0"/>
      <w:ind w:left="993"/>
    </w:pPr>
    <w:rPr>
      <w:noProof/>
      <w:sz w:val="18"/>
    </w:rPr>
  </w:style>
  <w:style w:type="paragraph" w:customStyle="1" w:styleId="CdigoFuente">
    <w:name w:val="Código Fuente"/>
    <w:basedOn w:val="Normal"/>
    <w:rsid w:val="00F13454"/>
    <w:pPr>
      <w:shd w:val="pct10" w:color="auto" w:fill="auto"/>
      <w:spacing w:before="0"/>
    </w:pPr>
    <w:rPr>
      <w:rFonts w:ascii="Courier New" w:hAnsi="Courier New"/>
      <w:noProof/>
      <w:sz w:val="16"/>
    </w:rPr>
  </w:style>
  <w:style w:type="paragraph" w:styleId="TDC3">
    <w:name w:val="toc 3"/>
    <w:basedOn w:val="Normal"/>
    <w:next w:val="Normal"/>
    <w:uiPriority w:val="39"/>
    <w:rsid w:val="00F13454"/>
    <w:pPr>
      <w:tabs>
        <w:tab w:val="left" w:pos="1134"/>
        <w:tab w:val="left" w:pos="1843"/>
        <w:tab w:val="right" w:leader="dot" w:pos="8505"/>
      </w:tabs>
      <w:spacing w:before="0"/>
      <w:ind w:left="1134"/>
    </w:pPr>
    <w:rPr>
      <w:noProof/>
      <w:sz w:val="18"/>
    </w:rPr>
  </w:style>
  <w:style w:type="paragraph" w:styleId="TDC4">
    <w:name w:val="toc 4"/>
    <w:basedOn w:val="Normal"/>
    <w:next w:val="Normal"/>
    <w:semiHidden/>
    <w:rsid w:val="00F13454"/>
    <w:pPr>
      <w:tabs>
        <w:tab w:val="right" w:leader="dot" w:pos="8505"/>
      </w:tabs>
      <w:spacing w:before="0"/>
      <w:ind w:left="1134"/>
    </w:pPr>
    <w:rPr>
      <w:sz w:val="18"/>
    </w:rPr>
  </w:style>
  <w:style w:type="paragraph" w:styleId="TDC5">
    <w:name w:val="toc 5"/>
    <w:basedOn w:val="Normal"/>
    <w:next w:val="Normal"/>
    <w:semiHidden/>
    <w:rsid w:val="00F13454"/>
    <w:pPr>
      <w:tabs>
        <w:tab w:val="left" w:pos="2520"/>
        <w:tab w:val="right" w:leader="dot" w:pos="8505"/>
      </w:tabs>
      <w:spacing w:before="0"/>
      <w:ind w:left="1530"/>
    </w:pPr>
    <w:rPr>
      <w:sz w:val="18"/>
    </w:rPr>
  </w:style>
  <w:style w:type="paragraph" w:styleId="TDC6">
    <w:name w:val="toc 6"/>
    <w:basedOn w:val="Normal"/>
    <w:next w:val="Normal"/>
    <w:semiHidden/>
    <w:rsid w:val="00F13454"/>
    <w:pPr>
      <w:tabs>
        <w:tab w:val="left" w:pos="3330"/>
        <w:tab w:val="right" w:leader="dot" w:pos="8505"/>
      </w:tabs>
      <w:spacing w:before="0"/>
      <w:ind w:left="1980"/>
    </w:pPr>
    <w:rPr>
      <w:sz w:val="18"/>
    </w:rPr>
  </w:style>
  <w:style w:type="paragraph" w:styleId="TDC7">
    <w:name w:val="toc 7"/>
    <w:basedOn w:val="Normal"/>
    <w:next w:val="Normal"/>
    <w:semiHidden/>
    <w:rsid w:val="00F13454"/>
    <w:pPr>
      <w:tabs>
        <w:tab w:val="right" w:leader="dot" w:pos="8505"/>
      </w:tabs>
      <w:spacing w:before="0"/>
      <w:ind w:left="1200"/>
    </w:pPr>
    <w:rPr>
      <w:rFonts w:ascii="Times New Roman" w:hAnsi="Times New Roman"/>
      <w:sz w:val="18"/>
    </w:rPr>
  </w:style>
  <w:style w:type="paragraph" w:styleId="TDC8">
    <w:name w:val="toc 8"/>
    <w:basedOn w:val="Normal"/>
    <w:next w:val="Normal"/>
    <w:semiHidden/>
    <w:rsid w:val="00F13454"/>
    <w:pPr>
      <w:tabs>
        <w:tab w:val="right" w:leader="dot" w:pos="8505"/>
      </w:tabs>
      <w:spacing w:before="0"/>
      <w:ind w:left="1400"/>
    </w:pPr>
    <w:rPr>
      <w:rFonts w:ascii="Times New Roman" w:hAnsi="Times New Roman"/>
      <w:sz w:val="18"/>
    </w:rPr>
  </w:style>
  <w:style w:type="paragraph" w:styleId="TDC9">
    <w:name w:val="toc 9"/>
    <w:basedOn w:val="Normal"/>
    <w:next w:val="Normal"/>
    <w:semiHidden/>
    <w:rsid w:val="00F13454"/>
    <w:pPr>
      <w:tabs>
        <w:tab w:val="right" w:leader="dot" w:pos="8505"/>
      </w:tabs>
      <w:spacing w:before="0"/>
      <w:ind w:left="1600"/>
    </w:pPr>
    <w:rPr>
      <w:rFonts w:ascii="Times New Roman" w:hAnsi="Times New Roman"/>
      <w:sz w:val="18"/>
    </w:rPr>
  </w:style>
  <w:style w:type="character" w:styleId="Hipervnculo">
    <w:name w:val="Hyperlink"/>
    <w:uiPriority w:val="99"/>
    <w:rsid w:val="00F13454"/>
    <w:rPr>
      <w:bCs/>
      <w:noProof/>
      <w:color w:val="000000"/>
      <w:szCs w:val="32"/>
    </w:rPr>
  </w:style>
  <w:style w:type="paragraph" w:customStyle="1" w:styleId="Ttulondice">
    <w:name w:val="Título Índice"/>
    <w:next w:val="Normal"/>
    <w:autoRedefine/>
    <w:rsid w:val="00F13454"/>
    <w:pPr>
      <w:pageBreakBefore/>
      <w:pBdr>
        <w:top w:val="single" w:sz="12" w:space="1" w:color="000080"/>
      </w:pBdr>
      <w:shd w:val="pct25" w:color="auto" w:fill="auto"/>
    </w:pPr>
    <w:rPr>
      <w:rFonts w:ascii="Arial" w:hAnsi="Arial"/>
      <w:b/>
      <w:color w:val="000080"/>
      <w:sz w:val="32"/>
      <w:lang w:val="es-ES" w:eastAsia="es-ES"/>
    </w:rPr>
  </w:style>
  <w:style w:type="character" w:styleId="Hipervnculovisitado">
    <w:name w:val="FollowedHyperlink"/>
    <w:rsid w:val="00F13454"/>
    <w:rPr>
      <w:color w:val="000000"/>
      <w:u w:val="none"/>
    </w:rPr>
  </w:style>
  <w:style w:type="paragraph" w:customStyle="1" w:styleId="CasodePrueba">
    <w:name w:val="Caso de Prueba"/>
    <w:basedOn w:val="Normal"/>
    <w:next w:val="Normal"/>
    <w:autoRedefine/>
    <w:rsid w:val="00C973F5"/>
    <w:rPr>
      <w:b/>
      <w:sz w:val="20"/>
    </w:rPr>
  </w:style>
  <w:style w:type="paragraph" w:styleId="Tabladeilustraciones">
    <w:name w:val="table of figures"/>
    <w:basedOn w:val="Normal"/>
    <w:next w:val="Normal"/>
    <w:uiPriority w:val="99"/>
    <w:rsid w:val="00F13454"/>
    <w:pPr>
      <w:ind w:left="400" w:hanging="400"/>
    </w:pPr>
  </w:style>
  <w:style w:type="paragraph" w:styleId="Sangra2detindependiente">
    <w:name w:val="Body Text Indent 2"/>
    <w:basedOn w:val="Normal"/>
    <w:rsid w:val="00F13454"/>
  </w:style>
  <w:style w:type="character" w:styleId="Refdenotaalpie">
    <w:name w:val="footnote reference"/>
    <w:semiHidden/>
    <w:rsid w:val="00F13454"/>
    <w:rPr>
      <w:vertAlign w:val="superscript"/>
    </w:rPr>
  </w:style>
  <w:style w:type="paragraph" w:styleId="Textonotapie">
    <w:name w:val="footnote text"/>
    <w:basedOn w:val="Normal"/>
    <w:semiHidden/>
    <w:rsid w:val="00F13454"/>
    <w:pPr>
      <w:spacing w:before="80" w:after="80"/>
      <w:ind w:left="284" w:hanging="284"/>
    </w:pPr>
    <w:rPr>
      <w:rFonts w:ascii="Times New Roman" w:hAnsi="Times New Roman"/>
      <w:sz w:val="18"/>
    </w:rPr>
  </w:style>
  <w:style w:type="character" w:styleId="Refdecomentario">
    <w:name w:val="annotation reference"/>
    <w:semiHidden/>
    <w:rsid w:val="00F13454"/>
    <w:rPr>
      <w:sz w:val="16"/>
    </w:rPr>
  </w:style>
  <w:style w:type="paragraph" w:customStyle="1" w:styleId="Comentario">
    <w:name w:val="Comentario"/>
    <w:basedOn w:val="Normal"/>
    <w:next w:val="Normal"/>
    <w:autoRedefine/>
    <w:rsid w:val="00F13454"/>
    <w:pPr>
      <w:ind w:left="562"/>
    </w:pPr>
    <w:rPr>
      <w:vanish/>
      <w:color w:val="FF0000"/>
    </w:rPr>
  </w:style>
  <w:style w:type="paragraph" w:styleId="Textocomentario">
    <w:name w:val="annotation text"/>
    <w:basedOn w:val="Normal"/>
    <w:semiHidden/>
    <w:rsid w:val="00F13454"/>
  </w:style>
  <w:style w:type="character" w:customStyle="1" w:styleId="Glosario">
    <w:name w:val="Glosario"/>
    <w:rsid w:val="007B79B1"/>
    <w:rPr>
      <w:rFonts w:ascii="Monotype Corsiva" w:hAnsi="Monotype Corsiva"/>
      <w:sz w:val="28"/>
      <w:lang w:val="es-ES"/>
    </w:rPr>
  </w:style>
  <w:style w:type="paragraph" w:styleId="Listaconvietas">
    <w:name w:val="List Bullet"/>
    <w:basedOn w:val="Normal"/>
    <w:rsid w:val="007B79B1"/>
    <w:pPr>
      <w:numPr>
        <w:numId w:val="7"/>
      </w:numPr>
      <w:ind w:left="720"/>
    </w:pPr>
  </w:style>
  <w:style w:type="paragraph" w:styleId="Listaconvietas2">
    <w:name w:val="List Bullet 2"/>
    <w:basedOn w:val="Normal"/>
    <w:rsid w:val="007B79B1"/>
    <w:pPr>
      <w:numPr>
        <w:numId w:val="8"/>
      </w:numPr>
      <w:ind w:left="1003"/>
    </w:pPr>
  </w:style>
  <w:style w:type="paragraph" w:styleId="Listaconvietas3">
    <w:name w:val="List Bullet 3"/>
    <w:basedOn w:val="Normal"/>
    <w:rsid w:val="007B79B1"/>
    <w:pPr>
      <w:numPr>
        <w:numId w:val="9"/>
      </w:numPr>
      <w:ind w:left="1286"/>
    </w:pPr>
  </w:style>
  <w:style w:type="paragraph" w:styleId="Listaconvietas4">
    <w:name w:val="List Bullet 4"/>
    <w:basedOn w:val="Normal"/>
    <w:rsid w:val="007B79B1"/>
    <w:pPr>
      <w:numPr>
        <w:numId w:val="10"/>
      </w:numPr>
      <w:ind w:left="1569"/>
    </w:pPr>
  </w:style>
  <w:style w:type="paragraph" w:styleId="Listaconvietas5">
    <w:name w:val="List Bullet 5"/>
    <w:basedOn w:val="Normal"/>
    <w:rsid w:val="007B79B1"/>
    <w:pPr>
      <w:numPr>
        <w:numId w:val="11"/>
      </w:numPr>
      <w:ind w:left="1852"/>
    </w:pPr>
  </w:style>
  <w:style w:type="paragraph" w:styleId="Listaconnmeros">
    <w:name w:val="List Number"/>
    <w:basedOn w:val="Normal"/>
    <w:rsid w:val="007B79B1"/>
    <w:pPr>
      <w:numPr>
        <w:numId w:val="2"/>
      </w:numPr>
      <w:ind w:left="720"/>
    </w:pPr>
  </w:style>
  <w:style w:type="paragraph" w:styleId="Listaconnmeros2">
    <w:name w:val="List Number 2"/>
    <w:basedOn w:val="Normal"/>
    <w:rsid w:val="007B79B1"/>
    <w:pPr>
      <w:numPr>
        <w:numId w:val="3"/>
      </w:numPr>
      <w:ind w:left="1003"/>
    </w:pPr>
  </w:style>
  <w:style w:type="paragraph" w:styleId="Listaconnmeros3">
    <w:name w:val="List Number 3"/>
    <w:basedOn w:val="Normal"/>
    <w:rsid w:val="007B79B1"/>
    <w:pPr>
      <w:numPr>
        <w:numId w:val="4"/>
      </w:numPr>
      <w:ind w:left="1286"/>
    </w:pPr>
  </w:style>
  <w:style w:type="paragraph" w:styleId="Listaconnmeros4">
    <w:name w:val="List Number 4"/>
    <w:basedOn w:val="Normal"/>
    <w:rsid w:val="007B79B1"/>
    <w:pPr>
      <w:numPr>
        <w:numId w:val="5"/>
      </w:numPr>
      <w:ind w:left="1569"/>
    </w:pPr>
  </w:style>
  <w:style w:type="paragraph" w:styleId="Listaconnmeros5">
    <w:name w:val="List Number 5"/>
    <w:basedOn w:val="Normal"/>
    <w:rsid w:val="007B79B1"/>
    <w:pPr>
      <w:numPr>
        <w:numId w:val="6"/>
      </w:numPr>
      <w:ind w:left="1852"/>
    </w:pPr>
  </w:style>
  <w:style w:type="paragraph" w:styleId="Lista">
    <w:name w:val="List"/>
    <w:basedOn w:val="Normal"/>
    <w:rsid w:val="007B79B1"/>
    <w:pPr>
      <w:ind w:left="991" w:hanging="283"/>
    </w:pPr>
  </w:style>
  <w:style w:type="paragraph" w:styleId="Lista2">
    <w:name w:val="List 2"/>
    <w:basedOn w:val="Normal"/>
    <w:rsid w:val="007B79B1"/>
    <w:pPr>
      <w:ind w:left="991" w:hanging="283"/>
    </w:pPr>
  </w:style>
  <w:style w:type="paragraph" w:styleId="Lista3">
    <w:name w:val="List 3"/>
    <w:basedOn w:val="Normal"/>
    <w:rsid w:val="007B79B1"/>
    <w:pPr>
      <w:ind w:left="991" w:hanging="283"/>
    </w:pPr>
  </w:style>
  <w:style w:type="paragraph" w:styleId="Lista4">
    <w:name w:val="List 4"/>
    <w:basedOn w:val="Normal"/>
    <w:rsid w:val="007B79B1"/>
    <w:pPr>
      <w:ind w:left="2407" w:hanging="283"/>
    </w:pPr>
  </w:style>
  <w:style w:type="paragraph" w:styleId="Lista5">
    <w:name w:val="List 5"/>
    <w:basedOn w:val="Normal"/>
    <w:rsid w:val="007B79B1"/>
    <w:pPr>
      <w:ind w:left="1415" w:hanging="283"/>
    </w:pPr>
  </w:style>
  <w:style w:type="paragraph" w:styleId="ndice1">
    <w:name w:val="index 1"/>
    <w:basedOn w:val="Normal"/>
    <w:next w:val="Normal"/>
    <w:autoRedefine/>
    <w:semiHidden/>
    <w:rsid w:val="009C33EE"/>
    <w:pPr>
      <w:ind w:left="200" w:hanging="200"/>
    </w:pPr>
  </w:style>
  <w:style w:type="table" w:styleId="Tablamoderna">
    <w:name w:val="Table Contemporary"/>
    <w:basedOn w:val="Tablanormal"/>
    <w:rsid w:val="00CD1237"/>
    <w:pPr>
      <w:spacing w:before="120"/>
      <w:ind w:left="567"/>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Normal-CasodePrueba-Punto">
    <w:name w:val="Normal - Caso de Prueba - Punto"/>
    <w:basedOn w:val="Normal"/>
    <w:rsid w:val="00C973F5"/>
    <w:pPr>
      <w:ind w:left="1134"/>
    </w:pPr>
    <w:rPr>
      <w:sz w:val="20"/>
    </w:rPr>
  </w:style>
  <w:style w:type="paragraph" w:styleId="Asuntodelcomentario">
    <w:name w:val="annotation subject"/>
    <w:basedOn w:val="Textocomentario"/>
    <w:next w:val="Textocomentario"/>
    <w:semiHidden/>
    <w:rsid w:val="00733290"/>
    <w:rPr>
      <w:b/>
      <w:bCs/>
      <w:sz w:val="20"/>
    </w:rPr>
  </w:style>
  <w:style w:type="paragraph" w:styleId="Textodeglobo">
    <w:name w:val="Balloon Text"/>
    <w:basedOn w:val="Normal"/>
    <w:semiHidden/>
    <w:rsid w:val="00733290"/>
    <w:rPr>
      <w:rFonts w:ascii="Tahoma" w:hAnsi="Tahoma" w:cs="Tahoma"/>
      <w:sz w:val="16"/>
      <w:szCs w:val="16"/>
    </w:rPr>
  </w:style>
  <w:style w:type="table" w:customStyle="1" w:styleId="Tablaweb11">
    <w:name w:val="Tabla web 11"/>
    <w:basedOn w:val="Tablanormal"/>
    <w:rsid w:val="005F5943"/>
    <w:pPr>
      <w:spacing w:before="120"/>
      <w:ind w:left="567"/>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concuadrcula">
    <w:name w:val="Table Grid"/>
    <w:basedOn w:val="Tablanormal"/>
    <w:rsid w:val="005F5943"/>
    <w:pPr>
      <w:spacing w:before="120"/>
      <w:ind w:left="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MAPFRE">
    <w:name w:val="Tabla MAPFRE"/>
    <w:basedOn w:val="Tablanormal"/>
    <w:rsid w:val="0007752E"/>
    <w:rPr>
      <w:rFonts w:ascii="Arial" w:hAnsi="Arial"/>
    </w:rPr>
    <w:tblP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Pr>
    <w:tblStylePr w:type="firstRow">
      <w:rPr>
        <w:rFonts w:ascii="Arial" w:hAnsi="Arial"/>
        <w:b/>
        <w:color w:val="000080"/>
        <w:sz w:val="22"/>
      </w:rPr>
      <w:tblPr/>
      <w:tcPr>
        <w:shd w:val="clear" w:color="auto" w:fill="999999"/>
      </w:tcPr>
    </w:tblStylePr>
  </w:style>
  <w:style w:type="paragraph" w:styleId="TtulodeTDC">
    <w:name w:val="TOC Heading"/>
    <w:basedOn w:val="Ttulo1"/>
    <w:next w:val="Normal"/>
    <w:uiPriority w:val="39"/>
    <w:semiHidden/>
    <w:unhideWhenUsed/>
    <w:qFormat/>
    <w:rsid w:val="00B24E37"/>
    <w:pPr>
      <w:keepLines/>
      <w:numPr>
        <w:numId w:val="0"/>
      </w:numPr>
      <w:pBdr>
        <w:bottom w:val="none" w:sz="0" w:space="0" w:color="auto"/>
      </w:pBdr>
      <w:spacing w:after="0" w:line="276" w:lineRule="auto"/>
      <w:jc w:val="left"/>
      <w:outlineLvl w:val="9"/>
    </w:pPr>
    <w:rPr>
      <w:rFonts w:ascii="Cambria" w:hAnsi="Cambria"/>
      <w:bCs/>
      <w:color w:val="365F91"/>
      <w:kern w:val="0"/>
      <w:sz w:val="28"/>
      <w:szCs w:val="28"/>
      <w:lang w:val="en-US"/>
    </w:rPr>
  </w:style>
  <w:style w:type="paragraph" w:styleId="Prrafodelista">
    <w:name w:val="List Paragraph"/>
    <w:basedOn w:val="Normal"/>
    <w:uiPriority w:val="34"/>
    <w:qFormat/>
    <w:rsid w:val="0023206E"/>
    <w:pPr>
      <w:ind w:left="720"/>
      <w:contextualSpacing/>
    </w:pPr>
  </w:style>
  <w:style w:type="paragraph" w:customStyle="1" w:styleId="SAGETAB">
    <w:name w:val="SAGETAB"/>
    <w:basedOn w:val="Normal"/>
    <w:uiPriority w:val="99"/>
    <w:rsid w:val="00D2078D"/>
    <w:pPr>
      <w:spacing w:before="60" w:after="60"/>
      <w:jc w:val="left"/>
    </w:pPr>
    <w:rPr>
      <w:rFonts w:ascii="Trebuchet MS" w:hAnsi="Trebuchet MS"/>
      <w:color w:val="233356"/>
      <w:sz w:val="18"/>
      <w:szCs w:val="18"/>
      <w:lang w:val="es-ES_tradnl" w:eastAsia="es-ES"/>
    </w:rPr>
  </w:style>
  <w:style w:type="paragraph" w:customStyle="1" w:styleId="SAGETABTITULO">
    <w:name w:val="SAGETABTITULO"/>
    <w:basedOn w:val="SAGETAB"/>
    <w:uiPriority w:val="99"/>
    <w:rsid w:val="00D2078D"/>
    <w:pPr>
      <w:jc w:val="center"/>
    </w:pPr>
    <w:rPr>
      <w:b/>
      <w:smallCaps/>
      <w:color w:val="FFFFFF"/>
      <w:sz w:val="20"/>
      <w:szCs w:val="20"/>
    </w:rPr>
  </w:style>
  <w:style w:type="paragraph" w:customStyle="1" w:styleId="Default">
    <w:name w:val="Default"/>
    <w:rsid w:val="001861B0"/>
    <w:pPr>
      <w:autoSpaceDE w:val="0"/>
      <w:autoSpaceDN w:val="0"/>
      <w:adjustRightInd w:val="0"/>
    </w:pPr>
    <w:rPr>
      <w:rFonts w:ascii="Arial" w:hAnsi="Arial" w:cs="Arial"/>
      <w:color w:val="000000"/>
      <w:sz w:val="24"/>
      <w:szCs w:val="24"/>
      <w:lang w:val="es-ES_tradnl"/>
    </w:rPr>
  </w:style>
  <w:style w:type="paragraph" w:customStyle="1" w:styleId="Indice">
    <w:name w:val="Indice"/>
    <w:basedOn w:val="Ttulo2"/>
    <w:next w:val="Normal"/>
    <w:qFormat/>
    <w:rsid w:val="00495951"/>
    <w:pPr>
      <w:pageBreakBefore w:val="0"/>
      <w:ind w:left="578" w:hanging="578"/>
    </w:pPr>
  </w:style>
  <w:style w:type="paragraph" w:styleId="NormalWeb">
    <w:name w:val="Normal (Web)"/>
    <w:basedOn w:val="Normal"/>
    <w:uiPriority w:val="99"/>
    <w:unhideWhenUsed/>
    <w:rsid w:val="000D3EB7"/>
    <w:pPr>
      <w:spacing w:before="100" w:beforeAutospacing="1" w:after="100" w:afterAutospacing="1"/>
      <w:jc w:val="left"/>
    </w:pPr>
    <w:rPr>
      <w:rFonts w:ascii="Times New Roman" w:eastAsiaTheme="minorEastAsia" w:hAnsi="Times New Roman"/>
      <w:sz w:val="24"/>
      <w:szCs w:val="24"/>
      <w:lang w:eastAsia="es-ES"/>
    </w:rPr>
  </w:style>
  <w:style w:type="character" w:styleId="Textoennegrita">
    <w:name w:val="Strong"/>
    <w:basedOn w:val="Fuentedeprrafopredeter"/>
    <w:uiPriority w:val="22"/>
    <w:qFormat/>
    <w:rsid w:val="000C19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008071">
      <w:bodyDiv w:val="1"/>
      <w:marLeft w:val="0"/>
      <w:marRight w:val="0"/>
      <w:marTop w:val="0"/>
      <w:marBottom w:val="0"/>
      <w:divBdr>
        <w:top w:val="none" w:sz="0" w:space="0" w:color="auto"/>
        <w:left w:val="none" w:sz="0" w:space="0" w:color="auto"/>
        <w:bottom w:val="none" w:sz="0" w:space="0" w:color="auto"/>
        <w:right w:val="none" w:sz="0" w:space="0" w:color="auto"/>
      </w:divBdr>
      <w:divsChild>
        <w:div w:id="2024164661">
          <w:marLeft w:val="360"/>
          <w:marRight w:val="0"/>
          <w:marTop w:val="120"/>
          <w:marBottom w:val="0"/>
          <w:divBdr>
            <w:top w:val="none" w:sz="0" w:space="0" w:color="auto"/>
            <w:left w:val="none" w:sz="0" w:space="0" w:color="auto"/>
            <w:bottom w:val="none" w:sz="0" w:space="0" w:color="auto"/>
            <w:right w:val="none" w:sz="0" w:space="0" w:color="auto"/>
          </w:divBdr>
        </w:div>
      </w:divsChild>
    </w:div>
    <w:div w:id="221913121">
      <w:bodyDiv w:val="1"/>
      <w:marLeft w:val="0"/>
      <w:marRight w:val="0"/>
      <w:marTop w:val="0"/>
      <w:marBottom w:val="0"/>
      <w:divBdr>
        <w:top w:val="none" w:sz="0" w:space="0" w:color="auto"/>
        <w:left w:val="none" w:sz="0" w:space="0" w:color="auto"/>
        <w:bottom w:val="none" w:sz="0" w:space="0" w:color="auto"/>
        <w:right w:val="none" w:sz="0" w:space="0" w:color="auto"/>
      </w:divBdr>
      <w:divsChild>
        <w:div w:id="1969166812">
          <w:marLeft w:val="0"/>
          <w:marRight w:val="0"/>
          <w:marTop w:val="0"/>
          <w:marBottom w:val="0"/>
          <w:divBdr>
            <w:top w:val="none" w:sz="0" w:space="0" w:color="auto"/>
            <w:left w:val="none" w:sz="0" w:space="0" w:color="auto"/>
            <w:bottom w:val="none" w:sz="0" w:space="0" w:color="auto"/>
            <w:right w:val="none" w:sz="0" w:space="0" w:color="auto"/>
          </w:divBdr>
        </w:div>
      </w:divsChild>
    </w:div>
    <w:div w:id="253516676">
      <w:bodyDiv w:val="1"/>
      <w:marLeft w:val="0"/>
      <w:marRight w:val="0"/>
      <w:marTop w:val="0"/>
      <w:marBottom w:val="0"/>
      <w:divBdr>
        <w:top w:val="none" w:sz="0" w:space="0" w:color="auto"/>
        <w:left w:val="none" w:sz="0" w:space="0" w:color="auto"/>
        <w:bottom w:val="none" w:sz="0" w:space="0" w:color="auto"/>
        <w:right w:val="none" w:sz="0" w:space="0" w:color="auto"/>
      </w:divBdr>
      <w:divsChild>
        <w:div w:id="1711297649">
          <w:marLeft w:val="0"/>
          <w:marRight w:val="0"/>
          <w:marTop w:val="0"/>
          <w:marBottom w:val="0"/>
          <w:divBdr>
            <w:top w:val="none" w:sz="0" w:space="0" w:color="auto"/>
            <w:left w:val="none" w:sz="0" w:space="0" w:color="auto"/>
            <w:bottom w:val="none" w:sz="0" w:space="0" w:color="auto"/>
            <w:right w:val="none" w:sz="0" w:space="0" w:color="auto"/>
          </w:divBdr>
          <w:divsChild>
            <w:div w:id="1127353247">
              <w:marLeft w:val="0"/>
              <w:marRight w:val="0"/>
              <w:marTop w:val="0"/>
              <w:marBottom w:val="0"/>
              <w:divBdr>
                <w:top w:val="none" w:sz="0" w:space="0" w:color="auto"/>
                <w:left w:val="none" w:sz="0" w:space="0" w:color="auto"/>
                <w:bottom w:val="none" w:sz="0" w:space="0" w:color="auto"/>
                <w:right w:val="none" w:sz="0" w:space="0" w:color="auto"/>
              </w:divBdr>
              <w:divsChild>
                <w:div w:id="1385759906">
                  <w:marLeft w:val="0"/>
                  <w:marRight w:val="0"/>
                  <w:marTop w:val="0"/>
                  <w:marBottom w:val="0"/>
                  <w:divBdr>
                    <w:top w:val="none" w:sz="0" w:space="0" w:color="auto"/>
                    <w:left w:val="none" w:sz="0" w:space="0" w:color="auto"/>
                    <w:bottom w:val="none" w:sz="0" w:space="0" w:color="auto"/>
                    <w:right w:val="none" w:sz="0" w:space="0" w:color="auto"/>
                  </w:divBdr>
                  <w:divsChild>
                    <w:div w:id="1609004789">
                      <w:marLeft w:val="0"/>
                      <w:marRight w:val="0"/>
                      <w:marTop w:val="0"/>
                      <w:marBottom w:val="0"/>
                      <w:divBdr>
                        <w:top w:val="none" w:sz="0" w:space="0" w:color="auto"/>
                        <w:left w:val="none" w:sz="0" w:space="0" w:color="auto"/>
                        <w:bottom w:val="none" w:sz="0" w:space="0" w:color="auto"/>
                        <w:right w:val="none" w:sz="0" w:space="0" w:color="auto"/>
                      </w:divBdr>
                      <w:divsChild>
                        <w:div w:id="58865126">
                          <w:marLeft w:val="0"/>
                          <w:marRight w:val="0"/>
                          <w:marTop w:val="0"/>
                          <w:marBottom w:val="0"/>
                          <w:divBdr>
                            <w:top w:val="none" w:sz="0" w:space="0" w:color="auto"/>
                            <w:left w:val="none" w:sz="0" w:space="0" w:color="auto"/>
                            <w:bottom w:val="none" w:sz="0" w:space="0" w:color="auto"/>
                            <w:right w:val="none" w:sz="0" w:space="0" w:color="auto"/>
                          </w:divBdr>
                          <w:divsChild>
                            <w:div w:id="58140244">
                              <w:marLeft w:val="0"/>
                              <w:marRight w:val="0"/>
                              <w:marTop w:val="0"/>
                              <w:marBottom w:val="0"/>
                              <w:divBdr>
                                <w:top w:val="none" w:sz="0" w:space="0" w:color="auto"/>
                                <w:left w:val="none" w:sz="0" w:space="0" w:color="auto"/>
                                <w:bottom w:val="none" w:sz="0" w:space="0" w:color="auto"/>
                                <w:right w:val="none" w:sz="0" w:space="0" w:color="auto"/>
                              </w:divBdr>
                              <w:divsChild>
                                <w:div w:id="151604379">
                                  <w:marLeft w:val="0"/>
                                  <w:marRight w:val="0"/>
                                  <w:marTop w:val="0"/>
                                  <w:marBottom w:val="0"/>
                                  <w:divBdr>
                                    <w:top w:val="none" w:sz="0" w:space="0" w:color="auto"/>
                                    <w:left w:val="none" w:sz="0" w:space="0" w:color="auto"/>
                                    <w:bottom w:val="none" w:sz="0" w:space="0" w:color="auto"/>
                                    <w:right w:val="none" w:sz="0" w:space="0" w:color="auto"/>
                                  </w:divBdr>
                                  <w:divsChild>
                                    <w:div w:id="1883666437">
                                      <w:marLeft w:val="0"/>
                                      <w:marRight w:val="0"/>
                                      <w:marTop w:val="0"/>
                                      <w:marBottom w:val="0"/>
                                      <w:divBdr>
                                        <w:top w:val="none" w:sz="0" w:space="0" w:color="auto"/>
                                        <w:left w:val="none" w:sz="0" w:space="0" w:color="auto"/>
                                        <w:bottom w:val="none" w:sz="0" w:space="0" w:color="auto"/>
                                        <w:right w:val="none" w:sz="0" w:space="0" w:color="auto"/>
                                      </w:divBdr>
                                      <w:divsChild>
                                        <w:div w:id="546141502">
                                          <w:marLeft w:val="0"/>
                                          <w:marRight w:val="0"/>
                                          <w:marTop w:val="0"/>
                                          <w:marBottom w:val="0"/>
                                          <w:divBdr>
                                            <w:top w:val="none" w:sz="0" w:space="0" w:color="auto"/>
                                            <w:left w:val="none" w:sz="0" w:space="0" w:color="auto"/>
                                            <w:bottom w:val="none" w:sz="0" w:space="0" w:color="auto"/>
                                            <w:right w:val="none" w:sz="0" w:space="0" w:color="auto"/>
                                          </w:divBdr>
                                          <w:divsChild>
                                            <w:div w:id="2021657064">
                                              <w:marLeft w:val="0"/>
                                              <w:marRight w:val="0"/>
                                              <w:marTop w:val="0"/>
                                              <w:marBottom w:val="0"/>
                                              <w:divBdr>
                                                <w:top w:val="none" w:sz="0" w:space="0" w:color="auto"/>
                                                <w:left w:val="none" w:sz="0" w:space="0" w:color="auto"/>
                                                <w:bottom w:val="none" w:sz="0" w:space="0" w:color="auto"/>
                                                <w:right w:val="none" w:sz="0" w:space="0" w:color="auto"/>
                                              </w:divBdr>
                                              <w:divsChild>
                                                <w:div w:id="1138961684">
                                                  <w:marLeft w:val="0"/>
                                                  <w:marRight w:val="0"/>
                                                  <w:marTop w:val="0"/>
                                                  <w:marBottom w:val="0"/>
                                                  <w:divBdr>
                                                    <w:top w:val="none" w:sz="0" w:space="0" w:color="auto"/>
                                                    <w:left w:val="none" w:sz="0" w:space="0" w:color="auto"/>
                                                    <w:bottom w:val="none" w:sz="0" w:space="0" w:color="auto"/>
                                                    <w:right w:val="none" w:sz="0" w:space="0" w:color="auto"/>
                                                  </w:divBdr>
                                                  <w:divsChild>
                                                    <w:div w:id="832375637">
                                                      <w:marLeft w:val="0"/>
                                                      <w:marRight w:val="0"/>
                                                      <w:marTop w:val="0"/>
                                                      <w:marBottom w:val="0"/>
                                                      <w:divBdr>
                                                        <w:top w:val="none" w:sz="0" w:space="0" w:color="auto"/>
                                                        <w:left w:val="none" w:sz="0" w:space="0" w:color="auto"/>
                                                        <w:bottom w:val="none" w:sz="0" w:space="0" w:color="auto"/>
                                                        <w:right w:val="none" w:sz="0" w:space="0" w:color="auto"/>
                                                      </w:divBdr>
                                                      <w:divsChild>
                                                        <w:div w:id="1884563854">
                                                          <w:marLeft w:val="0"/>
                                                          <w:marRight w:val="0"/>
                                                          <w:marTop w:val="0"/>
                                                          <w:marBottom w:val="0"/>
                                                          <w:divBdr>
                                                            <w:top w:val="none" w:sz="0" w:space="0" w:color="auto"/>
                                                            <w:left w:val="none" w:sz="0" w:space="0" w:color="auto"/>
                                                            <w:bottom w:val="none" w:sz="0" w:space="0" w:color="auto"/>
                                                            <w:right w:val="none" w:sz="0" w:space="0" w:color="auto"/>
                                                          </w:divBdr>
                                                          <w:divsChild>
                                                            <w:div w:id="1745645465">
                                                              <w:marLeft w:val="0"/>
                                                              <w:marRight w:val="150"/>
                                                              <w:marTop w:val="0"/>
                                                              <w:marBottom w:val="150"/>
                                                              <w:divBdr>
                                                                <w:top w:val="none" w:sz="0" w:space="0" w:color="auto"/>
                                                                <w:left w:val="none" w:sz="0" w:space="0" w:color="auto"/>
                                                                <w:bottom w:val="none" w:sz="0" w:space="0" w:color="auto"/>
                                                                <w:right w:val="none" w:sz="0" w:space="0" w:color="auto"/>
                                                              </w:divBdr>
                                                              <w:divsChild>
                                                                <w:div w:id="185019968">
                                                                  <w:marLeft w:val="0"/>
                                                                  <w:marRight w:val="0"/>
                                                                  <w:marTop w:val="0"/>
                                                                  <w:marBottom w:val="0"/>
                                                                  <w:divBdr>
                                                                    <w:top w:val="none" w:sz="0" w:space="0" w:color="auto"/>
                                                                    <w:left w:val="none" w:sz="0" w:space="0" w:color="auto"/>
                                                                    <w:bottom w:val="none" w:sz="0" w:space="0" w:color="auto"/>
                                                                    <w:right w:val="none" w:sz="0" w:space="0" w:color="auto"/>
                                                                  </w:divBdr>
                                                                  <w:divsChild>
                                                                    <w:div w:id="77754099">
                                                                      <w:marLeft w:val="0"/>
                                                                      <w:marRight w:val="0"/>
                                                                      <w:marTop w:val="0"/>
                                                                      <w:marBottom w:val="0"/>
                                                                      <w:divBdr>
                                                                        <w:top w:val="none" w:sz="0" w:space="0" w:color="auto"/>
                                                                        <w:left w:val="none" w:sz="0" w:space="0" w:color="auto"/>
                                                                        <w:bottom w:val="none" w:sz="0" w:space="0" w:color="auto"/>
                                                                        <w:right w:val="none" w:sz="0" w:space="0" w:color="auto"/>
                                                                      </w:divBdr>
                                                                      <w:divsChild>
                                                                        <w:div w:id="892160896">
                                                                          <w:marLeft w:val="0"/>
                                                                          <w:marRight w:val="0"/>
                                                                          <w:marTop w:val="0"/>
                                                                          <w:marBottom w:val="0"/>
                                                                          <w:divBdr>
                                                                            <w:top w:val="none" w:sz="0" w:space="0" w:color="auto"/>
                                                                            <w:left w:val="none" w:sz="0" w:space="0" w:color="auto"/>
                                                                            <w:bottom w:val="none" w:sz="0" w:space="0" w:color="auto"/>
                                                                            <w:right w:val="none" w:sz="0" w:space="0" w:color="auto"/>
                                                                          </w:divBdr>
                                                                          <w:divsChild>
                                                                            <w:div w:id="1845709590">
                                                                              <w:marLeft w:val="0"/>
                                                                              <w:marRight w:val="0"/>
                                                                              <w:marTop w:val="0"/>
                                                                              <w:marBottom w:val="0"/>
                                                                              <w:divBdr>
                                                                                <w:top w:val="none" w:sz="0" w:space="0" w:color="auto"/>
                                                                                <w:left w:val="none" w:sz="0" w:space="0" w:color="auto"/>
                                                                                <w:bottom w:val="none" w:sz="0" w:space="0" w:color="auto"/>
                                                                                <w:right w:val="none" w:sz="0" w:space="0" w:color="auto"/>
                                                                              </w:divBdr>
                                                                              <w:divsChild>
                                                                                <w:div w:id="1749109468">
                                                                                  <w:marLeft w:val="0"/>
                                                                                  <w:marRight w:val="0"/>
                                                                                  <w:marTop w:val="0"/>
                                                                                  <w:marBottom w:val="0"/>
                                                                                  <w:divBdr>
                                                                                    <w:top w:val="none" w:sz="0" w:space="0" w:color="auto"/>
                                                                                    <w:left w:val="none" w:sz="0" w:space="0" w:color="auto"/>
                                                                                    <w:bottom w:val="none" w:sz="0" w:space="0" w:color="auto"/>
                                                                                    <w:right w:val="none" w:sz="0" w:space="0" w:color="auto"/>
                                                                                  </w:divBdr>
                                                                                  <w:divsChild>
                                                                                    <w:div w:id="1871145394">
                                                                                      <w:marLeft w:val="0"/>
                                                                                      <w:marRight w:val="0"/>
                                                                                      <w:marTop w:val="0"/>
                                                                                      <w:marBottom w:val="0"/>
                                                                                      <w:divBdr>
                                                                                        <w:top w:val="none" w:sz="0" w:space="0" w:color="auto"/>
                                                                                        <w:left w:val="none" w:sz="0" w:space="0" w:color="auto"/>
                                                                                        <w:bottom w:val="none" w:sz="0" w:space="0" w:color="auto"/>
                                                                                        <w:right w:val="none" w:sz="0" w:space="0" w:color="auto"/>
                                                                                      </w:divBdr>
                                                                                    </w:div>
                                                                                    <w:div w:id="1773747173">
                                                                                      <w:marLeft w:val="0"/>
                                                                                      <w:marRight w:val="0"/>
                                                                                      <w:marTop w:val="0"/>
                                                                                      <w:marBottom w:val="0"/>
                                                                                      <w:divBdr>
                                                                                        <w:top w:val="none" w:sz="0" w:space="0" w:color="auto"/>
                                                                                        <w:left w:val="none" w:sz="0" w:space="0" w:color="auto"/>
                                                                                        <w:bottom w:val="none" w:sz="0" w:space="0" w:color="auto"/>
                                                                                        <w:right w:val="none" w:sz="0" w:space="0" w:color="auto"/>
                                                                                      </w:divBdr>
                                                                                    </w:div>
                                                                                    <w:div w:id="135522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83078301">
      <w:bodyDiv w:val="1"/>
      <w:marLeft w:val="0"/>
      <w:marRight w:val="0"/>
      <w:marTop w:val="0"/>
      <w:marBottom w:val="0"/>
      <w:divBdr>
        <w:top w:val="none" w:sz="0" w:space="0" w:color="auto"/>
        <w:left w:val="none" w:sz="0" w:space="0" w:color="auto"/>
        <w:bottom w:val="none" w:sz="0" w:space="0" w:color="auto"/>
        <w:right w:val="none" w:sz="0" w:space="0" w:color="auto"/>
      </w:divBdr>
    </w:div>
    <w:div w:id="304118979">
      <w:bodyDiv w:val="1"/>
      <w:marLeft w:val="0"/>
      <w:marRight w:val="0"/>
      <w:marTop w:val="0"/>
      <w:marBottom w:val="0"/>
      <w:divBdr>
        <w:top w:val="none" w:sz="0" w:space="0" w:color="auto"/>
        <w:left w:val="none" w:sz="0" w:space="0" w:color="auto"/>
        <w:bottom w:val="none" w:sz="0" w:space="0" w:color="auto"/>
        <w:right w:val="none" w:sz="0" w:space="0" w:color="auto"/>
      </w:divBdr>
    </w:div>
    <w:div w:id="462885960">
      <w:bodyDiv w:val="1"/>
      <w:marLeft w:val="0"/>
      <w:marRight w:val="0"/>
      <w:marTop w:val="0"/>
      <w:marBottom w:val="0"/>
      <w:divBdr>
        <w:top w:val="none" w:sz="0" w:space="0" w:color="auto"/>
        <w:left w:val="none" w:sz="0" w:space="0" w:color="auto"/>
        <w:bottom w:val="none" w:sz="0" w:space="0" w:color="auto"/>
        <w:right w:val="none" w:sz="0" w:space="0" w:color="auto"/>
      </w:divBdr>
    </w:div>
    <w:div w:id="584806489">
      <w:bodyDiv w:val="1"/>
      <w:marLeft w:val="0"/>
      <w:marRight w:val="0"/>
      <w:marTop w:val="0"/>
      <w:marBottom w:val="0"/>
      <w:divBdr>
        <w:top w:val="none" w:sz="0" w:space="0" w:color="auto"/>
        <w:left w:val="none" w:sz="0" w:space="0" w:color="auto"/>
        <w:bottom w:val="none" w:sz="0" w:space="0" w:color="auto"/>
        <w:right w:val="none" w:sz="0" w:space="0" w:color="auto"/>
      </w:divBdr>
    </w:div>
    <w:div w:id="588735307">
      <w:bodyDiv w:val="1"/>
      <w:marLeft w:val="0"/>
      <w:marRight w:val="0"/>
      <w:marTop w:val="0"/>
      <w:marBottom w:val="0"/>
      <w:divBdr>
        <w:top w:val="none" w:sz="0" w:space="0" w:color="auto"/>
        <w:left w:val="none" w:sz="0" w:space="0" w:color="auto"/>
        <w:bottom w:val="none" w:sz="0" w:space="0" w:color="auto"/>
        <w:right w:val="none" w:sz="0" w:space="0" w:color="auto"/>
      </w:divBdr>
    </w:div>
    <w:div w:id="630209485">
      <w:bodyDiv w:val="1"/>
      <w:marLeft w:val="0"/>
      <w:marRight w:val="0"/>
      <w:marTop w:val="0"/>
      <w:marBottom w:val="0"/>
      <w:divBdr>
        <w:top w:val="none" w:sz="0" w:space="0" w:color="auto"/>
        <w:left w:val="none" w:sz="0" w:space="0" w:color="auto"/>
        <w:bottom w:val="none" w:sz="0" w:space="0" w:color="auto"/>
        <w:right w:val="none" w:sz="0" w:space="0" w:color="auto"/>
      </w:divBdr>
    </w:div>
    <w:div w:id="649945521">
      <w:bodyDiv w:val="1"/>
      <w:marLeft w:val="0"/>
      <w:marRight w:val="0"/>
      <w:marTop w:val="0"/>
      <w:marBottom w:val="0"/>
      <w:divBdr>
        <w:top w:val="none" w:sz="0" w:space="0" w:color="auto"/>
        <w:left w:val="none" w:sz="0" w:space="0" w:color="auto"/>
        <w:bottom w:val="none" w:sz="0" w:space="0" w:color="auto"/>
        <w:right w:val="none" w:sz="0" w:space="0" w:color="auto"/>
      </w:divBdr>
      <w:divsChild>
        <w:div w:id="2142645369">
          <w:marLeft w:val="1166"/>
          <w:marRight w:val="0"/>
          <w:marTop w:val="0"/>
          <w:marBottom w:val="0"/>
          <w:divBdr>
            <w:top w:val="none" w:sz="0" w:space="0" w:color="auto"/>
            <w:left w:val="none" w:sz="0" w:space="0" w:color="auto"/>
            <w:bottom w:val="none" w:sz="0" w:space="0" w:color="auto"/>
            <w:right w:val="none" w:sz="0" w:space="0" w:color="auto"/>
          </w:divBdr>
        </w:div>
      </w:divsChild>
    </w:div>
    <w:div w:id="937058570">
      <w:bodyDiv w:val="1"/>
      <w:marLeft w:val="0"/>
      <w:marRight w:val="0"/>
      <w:marTop w:val="0"/>
      <w:marBottom w:val="0"/>
      <w:divBdr>
        <w:top w:val="none" w:sz="0" w:space="0" w:color="auto"/>
        <w:left w:val="none" w:sz="0" w:space="0" w:color="auto"/>
        <w:bottom w:val="none" w:sz="0" w:space="0" w:color="auto"/>
        <w:right w:val="none" w:sz="0" w:space="0" w:color="auto"/>
      </w:divBdr>
    </w:div>
    <w:div w:id="1453478889">
      <w:bodyDiv w:val="1"/>
      <w:marLeft w:val="0"/>
      <w:marRight w:val="0"/>
      <w:marTop w:val="0"/>
      <w:marBottom w:val="0"/>
      <w:divBdr>
        <w:top w:val="none" w:sz="0" w:space="0" w:color="auto"/>
        <w:left w:val="none" w:sz="0" w:space="0" w:color="auto"/>
        <w:bottom w:val="none" w:sz="0" w:space="0" w:color="auto"/>
        <w:right w:val="none" w:sz="0" w:space="0" w:color="auto"/>
      </w:divBdr>
    </w:div>
    <w:div w:id="1951275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2.png"/><Relationship Id="rId29" Type="http://schemas.openxmlformats.org/officeDocument/2006/relationships/image" Target="media/image15.jpe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cid:image003.png@01D13BE8.8E32F250" TargetMode="External"/><Relationship Id="rId58" Type="http://schemas.openxmlformats.org/officeDocument/2006/relationships/image" Target="media/image43.png"/><Relationship Id="rId66" Type="http://schemas.openxmlformats.org/officeDocument/2006/relationships/header" Target="header3.xml"/><Relationship Id="rId5" Type="http://schemas.openxmlformats.org/officeDocument/2006/relationships/customXml" Target="../customXml/item4.xml"/><Relationship Id="rId15" Type="http://schemas.openxmlformats.org/officeDocument/2006/relationships/footer" Target="footer1.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jpe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webSettings" Target="webSettings.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8" Type="http://schemas.microsoft.com/office/2007/relationships/stylesWithEffects" Target="stylesWithEffects.xml"/><Relationship Id="rId51" Type="http://schemas.openxmlformats.org/officeDocument/2006/relationships/image" Target="media/image37.png"/><Relationship Id="rId3" Type="http://schemas.openxmlformats.org/officeDocument/2006/relationships/customXml" Target="../customXml/item2.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jpeg"/><Relationship Id="rId62" Type="http://schemas.openxmlformats.org/officeDocument/2006/relationships/image" Target="media/image47.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177D180904D69B4E9D88CDDA1D1A47A3" ma:contentTypeVersion="0" ma:contentTypeDescription="Crear nuevo documento." ma:contentTypeScope="" ma:versionID="6e27dbd9c6abfb6d96beba77ae7e856b">
  <xsd:schema xmlns:xsd="http://www.w3.org/2001/XMLSchema" xmlns:xs="http://www.w3.org/2001/XMLSchema" xmlns:p="http://schemas.microsoft.com/office/2006/metadata/properties" targetNamespace="http://schemas.microsoft.com/office/2006/metadata/properties" ma:root="true" ma:fieldsID="ebba8a198e9bb40c3eeca6d0bd41257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4357DA-D2FD-48BD-A7A7-7D05B1BCD161}"/>
</file>

<file path=customXml/itemProps2.xml><?xml version="1.0" encoding="utf-8"?>
<ds:datastoreItem xmlns:ds="http://schemas.openxmlformats.org/officeDocument/2006/customXml" ds:itemID="{E36FACF3-A195-492C-A0CE-CB730A445FBB}"/>
</file>

<file path=customXml/itemProps3.xml><?xml version="1.0" encoding="utf-8"?>
<ds:datastoreItem xmlns:ds="http://schemas.openxmlformats.org/officeDocument/2006/customXml" ds:itemID="{72C8822D-5F93-40BD-B18F-CA877E2E742E}"/>
</file>

<file path=customXml/itemProps4.xml><?xml version="1.0" encoding="utf-8"?>
<ds:datastoreItem xmlns:ds="http://schemas.openxmlformats.org/officeDocument/2006/customXml" ds:itemID="{7BB7A034-3BC5-47D9-9FFA-F3F353D8B726}"/>
</file>

<file path=docProps/app.xml><?xml version="1.0" encoding="utf-8"?>
<Properties xmlns="http://schemas.openxmlformats.org/officeDocument/2006/extended-properties" xmlns:vt="http://schemas.openxmlformats.org/officeDocument/2006/docPropsVTypes">
  <Template>Normal.dotm</Template>
  <TotalTime>31</TotalTime>
  <Pages>39</Pages>
  <Words>9168</Words>
  <Characters>50427</Characters>
  <Application>Microsoft Office Word</Application>
  <DocSecurity>0</DocSecurity>
  <Lines>420</Lines>
  <Paragraphs>118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Patrones de Diseño BPMN para wM Mapfre</vt:lpstr>
      <vt:lpstr>Patrones de Diseño BPMN para wM Mapfre</vt:lpstr>
    </vt:vector>
  </TitlesOfParts>
  <Company>MAPFRE</Company>
  <LinksUpToDate>false</LinksUpToDate>
  <CharactersWithSpaces>59477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Patrones de Diseño BPMN para wM Mapfre</dc:title>
  <dc:subject>Revisable</dc:subject>
  <dc:creator>Area de Integración</dc:creator>
  <cp:lastModifiedBy>García Moreno, Juan</cp:lastModifiedBy>
  <cp:revision>10</cp:revision>
  <cp:lastPrinted>2003-12-10T10:55:00Z</cp:lastPrinted>
  <dcterms:created xsi:type="dcterms:W3CDTF">2017-01-10T14:57:00Z</dcterms:created>
  <dcterms:modified xsi:type="dcterms:W3CDTF">2017-01-10T15:27:00Z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fecha" pid="2">
    <vt:filetime>2015-12-20T23:00:00Z</vt:filetime>
  </property>
  <property fmtid="{D5CDD505-2E9C-101B-9397-08002B2CF9AE}" name="Entidad" pid="3">
    <vt:lpwstr>MAPFRE</vt:lpwstr>
  </property>
  <property fmtid="{D5CDD505-2E9C-101B-9397-08002B2CF9AE}" name="Asunto" pid="4">
    <vt:lpwstr>Patrones de diseño BPMN para wM Mapfre</vt:lpwstr>
  </property>
  <property fmtid="{D5CDD505-2E9C-101B-9397-08002B2CF9AE}" name="Versión" pid="5">
    <vt:lpwstr>1.0</vt:lpwstr>
  </property>
  <property fmtid="{D5CDD505-2E9C-101B-9397-08002B2CF9AE}" name="ContentTypeId" pid="6">
    <vt:lpwstr>0x010100177D180904D69B4E9D88CDDA1D1A47A3</vt:lpwstr>
  </property>
  <property fmtid="{D5CDD505-2E9C-101B-9397-08002B2CF9AE}" name="com.ibm.ram.artifactUrl" pid="7">
    <lpwstr xmlns="http://schemas.openxmlformats.org/officeDocument/2006/docPropsVTypes">https://wportalinterno.es.mapfre.net/com.ibm.ram.repository.web/oslc/assets/1C5F9C99-CB3C-6709-81A6-7418F01EB2A0/1.0/artifactContents/1 5 Patrones de Diseno de Procesos en webMethods_v1 2.docx</lpwstr>
  </property>
</Properties>
</file>