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libri" w:hAnsi="Calibri" w:cs="Calibri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TAMIZHSELVAN K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libri" w:hAnsi="Calibri" w:cs="Calibr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JAVA DEVELOPER</w:t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Calibri" w:hAnsi="Calibri" w:cs="Calibri"/>
          <w:color w:val="0070C0"/>
          <w:sz w:val="22"/>
          <w:szCs w:val="22"/>
          <w:lang w:val="en-IN"/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Address : Chennai | Email ID :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begin"/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instrText xml:space="preserve"> HYPERLINK "mailto:tamizhselvan.kannan28@gmail.com" </w:instrTex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separate"/>
      </w:r>
      <w:r>
        <w:rPr>
          <w:rStyle w:val="4"/>
          <w:rFonts w:hint="default" w:ascii="Calibri" w:hAnsi="Calibri" w:cs="Calibri"/>
          <w:color w:val="0070C0"/>
          <w:sz w:val="22"/>
          <w:szCs w:val="22"/>
          <w:lang w:val="en-IN"/>
        </w:rPr>
        <w:t>tamizhselvan.kannan28@gmail.com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end"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| Mobile no : 8903675185 | 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begin"/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instrText xml:space="preserve"> HYPERLINK "http://www.linkedin.com/in/tamizhselvan-k" </w:instrTex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separate"/>
      </w:r>
      <w:r>
        <w:rPr>
          <w:rStyle w:val="4"/>
          <w:rFonts w:hint="default" w:ascii="Calibri" w:hAnsi="Calibri" w:cs="Calibri"/>
          <w:color w:val="0070C0"/>
          <w:sz w:val="22"/>
          <w:szCs w:val="22"/>
          <w:lang w:val="en-IN"/>
        </w:rPr>
        <w:t>LinkedIn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end"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| 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begin"/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instrText xml:space="preserve"> HYPERLINK "https://github.com/TAMIZHSELVAN-K" </w:instrTex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separate"/>
      </w:r>
      <w:r>
        <w:rPr>
          <w:rStyle w:val="4"/>
          <w:rFonts w:hint="default" w:ascii="Calibri" w:hAnsi="Calibri" w:cs="Calibri"/>
          <w:color w:val="0070C0"/>
          <w:sz w:val="22"/>
          <w:szCs w:val="22"/>
          <w:lang w:val="en-IN"/>
        </w:rPr>
        <w:t>Github</w:t>
      </w:r>
      <w:r>
        <w:rPr>
          <w:rFonts w:hint="default" w:ascii="Calibri" w:hAnsi="Calibri" w:cs="Calibri"/>
          <w:color w:val="0070C0"/>
          <w:sz w:val="22"/>
          <w:szCs w:val="22"/>
          <w:lang w:val="en-IN"/>
        </w:rPr>
        <w:fldChar w:fldCharType="end"/>
      </w: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jc w:val="center"/>
        <w:textAlignment w:val="auto"/>
        <w:rPr>
          <w:rFonts w:hint="default" w:ascii="Calibri" w:hAnsi="Calibri" w:cs="Calibri"/>
          <w:color w:val="0070C0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PROFILE SUMMARY :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Enthusiastic recent graduate with an MCA, specializing in Java programming and Object-Oriented Programming (OOP) concepts. Completed a comprehensive Java Full-Stack Development course, proficient in Java, JDBC, JSP, Servlets, </w:t>
      </w:r>
      <w:r>
        <w:rPr>
          <w:rFonts w:hint="default" w:ascii="Calibri" w:hAnsi="Calibri" w:cs="Calibri"/>
          <w:sz w:val="22"/>
          <w:szCs w:val="22"/>
          <w:lang w:val="en-IN"/>
        </w:rPr>
        <w:t xml:space="preserve">Spring boot, </w:t>
      </w:r>
      <w:r>
        <w:rPr>
          <w:rFonts w:hint="default" w:ascii="Calibri" w:hAnsi="Calibri" w:cs="Calibri"/>
          <w:sz w:val="22"/>
          <w:szCs w:val="22"/>
        </w:rPr>
        <w:t>Hibernate, and SQL for database operations. Demonstrated ability to lead projects, solve technical challenges, and adapt to new technologies. Skilled in front-end technologies such as HTML, CSS, and JavaScript. Quick learner and team player, eager to contribute effectively to Java Full Stack development teams.</w:t>
      </w:r>
    </w:p>
    <w:p>
      <w:pPr>
        <w:keepNext w:val="0"/>
        <w:keepLines w:val="0"/>
        <w:pageBreakBefore w:val="0"/>
        <w:widowControl/>
        <w:pBdr>
          <w:bottom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sz w:val="22"/>
          <w:szCs w:val="22"/>
        </w:rPr>
      </w:pPr>
    </w:p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EXPERIENCE 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Java Development Internship 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Jan 2024 - Feb 2024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70C0"/>
          <w:sz w:val="22"/>
          <w:szCs w:val="22"/>
          <w:u w:val="none"/>
          <w:lang w:val="en-IN"/>
        </w:rPr>
      </w:pP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CognoRise Infotech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- </w: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fldChar w:fldCharType="begin"/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instrText xml:space="preserve"> HYPERLINK "https://github.com/TAMIZHSELVAN-K/CognoRise-InfoTech" </w:instrTex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t>Github link</w: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fldChar w:fldCharType="end"/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|</w: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t xml:space="preserve"> </w: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u w:val="none"/>
          <w:lang w:val="en-IN"/>
        </w:rPr>
        <w:fldChar w:fldCharType="begin"/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u w:val="none"/>
          <w:lang w:val="en-IN"/>
        </w:rPr>
        <w:instrText xml:space="preserve"> HYPERLINK "https://drive.google.com/file/d/1ZEKh7Mc5dJoD1o1vjt-0k_4NokJVwnge/view?usp=drivesdk" </w:instrTex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u w:val="none"/>
          <w:lang w:val="en-IN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color w:val="0070C0"/>
          <w:sz w:val="22"/>
          <w:szCs w:val="22"/>
          <w:lang w:val="en-IN"/>
        </w:rPr>
        <w:t>Completion Certificate</w:t>
      </w:r>
      <w:r>
        <w:rPr>
          <w:rFonts w:hint="default" w:ascii="Calibri" w:hAnsi="Calibri" w:cs="Calibri"/>
          <w:b w:val="0"/>
          <w:bCs w:val="0"/>
          <w:color w:val="0070C0"/>
          <w:sz w:val="22"/>
          <w:szCs w:val="22"/>
          <w:u w:val="none"/>
          <w:lang w:val="en-IN"/>
        </w:rPr>
        <w:fldChar w:fldCharType="end"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Enhanced programming skills through the development of Java projects, including a number guessing system, hangman game, and brick breaker game, demonstrating a deep understanding of OOP principles and delivering interactive and user-friendly applications.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Engineered Java Swing and AWT components for a cutting-edge GUI experience, increasing user engagement by 40% and decreasing bounce rate by 25% in a highly competitive tech sector. Demonstrated strong problem-solving skills by efficiently resolving technical challenges.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Implemented innovative solutions to resolve technical challenges efficiently and mastered emerging frameworks, enhancing adaptability and skillset versatility.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PROJECTS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Automated Course Management and Registration System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-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 w:val="0"/>
          <w:color w:val="0070C0"/>
          <w:sz w:val="24"/>
          <w:szCs w:val="24"/>
          <w:lang w:val="en-IN"/>
        </w:rPr>
        <w:fldChar w:fldCharType="begin"/>
      </w:r>
      <w:r>
        <w:rPr>
          <w:rFonts w:hint="default" w:ascii="Calibri" w:hAnsi="Calibri" w:cs="Calibri"/>
          <w:b w:val="0"/>
          <w:bCs w:val="0"/>
          <w:color w:val="0070C0"/>
          <w:sz w:val="24"/>
          <w:szCs w:val="24"/>
          <w:lang w:val="en-IN"/>
        </w:rPr>
        <w:instrText xml:space="preserve"> HYPERLINK "https://github.com/TAMIZHSELVAN-K/Automated-Course-Management-and-Registration-System" </w:instrText>
      </w:r>
      <w:r>
        <w:rPr>
          <w:rFonts w:hint="default" w:ascii="Calibri" w:hAnsi="Calibri" w:cs="Calibri"/>
          <w:b w:val="0"/>
          <w:bCs w:val="0"/>
          <w:color w:val="0070C0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Calibri" w:hAnsi="Calibri" w:cs="Calibri"/>
          <w:b w:val="0"/>
          <w:bCs w:val="0"/>
          <w:color w:val="0070C0"/>
          <w:sz w:val="24"/>
          <w:szCs w:val="24"/>
          <w:lang w:val="en-IN"/>
        </w:rPr>
        <w:t>Github Link</w:t>
      </w:r>
      <w:r>
        <w:rPr>
          <w:rFonts w:hint="default" w:ascii="Calibri" w:hAnsi="Calibri" w:cs="Calibri"/>
          <w:b w:val="0"/>
          <w:bCs w:val="0"/>
          <w:color w:val="0070C0"/>
          <w:sz w:val="24"/>
          <w:szCs w:val="24"/>
          <w:lang w:val="en-IN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Java | JDBC |MySQL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Spearheaded the development of a user-friendly course management system using Java, JDBC, and MySQL, streamlining administrative tasks and improving student registration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Designed intuitive interfaces for administrators and students, reducing manual workload by automating data storage and retrieval processes.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Enhanced data security protocols, ensuring the integrity and confidentiality of sensitive information.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Blockchain Based Election E-Voting System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HTML | CSS | JAVASCRIPT | SOLIDITY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Conceptualized and developed a decentralized voting system using HTML, CSS, JavaScript, and Solidity, enabling secure voter registration, authentication, voting, counting, and real-time monitoring.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Increased transparency and efficiency in the electoral process, ensuring secure and accurate vote counting while enhancing voter trust and participation.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18" w:leftChars="0" w:hanging="418" w:firstLine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Enhances security, transparency, and efficiency in the electoral process.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EDUCATION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Master’s of Computer Applications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2021-2023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C.Abdul Hakeem College of Engineering and Technology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Percentage : 81%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lang w:val="en-IN"/>
          <w14:textFill>
            <w14:solidFill>
              <w14:schemeClr w14:val="tx1"/>
            </w14:solidFill>
          </w14:textFill>
        </w:rPr>
        <w:t>Bachelor’s of Computer Applications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 2018-2021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Voorhees College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Percentage : 74%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TECHNICAL SKILLS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Languages/Frameworks : 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Core Java, JDBC, JSP, Servlets, Spring Boot, Hibernate, MySQL, Html, Css, Javascript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IDE :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Eclipse, VS Code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>Tools :</w:t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Github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u w:val="none"/>
          <w:shd w:val="clear" w:color="auto" w:fill="auto"/>
          <w:lang w:val="en-IN"/>
          <w14:textFill>
            <w14:solidFill>
              <w14:schemeClr w14:val="tx1"/>
            </w14:solidFill>
          </w14:textFill>
        </w:rPr>
        <w:t>CERTIFICATIONS 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both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Completed a Java Full-Stack Development Course at JSPIDERS - </w:t>
      </w:r>
      <w:r>
        <w:rPr>
          <w:rFonts w:hint="default" w:ascii="Calibri" w:hAnsi="Calibri" w:cs="Calibri"/>
          <w:color w:val="000000" w:themeColor="text1"/>
          <w:sz w:val="22"/>
          <w:lang w:val="en-I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cs="Calibri"/>
          <w:color w:val="000000" w:themeColor="text1"/>
          <w:sz w:val="22"/>
          <w:lang w:val="en-IN"/>
          <w14:textFill>
            <w14:solidFill>
              <w14:schemeClr w14:val="tx1"/>
            </w14:solidFill>
          </w14:textFill>
        </w:rPr>
        <w:instrText xml:space="preserve"> HYPERLINK "https://drive.google.com/file/d/1Z63a0v01Cvzka-qfoRy5KsNNFaq3SoNI/view" </w:instrText>
      </w:r>
      <w:r>
        <w:rPr>
          <w:rFonts w:hint="default" w:ascii="Calibri" w:hAnsi="Calibri" w:cs="Calibri"/>
          <w:color w:val="000000" w:themeColor="text1"/>
          <w:sz w:val="22"/>
          <w:lang w:val="en-I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cs="Calibri"/>
          <w:color w:val="0070C0"/>
          <w:sz w:val="22"/>
          <w:lang w:val="en-IN"/>
        </w:rPr>
        <w:t>Completion Certificate</w:t>
      </w:r>
      <w:r>
        <w:rPr>
          <w:rFonts w:hint="default" w:ascii="Calibri" w:hAnsi="Calibri" w:cs="Calibri"/>
          <w:color w:val="000000" w:themeColor="text1"/>
          <w:sz w:val="22"/>
          <w:lang w:val="en-I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cs="Calibri"/>
          <w:b w:val="0"/>
          <w:bCs w:val="0"/>
          <w:color w:val="000000" w:themeColor="text1"/>
          <w:sz w:val="22"/>
          <w:szCs w:val="22"/>
          <w:u w:val="none"/>
          <w:lang w:val="en-IN"/>
          <w14:textFill>
            <w14:solidFill>
              <w14:schemeClr w14:val="tx1"/>
            </w14:solidFill>
          </w14:textFill>
        </w:rPr>
        <w:t xml:space="preserve"> </w:t>
      </w:r>
    </w:p>
    <w:sectPr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04FD2"/>
    <w:multiLevelType w:val="singleLevel"/>
    <w:tmpl w:val="1A704F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4FFF"/>
    <w:rsid w:val="01966BCC"/>
    <w:rsid w:val="29111735"/>
    <w:rsid w:val="39E3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2024-03-05T08:42:00Z</dcterms:created>
  <dc:creator>Tamizh Selvan k</dc:creator>
  <cp:lastModifiedBy>Tams</cp:lastModifiedBy>
  <dcterms:modified xsi:type="dcterms:W3CDTF">2024-03-06T09:30:26Z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122FFC6E74C5478789741F526C9A4BF2_11</vt:lpwstr>
  </property>
</Properties>
</file>