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2"/>
        <w:spacing w:before="44"/>
        <w:ind w:left="0"/>
        <w:jc w:val="center"/>
        <w:rPr>
          <w:rFonts w:ascii="Droid Sans" w:hAnsi="Droid Sans"/>
          <w:sz w:val="40"/>
          <w:szCs w:val="40"/>
          <w:u w:val="none"/>
        </w:rPr>
      </w:pPr>
      <w:r>
        <w:rPr>
          <w:rFonts w:ascii="Droid Sans" w:hAnsi="Droid Sans"/>
          <w:spacing w:val="-1"/>
          <w:sz w:val="40"/>
          <w:szCs w:val="40"/>
          <w:u w:val="none"/>
        </w:rPr>
        <w:t>VAMSI KRISHNA VARMA INDUKURI</w:t>
      </w:r>
    </w:p>
    <w:p>
      <w:pPr>
        <w:pStyle w:val="BodyText"/>
        <w:spacing w:before="4"/>
        <w:ind w:left="0"/>
        <w:rPr>
          <w:rFonts w:ascii="Droid Sans" w:hAnsi="Droid Sans"/>
          <w:b/>
          <w:sz w:val="26"/>
          <w:szCs w:val="26"/>
          <w:u w:val="single"/>
        </w:rPr>
      </w:pPr>
      <w:r>
        <w:rPr>
          <w:rFonts w:ascii="Droid Sans" w:hAnsi="Droid Sans"/>
          <w:b/>
          <w:sz w:val="19"/>
        </w:rPr>
        <w:t xml:space="preserve">                                                                            </w:t>
      </w:r>
      <w:r>
        <w:rPr>
          <w:rFonts w:ascii="Droid Sans" w:hAnsi="Droid Sans"/>
          <w:b/>
          <w:color w:val="002060"/>
          <w:sz w:val="26"/>
          <w:szCs w:val="26"/>
          <w:u w:val="single"/>
        </w:rPr>
        <w:t>ServiceNow Developer</w:t>
      </w:r>
    </w:p>
    <w:p>
      <w:pPr>
        <w:pStyle w:val="BodyText"/>
        <w:spacing w:before="4"/>
        <w:ind w:left="0"/>
        <w:rPr>
          <w:rFonts w:ascii="Droid Sans" w:hAnsi="Droid Sans"/>
          <w:b/>
          <w:sz w:val="26"/>
          <w:szCs w:val="26"/>
        </w:rPr>
      </w:pPr>
    </w:p>
    <w:p>
      <w:pPr>
        <w:pStyle w:val="BodyText"/>
        <w:spacing w:before="4"/>
        <w:ind w:left="0"/>
        <w:rPr>
          <w:rFonts w:ascii="Droid Sans" w:hAnsi="Droid Sans"/>
          <w:b/>
          <w:sz w:val="26"/>
          <w:szCs w:val="26"/>
        </w:rPr>
      </w:pPr>
    </w:p>
    <w:p>
      <w:pPr>
        <w:tabs>
          <w:tab w:val="left" w:pos="8900"/>
        </w:tabs>
        <w:ind w:left="220"/>
        <w:rPr>
          <w:rFonts w:ascii="Droid Sans" w:hAnsi="Droid Sans"/>
          <w:b/>
          <w:sz w:val="20"/>
        </w:rPr>
      </w:pPr>
      <w:r>
        <w:rPr>
          <w:rFonts w:ascii="Droid Sans" w:hAnsi="Droid Sans"/>
          <w:b/>
          <w:sz w:val="20"/>
        </w:rPr>
        <w:t>Phone:</w:t>
      </w:r>
      <w:r>
        <w:rPr>
          <w:rFonts w:ascii="Droid Sans" w:hAnsi="Droid Sans"/>
          <w:b/>
          <w:spacing w:val="-10"/>
          <w:sz w:val="20"/>
        </w:rPr>
        <w:t xml:space="preserve"> +91 </w:t>
      </w:r>
      <w:r>
        <w:rPr>
          <w:rFonts w:ascii="Droid Sans" w:hAnsi="Droid Sans"/>
          <w:b/>
          <w:sz w:val="20"/>
        </w:rPr>
        <w:t>9347968886</w:t>
      </w:r>
    </w:p>
    <w:p>
      <w:pPr>
        <w:tabs>
          <w:tab w:val="left" w:pos="8900"/>
        </w:tabs>
        <w:ind w:left="220"/>
        <w:rPr>
          <w:rFonts w:ascii="Droid Sans" w:hAnsi="Droid Sans"/>
        </w:rPr>
      </w:pPr>
      <w:r>
        <w:rPr>
          <w:rFonts w:ascii="Droid Sans" w:hAnsi="Droid Sans"/>
          <w:b/>
          <w:spacing w:val="-1"/>
          <w:sz w:val="20"/>
        </w:rPr>
        <w:t>Email</w:t>
      </w:r>
      <w:r>
        <w:rPr>
          <w:rFonts w:ascii="Droid Sans" w:hAnsi="Droid Sans"/>
          <w:spacing w:val="-1"/>
          <w:sz w:val="20"/>
        </w:rPr>
        <w:t>:</w:t>
      </w:r>
      <w:r>
        <w:rPr>
          <w:rFonts w:ascii="Droid Sans" w:hAnsi="Droid Sans"/>
          <w:spacing w:val="-9"/>
          <w:sz w:val="20"/>
        </w:rPr>
        <w:t xml:space="preserve"> </w:t>
      </w:r>
      <w:hyperlink r:id="rId4" w:history="1">
        <w:r>
          <w:rPr>
            <w:rStyle w:val="Hyperlink"/>
            <w:b/>
            <w:bCs/>
          </w:rPr>
          <w:t>varma.indukuri88899@gmail.com</w:t>
        </w:r>
      </w:hyperlink>
      <w:r>
        <w:t xml:space="preserve"> </w:t>
      </w:r>
      <w:r>
        <w:rPr>
          <w:rFonts w:ascii="Droid Sans" w:hAnsi="Droid Sans"/>
        </w:rPr>
        <w:tab/>
      </w:r>
    </w:p>
    <w:p>
      <w:pPr>
        <w:tabs>
          <w:tab w:val="left" w:pos="8900"/>
        </w:tabs>
        <w:ind w:left="220"/>
        <w:rPr>
          <w:rFonts w:ascii="Droid Sans" w:hAnsi="Droid Sans"/>
          <w:sz w:val="20"/>
        </w:rPr>
      </w:pPr>
    </w:p>
    <w:p>
      <w:pPr>
        <w:tabs>
          <w:tab w:val="left" w:pos="8900"/>
        </w:tabs>
        <w:ind w:left="220"/>
        <w:rPr>
          <w:rFonts w:ascii="Droid Sans" w:hAnsi="Droid Sans"/>
          <w:sz w:val="20"/>
        </w:rPr>
      </w:pPr>
      <w:r>
        <w:rPr>
          <w:rFonts w:ascii="Droid Sans" w:hAnsi="Droid Sans"/>
          <w:sz w:val="20"/>
        </w:rPr>
        <mc:AlternateContent>
          <mc:Choice Requires="wps">
            <w:drawing>
              <wp:anchor distT="0" distB="0" distL="114298" distR="114298" simplePos="0" relativeHeight="251658240" behindDoc="0" locked="0" layoutInCell="1" allowOverlap="1">
                <wp:simplePos x="0" y="0"/>
                <wp:positionH relativeFrom="column">
                  <wp:posOffset>126999</wp:posOffset>
                </wp:positionH>
                <wp:positionV relativeFrom="paragraph">
                  <wp:posOffset>99060</wp:posOffset>
                </wp:positionV>
                <wp:extent cx="5924550" cy="45719"/>
                <wp:effectExtent l="0" t="0" r="0" b="0"/>
                <wp:wrapNone/>
                <wp:docPr id="1" name="矩形 1"/>
                <wp:cNvGraphicFramePr>
                  <a:graphicFrameLocks xmlns:a="http://schemas.openxmlformats.org/drawingml/2006/main" noChangeAspect="0"/>
                </wp:cNvGraphicFramePr>
                <a:graphic xmlns:a="http://schemas.openxmlformats.org/drawingml/2006/main">
                  <a:graphicData uri="http://schemas.microsoft.com/office/word/2010/wordprocessingShape">
                    <wps:wsp xmlns:wps="http://schemas.microsoft.com/office/word/2010/wordprocessingShape">
                      <wps:cNvSpPr/>
                      <wps:spPr>
                        <a:xfrm>
                          <a:off x="0" y="0"/>
                          <a:ext cx="5924550" cy="45719"/>
                        </a:xfrm>
                        <a:prstGeom prst="rect">
                          <a:avLst/>
                        </a:prstGeom>
                        <a:solidFill>
                          <a:srgbClr val="000000"/>
                        </a:solidFill>
                        <a:ln w="25400">
                          <a:solidFill>
                            <a:srgbClr val="1F497D"/>
                          </a:solidFill>
                          <a:round/>
                        </a:ln>
                      </wps:spPr>
                      <wps:txbx id="2">
                        <w:txbxContent>
                          <w:p>
                            <w:pPr>
                              <w:jc w:val="center"/>
                            </w:pPr>
                          </w:p>
                        </w:txbxContent>
                      </wps:txbx>
                      <wps:bodyPr vert="horz" wrap="square" anchor="ctr" anchorCtr="0"/>
                    </wps:wsp>
                  </a:graphicData>
                </a:graphic>
              </wp:anchor>
            </w:drawing>
          </mc:Choice>
          <mc:Fallback>
            <w:pict>
              <v:rect id="矩形 3" o:spid="_x0000_s1025" style="width:466.5pt;height:3.6pt;margin-top:7.8pt;margin-left:10pt;mso-wrap-distance-left:9pt;mso-wrap-distance-right:9pt;mso-wrap-style:square;position:absolute;z-index:251660288" fillcolor="black" stroked="t" strokecolor="#1f497d" strokeweight="2pt">
                <v:textbox style="layout-flow:horizontal" inset="7.2pt,3.6pt,7.2pt,3.6pt">
                  <w:txbxContent>
                    <w:p>
                      <w:pPr>
                        <w:jc w:val="center"/>
                      </w:pPr>
                    </w:p>
                  </w:txbxContent>
                </v:textbox>
              </v:rect>
            </w:pict>
          </mc:Fallback>
        </mc:AlternateContent>
      </w:r>
    </w:p>
    <w:p>
      <w:pPr>
        <w:tabs>
          <w:tab w:val="left" w:pos="8900"/>
        </w:tabs>
        <w:ind w:left="220"/>
        <w:rPr>
          <w:rFonts w:ascii="Droid Sans" w:hAnsi="Droid Sans"/>
          <w:sz w:val="20"/>
        </w:rPr>
      </w:pPr>
    </w:p>
    <w:p>
      <w:pPr>
        <w:pStyle w:val="BodyText"/>
        <w:spacing w:before="8"/>
        <w:ind w:left="0"/>
        <w:rPr>
          <w:rFonts w:ascii="Droid Sans" w:hAnsi="Droid Sans"/>
          <w:sz w:val="23"/>
        </w:rPr>
      </w:pPr>
    </w:p>
    <w:p>
      <w:pPr>
        <w:pStyle w:val="Heading2"/>
        <w:rPr>
          <w:rFonts w:ascii="Droid Sans" w:hAnsi="Droid Sans"/>
          <w:spacing w:val="-1"/>
          <w:sz w:val="28"/>
          <w:szCs w:val="28"/>
          <w:u w:val="thick"/>
        </w:rPr>
      </w:pPr>
      <w:bookmarkStart w:id="0" w:name="Career_Objective"/>
      <w:bookmarkEnd w:id="0"/>
      <w:r>
        <w:rPr>
          <w:rFonts w:ascii="Droid Sans" w:hAnsi="Droid Sans"/>
          <w:spacing w:val="-1"/>
          <w:sz w:val="28"/>
          <w:szCs w:val="28"/>
          <w:u w:val="thick"/>
        </w:rPr>
        <w:t>Career Objective</w:t>
      </w:r>
    </w:p>
    <w:p>
      <w:pPr>
        <w:pStyle w:val="BodyText"/>
        <w:spacing w:before="8"/>
        <w:ind w:left="0"/>
        <w:rPr>
          <w:rFonts w:ascii="Droid Sans" w:hAnsi="Droid Sans"/>
          <w:b/>
          <w:sz w:val="14"/>
        </w:rPr>
      </w:pPr>
    </w:p>
    <w:p>
      <w:pPr>
        <w:pStyle w:val="BodyText"/>
        <w:spacing w:before="4"/>
        <w:ind w:left="709" w:right="566"/>
        <w:jc w:val="both"/>
        <w:rPr>
          <w:rFonts w:ascii="Droid Sans" w:hAnsi="Droid Sans"/>
        </w:rPr>
      </w:pPr>
      <w:r>
        <w:rPr>
          <w:rFonts w:ascii="Droid Sans" w:hAnsi="Droid Sans"/>
        </w:rPr>
        <w:t xml:space="preserve">Experienced ServiceNow Developer with 3+Years both as Developer and Administrator, Worked on extensively with ServiceNow Platform. Expertise in ServiceNow ITSM, ITOM, and CMDB. Proficient in ServiceNow Scripting. CSA Certified. </w:t>
      </w:r>
      <w:r>
        <w:rPr>
          <w:rFonts w:ascii="Droid Sans" w:hAnsi="Droid Sans"/>
          <w:b/>
          <w:bCs/>
        </w:rPr>
        <w:t>Looking for Job change now.</w:t>
      </w:r>
    </w:p>
    <w:p>
      <w:pPr>
        <w:pStyle w:val="BodyText"/>
        <w:spacing w:before="4"/>
        <w:ind w:left="709" w:right="566"/>
        <w:jc w:val="both"/>
        <w:rPr>
          <w:rFonts w:ascii="Droid Sans" w:hAnsi="Droid Sans"/>
          <w:sz w:val="16"/>
        </w:rPr>
      </w:pPr>
    </w:p>
    <w:p>
      <w:pPr>
        <w:pStyle w:val="Heading2"/>
        <w:rPr>
          <w:rFonts w:ascii="Droid Sans" w:hAnsi="Droid Sans"/>
          <w:spacing w:val="-1"/>
          <w:sz w:val="28"/>
          <w:szCs w:val="28"/>
          <w:u w:val="thick"/>
        </w:rPr>
      </w:pPr>
      <w:bookmarkStart w:id="1" w:name="Professional_Summary"/>
      <w:bookmarkEnd w:id="1"/>
      <w:r>
        <w:rPr>
          <w:rFonts w:ascii="Droid Sans" w:hAnsi="Droid Sans"/>
          <w:spacing w:val="-1"/>
          <w:sz w:val="28"/>
          <w:szCs w:val="28"/>
          <w:u w:val="thick"/>
        </w:rPr>
        <w:t>Professional</w:t>
      </w:r>
      <w:r>
        <w:rPr>
          <w:rFonts w:ascii="Droid Sans" w:hAnsi="Droid Sans"/>
          <w:spacing w:val="-7"/>
          <w:sz w:val="28"/>
          <w:szCs w:val="28"/>
          <w:u w:val="thick"/>
        </w:rPr>
        <w:t xml:space="preserve"> Summary</w:t>
      </w:r>
    </w:p>
    <w:p>
      <w:pPr>
        <w:pStyle w:val="BodyText"/>
        <w:spacing w:before="9"/>
        <w:ind w:left="0"/>
        <w:rPr>
          <w:rFonts w:ascii="Droid Sans" w:hAnsi="Droid Sans"/>
          <w:b/>
          <w:sz w:val="12"/>
        </w:rPr>
      </w:pP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Overall, 3 Years Professional IT Experience in ServiceNow platform as both Developer and Administrator.</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eastAsia="Times New Roman" w:hAnsi="Droid Sans" w:cs="Arial"/>
          <w:sz w:val="20"/>
          <w:szCs w:val="20"/>
          <w:lang w:val="en-IN" w:eastAsia="en-IN"/>
        </w:rPr>
        <w:t>Experience with development and implementation of ServiceNow ITSM modules - Incident Management, Problem Management, Configuration Management, Change Management, Knowledge Management or other ITSM application.</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eastAsia="Times New Roman" w:hAnsi="Droid Sans" w:cs="Arial"/>
          <w:sz w:val="20"/>
          <w:szCs w:val="20"/>
          <w:lang w:val="en-IN" w:eastAsia="en-IN"/>
        </w:rPr>
        <w:t>Experience with extending the ServiceNow schema to custom applications.</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eastAsia="Times New Roman" w:hAnsi="Droid Sans" w:cs="Arial"/>
          <w:sz w:val="20"/>
          <w:szCs w:val="20"/>
          <w:lang w:val="en-IN" w:eastAsia="en-IN"/>
        </w:rPr>
        <w:t>Understands technical and functional design requirements related to ServiceNow.</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eastAsia="Times New Roman" w:hAnsi="Droid Sans" w:cs="Arial"/>
          <w:sz w:val="20"/>
          <w:szCs w:val="20"/>
          <w:lang w:val="en-IN" w:eastAsia="en-IN"/>
        </w:rPr>
        <w:t>Create and manage scripts and workflow.</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eastAsia="Times New Roman" w:hAnsi="Droid Sans" w:cs="Arial"/>
          <w:sz w:val="20"/>
          <w:szCs w:val="20"/>
          <w:lang w:val="en-IN" w:eastAsia="en-IN"/>
        </w:rPr>
        <w:t>A fundamental understanding of ITSM, ITIL or CMDB</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eastAsia="Times New Roman" w:hAnsi="Droid Sans" w:cs="Arial"/>
          <w:sz w:val="20"/>
          <w:szCs w:val="20"/>
          <w:lang w:val="en-IN" w:eastAsia="en-IN"/>
        </w:rPr>
        <w:t>Developing and Managing client scripts, Business rules, Script Includes, UI policies, UI actions and Data policies etc.</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eastAsia="Times New Roman" w:hAnsi="Droid Sans" w:cs="Arial"/>
          <w:sz w:val="20"/>
          <w:szCs w:val="20"/>
          <w:lang w:val="en-IN" w:eastAsia="en-IN"/>
        </w:rPr>
        <w:t>Integration of ServiceNow with JIRA.</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Experience in working with Update Sets, to move the customizations from one to another instances</w:t>
      </w:r>
      <w:r>
        <w:rPr>
          <w:rFonts w:ascii="Droid Sans" w:eastAsia="Times New Roman" w:hAnsi="Droid Sans" w:cs="Arial"/>
          <w:sz w:val="20"/>
          <w:szCs w:val="20"/>
          <w:lang w:val="en-IN" w:eastAsia="en-IN"/>
        </w:rPr>
        <w:t xml:space="preserve"> </w:t>
      </w:r>
      <w:r>
        <w:rPr>
          <w:rFonts w:ascii="Droid Sans" w:hAnsi="Droid Sans"/>
          <w:sz w:val="20"/>
          <w:szCs w:val="20"/>
        </w:rPr>
        <w:t>(Dev, Test, Pre-Production and Production).</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Experience in working with Service Catalog.</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Experience in creating Record producers.</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Worked on System Imports using Transform maps.</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Involved in working with SOAP and REST integration.</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Experience in creating the class and relationship between configuration Items.</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Experience in SLA creation.</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Applications and Modules.</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sz w:val="20"/>
          <w:szCs w:val="20"/>
        </w:rPr>
        <w:t xml:space="preserve">Scheduled jobs, Reports and dashboards. </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color w:val="000000"/>
          <w:sz w:val="20"/>
          <w:szCs w:val="20"/>
        </w:rPr>
        <w:t>Worked on CSM enabling the roles to business customers and worked on with CSM Workspace and service operational workspace.</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color w:val="000000"/>
          <w:sz w:val="20"/>
          <w:szCs w:val="20"/>
        </w:rPr>
        <w:t>Hands on with CMDB and CMDB Health Dashboards and worked on CMDB CI relations and importing the data.</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color w:val="000000"/>
          <w:sz w:val="20"/>
          <w:szCs w:val="20"/>
          <w:highlight w:val="white"/>
        </w:rPr>
        <w:t xml:space="preserve">Handling the clients with Requirements, Solutions and knowledge sharing in </w:t>
      </w:r>
      <w:r>
        <w:rPr>
          <w:rFonts w:ascii="Droid Sans" w:hAnsi="Droid Sans"/>
          <w:color w:val="000000"/>
          <w:sz w:val="20"/>
          <w:szCs w:val="20"/>
        </w:rPr>
        <w:t>Service Now.</w:t>
      </w:r>
    </w:p>
    <w:p>
      <w:pPr>
        <w:pStyle w:val="ListParagraph"/>
        <w:widowControl/>
        <w:numPr>
          <w:ilvl w:val="0"/>
          <w:numId w:val="1"/>
        </w:numPr>
        <w:shd w:val="clear" w:color="auto" w:fill="FFFFFF"/>
        <w:autoSpaceDE/>
        <w:autoSpaceDN/>
        <w:spacing w:before="100" w:beforeAutospacing="1" w:after="100" w:afterAutospacing="1"/>
        <w:rPr>
          <w:rFonts w:ascii="Droid Sans" w:eastAsia="Times New Roman" w:hAnsi="Droid Sans" w:cs="Arial"/>
          <w:sz w:val="20"/>
          <w:szCs w:val="20"/>
          <w:lang w:val="en-IN" w:eastAsia="en-IN"/>
        </w:rPr>
      </w:pPr>
      <w:r>
        <w:rPr>
          <w:rFonts w:ascii="Droid Sans" w:hAnsi="Droid Sans"/>
          <w:color w:val="000000"/>
          <w:sz w:val="20"/>
          <w:szCs w:val="20"/>
        </w:rPr>
        <w:t>Experience into Demand management related to ITBM and Idea portal.</w:t>
      </w:r>
    </w:p>
    <w:p>
      <w:pPr>
        <w:pStyle w:val="ListParagraph"/>
        <w:widowControl/>
        <w:numPr>
          <w:ilvl w:val="0"/>
          <w:numId w:val="1"/>
        </w:numPr>
        <w:shd w:val="clear" w:color="auto" w:fill="FFFFFF"/>
        <w:autoSpaceDE/>
        <w:autoSpaceDN/>
        <w:rPr>
          <w:rFonts w:ascii="Droid Sans" w:eastAsia="Times New Roman" w:hAnsi="Droid Sans" w:cs="Arial"/>
          <w:color w:val="222222"/>
          <w:sz w:val="20"/>
          <w:szCs w:val="20"/>
          <w:lang w:val="en-IN" w:eastAsia="en-IN"/>
        </w:rPr>
      </w:pPr>
      <w:r>
        <w:rPr>
          <w:rFonts w:ascii="Droid Sans" w:eastAsia="Times New Roman" w:hAnsi="Droid Sans" w:cs="Arial"/>
          <w:color w:val="222222"/>
          <w:sz w:val="20"/>
          <w:szCs w:val="20"/>
          <w:lang w:eastAsia="en-IN"/>
        </w:rPr>
        <w:t>standards, structured coding techniques and development methodologies</w:t>
      </w:r>
    </w:p>
    <w:p>
      <w:pPr>
        <w:pStyle w:val="ListParagraph"/>
        <w:widowControl/>
        <w:numPr>
          <w:ilvl w:val="0"/>
          <w:numId w:val="1"/>
        </w:numPr>
        <w:shd w:val="clear" w:color="auto" w:fill="FFFFFF"/>
        <w:autoSpaceDE/>
        <w:autoSpaceDN/>
        <w:rPr>
          <w:rFonts w:ascii="Droid Sans" w:eastAsia="Times New Roman" w:hAnsi="Droid Sans" w:cs="Arial"/>
          <w:color w:val="222222"/>
          <w:sz w:val="20"/>
          <w:szCs w:val="20"/>
          <w:lang w:val="en-IN" w:eastAsia="en-IN"/>
        </w:rPr>
      </w:pPr>
      <w:r>
        <w:rPr>
          <w:rFonts w:ascii="Droid Sans" w:eastAsia="Times New Roman" w:hAnsi="Droid Sans" w:cs="Arial"/>
          <w:color w:val="222222"/>
          <w:sz w:val="20"/>
          <w:szCs w:val="20"/>
          <w:lang w:eastAsia="en-IN"/>
        </w:rPr>
        <w:t>Plan and implement steps to create interfaces between major systems.</w:t>
      </w:r>
    </w:p>
    <w:p>
      <w:pPr>
        <w:pStyle w:val="ListParagraph"/>
        <w:widowControl/>
        <w:numPr>
          <w:ilvl w:val="0"/>
          <w:numId w:val="1"/>
        </w:numPr>
        <w:shd w:val="clear" w:color="auto" w:fill="FFFFFF"/>
        <w:autoSpaceDE/>
        <w:autoSpaceDN/>
        <w:rPr>
          <w:rFonts w:ascii="Droid Sans" w:eastAsia="Times New Roman" w:hAnsi="Droid Sans" w:cs="Arial"/>
          <w:color w:val="222222"/>
          <w:sz w:val="20"/>
          <w:szCs w:val="20"/>
          <w:lang w:val="en-IN" w:eastAsia="en-IN"/>
        </w:rPr>
      </w:pPr>
      <w:r>
        <w:rPr>
          <w:rFonts w:ascii="Droid Sans" w:eastAsia="Times New Roman" w:hAnsi="Droid Sans" w:cs="Arial"/>
          <w:color w:val="222222"/>
          <w:sz w:val="20"/>
          <w:szCs w:val="20"/>
          <w:lang w:eastAsia="en-IN"/>
        </w:rPr>
        <w:t>Perform maintenance and problem resolution on single or multiple applications or interfaces.</w:t>
      </w:r>
    </w:p>
    <w:p>
      <w:pPr>
        <w:pStyle w:val="ListParagraph"/>
        <w:widowControl/>
        <w:numPr>
          <w:ilvl w:val="0"/>
          <w:numId w:val="1"/>
        </w:numPr>
        <w:shd w:val="clear" w:color="auto" w:fill="FFFFFF"/>
        <w:autoSpaceDE/>
        <w:autoSpaceDN/>
        <w:rPr>
          <w:rFonts w:ascii="Droid Sans" w:eastAsia="Times New Roman" w:hAnsi="Droid Sans" w:cs="Arial"/>
          <w:color w:val="222222"/>
          <w:sz w:val="20"/>
          <w:szCs w:val="20"/>
          <w:lang w:val="en-IN" w:eastAsia="en-IN"/>
        </w:rPr>
      </w:pPr>
      <w:r>
        <w:rPr>
          <w:rFonts w:ascii="Droid Sans" w:eastAsia="Times New Roman" w:hAnsi="Droid Sans" w:cs="Arial"/>
          <w:color w:val="222222"/>
          <w:sz w:val="20"/>
          <w:szCs w:val="20"/>
          <w:lang w:eastAsia="en-IN"/>
        </w:rPr>
        <w:t>Coordinate, design and maintain a test environment, including data customization (i.e. aging, creation, manipulation, extraction, etc.).</w:t>
      </w:r>
    </w:p>
    <w:p>
      <w:pPr>
        <w:widowControl/>
        <w:shd w:val="clear" w:color="auto" w:fill="FFFFFF"/>
        <w:autoSpaceDE/>
        <w:autoSpaceDN/>
        <w:rPr>
          <w:rFonts w:ascii="Droid Sans" w:eastAsia="Times New Roman" w:hAnsi="Droid Sans" w:cs="Arial"/>
          <w:color w:val="222222"/>
          <w:sz w:val="20"/>
          <w:szCs w:val="20"/>
          <w:lang w:val="en-IN" w:eastAsia="en-IN"/>
        </w:rPr>
      </w:pPr>
    </w:p>
    <w:p>
      <w:pPr>
        <w:widowControl/>
        <w:shd w:val="clear" w:color="auto" w:fill="FFFFFF"/>
        <w:autoSpaceDE/>
        <w:autoSpaceDN/>
        <w:rPr>
          <w:rFonts w:ascii="Droid Sans" w:eastAsia="Times New Roman" w:hAnsi="Droid Sans" w:cs="Arial"/>
          <w:color w:val="222222"/>
          <w:sz w:val="20"/>
          <w:szCs w:val="20"/>
          <w:lang w:val="en-IN" w:eastAsia="en-IN"/>
        </w:rPr>
      </w:pPr>
    </w:p>
    <w:p>
      <w:pPr>
        <w:widowControl/>
        <w:shd w:val="clear" w:color="auto" w:fill="FFFFFF"/>
        <w:autoSpaceDE/>
        <w:autoSpaceDN/>
        <w:rPr>
          <w:rFonts w:ascii="Droid Sans" w:eastAsia="Times New Roman" w:hAnsi="Droid Sans" w:cs="Arial"/>
          <w:color w:val="222222"/>
          <w:sz w:val="20"/>
          <w:szCs w:val="20"/>
          <w:lang w:val="en-IN" w:eastAsia="en-IN"/>
        </w:rPr>
      </w:pPr>
    </w:p>
    <w:p>
      <w:pPr>
        <w:pStyle w:val="BodyText"/>
        <w:spacing w:before="2"/>
        <w:ind w:left="0"/>
        <w:rPr>
          <w:rFonts w:ascii="Droid Sans" w:hAnsi="Droid Sans"/>
          <w:sz w:val="19"/>
        </w:rPr>
      </w:pPr>
    </w:p>
    <w:p>
      <w:pPr>
        <w:pStyle w:val="Heading2"/>
        <w:ind w:left="0"/>
        <w:rPr>
          <w:rFonts w:ascii="Droid Sans" w:hAnsi="Droid Sans"/>
          <w:spacing w:val="-1"/>
          <w:sz w:val="28"/>
          <w:szCs w:val="28"/>
          <w:u w:val="thick"/>
        </w:rPr>
      </w:pPr>
      <w:bookmarkStart w:id="2" w:name="Professional_Experience"/>
      <w:bookmarkEnd w:id="2"/>
      <w:r>
        <w:rPr>
          <w:rFonts w:ascii="Droid Sans" w:hAnsi="Droid Sans"/>
          <w:spacing w:val="-1"/>
          <w:sz w:val="28"/>
          <w:szCs w:val="28"/>
          <w:u w:val="thick"/>
        </w:rPr>
        <w:t>Work Experience:</w:t>
      </w:r>
    </w:p>
    <w:p>
      <w:pPr>
        <w:pStyle w:val="Heading2"/>
        <w:rPr>
          <w:rFonts w:ascii="Droid Sans" w:hAnsi="Droid Sans"/>
          <w:sz w:val="28"/>
          <w:szCs w:val="28"/>
          <w:u w:val="none"/>
        </w:rPr>
      </w:pPr>
    </w:p>
    <w:p>
      <w:pPr>
        <w:pStyle w:val="BodyText"/>
        <w:spacing w:before="51"/>
        <w:rPr>
          <w:rFonts w:ascii="Droid Sans" w:hAnsi="Droid Sans"/>
        </w:rPr>
      </w:pPr>
      <w:r>
        <w:rPr>
          <w:rFonts w:ascii="Segoe UI Symbol" w:hAnsi="Segoe UI Symbol" w:cs="Segoe UI Symbol"/>
          <w:spacing w:val="-1"/>
        </w:rPr>
        <w:t>✔</w:t>
      </w:r>
      <w:r>
        <w:rPr>
          <w:rFonts w:ascii="Droid Sans" w:hAnsi="Droid Sans"/>
          <w:spacing w:val="21"/>
        </w:rPr>
        <w:t xml:space="preserve"> </w:t>
      </w:r>
      <w:r>
        <w:rPr>
          <w:rFonts w:ascii="Droid Sans" w:hAnsi="Droid Sans"/>
          <w:spacing w:val="-1"/>
        </w:rPr>
        <w:t>Currently</w:t>
      </w:r>
      <w:r>
        <w:rPr>
          <w:rFonts w:ascii="Droid Sans" w:hAnsi="Droid Sans"/>
          <w:spacing w:val="-5"/>
        </w:rPr>
        <w:t xml:space="preserve"> </w:t>
      </w:r>
      <w:r>
        <w:rPr>
          <w:rFonts w:ascii="Droid Sans" w:hAnsi="Droid Sans"/>
          <w:spacing w:val="-1"/>
        </w:rPr>
        <w:t>working</w:t>
      </w:r>
      <w:r>
        <w:rPr>
          <w:rFonts w:ascii="Droid Sans" w:hAnsi="Droid Sans"/>
          <w:spacing w:val="-6"/>
        </w:rPr>
        <w:t xml:space="preserve"> </w:t>
      </w:r>
      <w:r>
        <w:rPr>
          <w:rFonts w:ascii="Droid Sans" w:hAnsi="Droid Sans"/>
          <w:spacing w:val="-1"/>
        </w:rPr>
        <w:t>as</w:t>
      </w:r>
      <w:r>
        <w:rPr>
          <w:rFonts w:ascii="Droid Sans" w:hAnsi="Droid Sans"/>
          <w:spacing w:val="-6"/>
        </w:rPr>
        <w:t xml:space="preserve"> ServiceNow Developer</w:t>
      </w:r>
      <w:r>
        <w:rPr>
          <w:rFonts w:ascii="Droid Sans" w:hAnsi="Droid Sans"/>
          <w:spacing w:val="-2"/>
        </w:rPr>
        <w:t xml:space="preserve"> </w:t>
      </w:r>
      <w:r>
        <w:rPr>
          <w:rFonts w:ascii="Droid Sans" w:hAnsi="Droid Sans"/>
        </w:rPr>
        <w:t>–</w:t>
      </w:r>
      <w:r>
        <w:rPr>
          <w:rFonts w:ascii="Droid Sans" w:hAnsi="Droid Sans"/>
          <w:spacing w:val="-11"/>
        </w:rPr>
        <w:t xml:space="preserve"> Wipro</w:t>
      </w:r>
      <w:r>
        <w:rPr>
          <w:rFonts w:ascii="Droid Sans" w:hAnsi="Droid Sans"/>
        </w:rPr>
        <w:t xml:space="preserve"> from</w:t>
      </w:r>
      <w:r>
        <w:rPr>
          <w:rFonts w:ascii="Droid Sans" w:hAnsi="Droid Sans"/>
          <w:spacing w:val="-6"/>
        </w:rPr>
        <w:t xml:space="preserve"> 18 </w:t>
      </w:r>
      <w:r>
        <w:rPr>
          <w:rFonts w:ascii="Droid Sans" w:hAnsi="Droid Sans"/>
        </w:rPr>
        <w:t>November</w:t>
      </w:r>
      <w:r>
        <w:rPr>
          <w:rFonts w:ascii="Droid Sans" w:hAnsi="Droid Sans"/>
          <w:spacing w:val="-4"/>
        </w:rPr>
        <w:t xml:space="preserve"> </w:t>
      </w:r>
      <w:r>
        <w:rPr>
          <w:rFonts w:ascii="Droid Sans" w:hAnsi="Droid Sans"/>
        </w:rPr>
        <w:t>2020</w:t>
      </w:r>
      <w:r>
        <w:rPr>
          <w:rFonts w:ascii="Droid Sans" w:hAnsi="Droid Sans"/>
          <w:spacing w:val="-5"/>
        </w:rPr>
        <w:t xml:space="preserve"> </w:t>
      </w:r>
      <w:r>
        <w:rPr>
          <w:rFonts w:ascii="Droid Sans" w:hAnsi="Droid Sans"/>
        </w:rPr>
        <w:t>to</w:t>
      </w:r>
      <w:r>
        <w:rPr>
          <w:rFonts w:ascii="Droid Sans" w:hAnsi="Droid Sans"/>
          <w:spacing w:val="-4"/>
        </w:rPr>
        <w:t xml:space="preserve"> T</w:t>
      </w:r>
      <w:r>
        <w:rPr>
          <w:rFonts w:ascii="Droid Sans" w:hAnsi="Droid Sans"/>
        </w:rPr>
        <w:t>ill</w:t>
      </w:r>
      <w:r>
        <w:rPr>
          <w:rFonts w:ascii="Droid Sans" w:hAnsi="Droid Sans"/>
          <w:spacing w:val="-5"/>
        </w:rPr>
        <w:t xml:space="preserve"> </w:t>
      </w:r>
      <w:r>
        <w:rPr>
          <w:rFonts w:ascii="Droid Sans" w:hAnsi="Droid Sans"/>
        </w:rPr>
        <w:t>date.</w:t>
      </w:r>
    </w:p>
    <w:p>
      <w:pPr>
        <w:pStyle w:val="BodyText"/>
        <w:spacing w:before="5"/>
        <w:ind w:left="0"/>
        <w:rPr>
          <w:rFonts w:ascii="Droid Sans" w:hAnsi="Droid Sans"/>
          <w:sz w:val="25"/>
        </w:rPr>
      </w:pPr>
    </w:p>
    <w:p>
      <w:pPr>
        <w:pStyle w:val="BodyText"/>
        <w:spacing w:before="8"/>
        <w:ind w:left="0"/>
        <w:rPr>
          <w:rFonts w:ascii="Droid Sans" w:hAnsi="Droid Sans"/>
          <w:sz w:val="27"/>
        </w:rPr>
      </w:pPr>
      <w:bookmarkStart w:id="3" w:name="Certifications"/>
      <w:bookmarkEnd w:id="3"/>
    </w:p>
    <w:p>
      <w:pPr>
        <w:pStyle w:val="Title"/>
        <w:rPr>
          <w:rFonts w:ascii="Droid Sans" w:hAnsi="Droid Sans"/>
          <w:sz w:val="28"/>
          <w:szCs w:val="28"/>
          <w:u w:val="none"/>
        </w:rPr>
      </w:pPr>
      <w:r>
        <w:rPr>
          <w:rFonts w:ascii="Droid Sans" w:hAnsi="Droid Sans"/>
          <w:spacing w:val="-1"/>
          <w:sz w:val="28"/>
          <w:szCs w:val="28"/>
          <w:u w:val="thick"/>
        </w:rPr>
        <w:t>Projects and Accomplishments:</w:t>
      </w:r>
    </w:p>
    <w:p>
      <w:pPr>
        <w:spacing w:line="270" w:lineRule="exact"/>
        <w:rPr>
          <w:rFonts w:ascii="Droid Sans" w:hAnsi="Droid Sans"/>
        </w:rPr>
      </w:pPr>
    </w:p>
    <w:p>
      <w:pPr>
        <w:spacing w:line="270" w:lineRule="exact"/>
        <w:rPr>
          <w:rFonts w:ascii="Droid Sans" w:hAnsi="Droid Sans"/>
        </w:rPr>
      </w:pPr>
    </w:p>
    <w:p>
      <w:pPr>
        <w:rPr>
          <w:rFonts w:ascii="Droid Sans" w:eastAsia="Times New Roman" w:hAnsi="Droid Sans" w:cs="Times New Roman"/>
          <w:color w:val="000000"/>
          <w:sz w:val="24"/>
          <w:szCs w:val="24"/>
          <w:lang w:eastAsia="en-IN"/>
        </w:rPr>
      </w:pPr>
      <w:r>
        <w:rPr>
          <w:rFonts w:ascii="Droid Sans" w:eastAsia="Times New Roman" w:hAnsi="Droid Sans" w:cs="Times New Roman"/>
          <w:b/>
          <w:bCs/>
          <w:color w:val="000000"/>
          <w:sz w:val="24"/>
          <w:szCs w:val="24"/>
          <w:lang w:eastAsia="en-IN"/>
        </w:rPr>
        <w:t>Client:</w:t>
      </w:r>
      <w:r>
        <w:rPr>
          <w:rFonts w:ascii="Droid Sans" w:eastAsia="Times New Roman" w:hAnsi="Droid Sans" w:cs="Times New Roman"/>
          <w:color w:val="000000"/>
          <w:sz w:val="24"/>
          <w:szCs w:val="24"/>
          <w:lang w:eastAsia="en-IN"/>
        </w:rPr>
        <w:t xml:space="preserve">  RHT Health Trust</w:t>
      </w:r>
    </w:p>
    <w:p>
      <w:pPr>
        <w:rPr>
          <w:rFonts w:ascii="Droid Sans" w:eastAsia="Times New Roman" w:hAnsi="Droid Sans" w:cs="Times New Roman"/>
          <w:color w:val="000000"/>
          <w:sz w:val="24"/>
          <w:szCs w:val="24"/>
          <w:lang w:eastAsia="en-IN"/>
        </w:rPr>
      </w:pPr>
      <w:r>
        <w:rPr>
          <w:rFonts w:ascii="Droid Sans" w:eastAsia="Times New Roman" w:hAnsi="Droid Sans" w:cs="Times New Roman"/>
          <w:b/>
          <w:bCs/>
          <w:color w:val="000000"/>
          <w:sz w:val="24"/>
          <w:szCs w:val="24"/>
          <w:lang w:eastAsia="en-IN"/>
        </w:rPr>
        <w:t>Role:</w:t>
      </w:r>
      <w:r>
        <w:rPr>
          <w:rFonts w:ascii="Droid Sans" w:eastAsia="Times New Roman" w:hAnsi="Droid Sans" w:cs="Times New Roman"/>
          <w:color w:val="000000"/>
          <w:sz w:val="24"/>
          <w:szCs w:val="24"/>
          <w:lang w:eastAsia="en-IN"/>
        </w:rPr>
        <w:t xml:space="preserve"> ServiceNow Developer</w:t>
      </w:r>
    </w:p>
    <w:p>
      <w:pPr>
        <w:rPr>
          <w:rFonts w:ascii="Droid Sans" w:eastAsia="Times New Roman" w:hAnsi="Droid Sans" w:cs="Times New Roman"/>
          <w:b/>
          <w:bCs/>
          <w:color w:val="000000"/>
          <w:sz w:val="24"/>
          <w:szCs w:val="24"/>
          <w:lang w:eastAsia="en-IN"/>
        </w:rPr>
      </w:pPr>
      <w:r>
        <w:rPr>
          <w:rFonts w:ascii="Droid Sans" w:eastAsia="Times New Roman" w:hAnsi="Droid Sans" w:cs="Times New Roman"/>
          <w:b/>
          <w:bCs/>
          <w:color w:val="000000"/>
          <w:sz w:val="24"/>
          <w:szCs w:val="24"/>
          <w:lang w:eastAsia="en-IN"/>
        </w:rPr>
        <w:t>Responsibilities: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Documentation of changes and new development as technical and functional specs.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CMDB created identification and reconciliation rules to update CMDB CI’s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Maintaining CMDB health Completeness, Correctness and Compliance.</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change tasks to update CMDB</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CMDB requests to insert or update CI into CMDB</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Created transform maps mapped fields and created transform map scripts to update CDMB</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 xml:space="preserve">Worked on Incident management, Knowledge management, Service level management and Request fulfilment. </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Service-Now consultation and implementation</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Grooming new comers and sharing knowledge.</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Documentation of changes and new development as technical and functional specs.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Design and implement new functionality using Business Rules, Client Scripts, UI Policies, UI Scripts, UI Actions, UI Pages and Script Includes.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Service Catalog and Request Workflow Design.</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change tasks to update CMDB</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CMDB requests to insert or update CI into CMDB</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Created transform maps mapped fields and created transform map scripts to update CDMB</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event management as well and capable of managing the ITBM process.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Customized Incident/Problem/Change/Service catalog applications using Business rules, Client scripts.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Responsible in building Catalogs, Catalog categories and Record producers.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Defined users, groups and roles and providing accessing permissions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Developed Incident, Service Level Management (SLM) and Service Catalog modules.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Process flow is configured for Incident Management based on various states of ticket.</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Generic Workflow designed for Service Catalog items as per client requirements.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Notifications configured on Incident management to send mails to responsible persons at different stages.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CSM where the roles and approvals are enabling to business customers.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Client scripts, Business rules, UI Policies, Access Controls and UI Actions are written to provide validations and buttons and to limit access privileges in Incident, Service catalog modules.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ITBM. As worked in event management.</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Imported the data to CI Tables via XML as per the client requirements. Worked on with CMDB related dashboards.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Also worked for External Customers where we need to give access to mail or chat via CSM.</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rPr>
        <w:t>Worked on Incident Management, Change management, Problem Management, Knowledge Management module.</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Creating and maintaining scheduled jobs.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Design and implement new functionality using Business Rules, Client Scripts, UI Policies, UI Scripts, UI Actions, UI Pages and Script Includes.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Service Catalog and Request Workflow Design.</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Customizing reports and dashboards on demand.</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Responsible in building Catalogs, Catalog categories and Record producers.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Defined users, groups and roles and providing accessing permissions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complex and custom workflows.</w:t>
      </w:r>
    </w:p>
    <w:p>
      <w:pPr>
        <w:pStyle w:val="ListParagraph"/>
        <w:widowControl/>
        <w:numPr>
          <w:ilvl w:val="0"/>
          <w:numId w:val="2"/>
        </w:numPr>
        <w:autoSpaceDE/>
        <w:autoSpaceDN/>
        <w:spacing w:before="40" w:after="160"/>
        <w:ind w:left="851"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Client scripts, Business rules, UI Policies, Access Controls and UI Actions are written to provide validations and buttons and to limit access privileges in Incident, Service catalog modules.</w:t>
      </w:r>
    </w:p>
    <w:p>
      <w:pPr>
        <w:spacing w:before="40"/>
        <w:jc w:val="both"/>
        <w:rPr>
          <w:rFonts w:ascii="Droid Sans" w:hAnsi="Droid Sans"/>
          <w:color w:val="000000"/>
          <w:sz w:val="24"/>
          <w:szCs w:val="24"/>
          <w14:textFill>
            <w14:solidFill>
              <w14:srgbClr w14:val="000000"/>
            </w14:solidFill>
          </w14:textFill>
        </w:rPr>
      </w:pPr>
    </w:p>
    <w:p>
      <w:pPr>
        <w:rPr>
          <w:rFonts w:ascii="Droid Sans" w:eastAsia="Times New Roman" w:hAnsi="Droid Sans" w:cs="Times New Roman"/>
          <w:color w:val="000000"/>
          <w:sz w:val="24"/>
          <w:szCs w:val="24"/>
          <w:lang w:eastAsia="en-IN"/>
        </w:rPr>
      </w:pPr>
      <w:r>
        <w:rPr>
          <w:rFonts w:ascii="Droid Sans" w:eastAsia="Times New Roman" w:hAnsi="Droid Sans" w:cs="Times New Roman"/>
          <w:b/>
          <w:bCs/>
          <w:color w:val="000000"/>
          <w:sz w:val="24"/>
          <w:szCs w:val="24"/>
          <w:lang w:eastAsia="en-IN"/>
        </w:rPr>
        <w:t>Client:</w:t>
      </w:r>
      <w:r>
        <w:rPr>
          <w:rFonts w:ascii="Droid Sans" w:eastAsia="Times New Roman" w:hAnsi="Droid Sans" w:cs="Times New Roman"/>
          <w:color w:val="000000"/>
          <w:sz w:val="24"/>
          <w:szCs w:val="24"/>
          <w:lang w:eastAsia="en-IN"/>
        </w:rPr>
        <w:t xml:space="preserve"> AirBus</w:t>
      </w:r>
    </w:p>
    <w:p>
      <w:pPr>
        <w:rPr>
          <w:rFonts w:ascii="Droid Sans" w:eastAsia="Times New Roman" w:hAnsi="Droid Sans" w:cs="Times New Roman"/>
          <w:color w:val="000000"/>
          <w:sz w:val="24"/>
          <w:szCs w:val="24"/>
          <w:lang w:eastAsia="en-IN"/>
        </w:rPr>
      </w:pPr>
      <w:r>
        <w:rPr>
          <w:rFonts w:ascii="Droid Sans" w:eastAsia="Times New Roman" w:hAnsi="Droid Sans" w:cs="Times New Roman"/>
          <w:b/>
          <w:bCs/>
          <w:color w:val="000000"/>
          <w:sz w:val="24"/>
          <w:szCs w:val="24"/>
          <w:lang w:eastAsia="en-IN"/>
        </w:rPr>
        <w:t>Role:</w:t>
      </w:r>
      <w:r>
        <w:rPr>
          <w:rFonts w:ascii="Droid Sans" w:eastAsia="Times New Roman" w:hAnsi="Droid Sans" w:cs="Times New Roman"/>
          <w:color w:val="000000"/>
          <w:sz w:val="24"/>
          <w:szCs w:val="24"/>
          <w:lang w:eastAsia="en-IN"/>
        </w:rPr>
        <w:t xml:space="preserve"> ServiceNow Developer</w:t>
      </w:r>
    </w:p>
    <w:p>
      <w:pPr>
        <w:rPr>
          <w:rFonts w:ascii="Droid Sans" w:eastAsia="Times New Roman" w:hAnsi="Droid Sans" w:cs="Times New Roman"/>
          <w:b/>
          <w:bCs/>
          <w:color w:val="000000"/>
          <w:sz w:val="24"/>
          <w:szCs w:val="24"/>
          <w:lang w:eastAsia="en-IN"/>
        </w:rPr>
      </w:pPr>
      <w:r>
        <w:rPr>
          <w:rFonts w:ascii="Droid Sans" w:eastAsia="Times New Roman" w:hAnsi="Droid Sans" w:cs="Times New Roman"/>
          <w:b/>
          <w:bCs/>
          <w:color w:val="000000"/>
          <w:sz w:val="24"/>
          <w:szCs w:val="24"/>
          <w:lang w:eastAsia="en-IN"/>
        </w:rPr>
        <w:t>Responsibilities:</w:t>
      </w:r>
    </w:p>
    <w:p>
      <w:pPr>
        <w:rPr>
          <w:rFonts w:ascii="Droid Sans" w:eastAsia="Times New Roman" w:hAnsi="Droid Sans" w:cs="Times New Roman"/>
          <w:b/>
          <w:bCs/>
          <w:color w:val="000000"/>
          <w:sz w:val="24"/>
          <w:szCs w:val="24"/>
          <w:lang w:eastAsia="en-IN"/>
        </w:rPr>
      </w:pP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Created manual factors and adding them to group factors and performing Risk assessments for entity and control mapped to that entity and based on the responses calculating overall computed score for risk.</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Created schedule job to trigger notifications in Daily, Weekly and Monthly bases.</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Implementing, configuring, and administrating GRC plugins. Worked on the policy &amp; Compilance.</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the Vendor Management. And hands on the Risk management and workflows of the GRC.</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Worked on client scripts, business rule, UI actions, notifications, script includes, transform maps.</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Involved in gathering the requirements, documenting the requirements and get those signed off from client and parallelly working on implementing the solution technically.</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Following the Agile methodology by call with scrum master as well as with team members for the new enhancements in the project.</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Working on the Custom modules like SCM, MDM, Finance, ITSM major modules like incident, change, request and tasks</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Customizing the processes as per the business requirements.</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Provided consultation to the client for complex business problems facing by the client.</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Revamped the Service Portal and make portal more user friendly. Working independently on Service Portal area for developing widgets. Customized the portal based on all custom departments.</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 xml:space="preserve">   Worked on ServiceNow notifications, inbound actions, notification scripts in this project.</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Also working on HR Modules like developing the record producers, catalog items and order guides and creating the workflows as per the client requirement in different scopes.</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Got the exposure in all aspects like supporting, Quality assurance, consulting, managing the team.</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Created multiple templates for the HR support team using document builder a custom module in the project.</w:t>
      </w:r>
    </w:p>
    <w:p>
      <w:pPr>
        <w:pStyle w:val="ListParagraph"/>
        <w:widowControl/>
        <w:numPr>
          <w:ilvl w:val="0"/>
          <w:numId w:val="2"/>
        </w:numPr>
        <w:autoSpaceDE/>
        <w:autoSpaceDN/>
        <w:spacing w:before="40" w:after="160"/>
        <w:ind w:right="282"/>
        <w:contextualSpacing/>
        <w:jc w:val="both"/>
        <w:rPr>
          <w:rFonts w:ascii="Droid Sans" w:hAnsi="Droid Sans"/>
          <w:color w:val="000000"/>
          <w:sz w:val="24"/>
          <w:szCs w:val="24"/>
          <w14:textFill>
            <w14:solidFill>
              <w14:srgbClr w14:val="000000"/>
            </w14:solidFill>
          </w14:textFill>
        </w:rPr>
      </w:pPr>
      <w:r>
        <w:rPr>
          <w:rFonts w:ascii="Droid Sans" w:hAnsi="Droid Sans"/>
          <w:color w:val="000000"/>
          <w:sz w:val="24"/>
          <w:szCs w:val="24"/>
          <w14:textFill>
            <w14:solidFill>
              <w14:srgbClr w14:val="000000"/>
            </w14:solidFill>
          </w14:textFill>
        </w:rPr>
        <w:t>Working on service portal named '</w:t>
      </w:r>
      <w:bookmarkStart w:id="4" w:name="_GoBack"/>
      <w:bookmarkEnd w:id="4"/>
      <w:r>
        <w:rPr>
          <w:rFonts w:ascii="Droid Sans" w:hAnsi="Droid Sans"/>
          <w:color w:val="000000"/>
          <w:sz w:val="24"/>
          <w:szCs w:val="24"/>
          <w14:textFill>
            <w14:solidFill>
              <w14:srgbClr w14:val="000000"/>
            </w14:solidFill>
          </w14:textFill>
        </w:rPr>
        <w:t>connect’ which is used by the employees and management.</w:t>
      </w:r>
    </w:p>
    <w:p>
      <w:pPr>
        <w:widowControl/>
        <w:autoSpaceDE/>
        <w:autoSpaceDN/>
        <w:spacing w:before="40" w:after="160"/>
        <w:ind w:right="282"/>
        <w:contextualSpacing/>
        <w:jc w:val="both"/>
        <w:rPr>
          <w:rFonts w:ascii="Droid Sans" w:hAnsi="Droid Sans"/>
          <w:color w:val="000000"/>
          <w:sz w:val="24"/>
          <w:szCs w:val="24"/>
          <w14:textFill>
            <w14:solidFill>
              <w14:srgbClr w14:val="000000"/>
            </w14:solidFill>
          </w14:textFill>
        </w:rPr>
      </w:pPr>
    </w:p>
    <w:p>
      <w:pPr>
        <w:pStyle w:val="Heading2"/>
        <w:ind w:left="0"/>
        <w:rPr>
          <w:rFonts w:ascii="Droid Sans" w:hAnsi="Droid Sans"/>
          <w:spacing w:val="-1"/>
          <w:sz w:val="28"/>
          <w:szCs w:val="28"/>
          <w:u w:val="thick"/>
        </w:rPr>
      </w:pPr>
      <w:r>
        <w:rPr>
          <w:rFonts w:ascii="Droid Sans" w:hAnsi="Droid Sans"/>
          <w:spacing w:val="-1"/>
          <w:sz w:val="28"/>
          <w:szCs w:val="28"/>
          <w:u w:val="thick"/>
        </w:rPr>
        <w:t>Certifications</w:t>
      </w:r>
    </w:p>
    <w:p>
      <w:pPr>
        <w:widowControl/>
        <w:autoSpaceDE/>
        <w:autoSpaceDN/>
        <w:spacing w:before="40" w:after="160"/>
        <w:ind w:right="282"/>
        <w:contextualSpacing/>
        <w:jc w:val="both"/>
        <w:rPr>
          <w:rFonts w:ascii="Droid Sans" w:hAnsi="Droid Sans"/>
          <w:color w:val="000000"/>
          <w:sz w:val="24"/>
          <w:szCs w:val="24"/>
          <w14:textFill>
            <w14:solidFill>
              <w14:srgbClr w14:val="000000"/>
            </w14:solidFill>
          </w14:textFill>
        </w:rPr>
      </w:pPr>
    </w:p>
    <w:p>
      <w:pPr>
        <w:pStyle w:val="Heading1"/>
        <w:spacing w:before="77"/>
        <w:rPr>
          <w:rFonts w:ascii="Droid Sans" w:hAnsi="Droid Sans"/>
        </w:rPr>
      </w:pPr>
      <w:r>
        <w:rPr>
          <w:rFonts w:ascii="Segoe UI Symbol" w:hAnsi="Segoe UI Symbol" w:cs="Segoe UI Symbol"/>
          <w:w w:val="95"/>
        </w:rPr>
        <w:t>✔</w:t>
      </w:r>
      <w:r>
        <w:rPr>
          <w:rFonts w:ascii="Droid Sans" w:hAnsi="Droid Sans"/>
          <w:spacing w:val="19"/>
          <w:w w:val="95"/>
        </w:rPr>
        <w:t xml:space="preserve"> </w:t>
      </w:r>
      <w:r>
        <w:rPr>
          <w:rFonts w:ascii="Droid Sans" w:hAnsi="Droid Sans"/>
        </w:rPr>
        <w:t>Certified Application Developer – CAD</w:t>
      </w:r>
    </w:p>
    <w:p>
      <w:pPr>
        <w:pStyle w:val="Heading1"/>
        <w:spacing w:before="77"/>
        <w:rPr>
          <w:rFonts w:ascii="Droid Sans" w:hAnsi="Droid Sans"/>
        </w:rPr>
      </w:pPr>
      <w:r>
        <w:rPr>
          <w:rFonts w:ascii="Segoe UI Symbol" w:hAnsi="Segoe UI Symbol" w:cs="Segoe UI Symbol"/>
          <w:w w:val="95"/>
        </w:rPr>
        <w:t>✔</w:t>
      </w:r>
      <w:r>
        <w:rPr>
          <w:rFonts w:ascii="Droid Sans" w:hAnsi="Droid Sans"/>
          <w:spacing w:val="19"/>
          <w:w w:val="95"/>
        </w:rPr>
        <w:t xml:space="preserve"> </w:t>
      </w:r>
      <w:r>
        <w:rPr>
          <w:rFonts w:ascii="Droid Sans" w:hAnsi="Droid Sans"/>
        </w:rPr>
        <w:t>Certified System Administrator – CSA</w:t>
      </w:r>
    </w:p>
    <w:p>
      <w:pPr>
        <w:pStyle w:val="Heading1"/>
        <w:spacing w:before="77"/>
        <w:rPr>
          <w:rFonts w:ascii="Droid Sans" w:hAnsi="Droid Sans"/>
        </w:rPr>
      </w:pPr>
      <w:r>
        <w:rPr>
          <w:rFonts w:ascii="Segoe UI Symbol" w:hAnsi="Segoe UI Symbol" w:cs="Segoe UI Symbol"/>
          <w:w w:val="95"/>
        </w:rPr>
        <w:t>✔</w:t>
      </w:r>
      <w:r>
        <w:rPr>
          <w:rFonts w:ascii="Droid Sans" w:hAnsi="Droid Sans"/>
          <w:spacing w:val="19"/>
          <w:w w:val="95"/>
        </w:rPr>
        <w:t xml:space="preserve"> </w:t>
      </w:r>
      <w:r>
        <w:rPr>
          <w:rFonts w:ascii="Droid Sans" w:hAnsi="Droid Sans"/>
        </w:rPr>
        <w:t>Micro Certifications – Integration Hub, Flow Designer, and Virtual Agent</w:t>
      </w:r>
    </w:p>
    <w:p>
      <w:pPr>
        <w:pStyle w:val="BodyText"/>
        <w:spacing w:before="4"/>
        <w:ind w:left="709" w:right="566"/>
        <w:jc w:val="both"/>
        <w:rPr>
          <w:rFonts w:ascii="Droid Sans" w:hAnsi="Droid Sans"/>
        </w:rPr>
      </w:pPr>
    </w:p>
    <w:p>
      <w:pPr>
        <w:pStyle w:val="BodyText"/>
        <w:ind w:left="0"/>
        <w:rPr>
          <w:rFonts w:ascii="Droid Sans" w:hAnsi="Droid Sans"/>
        </w:rPr>
      </w:pPr>
    </w:p>
    <w:p/>
    <w:p/>
    <w:p/>
    <w:p/>
    <w:p>
      <w:pPr>
        <w:rPr>
          <w:rFonts w:ascii="Droid Sans" w:hAnsi="Droid Sans"/>
          <w:sz w:val="20"/>
          <w:szCs w:val="20"/>
        </w:rPr>
      </w:pPr>
    </w:p>
    <w:p>
      <w:pPr>
        <w:tabs>
          <w:tab w:val="left" w:pos="1060"/>
        </w:tabs>
      </w:pP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headerReference w:type="default" r:id="rId6"/>
      <w:pgSz w:w="12240" w:h="15840"/>
      <w:pgMar w:top="1500" w:right="1240" w:bottom="280" w:left="1220" w:header="720" w:footer="720" w:gutter="0"/>
      <w:cols w:space="72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400001FF" w:csb1="FFFF0000"/>
  </w:font>
  <w:font w:name="Segoe UI Symbol">
    <w:panose1 w:val="020B0502040204020203"/>
    <w:charset w:val="00"/>
    <w:family w:val="swiss"/>
    <w:pitch w:val="variable"/>
    <w:sig w:usb0="800001E3" w:usb1="1200FFEF" w:usb2="00040000" w:usb3="04000000" w:csb0="00000001" w:csb1="4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86"/>
    <w:family w:val="swiss"/>
    <w:pitch w:val="variable"/>
    <w:sig w:usb0="E4002EFF" w:usb1="C200247B" w:usb2="00000009" w:usb3="00000000" w:csb0="200001FF" w:csb1="00000000"/>
  </w:font>
  <w:font w:name="Symbol">
    <w:panose1 w:val="05050102010706020507"/>
    <w:charset w:val="02"/>
    <w:family w:val="roman"/>
    <w:pitch w:val="variable"/>
    <w:sig w:usb0="00000000" w:usb1="00000000" w:usb2="00000000" w:usb3="00000000" w:csb0="80000000" w:csb1="00000000"/>
  </w:font>
  <w:font w:name="Courier New">
    <w:panose1 w:val="02070309020205020404"/>
    <w:charset w:val="00"/>
    <w:family w:val="modern"/>
    <w:pitch w:val="variable"/>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tabs>
        <w:tab w:val="center" w:pos="4513"/>
        <w:tab w:val="right" w:pos="9026"/>
      </w:tabs>
      <w:rPr>
        <w:b/>
        <w:bCs/>
        <w:sz w:val="28"/>
        <w:szCs w:val="28"/>
      </w:rPr>
    </w:pPr>
    <w:r>
      <w:rPr>
        <w:b/>
        <w:bCs/>
        <w:sz w:val="28"/>
        <w:szCs w:val="28"/>
      </w:rPr>
      <w:t>ServiceNow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A36743"/>
    <w:multiLevelType w:val="multilevel"/>
    <w:tmpl w:val="09A36743"/>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2BE36CA5"/>
    <w:multiLevelType w:val="multilevel"/>
    <w:tmpl w:val="2BE36CA5"/>
    <w:lvl w:ilvl="0">
      <w:start w:val="1"/>
      <w:numFmt w:val="bullet"/>
      <w:lvlText w:val=""/>
      <w:lvlJc w:val="left"/>
      <w:pPr>
        <w:tabs>
          <w:tab w:val="num" w:pos="0"/>
        </w:tabs>
        <w:ind w:left="1305" w:hanging="360"/>
      </w:pPr>
      <w:rPr>
        <w:rFonts w:ascii="Symbol" w:hAnsi="Symbol" w:hint="default"/>
      </w:rPr>
    </w:lvl>
    <w:lvl w:ilvl="1">
      <w:start w:val="1"/>
      <w:numFmt w:val="bullet"/>
      <w:lvlText w:val="o"/>
      <w:lvlJc w:val="left"/>
      <w:pPr>
        <w:tabs>
          <w:tab w:val="num" w:pos="0"/>
        </w:tabs>
        <w:ind w:left="2025" w:hanging="360"/>
      </w:pPr>
      <w:rPr>
        <w:rFonts w:ascii="Courier New" w:hAnsi="Courier New" w:cs="Courier New" w:hint="default"/>
      </w:rPr>
    </w:lvl>
    <w:lvl w:ilvl="2">
      <w:start w:val="1"/>
      <w:numFmt w:val="bullet"/>
      <w:lvlText w:val=""/>
      <w:lvlJc w:val="left"/>
      <w:pPr>
        <w:tabs>
          <w:tab w:val="num" w:pos="0"/>
        </w:tabs>
        <w:ind w:left="2745" w:hanging="360"/>
      </w:pPr>
      <w:rPr>
        <w:rFonts w:ascii="Wingdings" w:hAnsi="Wingdings" w:hint="default"/>
      </w:rPr>
    </w:lvl>
    <w:lvl w:ilvl="3">
      <w:start w:val="1"/>
      <w:numFmt w:val="bullet"/>
      <w:lvlText w:val=""/>
      <w:lvlJc w:val="left"/>
      <w:pPr>
        <w:tabs>
          <w:tab w:val="num" w:pos="0"/>
        </w:tabs>
        <w:ind w:left="3465" w:hanging="360"/>
      </w:pPr>
      <w:rPr>
        <w:rFonts w:ascii="Symbol" w:hAnsi="Symbol" w:hint="default"/>
      </w:rPr>
    </w:lvl>
    <w:lvl w:ilvl="4">
      <w:start w:val="1"/>
      <w:numFmt w:val="bullet"/>
      <w:lvlText w:val="o"/>
      <w:lvlJc w:val="left"/>
      <w:pPr>
        <w:tabs>
          <w:tab w:val="num" w:pos="0"/>
        </w:tabs>
        <w:ind w:left="4185" w:hanging="360"/>
      </w:pPr>
      <w:rPr>
        <w:rFonts w:ascii="Courier New" w:hAnsi="Courier New" w:cs="Courier New" w:hint="default"/>
      </w:rPr>
    </w:lvl>
    <w:lvl w:ilvl="5">
      <w:start w:val="1"/>
      <w:numFmt w:val="bullet"/>
      <w:lvlText w:val=""/>
      <w:lvlJc w:val="left"/>
      <w:pPr>
        <w:tabs>
          <w:tab w:val="num" w:pos="0"/>
        </w:tabs>
        <w:ind w:left="4905" w:hanging="360"/>
      </w:pPr>
      <w:rPr>
        <w:rFonts w:ascii="Wingdings" w:hAnsi="Wingdings" w:hint="default"/>
      </w:rPr>
    </w:lvl>
    <w:lvl w:ilvl="6">
      <w:start w:val="1"/>
      <w:numFmt w:val="bullet"/>
      <w:lvlText w:val=""/>
      <w:lvlJc w:val="left"/>
      <w:pPr>
        <w:tabs>
          <w:tab w:val="num" w:pos="0"/>
        </w:tabs>
        <w:ind w:left="5625" w:hanging="360"/>
      </w:pPr>
      <w:rPr>
        <w:rFonts w:ascii="Symbol" w:hAnsi="Symbol" w:hint="default"/>
      </w:rPr>
    </w:lvl>
    <w:lvl w:ilvl="7">
      <w:start w:val="1"/>
      <w:numFmt w:val="bullet"/>
      <w:lvlText w:val="o"/>
      <w:lvlJc w:val="left"/>
      <w:pPr>
        <w:tabs>
          <w:tab w:val="num" w:pos="0"/>
        </w:tabs>
        <w:ind w:left="6345" w:hanging="360"/>
      </w:pPr>
      <w:rPr>
        <w:rFonts w:ascii="Courier New" w:hAnsi="Courier New" w:cs="Courier New" w:hint="default"/>
      </w:rPr>
    </w:lvl>
    <w:lvl w:ilvl="8">
      <w:start w:val="1"/>
      <w:numFmt w:val="bullet"/>
      <w:lvlText w:val=""/>
      <w:lvlJc w:val="left"/>
      <w:pPr>
        <w:tabs>
          <w:tab w:val="num" w:pos="0"/>
        </w:tabs>
        <w:ind w:left="70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720"/>
  <w:drawingGridHorizontalSpacing w:val="110"/>
  <w:drawingGridVerticalSpacing w:val="156"/>
  <w:displayHorizontalDrawingGridEvery w:val="2"/>
  <w:characterSpacingControl w:val="doNotCompress"/>
  <w:compat>
    <w:spaceForUL/>
    <w:ulTrailSpace/>
    <w:growAutofi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autoSpaceDE w:val="0"/>
      <w:autoSpaceDN w:val="0"/>
    </w:pPr>
    <w:rPr>
      <w:rFonts w:ascii="Calibri" w:eastAsia="Calibri" w:hAnsi="Calibri" w:cs="Calibri"/>
      <w:sz w:val="22"/>
      <w:szCs w:val="22"/>
      <w:lang w:val="en-US" w:eastAsia="en-US" w:bidi="ar-SA"/>
    </w:rPr>
  </w:style>
  <w:style w:type="paragraph" w:styleId="Heading1">
    <w:name w:val="heading 1"/>
    <w:basedOn w:val="Normal"/>
    <w:pPr>
      <w:ind w:left="518"/>
      <w:outlineLvl w:val="0"/>
    </w:pPr>
  </w:style>
  <w:style w:type="paragraph" w:styleId="Heading2">
    <w:name w:val="heading 2"/>
    <w:basedOn w:val="Normal"/>
    <w:pPr>
      <w:ind w:left="220"/>
      <w:outlineLvl w:val="1"/>
    </w:pPr>
    <w:rPr>
      <w:b/>
      <w:bCs/>
      <w:sz w:val="20"/>
      <w:szCs w:val="20"/>
      <w:u w:val="single" w:color="000000"/>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style>
  <w:style w:type="paragraph" w:styleId="BodyText">
    <w:name w:val="Body Text"/>
    <w:basedOn w:val="Normal"/>
    <w:pPr>
      <w:ind w:left="580"/>
    </w:pPr>
    <w:rPr>
      <w:sz w:val="20"/>
      <w:szCs w:val="20"/>
    </w:rPr>
  </w:style>
  <w:style w:type="paragraph" w:styleId="Footer">
    <w:name w:val="footer"/>
    <w:basedOn w:val="Normal"/>
    <w:pPr>
      <w:tabs>
        <w:tab w:val="center" w:pos="4513"/>
        <w:tab w:val="right" w:pos="9026"/>
      </w:tabs>
    </w:pPr>
  </w:style>
  <w:style w:type="paragraph" w:styleId="Header">
    <w:name w:val="header"/>
    <w:basedOn w:val="Normal"/>
    <w:pPr>
      <w:tabs>
        <w:tab w:val="center" w:pos="4513"/>
        <w:tab w:val="right" w:pos="9026"/>
      </w:tabs>
    </w:pPr>
  </w:style>
  <w:style w:type="character" w:styleId="Hyperlink">
    <w:name w:val="Hyperlink"/>
    <w:basedOn w:val="DefaultParagraphFont"/>
    <w:rPr>
      <w:color w:val="0000FF"/>
      <w:u w:val="single"/>
    </w:rPr>
  </w:style>
  <w:style w:type="paragraph" w:styleId="Title">
    <w:name w:val="Title"/>
    <w:basedOn w:val="Normal"/>
    <w:pPr>
      <w:ind w:left="119"/>
    </w:pPr>
    <w:rPr>
      <w:b/>
      <w:bCs/>
      <w:u w:val="single" w:color="000000"/>
    </w:rPr>
  </w:style>
  <w:style w:type="paragraph" w:customStyle="1" w:styleId="ListParagraph">
    <w:name w:val="List Paragraph"/>
    <w:basedOn w:val="Normal"/>
  </w:style>
  <w:style w:type="paragraph" w:customStyle="1" w:styleId="TableParagraph">
    <w:name w:val="Table Paragraph"/>
    <w:basedOn w:val="Normal"/>
  </w:style>
  <w:style w:type="character" w:customStyle="1"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arma.indukuri88899@gmail.com" TargetMode="External" /><Relationship Id="rId5" Type="http://schemas.openxmlformats.org/officeDocument/2006/relationships/image" Target="https://rdxfootmark.naukri.com/v2/track/openCv?trackingInfo=4177d981eee0d517262ddb963e84f786134f4b0419514c4847440321091b5b58120b150210425b5a01435601514841481f0f2b5613581957545f4d5d4a0e560c0a4257587a4553524f08534e130b150a17414a411b0b15416a44564a141a245d4340010b170713425f5f0853580f1b525a4553524f1b1c6&amp;docType=docx" TargetMode="External" /><Relationship Id="rId6" Type="http://schemas.openxmlformats.org/officeDocument/2006/relationships/header" Target="header1.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Normal.eit</Template>
  <TotalTime>22</TotalTime>
  <Pages>4</Pages>
  <Words>1153</Words>
  <Characters>6673</Characters>
  <Application>Microsoft Office Word</Application>
  <DocSecurity>0</DocSecurity>
  <Lines>168</Lines>
  <Paragraphs>98</Paragraphs>
  <ScaleCrop>false</ScaleCrop>
  <Company/>
  <LinksUpToDate>false</LinksUpToDate>
  <CharactersWithSpaces>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Sandhya-ServiceNow-2YrsExps..docx</dc:title>
  <dc:creator>Bommaka, Sree</dc:creator>
  <cp:lastModifiedBy>vivo user</cp:lastModifiedBy>
  <cp:revision>3</cp:revision>
  <dcterms:created xsi:type="dcterms:W3CDTF">2023-11-05T17:51:00Z</dcterms:created>
  <dcterms:modified xsi:type="dcterms:W3CDTF">2023-11-16T00:39:27Z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2023-10-15T16:00:00Z</vt:filetime>
  </property>
  <property fmtid="{D5CDD505-2E9C-101B-9397-08002B2CF9AE}" pid="3" name="Creator">
    <vt:lpwstr>Microsoft® Word 2016</vt:lpwstr>
  </property>
  <property fmtid="{D5CDD505-2E9C-101B-9397-08002B2CF9AE}" pid="4" name="ICV">
    <vt:lpwstr>7104EE5EAA0B47B8BD9B4A71B6C006F6_13</vt:lpwstr>
  </property>
  <property fmtid="{D5CDD505-2E9C-101B-9397-08002B2CF9AE}" pid="5" name="KSOProductBuildVer">
    <vt:lpwstr>1033-12.2.0.13306</vt:lpwstr>
  </property>
  <property fmtid="{D5CDD505-2E9C-101B-9397-08002B2CF9AE}" pid="6" name="LastSaved">
    <vt:filetime>2023-10-30T16:00:00Z</vt:filetime>
  </property>
</Properties>
</file>