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343EE0" w14:textId="63BCD61D" w:rsidR="00804AE9" w:rsidRDefault="00000000">
      <w:pPr>
        <w:spacing w:after="60"/>
        <w:ind w:left="-851"/>
        <w:rPr>
          <w:rFonts w:ascii="Helvetica Neue" w:eastAsia="Helvetica Neue" w:hAnsi="Helvetica Neue" w:cs="Helvetica Neue"/>
          <w:sz w:val="28"/>
          <w:szCs w:val="28"/>
        </w:rPr>
      </w:pPr>
      <w:r>
        <w:rPr>
          <w:noProof/>
        </w:rPr>
        <w:pict w14:anchorId="1F80568C"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left:0;text-align:left;margin-left:6.45pt;margin-top:12.75pt;width:206.3pt;height:51.7pt;z-index:-251656169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d="f">
            <v:textbox style="mso-fit-shape-to-text:t">
              <w:txbxContent>
                <w:p w14:paraId="28088392" w14:textId="04DD3133" w:rsidR="004E1D43" w:rsidRPr="004E1D43" w:rsidRDefault="00382AE6">
                  <w:pPr>
                    <w:rPr>
                      <w:rFonts w:asciiTheme="majorHAnsi" w:hAnsiTheme="majorHAnsi" w:cstheme="majorHAnsi"/>
                      <w:sz w:val="20"/>
                      <w:szCs w:val="20"/>
                      <w:lang w:val="es-ES"/>
                    </w:rPr>
                  </w:pPr>
                  <w:r w:rsidRPr="00382AE6">
                    <w:rPr>
                      <w:rFonts w:ascii="Helvetica LT Std" w:hAnsi="Helvetica LT Std"/>
                      <w:sz w:val="36"/>
                      <w:szCs w:val="36"/>
                      <w:lang w:val="es-ES"/>
                    </w:rPr>
                    <w:t xml:space="preserve">Kevin Morte </w:t>
                  </w:r>
                  <w:r w:rsidRPr="004E1D43">
                    <w:rPr>
                      <w:rFonts w:ascii="Helvetica LT Std" w:hAnsi="Helvetica LT Std"/>
                      <w:sz w:val="32"/>
                      <w:szCs w:val="32"/>
                      <w:lang w:val="es-ES"/>
                    </w:rPr>
                    <w:t>i</w:t>
                  </w:r>
                  <w:r w:rsidRPr="00382AE6">
                    <w:rPr>
                      <w:rFonts w:ascii="Helvetica LT Std" w:hAnsi="Helvetica LT Std"/>
                      <w:sz w:val="36"/>
                      <w:szCs w:val="36"/>
                      <w:lang w:val="es-ES"/>
                    </w:rPr>
                    <w:t xml:space="preserve"> Piferrer</w:t>
                  </w:r>
                  <w:r w:rsidR="00260373">
                    <w:rPr>
                      <w:rFonts w:ascii="Helvetica LT Std" w:hAnsi="Helvetica LT Std"/>
                      <w:sz w:val="36"/>
                      <w:szCs w:val="36"/>
                      <w:lang w:val="es-ES"/>
                    </w:rPr>
                    <w:br/>
                  </w:r>
                  <w:r w:rsidR="004E1D43" w:rsidRPr="004E1D43">
                    <w:rPr>
                      <w:rFonts w:asciiTheme="majorHAnsi" w:hAnsiTheme="majorHAnsi" w:cstheme="majorHAnsi"/>
                      <w:sz w:val="20"/>
                      <w:szCs w:val="20"/>
                      <w:lang w:val="es-ES"/>
                    </w:rPr>
                    <w:t>Barcelona, 1987</w:t>
                  </w:r>
                </w:p>
              </w:txbxContent>
            </v:textbox>
          </v:shape>
        </w:pict>
      </w:r>
      <w:r>
        <w:rPr>
          <w:noProof/>
        </w:rPr>
        <w:pict w14:anchorId="523A053F">
          <v:rect id="Cuadro de texto 2" o:spid="_x0000_s1046" style="position:absolute;left:0;text-align:left;margin-left:244.95pt;margin-top:18.3pt;width:134.05pt;height:87.95pt;z-index:-251658237;visibility:visible;mso-wrap-distance-left:9pt;mso-wrap-distance-top:3.6pt;mso-wrap-distance-right:9pt;mso-wrap-distance-bottom:3.6pt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" o:allowincell="f" stroked="f">
            <v:textbox style="mso-next-textbox:#Cuadro de texto 2">
              <w:txbxContent>
                <w:p w14:paraId="05AF7879" w14:textId="77777777" w:rsidR="00382AE6" w:rsidRPr="00B36846" w:rsidRDefault="00382AE6" w:rsidP="00382AE6">
                  <w:pPr>
                    <w:jc w:val="right"/>
                    <w:rPr>
                      <w:color w:val="FF0000"/>
                      <w:sz w:val="20"/>
                      <w:szCs w:val="20"/>
                      <w:lang w:val="es-ES"/>
                    </w:rPr>
                  </w:pPr>
                  <w:hyperlink r:id="rId4" w:history="1">
                    <w:r w:rsidRPr="00260373">
                      <w:rPr>
                        <w:rStyle w:val="Hipervnculo"/>
                        <w:color w:val="FF0000"/>
                        <w:sz w:val="20"/>
                        <w:szCs w:val="20"/>
                        <w:u w:val="none"/>
                        <w:lang w:val="es-ES"/>
                      </w:rPr>
                      <w:t>kevin.morte@gmail.com</w:t>
                    </w:r>
                  </w:hyperlink>
                  <w:r w:rsidRPr="00382AE6">
                    <w:rPr>
                      <w:sz w:val="20"/>
                      <w:szCs w:val="20"/>
                      <w:lang w:val="es-ES"/>
                    </w:rPr>
                    <w:br/>
                  </w:r>
                  <w:r w:rsidRPr="00B36846">
                    <w:rPr>
                      <w:color w:val="FF0000"/>
                      <w:sz w:val="20"/>
                      <w:szCs w:val="20"/>
                      <w:lang w:val="es-ES"/>
                    </w:rPr>
                    <w:t>644212940</w:t>
                  </w:r>
                </w:p>
                <w:p w14:paraId="71815339" w14:textId="77777777" w:rsidR="004E1D43" w:rsidRPr="00B36846" w:rsidRDefault="00382AE6" w:rsidP="00382AE6">
                  <w:pPr>
                    <w:jc w:val="right"/>
                    <w:rPr>
                      <w:b/>
                      <w:bCs/>
                      <w:color w:val="FF0000"/>
                      <w:sz w:val="20"/>
                      <w:szCs w:val="20"/>
                      <w:lang w:val="es-ES"/>
                    </w:rPr>
                  </w:pPr>
                  <w:r w:rsidRPr="00B36846">
                    <w:rPr>
                      <w:color w:val="FF0000"/>
                      <w:lang w:val="es-ES"/>
                    </w:rPr>
                    <w:br/>
                  </w:r>
                </w:p>
                <w:p w14:paraId="60CEFFFD" w14:textId="2CF61E21" w:rsidR="00804AE9" w:rsidRPr="00382AE6" w:rsidRDefault="00804AE9" w:rsidP="00382AE6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</w:p>
                <w:p w14:paraId="0C77843A" w14:textId="77777777" w:rsidR="00804AE9" w:rsidRDefault="00804AE9"/>
              </w:txbxContent>
            </v:textbox>
          </v:rect>
        </w:pict>
      </w:r>
      <w:r w:rsidR="00382AE6">
        <w:rPr>
          <w:noProof/>
        </w:rPr>
        <w:drawing>
          <wp:anchor distT="0" distB="0" distL="114300" distR="114300" simplePos="0" relativeHeight="251663360" behindDoc="1" locked="0" layoutInCell="0" hidden="0" allowOverlap="1" wp14:anchorId="7A26777E" wp14:editId="64C90B60">
            <wp:simplePos x="0" y="0"/>
            <wp:positionH relativeFrom="column">
              <wp:posOffset>4906645</wp:posOffset>
            </wp:positionH>
            <wp:positionV relativeFrom="paragraph">
              <wp:posOffset>227330</wp:posOffset>
            </wp:positionV>
            <wp:extent cx="870585" cy="1162050"/>
            <wp:effectExtent l="0" t="0" r="0" b="0"/>
            <wp:wrapNone/>
            <wp:docPr id="2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18"/>
                    <pic:cNvPicPr>
                      <a:picLocks noChangeAspect="1"/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iuQB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CAAAAAAAAAAAAAAAAAAAAIAAAAvHgAAAAAAAAIAAABmAQAAWwUAACYHAAAAAAAA1CQAAJ0D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1162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 w:rsidR="00382AE6">
        <w:rPr>
          <w:rFonts w:ascii="Helvetica Neue" w:eastAsia="Helvetica Neue" w:hAnsi="Helvetica Neue" w:cs="Helvetica Neue"/>
          <w:sz w:val="28"/>
          <w:szCs w:val="28"/>
        </w:rPr>
        <w:tab/>
      </w:r>
      <w:r w:rsidR="00382AE6">
        <w:rPr>
          <w:rFonts w:ascii="Helvetica Neue" w:eastAsia="Helvetica Neue" w:hAnsi="Helvetica Neue" w:cs="Helvetica Neue"/>
          <w:color w:val="000000"/>
          <w:sz w:val="28"/>
          <w:szCs w:val="28"/>
        </w:rPr>
        <w:tab/>
      </w:r>
      <w:r w:rsidR="00382AE6">
        <w:rPr>
          <w:rFonts w:ascii="Helvetica Neue" w:eastAsia="Helvetica Neue" w:hAnsi="Helvetica Neue" w:cs="Helvetica Neue"/>
          <w:sz w:val="28"/>
          <w:szCs w:val="28"/>
        </w:rPr>
        <w:tab/>
      </w:r>
      <w:r w:rsidR="00382AE6">
        <w:rPr>
          <w:rFonts w:ascii="Helvetica Neue" w:eastAsia="Helvetica Neue" w:hAnsi="Helvetica Neue" w:cs="Helvetica Neue"/>
          <w:sz w:val="28"/>
          <w:szCs w:val="28"/>
        </w:rPr>
        <w:tab/>
      </w:r>
    </w:p>
    <w:p w14:paraId="275CE36E" w14:textId="4677246A" w:rsidR="00804AE9" w:rsidRDefault="00804AE9">
      <w:pPr>
        <w:spacing w:after="60"/>
        <w:rPr>
          <w:rFonts w:ascii="Helvetica Neue" w:eastAsia="Helvetica Neue" w:hAnsi="Helvetica Neue" w:cs="Helvetica Neue"/>
          <w:sz w:val="28"/>
          <w:szCs w:val="28"/>
        </w:rPr>
      </w:pPr>
    </w:p>
    <w:p w14:paraId="318DB473" w14:textId="67E6E5E2" w:rsidR="00804AE9" w:rsidRDefault="00000000">
      <w:pPr>
        <w:ind w:left="1416" w:firstLine="707"/>
      </w:pPr>
      <w:r>
        <w:t xml:space="preserve">       </w:t>
      </w:r>
    </w:p>
    <w:p w14:paraId="2450702D" w14:textId="77777777" w:rsidR="00804AE9" w:rsidRDefault="00000000">
      <w:pPr>
        <w:spacing w:after="0"/>
        <w:ind w:left="1416" w:firstLine="707"/>
        <w:rPr>
          <w:lang w:val="es-ES"/>
        </w:rPr>
      </w:pPr>
      <w:r>
        <w:tab/>
      </w:r>
      <w:r>
        <w:rPr>
          <w:lang w:val="es-ES"/>
        </w:rPr>
        <w:t xml:space="preserve">  </w:t>
      </w:r>
    </w:p>
    <w:p w14:paraId="3CEC445E" w14:textId="3E856A49" w:rsidR="00804AE9" w:rsidRDefault="00000000">
      <w:pPr>
        <w:ind w:left="284" w:hanging="1702"/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</w:pPr>
      <w:r>
        <w:rPr>
          <w:noProof/>
        </w:rPr>
        <w:pict w14:anchorId="7D2B426C">
          <v:shape id="CuadroTexto1" o:spid="_x0000_s1045" type="#_x0000_t202" style="position:absolute;left:0;text-align:left;margin-left:19.15pt;margin-top:126.7pt;width:65.5pt;height:25.9pt;z-index:-251658217;visibility:visible;mso-wrap-style:square;mso-wrap-distance-left:7.05pt;mso-wrap-distance-top:7.05pt;mso-wrap-distance-right:7.05pt;mso-wrap-distance-bottom:7.05pt;mso-position-horizontal-relative:page;mso-position-vertical-relative:page;v-text-anchor:top" o:allowincell="f" filled="f" stroked="f" strokeweight="1pt">
            <v:textbox style="mso-next-textbox:#CuadroTexto1">
              <w:txbxContent>
                <w:p w14:paraId="1F3838AD" w14:textId="1757FD22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Agosto 202</w:t>
                  </w:r>
                  <w:r w:rsidR="00625CDE">
                    <w:rPr>
                      <w:sz w:val="20"/>
                      <w:szCs w:val="20"/>
                      <w:lang w:val="es-ES"/>
                    </w:rPr>
                    <w:t>4</w:t>
                  </w:r>
                </w:p>
                <w:p w14:paraId="0514B1E6" w14:textId="77777777" w:rsidR="00804AE9" w:rsidRDefault="00804AE9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</w:p>
                <w:p w14:paraId="23A6BAA9" w14:textId="77777777" w:rsidR="00260373" w:rsidRDefault="00260373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</w:p>
                <w:p w14:paraId="7B2771A2" w14:textId="77777777" w:rsidR="00260373" w:rsidRDefault="00260373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</w:p>
                <w:p w14:paraId="05F96E4B" w14:textId="2F1096DC" w:rsidR="00804AE9" w:rsidRDefault="00260373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br/>
                  </w:r>
                </w:p>
              </w:txbxContent>
            </v:textbox>
            <w10:wrap anchorx="page" anchory="page"/>
          </v:shape>
        </w:pict>
      </w:r>
      <w:r w:rsidR="00260373"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  <w:t>EXPERIENCIA</w:t>
      </w:r>
    </w:p>
    <w:p w14:paraId="4F0791B4" w14:textId="29669E69" w:rsidR="00804AE9" w:rsidRDefault="00000000" w:rsidP="004E1D43">
      <w:pPr>
        <w:ind w:left="283"/>
        <w:rPr>
          <w:sz w:val="24"/>
          <w:szCs w:val="24"/>
          <w:lang w:val="es-ES"/>
        </w:rPr>
      </w:pPr>
      <w:r>
        <w:rPr>
          <w:b/>
          <w:bCs/>
          <w:spacing w:val="21"/>
          <w:sz w:val="24"/>
          <w:szCs w:val="24"/>
          <w:lang w:val="es-ES"/>
        </w:rPr>
        <w:t>Amazon Road Transport</w:t>
      </w:r>
      <w:r>
        <w:rPr>
          <w:b/>
          <w:bCs/>
          <w:spacing w:val="21"/>
          <w:sz w:val="24"/>
          <w:szCs w:val="24"/>
          <w:lang w:val="es-ES"/>
        </w:rPr>
        <w:br/>
      </w:r>
      <w:r>
        <w:rPr>
          <w:color w:val="808080"/>
          <w:sz w:val="20"/>
          <w:szCs w:val="20"/>
          <w:lang w:val="es-ES"/>
        </w:rPr>
        <w:t>Logística | Ecommerce | Business Analytics | Product Management</w:t>
      </w:r>
      <w:r>
        <w:rPr>
          <w:color w:val="808080"/>
          <w:sz w:val="20"/>
          <w:szCs w:val="20"/>
          <w:lang w:val="es-ES"/>
        </w:rPr>
        <w:br/>
      </w:r>
      <w:r w:rsidR="00625CDE">
        <w:rPr>
          <w:sz w:val="24"/>
          <w:szCs w:val="24"/>
          <w:lang w:val="es-ES"/>
        </w:rPr>
        <w:t>Analista</w:t>
      </w:r>
    </w:p>
    <w:p w14:paraId="706D9223" w14:textId="0CB42F5C" w:rsidR="00804AE9" w:rsidRDefault="00000000">
      <w:pPr>
        <w:ind w:left="284" w:hanging="1"/>
        <w:rPr>
          <w:sz w:val="24"/>
          <w:szCs w:val="24"/>
          <w:lang w:val="es-ES"/>
        </w:rPr>
      </w:pPr>
      <w:r>
        <w:rPr>
          <w:noProof/>
        </w:rPr>
        <w:pict w14:anchorId="45C154B4">
          <v:shape id="_x0000_s1048" type="#_x0000_t202" style="position:absolute;left:0;text-align:left;margin-left:-62.55pt;margin-top:45.85pt;width:65.05pt;height:28.35pt;z-index:-251651072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d="f">
            <v:textbox style="mso-next-textbox:#_x0000_s1048;mso-fit-shape-to-text:t">
              <w:txbxContent>
                <w:p w14:paraId="27013A72" w14:textId="4618CBCD" w:rsidR="00260373" w:rsidRDefault="00260373">
                  <w:r>
                    <w:rPr>
                      <w:sz w:val="20"/>
                      <w:szCs w:val="20"/>
                      <w:lang w:val="es-ES"/>
                    </w:rPr>
                    <w:t>Enero 2022</w:t>
                  </w:r>
                </w:p>
              </w:txbxContent>
            </v:textbox>
          </v:shape>
        </w:pict>
      </w:r>
      <w:r w:rsidR="00260373">
        <w:rPr>
          <w:sz w:val="24"/>
          <w:szCs w:val="24"/>
          <w:lang w:val="es-ES"/>
        </w:rPr>
        <w:t>Control económico de los costes de la flota propia en europa, participación en proyectos en Business Analytics, product owner, diseño y puesta en marcha de aplicaciones de gestión del área de last mile y gestión administrativa de procesos de logística</w:t>
      </w:r>
    </w:p>
    <w:p w14:paraId="368C2A33" w14:textId="77777777" w:rsidR="00804AE9" w:rsidRDefault="00804AE9">
      <w:pPr>
        <w:ind w:hanging="982"/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</w:pPr>
    </w:p>
    <w:p w14:paraId="3A3BA624" w14:textId="26A5FF66" w:rsidR="00804AE9" w:rsidRDefault="00000000">
      <w:pPr>
        <w:spacing w:before="60" w:after="0"/>
        <w:ind w:left="284"/>
        <w:rPr>
          <w:b/>
          <w:bCs/>
          <w:spacing w:val="21"/>
          <w:sz w:val="24"/>
          <w:szCs w:val="24"/>
          <w:lang w:val="es-ES"/>
        </w:rPr>
      </w:pPr>
      <w:r>
        <w:rPr>
          <w:noProof/>
        </w:rPr>
        <w:pict w14:anchorId="608FF86D">
          <v:rect id="Cuadro de texto 21" o:spid="_x0000_s1044" style="position:absolute;left:0;text-align:left;margin-left:-69.25pt;margin-top:.55pt;width:68.4pt;height:41.4pt;z-index:-25165822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" o:allowincell="f" stroked="f">
            <v:textbox>
              <w:txbxContent>
                <w:p w14:paraId="6A87ED5E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Junio 2020</w:t>
                  </w:r>
                </w:p>
                <w:p w14:paraId="7BAA1965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479D2742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72F7FAA5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spacing w:val="21"/>
          <w:sz w:val="24"/>
          <w:szCs w:val="24"/>
          <w:lang w:val="es-ES"/>
        </w:rPr>
        <w:t xml:space="preserve">AncordaDual </w:t>
      </w:r>
      <w:r w:rsidR="0088092A" w:rsidRPr="0088092A">
        <w:rPr>
          <w:i/>
          <w:iCs/>
          <w:lang w:val="es-ES"/>
        </w:rPr>
        <w:t>part time</w:t>
      </w:r>
    </w:p>
    <w:p w14:paraId="1D619516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Consultoría de Software | ERP | CRM | Aplicaciones web | Aplicaciones móvil</w:t>
      </w:r>
    </w:p>
    <w:p w14:paraId="43A136F2" w14:textId="77777777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Project manager</w:t>
      </w:r>
    </w:p>
    <w:p w14:paraId="1AC5C678" w14:textId="351012E8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445FF866">
          <v:rect id="Cuadro de texto 22" o:spid="_x0000_s1043" style="position:absolute;left:0;text-align:left;margin-left:-68.4pt;margin-top:31.2pt;width:68.4pt;height:24pt;z-index:-2516582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" o:allowincell="f" stroked="f">
            <v:textbox>
              <w:txbxContent>
                <w:p w14:paraId="6FC217F2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Enero 2020</w:t>
                  </w:r>
                </w:p>
                <w:p w14:paraId="041D9FF2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7F8DB24B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79FDEDF7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sz w:val="24"/>
          <w:szCs w:val="24"/>
          <w:lang w:val="es-ES"/>
        </w:rPr>
        <w:t>Presupuestación de proyectos, análisis de progresos, supervisión de recursos, control financiero de la empresa, colaboración en la programación de la producción, liaison entre programadores y clientes.</w:t>
      </w:r>
    </w:p>
    <w:p w14:paraId="305BBA4B" w14:textId="2B8F9F04" w:rsidR="00804AE9" w:rsidRDefault="00000000">
      <w:pPr>
        <w:spacing w:before="60" w:after="0"/>
        <w:ind w:left="284"/>
        <w:rPr>
          <w:b/>
          <w:bCs/>
          <w:sz w:val="24"/>
          <w:szCs w:val="24"/>
          <w:lang w:val="es-ES"/>
        </w:rPr>
      </w:pPr>
      <w:r>
        <w:rPr>
          <w:noProof/>
        </w:rPr>
        <w:pict w14:anchorId="29222179">
          <v:rect id="Cuadro de texto 23" o:spid="_x0000_s1042" style="position:absolute;left:0;text-align:left;margin-left:-83.25pt;margin-top:20pt;width:83.4pt;height:39pt;z-index:-2516582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" o:allowincell="f" stroked="f">
            <v:textbox>
              <w:txbxContent>
                <w:p w14:paraId="79CFE978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Setiembre 2021</w:t>
                  </w:r>
                </w:p>
                <w:p w14:paraId="383C8E24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0625C423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1E22A02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</w:p>
    <w:p w14:paraId="4A069AC6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r>
        <w:rPr>
          <w:b/>
          <w:bCs/>
          <w:spacing w:val="21"/>
          <w:sz w:val="24"/>
          <w:szCs w:val="24"/>
          <w:lang w:val="es-ES"/>
        </w:rPr>
        <w:t>OnaHotels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A6C7B5D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Hostelería | Atención al cliente | Food &amp; beverages | Resorts turísticos | Comunicación</w:t>
      </w:r>
    </w:p>
    <w:p w14:paraId="2EC58C08" w14:textId="77777777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Control de gestión</w:t>
      </w:r>
    </w:p>
    <w:p w14:paraId="6B99E273" w14:textId="60DB0D5E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29E0155C">
          <v:rect id="Cuadro de texto 24" o:spid="_x0000_s1041" style="position:absolute;left:0;text-align:left;margin-left:-68.25pt;margin-top:63.05pt;width:68.4pt;height:24pt;z-index:-251658235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" o:allowincell="f" stroked="f">
            <v:textbox>
              <w:txbxContent>
                <w:p w14:paraId="222CCED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Julio 2018</w:t>
                  </w:r>
                </w:p>
                <w:p w14:paraId="2C081CC5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4E448569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35BEF0CD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sz w:val="24"/>
          <w:szCs w:val="24"/>
          <w:lang w:val="es-ES"/>
        </w:rPr>
        <w:t xml:space="preserve">Controlling de ingresos, coordinación con el departamento de finanzas, tecnología y reservas. Gestión de comunicaciones masivas (teléfono, mail y carta), supervisión del </w:t>
      </w:r>
      <w:r w:rsidR="00303C7B">
        <w:rPr>
          <w:i/>
          <w:iCs/>
          <w:sz w:val="24"/>
          <w:szCs w:val="24"/>
          <w:lang w:val="es-ES"/>
        </w:rPr>
        <w:t xml:space="preserve">call center </w:t>
      </w:r>
      <w:r w:rsidR="00303C7B">
        <w:rPr>
          <w:sz w:val="24"/>
          <w:szCs w:val="24"/>
          <w:lang w:val="es-ES"/>
        </w:rPr>
        <w:t>(equipo de 12), control de productividad, mejora de procesos, informes periódicos, soporte en tareas de formación, diseño y establecimiento de aplicaciones de control y gestión al erp.</w:t>
      </w:r>
    </w:p>
    <w:p w14:paraId="099143ED" w14:textId="7FFE2EF3" w:rsidR="00804AE9" w:rsidRDefault="00000000">
      <w:pPr>
        <w:spacing w:before="60" w:after="0"/>
        <w:ind w:left="284"/>
        <w:rPr>
          <w:rFonts w:ascii="Akzidenz Grotesk BE Bold" w:eastAsia="Akzidenz Grotesk BE Bold" w:hAnsi="Akzidenz Grotesk BE Bold" w:cs="Akzidenz Grotesk BE Bold"/>
          <w:color w:val="5B9BD5"/>
          <w:lang w:val="es-ES"/>
        </w:rPr>
      </w:pPr>
      <w:r>
        <w:rPr>
          <w:noProof/>
        </w:rPr>
        <w:pict w14:anchorId="5349E68A">
          <v:rect id="Cuadro de texto 3" o:spid="_x0000_s1040" style="position:absolute;left:0;text-align:left;margin-left:-68.4pt;margin-top:18.6pt;width:68.4pt;height:24pt;z-index:-25165823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" o:allowincell="f" stroked="f">
            <v:textbox>
              <w:txbxContent>
                <w:p w14:paraId="294C246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Abril 2018</w:t>
                  </w:r>
                </w:p>
                <w:p w14:paraId="691DA915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1EC7BC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5855190B" w14:textId="77777777" w:rsidR="00804AE9" w:rsidRDefault="00000000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11</w:t>
                  </w:r>
                </w:p>
              </w:txbxContent>
            </v:textbox>
          </v:rect>
        </w:pict>
      </w:r>
    </w:p>
    <w:p w14:paraId="24E78F2D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r>
        <w:rPr>
          <w:b/>
          <w:bCs/>
          <w:spacing w:val="21"/>
          <w:sz w:val="24"/>
          <w:szCs w:val="24"/>
          <w:lang w:val="es-ES"/>
        </w:rPr>
        <w:t>CortiMarket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bCs/>
          <w:sz w:val="24"/>
          <w:szCs w:val="24"/>
          <w:lang w:val="es-ES"/>
        </w:rPr>
        <w:t xml:space="preserve">           </w:t>
      </w:r>
    </w:p>
    <w:p w14:paraId="626C6E0A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Comunicación visual | Interiorismo corporativo | Señalética | Control solar | Automatismos</w:t>
      </w:r>
    </w:p>
    <w:p w14:paraId="74C6546A" w14:textId="6C082F69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7D0ACA62">
          <v:rect id="Cuadro de texto 5" o:spid="_x0000_s1039" style="position:absolute;left:0;text-align:left;margin-left:-75.55pt;margin-top:25.2pt;width:75.5pt;height:31.95pt;z-index:-251658233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" o:allowincell="f" stroked="f">
            <v:textbox>
              <w:txbxContent>
                <w:p w14:paraId="6EE66100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Setiembre 2016</w:t>
                  </w:r>
                </w:p>
                <w:p w14:paraId="1724406D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64C8602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61D87BD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sz w:val="24"/>
          <w:szCs w:val="24"/>
          <w:lang w:val="es-ES"/>
        </w:rPr>
        <w:t>Controller Financiero</w:t>
      </w:r>
    </w:p>
    <w:p w14:paraId="77A15E17" w14:textId="77777777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Reporting financiero, gestión de bancos, conciliaciones bancarias, elaboración y seguimiento de presupuestos por proyectos, soporte tareas contables.</w:t>
      </w:r>
    </w:p>
    <w:p w14:paraId="04A394AA" w14:textId="18635103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3F4AA752">
          <v:rect id="Cuadro de texto 6" o:spid="_x0000_s1038" style="position:absolute;left:0;text-align:left;margin-left:-68.4pt;margin-top:20.35pt;width:68.4pt;height:24pt;z-index:-251658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" o:allowincell="f" stroked="f">
            <v:textbox>
              <w:txbxContent>
                <w:p w14:paraId="5DA6FF7F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Julio 2016</w:t>
                  </w:r>
                </w:p>
                <w:p w14:paraId="6AA499BB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47AA78AB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71E41AE0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</w:p>
    <w:p w14:paraId="128AFE6D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r>
        <w:rPr>
          <w:b/>
          <w:bCs/>
          <w:spacing w:val="21"/>
          <w:sz w:val="24"/>
          <w:szCs w:val="24"/>
          <w:lang w:val="es-ES"/>
        </w:rPr>
        <w:t>Lipotec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bCs/>
          <w:lang w:val="es-ES"/>
        </w:rPr>
        <w:t>(Lubrizol Company)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94F45B4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Biotecnología | Cosmética | Ingredientes activos | Brand Accelerator | Alimentación</w:t>
      </w:r>
    </w:p>
    <w:p w14:paraId="71320DBD" w14:textId="77777777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Comprador Junio</w:t>
      </w:r>
      <w:r>
        <w:t xml:space="preserve"> </w:t>
      </w:r>
      <w:r>
        <w:rPr>
          <w:sz w:val="24"/>
          <w:szCs w:val="24"/>
          <w:lang w:val="es-ES"/>
        </w:rPr>
        <w:t>r</w:t>
      </w:r>
    </w:p>
    <w:p w14:paraId="2845F589" w14:textId="1853C021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766BF3EA">
          <v:rect id="Cuadro de texto 7" o:spid="_x0000_s1037" style="position:absolute;left:0;text-align:left;margin-left:-68.4pt;margin-top:32.35pt;width:68.4pt;height:24pt;z-index:-25165823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" o:allowincell="f" stroked="f">
            <v:textbox>
              <w:txbxContent>
                <w:p w14:paraId="1A6E7E17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Enero 2016</w:t>
                  </w:r>
                </w:p>
                <w:p w14:paraId="1BE7ED68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B8B795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0BAA7D1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sz w:val="24"/>
          <w:szCs w:val="24"/>
          <w:lang w:val="es-ES"/>
        </w:rPr>
        <w:t>Órdrenes de compra, optimización de costos, previsión de gastos, gestión de cuentas, colaboración en el diseño de procesos de compras, compras dentro del grupo.</w:t>
      </w:r>
    </w:p>
    <w:p w14:paraId="1EE95593" w14:textId="77777777" w:rsidR="00804AE9" w:rsidRDefault="00804AE9">
      <w:pPr>
        <w:spacing w:before="60" w:after="0"/>
        <w:ind w:left="284"/>
        <w:rPr>
          <w:sz w:val="24"/>
          <w:szCs w:val="24"/>
          <w:lang w:val="es-ES"/>
        </w:rPr>
      </w:pPr>
    </w:p>
    <w:p w14:paraId="7884A2D8" w14:textId="77777777" w:rsidR="00804AE9" w:rsidRDefault="00804AE9">
      <w:pPr>
        <w:spacing w:before="60" w:after="0"/>
        <w:ind w:left="284"/>
        <w:rPr>
          <w:sz w:val="24"/>
          <w:szCs w:val="24"/>
          <w:lang w:val="es-ES"/>
        </w:rPr>
      </w:pPr>
    </w:p>
    <w:p w14:paraId="13682C63" w14:textId="41DBF752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0A8B8F99">
          <v:rect id="Cuadro de texto 8" o:spid="_x0000_s1036" style="position:absolute;left:0;text-align:left;margin-left:-68.25pt;margin-top:21.7pt;width:68.4pt;height:40.8pt;z-index:-251658229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" o:allowincell="f" stroked="f">
            <v:textbox>
              <w:txbxContent>
                <w:p w14:paraId="20E03558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Diciembre 2015</w:t>
                  </w:r>
                </w:p>
                <w:p w14:paraId="546B323B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F72E34B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65867043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</w:p>
    <w:p w14:paraId="1E7B8571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r>
        <w:rPr>
          <w:b/>
          <w:bCs/>
          <w:spacing w:val="21"/>
          <w:sz w:val="24"/>
          <w:szCs w:val="24"/>
          <w:lang w:val="es-ES"/>
        </w:rPr>
        <w:t xml:space="preserve">Universitat de Barcelona </w:t>
      </w:r>
      <w:r>
        <w:rPr>
          <w:b/>
          <w:sz w:val="24"/>
          <w:szCs w:val="24"/>
        </w:rPr>
        <w:tab/>
      </w:r>
      <w:r>
        <w:rPr>
          <w:b/>
          <w:bCs/>
          <w:sz w:val="24"/>
          <w:szCs w:val="24"/>
          <w:lang w:val="es-ES"/>
        </w:rPr>
        <w:t xml:space="preserve">          </w:t>
      </w:r>
    </w:p>
    <w:p w14:paraId="03BB11BA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Educación | Escuela de idiomas | Programas formativos propios</w:t>
      </w:r>
    </w:p>
    <w:p w14:paraId="3AA3BF99" w14:textId="77777777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Controller Financiero</w:t>
      </w:r>
    </w:p>
    <w:p w14:paraId="36FA1ECF" w14:textId="1CEEB44C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noProof/>
        </w:rPr>
        <w:pict w14:anchorId="75598AF7">
          <v:rect id="Cuadro de texto 9" o:spid="_x0000_s1035" style="position:absolute;left:0;text-align:left;margin-left:-70.8pt;margin-top:56.4pt;width:68.4pt;height:39.6pt;z-index:-2516582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" o:allowincell="f" stroked="f">
            <v:textbox>
              <w:txbxContent>
                <w:p w14:paraId="6251B9A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Diciembre 2013</w:t>
                  </w:r>
                </w:p>
                <w:p w14:paraId="744C8167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60D33AC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3840CA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color w:val="000000"/>
          <w:sz w:val="24"/>
          <w:szCs w:val="24"/>
          <w:lang w:val="es-ES"/>
        </w:rPr>
        <w:t>Informes económicos, previsión de gastos, supervisión de asignaciones de cuentas y comprobación del seguimiento de normativa interna, reconciliaciones bancarias, planificación de presupuestos, análisis de negocio, análisis estructura de costos, costes teóricos, reparto, imputación y clasificación de costos, rediseño de procesos, migración a erp SAP, supervisión de contratos y convenios, preparación documental para la obtención subvenciones públicas.</w:t>
      </w:r>
    </w:p>
    <w:p w14:paraId="347CB6F4" w14:textId="77777777" w:rsidR="00804AE9" w:rsidRDefault="00000000">
      <w:pPr>
        <w:spacing w:before="60" w:after="0"/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14:paraId="2F837A9F" w14:textId="035977F0" w:rsidR="00804AE9" w:rsidRDefault="00000000">
      <w:pPr>
        <w:spacing w:before="60" w:after="0"/>
        <w:ind w:left="284"/>
        <w:rPr>
          <w:color w:val="000000"/>
          <w:sz w:val="20"/>
          <w:szCs w:val="20"/>
          <w:lang w:val="es-ES"/>
        </w:rPr>
      </w:pPr>
      <w:r>
        <w:rPr>
          <w:noProof/>
        </w:rPr>
        <w:pict w14:anchorId="0235CD3A">
          <v:rect id="Cuadro de texto 10" o:spid="_x0000_s1034" style="position:absolute;left:0;text-align:left;margin-left:-67.65pt;margin-top:5.15pt;width:68.4pt;height:38.4pt;z-index:-251658227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" o:allowincell="f" stroked="f">
            <v:textbox>
              <w:txbxContent>
                <w:p w14:paraId="75A172F6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marzo 2013</w:t>
                  </w:r>
                </w:p>
                <w:p w14:paraId="4DC4501C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F422F0A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9138FEA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spacing w:val="21"/>
          <w:sz w:val="24"/>
          <w:szCs w:val="24"/>
          <w:lang w:val="es-ES"/>
        </w:rPr>
        <w:t>BME</w:t>
      </w:r>
      <w:r w:rsidR="00303C7B">
        <w:rPr>
          <w:b/>
          <w:bCs/>
          <w:color w:val="000000"/>
          <w:sz w:val="24"/>
          <w:szCs w:val="24"/>
          <w:lang w:val="es-ES"/>
        </w:rPr>
        <w:t xml:space="preserve"> (Bolsas y Mercados Españoles)</w:t>
      </w:r>
      <w:r w:rsidR="00303C7B">
        <w:rPr>
          <w:color w:val="000000"/>
          <w:sz w:val="24"/>
          <w:szCs w:val="24"/>
          <w:lang w:val="es-ES"/>
        </w:rPr>
        <w:t xml:space="preserve">             </w:t>
      </w:r>
    </w:p>
    <w:p w14:paraId="6203E047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Servicios bursátiles | Análisis financiero | Análisis corporativo</w:t>
      </w:r>
    </w:p>
    <w:p w14:paraId="49BFFEAD" w14:textId="2FB04EB9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noProof/>
        </w:rPr>
        <w:pict w14:anchorId="3163E1DD">
          <v:rect id="Cuadro de texto 11" o:spid="_x0000_s1033" style="position:absolute;left:0;text-align:left;margin-left:-67.65pt;margin-top:21.65pt;width:68.4pt;height:36.6pt;z-index:-25165822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" o:allowincell="f" stroked="f">
            <v:textbox>
              <w:txbxContent>
                <w:p w14:paraId="788AB32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Septiembre 2012</w:t>
                  </w:r>
                </w:p>
                <w:p w14:paraId="7C081205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5CA839D5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CBF8F80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color w:val="000000"/>
          <w:sz w:val="24"/>
          <w:szCs w:val="24"/>
          <w:lang w:val="es-ES"/>
        </w:rPr>
        <w:t>Servicio de Estudios</w:t>
      </w:r>
    </w:p>
    <w:p w14:paraId="659A087D" w14:textId="77777777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Informes de la sesión bursátil; análisis de mercados, índices y empresas; actualización de datos; uso de terminales Bloomberg y Reuter’s.</w:t>
      </w:r>
    </w:p>
    <w:p w14:paraId="614494DA" w14:textId="77777777" w:rsidR="00804AE9" w:rsidRDefault="00804AE9">
      <w:pPr>
        <w:spacing w:before="60" w:after="0"/>
        <w:ind w:left="284"/>
        <w:rPr>
          <w:color w:val="000000"/>
          <w:sz w:val="24"/>
          <w:szCs w:val="24"/>
          <w:lang w:val="es-ES"/>
        </w:rPr>
      </w:pPr>
    </w:p>
    <w:p w14:paraId="1F0F4930" w14:textId="562D6AFE" w:rsidR="00804AE9" w:rsidRDefault="00000000">
      <w:pPr>
        <w:spacing w:before="60" w:after="0"/>
        <w:ind w:left="284"/>
        <w:rPr>
          <w:color w:val="000000"/>
          <w:sz w:val="20"/>
          <w:szCs w:val="20"/>
          <w:lang w:val="es-ES"/>
        </w:rPr>
      </w:pPr>
      <w:r>
        <w:rPr>
          <w:noProof/>
        </w:rPr>
        <w:pict w14:anchorId="1DD01B51">
          <v:rect id="Cuadro de texto 12" o:spid="_x0000_s1032" style="position:absolute;left:0;text-align:left;margin-left:-68.3pt;margin-top:.5pt;width:68.4pt;height:24pt;z-index:-251658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" o:allowincell="f" stroked="f">
            <v:textbox>
              <w:txbxContent>
                <w:p w14:paraId="034C53CC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Julio 2007</w:t>
                  </w:r>
                </w:p>
                <w:p w14:paraId="22375848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40428B37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53E38B48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spacing w:val="21"/>
          <w:sz w:val="24"/>
          <w:szCs w:val="24"/>
          <w:lang w:val="es-ES"/>
        </w:rPr>
        <w:t>Sonostudi, S.A.</w:t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bCs/>
          <w:color w:val="000000"/>
          <w:sz w:val="24"/>
          <w:szCs w:val="24"/>
          <w:lang w:val="es-ES"/>
        </w:rPr>
        <w:t xml:space="preserve">             </w:t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bCs/>
          <w:color w:val="000000"/>
          <w:sz w:val="24"/>
          <w:szCs w:val="24"/>
          <w:lang w:val="es-ES"/>
        </w:rPr>
        <w:t xml:space="preserve">     </w:t>
      </w:r>
    </w:p>
    <w:p w14:paraId="28776FAF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Servicios audiovisuales</w:t>
      </w:r>
    </w:p>
    <w:p w14:paraId="09045DBA" w14:textId="7799482A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noProof/>
        </w:rPr>
        <w:pict w14:anchorId="2BA71C8A">
          <v:rect id="Cuadro de texto 13" o:spid="_x0000_s1031" style="position:absolute;left:0;text-align:left;margin-left:-67.65pt;margin-top:21.25pt;width:68.4pt;height:37.8pt;z-index:-251658223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" o:allowincell="f" stroked="f">
            <v:textbox>
              <w:txbxContent>
                <w:p w14:paraId="04314E9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Septiembre 2006</w:t>
                  </w:r>
                </w:p>
                <w:p w14:paraId="72A0FE79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54F5F52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1088DE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color w:val="000000"/>
          <w:sz w:val="24"/>
          <w:szCs w:val="24"/>
          <w:lang w:val="es-ES"/>
        </w:rPr>
        <w:t>Contabilidad y Administración</w:t>
      </w:r>
    </w:p>
    <w:p w14:paraId="078C512F" w14:textId="77777777" w:rsidR="00804AE9" w:rsidRDefault="00000000">
      <w:pPr>
        <w:spacing w:before="60" w:after="0"/>
        <w:ind w:left="284"/>
        <w:rPr>
          <w:b/>
          <w:bCs/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Contabilización de facturas a cobrar y a pagar, pago de nóminas, alimentación del crm, gestión de inventario, atención al cliente.</w:t>
      </w:r>
    </w:p>
    <w:p w14:paraId="2D133CC9" w14:textId="77777777" w:rsidR="00804AE9" w:rsidRDefault="00804AE9">
      <w:pPr>
        <w:ind w:left="284"/>
        <w:jc w:val="right"/>
        <w:rPr>
          <w:rFonts w:ascii="Akzidenz Grotesk BE Bold" w:eastAsia="Akzidenz Grotesk BE Bold" w:hAnsi="Akzidenz Grotesk BE Bold" w:cs="Akzidenz Grotesk BE Bold"/>
          <w:color w:val="5B9BD5"/>
          <w:lang w:val="es-ES"/>
        </w:rPr>
      </w:pPr>
    </w:p>
    <w:p w14:paraId="560FB426" w14:textId="77777777" w:rsidR="00804AE9" w:rsidRDefault="00000000">
      <w:pPr>
        <w:spacing w:before="144" w:after="0"/>
        <w:ind w:hanging="1418"/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</w:pPr>
      <w:r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  <w:t>FORMACIÓN</w:t>
      </w:r>
      <w:bookmarkStart w:id="0" w:name="_gjdgxs"/>
      <w:bookmarkEnd w:id="0"/>
    </w:p>
    <w:p w14:paraId="337EFA6F" w14:textId="01E3AB3F" w:rsidR="00804AE9" w:rsidRDefault="00000000">
      <w:pPr>
        <w:spacing w:before="144" w:after="0"/>
        <w:ind w:left="284"/>
        <w:rPr>
          <w:color w:val="000000"/>
          <w:lang w:val="es-ES"/>
        </w:rPr>
      </w:pPr>
      <w:r>
        <w:rPr>
          <w:noProof/>
        </w:rPr>
        <w:pict w14:anchorId="71BF1FA1">
          <v:rect id="Cuadro de texto 15" o:spid="_x0000_s1030" style="position:absolute;left:0;text-align:left;margin-left:-74.4pt;margin-top:5.5pt;width:75pt;height:37.8pt;z-index:-25165823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" o:allowincell="f" stroked="f">
            <v:textbox>
              <w:txbxContent>
                <w:p w14:paraId="48FEBE5D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Junio 2017</w:t>
                  </w:r>
                </w:p>
                <w:p w14:paraId="6FD9E1E7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14BC5F3F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199E9EF9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lang w:val="es-ES"/>
        </w:rPr>
        <w:t>Programa de Control de Gestión i Presupuesto</w:t>
      </w:r>
      <w:r w:rsidR="00303C7B">
        <w:rPr>
          <w:b/>
          <w:bCs/>
          <w:color w:val="000000"/>
          <w:lang w:val="es-ES"/>
        </w:rPr>
        <w:br/>
      </w:r>
      <w:r w:rsidR="00303C7B">
        <w:rPr>
          <w:color w:val="000000"/>
          <w:lang w:val="es-ES"/>
        </w:rPr>
        <w:t>Col·legi d’Economistes de Catalunya</w:t>
      </w:r>
    </w:p>
    <w:p w14:paraId="295A4BFE" w14:textId="79A6F405" w:rsidR="00804AE9" w:rsidRDefault="00000000">
      <w:pPr>
        <w:spacing w:before="144" w:after="0"/>
        <w:ind w:left="284"/>
        <w:rPr>
          <w:color w:val="000000"/>
          <w:lang w:val="en-US"/>
        </w:rPr>
      </w:pPr>
      <w:r>
        <w:rPr>
          <w:noProof/>
        </w:rPr>
        <w:pict w14:anchorId="7D3BCA56">
          <v:rect id="Cuadro de texto 16" o:spid="_x0000_s1029" style="position:absolute;left:0;text-align:left;margin-left:-74.4pt;margin-top:2.95pt;width:75pt;height:37.8pt;z-index:-25165823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" o:allowincell="f" stroked="f">
            <v:textbox>
              <w:txbxContent>
                <w:p w14:paraId="058A4A25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Junio 2014</w:t>
                  </w:r>
                  <w:r>
                    <w:rPr>
                      <w:sz w:val="20"/>
                      <w:szCs w:val="20"/>
                      <w:lang w:val="es-ES"/>
                    </w:rPr>
                    <w:br/>
                    <w:t>ONLINE</w:t>
                  </w:r>
                </w:p>
                <w:p w14:paraId="254B11C9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4BF6032B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7E45679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lang w:val="en-US"/>
        </w:rPr>
        <w:t>Introduction in Operations</w:t>
      </w:r>
      <w:r w:rsidR="00303C7B">
        <w:rPr>
          <w:b/>
          <w:bCs/>
          <w:color w:val="000000"/>
          <w:lang w:val="en-US"/>
        </w:rPr>
        <w:br/>
      </w:r>
      <w:r w:rsidR="00303C7B">
        <w:rPr>
          <w:color w:val="000000"/>
          <w:lang w:val="en-US"/>
        </w:rPr>
        <w:t>Wharton Business School Online</w:t>
      </w:r>
    </w:p>
    <w:p w14:paraId="082216AF" w14:textId="5ACC2FC0" w:rsidR="00804AE9" w:rsidRDefault="00000000">
      <w:pPr>
        <w:spacing w:before="144" w:after="0"/>
        <w:ind w:left="284"/>
        <w:rPr>
          <w:color w:val="000000"/>
          <w:lang w:val="en-US"/>
        </w:rPr>
      </w:pPr>
      <w:r>
        <w:rPr>
          <w:noProof/>
        </w:rPr>
        <w:pict w14:anchorId="57FF3957">
          <v:rect id="Cuadro de texto 17" o:spid="_x0000_s1028" style="position:absolute;left:0;text-align:left;margin-left:-74.4pt;margin-top:5.2pt;width:75pt;height:37.8pt;z-index:-251658225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" o:allowincell="f" stroked="f">
            <v:textbox>
              <w:txbxContent>
                <w:p w14:paraId="2CDECB05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Mayo 2014</w:t>
                  </w:r>
                  <w:r>
                    <w:rPr>
                      <w:sz w:val="20"/>
                      <w:szCs w:val="20"/>
                      <w:lang w:val="es-ES"/>
                    </w:rPr>
                    <w:br/>
                    <w:t>ONLINE</w:t>
                  </w:r>
                </w:p>
                <w:p w14:paraId="7A1F3775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1A9F8FFF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663F34A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lang w:val="en-US"/>
        </w:rPr>
        <w:t>Introduction in Marketing</w:t>
      </w:r>
      <w:r w:rsidR="00303C7B">
        <w:rPr>
          <w:b/>
          <w:bCs/>
          <w:color w:val="000000"/>
          <w:lang w:val="en-US"/>
        </w:rPr>
        <w:br/>
      </w:r>
      <w:r w:rsidR="00303C7B">
        <w:rPr>
          <w:color w:val="000000"/>
          <w:lang w:val="en-US"/>
        </w:rPr>
        <w:t>Wharton Business School Online</w:t>
      </w:r>
    </w:p>
    <w:p w14:paraId="1ECCEF06" w14:textId="2127F1BE" w:rsidR="00804AE9" w:rsidRDefault="00000000">
      <w:pPr>
        <w:spacing w:before="144" w:after="0"/>
        <w:ind w:left="284"/>
        <w:rPr>
          <w:color w:val="000000"/>
          <w:lang w:val="es-ES"/>
        </w:rPr>
      </w:pPr>
      <w:r>
        <w:rPr>
          <w:noProof/>
        </w:rPr>
        <w:pict w14:anchorId="7273DC7A">
          <v:rect id="Cuadro de texto 19" o:spid="_x0000_s1027" style="position:absolute;left:0;text-align:left;margin-left:-77.85pt;margin-top:6.7pt;width:75pt;height:40.8pt;z-index:-25165822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" o:allowincell="f" stroked="f">
            <v:textbox>
              <w:txbxContent>
                <w:p w14:paraId="0F89016F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Febrero 2012</w:t>
                  </w:r>
                </w:p>
                <w:p w14:paraId="1608B101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667B373F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lang w:val="es-ES"/>
        </w:rPr>
        <w:t>Licenciatura en Economía</w:t>
      </w:r>
      <w:r w:rsidR="00303C7B">
        <w:rPr>
          <w:b/>
          <w:bCs/>
          <w:color w:val="000000"/>
          <w:lang w:val="es-ES"/>
        </w:rPr>
        <w:br/>
      </w:r>
      <w:r w:rsidR="00303C7B">
        <w:rPr>
          <w:color w:val="000000"/>
          <w:lang w:val="es-ES"/>
        </w:rPr>
        <w:t>Universitat de Barcelona</w:t>
      </w:r>
    </w:p>
    <w:p w14:paraId="36FA7C8B" w14:textId="3CC32245" w:rsidR="00804AE9" w:rsidRDefault="00000000">
      <w:pPr>
        <w:spacing w:before="144" w:after="0"/>
        <w:ind w:left="720"/>
        <w:rPr>
          <w:color w:val="000000"/>
          <w:lang w:val="es-ES"/>
        </w:rPr>
      </w:pPr>
      <w:r>
        <w:rPr>
          <w:noProof/>
        </w:rPr>
        <w:pict w14:anchorId="7A335F48">
          <v:rect id="Cuadro de texto 20" o:spid="_x0000_s1026" style="position:absolute;left:0;text-align:left;margin-left:-74.4pt;margin-top:5.6pt;width:75pt;height:37.8pt;z-index:-251658219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" o:allowincell="f" stroked="f">
            <v:textbox>
              <w:txbxContent>
                <w:p w14:paraId="3BD85CBD" w14:textId="77777777" w:rsidR="00804AE9" w:rsidRDefault="00000000">
                  <w:pPr>
                    <w:jc w:val="right"/>
                    <w:rPr>
                      <w:color w:val="FFFFFF"/>
                      <w:sz w:val="20"/>
                      <w:szCs w:val="20"/>
                      <w:lang w:val="es-ES"/>
                    </w:rPr>
                  </w:pPr>
                  <w:r>
                    <w:rPr>
                      <w:color w:val="FFFFFF"/>
                      <w:sz w:val="20"/>
                      <w:szCs w:val="20"/>
                      <w:lang w:val="es-ES"/>
                    </w:rPr>
                    <w:t>Septiembre 2007</w:t>
                  </w:r>
                </w:p>
                <w:p w14:paraId="766A9234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177C308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1A820AB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color w:val="FFFFFF"/>
          <w:lang w:val="es-ES"/>
        </w:rPr>
        <w:t>Otto-Friedrich-Universität Bamberg</w:t>
      </w:r>
      <w:r w:rsidR="00303C7B">
        <w:rPr>
          <w:color w:val="FFFFFF"/>
        </w:rPr>
        <w:t xml:space="preserve"> (</w:t>
      </w:r>
      <w:r w:rsidR="00303C7B">
        <w:rPr>
          <w:color w:val="FFFFFF"/>
          <w:sz w:val="20"/>
          <w:szCs w:val="20"/>
          <w:lang w:val="es-ES"/>
        </w:rPr>
        <w:t>septiembre 2009 – junio 2010)</w:t>
      </w:r>
      <w:r w:rsidR="00303C7B">
        <w:rPr>
          <w:color w:val="FFFFFF"/>
          <w:sz w:val="20"/>
          <w:szCs w:val="20"/>
          <w:lang w:val="es-ES"/>
        </w:rPr>
        <w:br/>
      </w:r>
      <w:r w:rsidR="00303C7B">
        <w:rPr>
          <w:color w:val="FFFFFF"/>
          <w:lang w:val="es-ES"/>
        </w:rPr>
        <w:t>Universität Potsdam (</w:t>
      </w:r>
      <w:r w:rsidR="00303C7B">
        <w:rPr>
          <w:color w:val="FFFFFF"/>
          <w:sz w:val="20"/>
          <w:szCs w:val="20"/>
          <w:lang w:val="es-ES"/>
        </w:rPr>
        <w:t>enero 2011 – agosto 2011)</w:t>
      </w:r>
    </w:p>
    <w:p w14:paraId="42889F49" w14:textId="77777777" w:rsidR="00804AE9" w:rsidRDefault="00804AE9">
      <w:pPr>
        <w:spacing w:before="60" w:after="0"/>
        <w:ind w:left="284"/>
        <w:rPr>
          <w:color w:val="000000"/>
          <w:lang w:val="es-ES"/>
        </w:rPr>
      </w:pPr>
    </w:p>
    <w:p w14:paraId="0E53959B" w14:textId="77777777" w:rsidR="00804AE9" w:rsidRDefault="00000000">
      <w:pPr>
        <w:ind w:left="284" w:hanging="1418"/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</w:pPr>
      <w:r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  <w:t>IDIOMAS</w:t>
      </w:r>
    </w:p>
    <w:p w14:paraId="43074566" w14:textId="320F7790" w:rsidR="00804AE9" w:rsidRDefault="00000000">
      <w:pPr>
        <w:spacing w:before="60" w:after="0"/>
        <w:ind w:left="284"/>
        <w:rPr>
          <w:color w:val="000000"/>
          <w:lang w:val="es-ES"/>
        </w:rPr>
      </w:pPr>
      <w:r>
        <w:rPr>
          <w:color w:val="000000"/>
          <w:lang w:val="es-ES"/>
        </w:rPr>
        <w:t xml:space="preserve">CATALÁN </w:t>
      </w:r>
      <w:r>
        <w:rPr>
          <w:color w:val="000000"/>
          <w:lang w:val="es-ES"/>
        </w:rPr>
        <w:tab/>
      </w:r>
      <w:r>
        <w:rPr>
          <w:color w:val="000000"/>
          <w:lang w:val="es-ES"/>
        </w:rPr>
        <w:tab/>
        <w:t>Nativo</w:t>
      </w:r>
      <w:r w:rsidR="00303C7B">
        <w:rPr>
          <w:color w:val="000000"/>
          <w:lang w:val="es-ES"/>
        </w:rPr>
        <w:br/>
      </w:r>
      <w:r>
        <w:rPr>
          <w:color w:val="000000"/>
          <w:lang w:val="es-ES"/>
        </w:rPr>
        <w:t xml:space="preserve">CASTELLANO </w:t>
      </w:r>
      <w:r>
        <w:rPr>
          <w:color w:val="000000"/>
          <w:lang w:val="es-ES"/>
        </w:rPr>
        <w:tab/>
        <w:t>Nativo</w:t>
      </w:r>
      <w:r w:rsidR="00303C7B">
        <w:rPr>
          <w:color w:val="000000"/>
          <w:lang w:val="es-ES"/>
        </w:rPr>
        <w:br/>
      </w:r>
      <w:r>
        <w:rPr>
          <w:color w:val="000000"/>
          <w:lang w:val="es-ES"/>
        </w:rPr>
        <w:t xml:space="preserve">INGLÉS </w:t>
      </w:r>
      <w:r>
        <w:rPr>
          <w:color w:val="000000"/>
          <w:lang w:val="es-ES"/>
        </w:rPr>
        <w:tab/>
      </w:r>
      <w:r>
        <w:rPr>
          <w:color w:val="000000"/>
          <w:lang w:val="es-ES"/>
        </w:rPr>
        <w:tab/>
      </w:r>
      <w:r w:rsidR="00303C7B">
        <w:rPr>
          <w:color w:val="000000"/>
          <w:lang w:val="es-ES"/>
        </w:rPr>
        <w:t xml:space="preserve">C1 </w:t>
      </w:r>
      <w:r w:rsidR="00303C7B" w:rsidRPr="00303C7B">
        <w:rPr>
          <w:color w:val="000000"/>
          <w:sz w:val="20"/>
          <w:szCs w:val="20"/>
          <w:lang w:val="es-ES"/>
        </w:rPr>
        <w:t>(ielts)</w:t>
      </w:r>
      <w:r w:rsidR="00303C7B" w:rsidRPr="00303C7B">
        <w:rPr>
          <w:color w:val="000000"/>
          <w:sz w:val="20"/>
          <w:szCs w:val="20"/>
          <w:lang w:val="es-ES"/>
        </w:rPr>
        <w:br/>
      </w:r>
      <w:r>
        <w:rPr>
          <w:color w:val="000000"/>
          <w:lang w:val="es-ES"/>
        </w:rPr>
        <w:t xml:space="preserve">ALEMÁN </w:t>
      </w:r>
      <w:r>
        <w:rPr>
          <w:color w:val="000000"/>
        </w:rPr>
        <w:tab/>
      </w:r>
      <w:r>
        <w:rPr>
          <w:color w:val="000000"/>
        </w:rPr>
        <w:tab/>
      </w:r>
      <w:r w:rsidR="00303C7B">
        <w:rPr>
          <w:color w:val="000000"/>
          <w:lang w:val="es-ES"/>
        </w:rPr>
        <w:t xml:space="preserve">C1 </w:t>
      </w:r>
      <w:r w:rsidR="00303C7B" w:rsidRPr="00303C7B">
        <w:rPr>
          <w:color w:val="000000"/>
          <w:sz w:val="20"/>
          <w:szCs w:val="20"/>
          <w:lang w:val="es-ES"/>
        </w:rPr>
        <w:t>(eim)</w:t>
      </w:r>
    </w:p>
    <w:sectPr w:rsidR="00804AE9">
      <w:pgSz w:w="11906" w:h="16838"/>
      <w:pgMar w:top="567" w:right="1701" w:bottom="1417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Helvetica LT Std">
    <w:panose1 w:val="020B0704020202030204"/>
    <w:charset w:val="00"/>
    <w:family w:val="swiss"/>
    <w:pitch w:val="variable"/>
    <w:sig w:usb0="00000203" w:usb1="00000000" w:usb2="00000000" w:usb3="00000000" w:csb0="00000005" w:csb1="00000000"/>
  </w:font>
  <w:font w:name="Akzidenz Grotesk BE Bold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defaultTabStop w:val="720"/>
  <w:hyphenationZone w:val="425"/>
  <w:drawingGridHorizontalSpacing w:val="283"/>
  <w:drawingGridVerticalSpacing w:val="283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4AE9"/>
    <w:rsid w:val="0005328A"/>
    <w:rsid w:val="00063BEF"/>
    <w:rsid w:val="00260373"/>
    <w:rsid w:val="00303C7B"/>
    <w:rsid w:val="00382AE6"/>
    <w:rsid w:val="004E1D43"/>
    <w:rsid w:val="00530F37"/>
    <w:rsid w:val="00573C0B"/>
    <w:rsid w:val="00625CDE"/>
    <w:rsid w:val="006A1367"/>
    <w:rsid w:val="00804AE9"/>
    <w:rsid w:val="0088092A"/>
    <w:rsid w:val="00B36846"/>
    <w:rsid w:val="00CD5266"/>
    <w:rsid w:val="00EE2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4062DEB6"/>
  <w15:docId w15:val="{BAC91B0E-C2C9-4F4A-B472-DE8800F3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2A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kevin.mort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511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>kevin morte</cp:lastModifiedBy>
  <cp:revision>139</cp:revision>
  <cp:lastPrinted>2024-03-09T04:22:00Z</cp:lastPrinted>
  <dcterms:created xsi:type="dcterms:W3CDTF">2019-02-17T15:11:00Z</dcterms:created>
  <dcterms:modified xsi:type="dcterms:W3CDTF">2025-01-07T09:40:00Z</dcterms:modified>
</cp:coreProperties>
</file>