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6D5D0" w14:textId="0EA3D50A" w:rsidR="000850C6" w:rsidRDefault="0062759A">
      <w:r>
        <w:t>Samuel lopez – mr and mrs</w:t>
      </w:r>
    </w:p>
    <w:p w14:paraId="3E30A74A" w14:textId="24038D61" w:rsidR="0062759A" w:rsidRDefault="0062759A">
      <w:r>
        <w:t xml:space="preserve">Montserrat </w:t>
      </w:r>
      <w:r w:rsidR="0042655D">
        <w:t>Bonastre</w:t>
      </w:r>
    </w:p>
    <w:p w14:paraId="77C85207" w14:textId="71D303EE" w:rsidR="0042655D" w:rsidRDefault="0042655D">
      <w:r>
        <w:t>Jennifer macias ruiz</w:t>
      </w:r>
    </w:p>
    <w:p w14:paraId="474ABA2C" w14:textId="78BA94BE" w:rsidR="0042655D" w:rsidRDefault="0042655D">
      <w:r>
        <w:t>Laura garcia sanchez</w:t>
      </w:r>
    </w:p>
    <w:p w14:paraId="28E93596" w14:textId="4FFCC63F" w:rsidR="0042655D" w:rsidRDefault="0042655D">
      <w:r>
        <w:t>Eugenia paniza</w:t>
      </w:r>
    </w:p>
    <w:p w14:paraId="2F4E36C7" w14:textId="66984C9A" w:rsidR="00B62EB3" w:rsidRDefault="00B62EB3"/>
    <w:p w14:paraId="7BBFA7C1" w14:textId="023EF171" w:rsidR="00B62EB3" w:rsidRDefault="00B62EB3">
      <w:r>
        <w:t>M’he quedat al Gerard</w:t>
      </w:r>
    </w:p>
    <w:sectPr w:rsidR="00B62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C9"/>
    <w:rsid w:val="000850C6"/>
    <w:rsid w:val="0042655D"/>
    <w:rsid w:val="0062759A"/>
    <w:rsid w:val="00B44FC9"/>
    <w:rsid w:val="00B6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4DD1"/>
  <w15:chartTrackingRefBased/>
  <w15:docId w15:val="{0AF3E740-8C00-4AA7-BAC7-CBF61F6D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2</cp:revision>
  <dcterms:created xsi:type="dcterms:W3CDTF">2020-06-25T15:33:00Z</dcterms:created>
  <dcterms:modified xsi:type="dcterms:W3CDTF">2020-06-25T16:27:00Z</dcterms:modified>
</cp:coreProperties>
</file>