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367C2C29" w14:textId="77777777" w:rsidR="004B7026" w:rsidRDefault="00675D85" w:rsidP="00AC2864">
      <w:pPr>
        <w:pStyle w:val="Titre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8FBF71" wp14:editId="03B03F3A">
            <wp:simplePos x="0" y="0"/>
            <wp:positionH relativeFrom="column">
              <wp:posOffset>0</wp:posOffset>
            </wp:positionH>
            <wp:positionV relativeFrom="paragraph">
              <wp:posOffset>-685800</wp:posOffset>
            </wp:positionV>
            <wp:extent cx="5753100" cy="1409700"/>
            <wp:effectExtent l="0" t="0" r="12700" b="12700"/>
            <wp:wrapNone/>
            <wp:docPr id="2" name="Image 2" descr="Gérard™:Users:gerardpaligot:Desktop:Capture d’écran 2011-11-26 à 20.3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́rard™:Users:gerardpaligot:Desktop:Capture d’écran 2011-11-26 à 20.30.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700CD" w14:textId="77777777" w:rsidR="009C207F" w:rsidRDefault="009C207F" w:rsidP="009C207F"/>
    <w:p w14:paraId="0BA6A57F" w14:textId="77777777" w:rsidR="009C207F" w:rsidRDefault="009C207F" w:rsidP="009C207F"/>
    <w:p w14:paraId="1327B7A1" w14:textId="77777777" w:rsidR="009C207F" w:rsidRDefault="009C207F" w:rsidP="009C207F">
      <w:pPr>
        <w:pStyle w:val="Titre1"/>
      </w:pPr>
      <w:r>
        <w:t>Contenu du jeu</w:t>
      </w:r>
    </w:p>
    <w:p w14:paraId="75BC61B1" w14:textId="77777777" w:rsidR="009C207F" w:rsidRDefault="009C207F" w:rsidP="009C207F">
      <w:pPr>
        <w:pStyle w:val="Paragraphedeliste"/>
        <w:numPr>
          <w:ilvl w:val="0"/>
          <w:numId w:val="1"/>
        </w:numPr>
      </w:pPr>
      <w:r>
        <w:t>5 labyrinthes différents</w:t>
      </w:r>
    </w:p>
    <w:p w14:paraId="56FCCB12" w14:textId="77777777" w:rsidR="009C207F" w:rsidRDefault="005361E5" w:rsidP="009C207F">
      <w:pPr>
        <w:pStyle w:val="Paragraphedeliste"/>
        <w:numPr>
          <w:ilvl w:val="0"/>
          <w:numId w:val="1"/>
        </w:numPr>
      </w:pPr>
      <w:r>
        <w:t>5</w:t>
      </w:r>
      <w:r w:rsidR="009C207F">
        <w:t xml:space="preserve"> modes de vues différents</w:t>
      </w:r>
    </w:p>
    <w:p w14:paraId="3B075079" w14:textId="77777777" w:rsidR="005361E5" w:rsidRPr="009C207F" w:rsidRDefault="005361E5" w:rsidP="009C207F">
      <w:pPr>
        <w:pStyle w:val="Paragraphedeliste"/>
        <w:numPr>
          <w:ilvl w:val="0"/>
          <w:numId w:val="1"/>
        </w:numPr>
      </w:pPr>
      <w:r>
        <w:t>Un outil de rotation</w:t>
      </w:r>
    </w:p>
    <w:p w14:paraId="22A7111E" w14:textId="77777777" w:rsidR="009C207F" w:rsidRPr="009C207F" w:rsidRDefault="009C207F" w:rsidP="009C207F">
      <w:pPr>
        <w:pStyle w:val="Titre1"/>
      </w:pPr>
      <w:r>
        <w:t>But du jeu</w:t>
      </w:r>
    </w:p>
    <w:p w14:paraId="7E487998" w14:textId="77777777" w:rsidR="009C207F" w:rsidRDefault="009C207F" w:rsidP="00631176">
      <w:pPr>
        <w:ind w:firstLine="142"/>
      </w:pPr>
      <w:r>
        <w:t>Le but du jeu est de pouvoir manger toutes les pastilles avant que les fantômes ne vous mangent.</w:t>
      </w:r>
      <w:r w:rsidR="005361E5">
        <w:t xml:space="preserve"> Vous devrez collecter toutes les pastilles pour parvenir à traverser tous les niveaux et collecter un score maximum.</w:t>
      </w:r>
    </w:p>
    <w:p w14:paraId="37F614FB" w14:textId="36C8F45E" w:rsidR="005361E5" w:rsidRDefault="005361E5" w:rsidP="00CF1BD1">
      <w:pPr>
        <w:pStyle w:val="Titre1"/>
      </w:pPr>
      <w:r>
        <w:t>Règle du jeu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B763A36" wp14:editId="21A3EE8E">
            <wp:simplePos x="0" y="0"/>
            <wp:positionH relativeFrom="column">
              <wp:posOffset>0</wp:posOffset>
            </wp:positionH>
            <wp:positionV relativeFrom="paragraph">
              <wp:posOffset>3608705</wp:posOffset>
            </wp:positionV>
            <wp:extent cx="5827395" cy="2409404"/>
            <wp:effectExtent l="0" t="0" r="0" b="3810"/>
            <wp:wrapNone/>
            <wp:docPr id="3" name="Image 3" descr="Gérard™:Users:gerardpaligot:Desktop:Capture d’écran 2011-11-26 à 19.5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́rard™:Users:gerardpaligot:Desktop:Capture d’écran 2011-11-26 à 19.58.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40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63A2A" w14:textId="50779AD4" w:rsidR="00631176" w:rsidRDefault="00CF1BD1" w:rsidP="00631176">
      <w:pPr>
        <w:ind w:firstLine="142"/>
      </w:pPr>
      <w:r>
        <w:t xml:space="preserve">Vous êtes le seul joueur. Toutes </w:t>
      </w:r>
      <w:r w:rsidR="00844236">
        <w:t xml:space="preserve">les </w:t>
      </w:r>
      <w:r>
        <w:t>autres entités mobiles sont gérées par l’ordinateur. Vous ne pouvez pas traverser les murs invisibles, seul les fantômes le peuvent.</w:t>
      </w:r>
    </w:p>
    <w:p w14:paraId="05B3E141" w14:textId="3C224AE1" w:rsidR="00CF1BD1" w:rsidRDefault="00CF1BD1" w:rsidP="00631176">
      <w:pPr>
        <w:ind w:firstLine="142"/>
      </w:pPr>
      <w:r>
        <w:t xml:space="preserve">Cependant, vous disposez quand même d’un moyen de vous en débarrasser. Les grosses pastilles de couleur </w:t>
      </w:r>
      <w:r w:rsidR="00631176">
        <w:t>bleue</w:t>
      </w:r>
      <w:r>
        <w:t xml:space="preserve"> vous perm</w:t>
      </w:r>
      <w:r w:rsidR="00631176">
        <w:t xml:space="preserve">ettront de devenir invulnérable et de pouvoir à votre tour de manger les fantômes. Bien entendu, ce mode est temporaire et s’arrêtera après quelques secondes. </w:t>
      </w:r>
    </w:p>
    <w:p w14:paraId="0A9F69B1" w14:textId="2B0CCB57" w:rsidR="00631176" w:rsidRDefault="00631176" w:rsidP="00631176">
      <w:pPr>
        <w:ind w:firstLine="142"/>
      </w:pPr>
      <w:r>
        <w:t>Une fois la partie terminée, vous ne disposerez que de quelques actions : quitter ou recommencer une partie.</w:t>
      </w:r>
    </w:p>
    <w:p w14:paraId="598A55DC" w14:textId="77777777" w:rsidR="00631176" w:rsidRDefault="00631176" w:rsidP="00631176">
      <w:pPr>
        <w:ind w:firstLine="142"/>
      </w:pPr>
    </w:p>
    <w:p w14:paraId="24E18A18" w14:textId="77777777" w:rsidR="00631176" w:rsidRDefault="00631176" w:rsidP="00631176">
      <w:pPr>
        <w:ind w:firstLine="142"/>
      </w:pPr>
    </w:p>
    <w:p w14:paraId="7B7B8B1D" w14:textId="77777777" w:rsidR="00631176" w:rsidRDefault="00631176" w:rsidP="00631176">
      <w:pPr>
        <w:ind w:firstLine="142"/>
      </w:pPr>
    </w:p>
    <w:p w14:paraId="4D94D3EA" w14:textId="77777777" w:rsidR="00631176" w:rsidRDefault="00631176" w:rsidP="00631176">
      <w:pPr>
        <w:ind w:firstLine="142"/>
      </w:pPr>
    </w:p>
    <w:p w14:paraId="6192A5ED" w14:textId="77777777" w:rsidR="00631176" w:rsidRDefault="00631176" w:rsidP="00631176">
      <w:pPr>
        <w:ind w:firstLine="142"/>
      </w:pPr>
    </w:p>
    <w:p w14:paraId="51F460D8" w14:textId="77777777" w:rsidR="00631176" w:rsidRDefault="00631176" w:rsidP="00631176">
      <w:pPr>
        <w:ind w:firstLine="142"/>
      </w:pPr>
    </w:p>
    <w:p w14:paraId="27341FF4" w14:textId="77777777" w:rsidR="00631176" w:rsidRDefault="00631176" w:rsidP="00631176">
      <w:pPr>
        <w:ind w:firstLine="142"/>
      </w:pPr>
    </w:p>
    <w:p w14:paraId="15BA932F" w14:textId="77777777" w:rsidR="00631176" w:rsidRDefault="00631176" w:rsidP="00631176">
      <w:pPr>
        <w:ind w:firstLine="142"/>
      </w:pPr>
    </w:p>
    <w:p w14:paraId="31AD26C0" w14:textId="77777777" w:rsidR="00631176" w:rsidRDefault="00631176" w:rsidP="00631176">
      <w:pPr>
        <w:ind w:firstLine="142"/>
      </w:pPr>
    </w:p>
    <w:p w14:paraId="5AB461D3" w14:textId="77777777" w:rsidR="00631176" w:rsidRDefault="00631176" w:rsidP="00631176">
      <w:pPr>
        <w:ind w:firstLine="142"/>
      </w:pPr>
    </w:p>
    <w:p w14:paraId="5519BFD5" w14:textId="77777777" w:rsidR="00631176" w:rsidRDefault="00631176" w:rsidP="00631176">
      <w:pPr>
        <w:ind w:firstLine="142"/>
      </w:pPr>
    </w:p>
    <w:p w14:paraId="57E12299" w14:textId="77777777" w:rsidR="00631176" w:rsidRDefault="00631176" w:rsidP="00631176">
      <w:pPr>
        <w:ind w:firstLine="142"/>
      </w:pPr>
    </w:p>
    <w:p w14:paraId="72F927B6" w14:textId="77777777" w:rsidR="00631176" w:rsidRDefault="00631176" w:rsidP="00631176">
      <w:pPr>
        <w:ind w:firstLine="142"/>
      </w:pPr>
    </w:p>
    <w:p w14:paraId="5B75730B" w14:textId="77777777" w:rsidR="00631176" w:rsidRDefault="00631176" w:rsidP="00631176">
      <w:pPr>
        <w:ind w:firstLine="142"/>
      </w:pPr>
    </w:p>
    <w:p w14:paraId="43CB45A3" w14:textId="77777777" w:rsidR="00631176" w:rsidRDefault="00631176" w:rsidP="00631176">
      <w:pPr>
        <w:ind w:firstLine="142"/>
      </w:pPr>
    </w:p>
    <w:p w14:paraId="683B537B" w14:textId="77777777" w:rsidR="00631176" w:rsidRDefault="00631176" w:rsidP="00631176">
      <w:pPr>
        <w:ind w:firstLine="142"/>
      </w:pPr>
    </w:p>
    <w:p w14:paraId="2E19CA89" w14:textId="77777777" w:rsidR="00631176" w:rsidRDefault="00631176" w:rsidP="00631176"/>
    <w:p w14:paraId="2E7BC782" w14:textId="3FD2067A" w:rsidR="00631176" w:rsidRDefault="00631176" w:rsidP="00631176">
      <w:pPr>
        <w:pStyle w:val="Titre1"/>
      </w:pPr>
      <w:r>
        <w:t>Raccourcis clavier</w:t>
      </w:r>
    </w:p>
    <w:p w14:paraId="6DBE88E4" w14:textId="640AA5C2" w:rsidR="00631176" w:rsidRDefault="00631176" w:rsidP="00631176">
      <w:pPr>
        <w:pStyle w:val="Paragraphedeliste"/>
        <w:numPr>
          <w:ilvl w:val="0"/>
          <w:numId w:val="2"/>
        </w:numPr>
      </w:pPr>
      <w:r w:rsidRPr="00EC7EE6">
        <w:rPr>
          <w:b/>
        </w:rPr>
        <w:t>Flèches directionnelles</w:t>
      </w:r>
      <w:r>
        <w:t xml:space="preserve"> : Dirige le </w:t>
      </w:r>
      <w:proofErr w:type="spellStart"/>
      <w:r>
        <w:t>pacman</w:t>
      </w:r>
      <w:proofErr w:type="spellEnd"/>
    </w:p>
    <w:p w14:paraId="181CD0AD" w14:textId="44D58FFB" w:rsidR="00631176" w:rsidRDefault="00631176" w:rsidP="00631176">
      <w:pPr>
        <w:pStyle w:val="Paragraphedeliste"/>
        <w:numPr>
          <w:ilvl w:val="0"/>
          <w:numId w:val="2"/>
        </w:numPr>
      </w:pPr>
      <w:r w:rsidRPr="00EC7EE6">
        <w:rPr>
          <w:b/>
        </w:rPr>
        <w:t>Espace </w:t>
      </w:r>
      <w:r>
        <w:t xml:space="preserve">: Met le jeu en pause </w:t>
      </w:r>
    </w:p>
    <w:p w14:paraId="0785F320" w14:textId="621520D8" w:rsidR="00631176" w:rsidRDefault="00631176" w:rsidP="00631176">
      <w:pPr>
        <w:pStyle w:val="Paragraphedeliste"/>
        <w:numPr>
          <w:ilvl w:val="0"/>
          <w:numId w:val="2"/>
        </w:numPr>
      </w:pPr>
      <w:r w:rsidRPr="00EC7EE6">
        <w:rPr>
          <w:b/>
        </w:rPr>
        <w:t>r</w:t>
      </w:r>
      <w:r>
        <w:t> : Réinitialise le niveau</w:t>
      </w:r>
    </w:p>
    <w:p w14:paraId="20F7EB93" w14:textId="2EFA749B" w:rsidR="00631176" w:rsidRDefault="00631176" w:rsidP="00631176">
      <w:pPr>
        <w:pStyle w:val="Paragraphedeliste"/>
        <w:numPr>
          <w:ilvl w:val="0"/>
          <w:numId w:val="2"/>
        </w:numPr>
      </w:pPr>
      <w:r w:rsidRPr="00EC7EE6">
        <w:rPr>
          <w:b/>
        </w:rPr>
        <w:t>n</w:t>
      </w:r>
      <w:r>
        <w:t> : Réinitialise la partie</w:t>
      </w:r>
    </w:p>
    <w:p w14:paraId="5E0633B4" w14:textId="4CC51561" w:rsidR="00631176" w:rsidRDefault="00631176" w:rsidP="00631176">
      <w:pPr>
        <w:pStyle w:val="Paragraphedeliste"/>
        <w:numPr>
          <w:ilvl w:val="0"/>
          <w:numId w:val="2"/>
        </w:numPr>
      </w:pPr>
      <w:r w:rsidRPr="00EC7EE6">
        <w:rPr>
          <w:b/>
        </w:rPr>
        <w:t>b </w:t>
      </w:r>
      <w:r>
        <w:t>: Quitte la partie</w:t>
      </w:r>
    </w:p>
    <w:p w14:paraId="774F40CC" w14:textId="0058FDDB" w:rsidR="00631176" w:rsidRDefault="00631176" w:rsidP="00631176">
      <w:pPr>
        <w:pStyle w:val="Titre1"/>
      </w:pPr>
      <w:r>
        <w:t>Boutons</w:t>
      </w:r>
    </w:p>
    <w:p w14:paraId="37422A2E" w14:textId="6D4DDBCB" w:rsidR="00631176" w:rsidRDefault="007A0E4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HAUT</w:t>
      </w:r>
      <w:r>
        <w:t xml:space="preserve"> </w:t>
      </w:r>
      <w:r w:rsidR="00631176">
        <w:t>: Dirige vers le haut</w:t>
      </w:r>
    </w:p>
    <w:p w14:paraId="337C7E84" w14:textId="5EF5E0F2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DROITE </w:t>
      </w:r>
      <w:r>
        <w:t>: Dirige vers la droite</w:t>
      </w:r>
    </w:p>
    <w:p w14:paraId="36059F82" w14:textId="19C39AD4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GAUCHE </w:t>
      </w:r>
      <w:r>
        <w:t>: Dirige vers la gauche</w:t>
      </w:r>
    </w:p>
    <w:p w14:paraId="7EAE6ECE" w14:textId="4664373C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BAS </w:t>
      </w:r>
      <w:r>
        <w:t>: Dirige vers le bas</w:t>
      </w:r>
    </w:p>
    <w:p w14:paraId="2E562A4F" w14:textId="3441C22A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PARALLELE </w:t>
      </w:r>
      <w:r>
        <w:t>: Change la vue en mode parallèle</w:t>
      </w:r>
    </w:p>
    <w:p w14:paraId="0AF00022" w14:textId="7285A156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PERSPECTIVE </w:t>
      </w:r>
      <w:r>
        <w:t>: Change la vue en mode perspective</w:t>
      </w:r>
    </w:p>
    <w:p w14:paraId="30817C2D" w14:textId="112006BE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FP </w:t>
      </w:r>
      <w:r>
        <w:t>: Change la vue en mode première personne</w:t>
      </w:r>
    </w:p>
    <w:p w14:paraId="069EB204" w14:textId="11AE67B5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2D </w:t>
      </w:r>
      <w:r>
        <w:t>: Change la vue en mode 2D</w:t>
      </w:r>
    </w:p>
    <w:p w14:paraId="3453E614" w14:textId="674A2D1C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+</w:t>
      </w:r>
      <w:r>
        <w:t> : Zoom</w:t>
      </w:r>
      <w:r w:rsidR="00844236">
        <w:t xml:space="preserve"> (attention que en 3D)</w:t>
      </w:r>
    </w:p>
    <w:p w14:paraId="691BF390" w14:textId="23B18921" w:rsidR="00631176" w:rsidRDefault="00631176" w:rsidP="00631176">
      <w:pPr>
        <w:pStyle w:val="Paragraphedeliste"/>
        <w:numPr>
          <w:ilvl w:val="0"/>
          <w:numId w:val="3"/>
        </w:numPr>
      </w:pPr>
      <w:proofErr w:type="gramStart"/>
      <w:r w:rsidRPr="00EC7EE6">
        <w:rPr>
          <w:b/>
        </w:rPr>
        <w:t>-</w:t>
      </w:r>
      <w:r w:rsidR="00EC7EE6">
        <w:t xml:space="preserve"> </w:t>
      </w:r>
      <w:r>
        <w:t> :</w:t>
      </w:r>
      <w:proofErr w:type="gramEnd"/>
      <w:r>
        <w:t xml:space="preserve"> </w:t>
      </w:r>
      <w:proofErr w:type="spellStart"/>
      <w:r>
        <w:t>Dézoom</w:t>
      </w:r>
      <w:proofErr w:type="spellEnd"/>
      <w:r w:rsidR="00844236">
        <w:t xml:space="preserve"> (attention que en 3D)</w:t>
      </w:r>
    </w:p>
    <w:p w14:paraId="1967AC9A" w14:textId="002B010A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ROTATE </w:t>
      </w:r>
      <w:r>
        <w:t>: Réinitialise la rotation</w:t>
      </w:r>
    </w:p>
    <w:p w14:paraId="388923B1" w14:textId="31AD7E85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DARK </w:t>
      </w:r>
      <w:r>
        <w:t>: Entre en « </w:t>
      </w:r>
      <w:proofErr w:type="spellStart"/>
      <w:r>
        <w:t>Dark</w:t>
      </w:r>
      <w:proofErr w:type="spellEnd"/>
      <w:r>
        <w:t xml:space="preserve"> Mode »</w:t>
      </w:r>
    </w:p>
    <w:p w14:paraId="67DB8AC8" w14:textId="3A2D0D18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START </w:t>
      </w:r>
      <w:r>
        <w:t>: (</w:t>
      </w:r>
      <w:proofErr w:type="spellStart"/>
      <w:r>
        <w:t>Re</w:t>
      </w:r>
      <w:proofErr w:type="spellEnd"/>
      <w:proofErr w:type="gramStart"/>
      <w:r>
        <w:t>)</w:t>
      </w:r>
      <w:proofErr w:type="spellStart"/>
      <w:r>
        <w:t>start</w:t>
      </w:r>
      <w:proofErr w:type="spellEnd"/>
      <w:proofErr w:type="gramEnd"/>
      <w:r>
        <w:t xml:space="preserve"> la partie</w:t>
      </w:r>
    </w:p>
    <w:p w14:paraId="4D3D0D1E" w14:textId="43146E22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PAUSE </w:t>
      </w:r>
      <w:r>
        <w:t>: Met la partie en pause</w:t>
      </w:r>
    </w:p>
    <w:p w14:paraId="74718BFD" w14:textId="46A03A9E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NOUVELLE PARTIE </w:t>
      </w:r>
      <w:r>
        <w:t>: Réinitialise la partie</w:t>
      </w:r>
    </w:p>
    <w:p w14:paraId="4719DF81" w14:textId="080B4284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RESET </w:t>
      </w:r>
      <w:r>
        <w:t>: Réinitialise le niveau</w:t>
      </w:r>
    </w:p>
    <w:p w14:paraId="42606B90" w14:textId="70C18623" w:rsidR="00631176" w:rsidRDefault="00631176" w:rsidP="00631176">
      <w:pPr>
        <w:pStyle w:val="Paragraphedeliste"/>
        <w:numPr>
          <w:ilvl w:val="0"/>
          <w:numId w:val="3"/>
        </w:numPr>
      </w:pPr>
      <w:r w:rsidRPr="00EC7EE6">
        <w:rPr>
          <w:b/>
        </w:rPr>
        <w:t>QUITTER </w:t>
      </w:r>
      <w:r>
        <w:t>: Quitte la partie</w:t>
      </w:r>
    </w:p>
    <w:p w14:paraId="359B9461" w14:textId="437D1948" w:rsidR="008D7477" w:rsidRDefault="008D7477">
      <w:pPr>
        <w:jc w:val="left"/>
      </w:pPr>
      <w:r>
        <w:br w:type="page"/>
      </w:r>
    </w:p>
    <w:p w14:paraId="313FC669" w14:textId="4AF6399E" w:rsidR="008D7477" w:rsidRDefault="008D7477" w:rsidP="008D747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30D3052" wp14:editId="3FCBF75B">
            <wp:simplePos x="0" y="0"/>
            <wp:positionH relativeFrom="column">
              <wp:posOffset>0</wp:posOffset>
            </wp:positionH>
            <wp:positionV relativeFrom="paragraph">
              <wp:posOffset>-685800</wp:posOffset>
            </wp:positionV>
            <wp:extent cx="5753100" cy="1409700"/>
            <wp:effectExtent l="0" t="0" r="12700" b="12700"/>
            <wp:wrapNone/>
            <wp:docPr id="1" name="Image 1" descr="Gérard™:Users:gerardpaligot:Desktop:Capture d’écran 2011-11-26 à 20.3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́rard™:Users:gerardpaligot:Desktop:Capture d’écran 2011-11-26 à 20.30.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B6928" w14:textId="77777777" w:rsidR="008D7477" w:rsidRDefault="008D7477" w:rsidP="008D7477"/>
    <w:p w14:paraId="28EE1A85" w14:textId="77777777" w:rsidR="008D7477" w:rsidRDefault="008D7477" w:rsidP="008D7477"/>
    <w:p w14:paraId="517C24E0" w14:textId="77777777" w:rsidR="008D7477" w:rsidRDefault="008D7477" w:rsidP="008D7477"/>
    <w:p w14:paraId="229F86EF" w14:textId="56945F7F" w:rsidR="008D7477" w:rsidRDefault="008D7477" w:rsidP="008D7477">
      <w:pPr>
        <w:pStyle w:val="Titre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15207D1B" w14:textId="317C50D2" w:rsidR="008D7477" w:rsidRDefault="008D7477" w:rsidP="008D7477">
      <w:r>
        <w:t xml:space="preserve">Un certain nombre d’amélioration ont été apportés à ce </w:t>
      </w:r>
      <w:proofErr w:type="spellStart"/>
      <w:r>
        <w:t>pacman</w:t>
      </w:r>
      <w:proofErr w:type="spellEnd"/>
      <w:r>
        <w:t> :</w:t>
      </w:r>
    </w:p>
    <w:p w14:paraId="09355984" w14:textId="2C193F70" w:rsidR="008D7477" w:rsidRDefault="008D7477" w:rsidP="008D7477">
      <w:pPr>
        <w:pStyle w:val="Paragraphedeliste"/>
        <w:numPr>
          <w:ilvl w:val="0"/>
          <w:numId w:val="4"/>
        </w:numPr>
      </w:pPr>
      <w:r>
        <w:t>Un « </w:t>
      </w:r>
      <w:proofErr w:type="spellStart"/>
      <w:r>
        <w:t>Dark</w:t>
      </w:r>
      <w:proofErr w:type="spellEnd"/>
      <w:r>
        <w:t xml:space="preserve"> Mode » qui pose des lumières plus sombre et place un brouillard sur toute la </w:t>
      </w:r>
      <w:proofErr w:type="spellStart"/>
      <w:r>
        <w:t>map</w:t>
      </w:r>
      <w:proofErr w:type="spellEnd"/>
      <w:r>
        <w:t>.</w:t>
      </w:r>
    </w:p>
    <w:p w14:paraId="5FA37DEB" w14:textId="309B1302" w:rsidR="008D7477" w:rsidRDefault="008D7477" w:rsidP="008D7477">
      <w:pPr>
        <w:pStyle w:val="Paragraphedeliste"/>
        <w:numPr>
          <w:ilvl w:val="0"/>
          <w:numId w:val="4"/>
        </w:numPr>
      </w:pPr>
      <w:r>
        <w:t xml:space="preserve">Un spot directionnel placé sur </w:t>
      </w:r>
      <w:proofErr w:type="spellStart"/>
      <w:r>
        <w:t>pacman</w:t>
      </w:r>
      <w:proofErr w:type="spellEnd"/>
      <w:r>
        <w:t xml:space="preserve"> en vue 3D et en face de </w:t>
      </w:r>
      <w:proofErr w:type="spellStart"/>
      <w:r>
        <w:t>pacman</w:t>
      </w:r>
      <w:proofErr w:type="spellEnd"/>
      <w:r>
        <w:t xml:space="preserve"> en première personne.</w:t>
      </w:r>
    </w:p>
    <w:p w14:paraId="1E229AD8" w14:textId="324B73E8" w:rsidR="008D7477" w:rsidRDefault="008D7477" w:rsidP="008D7477">
      <w:pPr>
        <w:pStyle w:val="Paragraphedeliste"/>
        <w:numPr>
          <w:ilvl w:val="0"/>
          <w:numId w:val="4"/>
        </w:numPr>
      </w:pPr>
      <w:r>
        <w:t>Une animation customisée pour la version 3D différentes de la version 2D.</w:t>
      </w:r>
    </w:p>
    <w:p w14:paraId="4834F297" w14:textId="5F3FB908" w:rsidR="008D7477" w:rsidRDefault="008D7477" w:rsidP="008D7477">
      <w:pPr>
        <w:pStyle w:val="Paragraphedeliste"/>
        <w:numPr>
          <w:ilvl w:val="0"/>
          <w:numId w:val="4"/>
        </w:numPr>
      </w:pPr>
      <w:r>
        <w:t xml:space="preserve">Un design </w:t>
      </w:r>
      <w:r w:rsidRPr="008D7477">
        <w:rPr>
          <w:b/>
        </w:rPr>
        <w:t>éblouissant</w:t>
      </w:r>
      <w:r>
        <w:t xml:space="preserve"> pour les entités mobiles en 3D généré </w:t>
      </w:r>
      <w:r w:rsidR="001102C2">
        <w:t>à l’aide</w:t>
      </w:r>
      <w:r>
        <w:t xml:space="preserve"> </w:t>
      </w:r>
      <w:r w:rsidR="001102C2">
        <w:t>d’</w:t>
      </w:r>
      <w:r>
        <w:t>un logiciel</w:t>
      </w:r>
      <w:r w:rsidR="001102C2">
        <w:t xml:space="preserve"> de 3D</w:t>
      </w:r>
      <w:r>
        <w:t>.</w:t>
      </w:r>
    </w:p>
    <w:p w14:paraId="614008A0" w14:textId="073565F4" w:rsidR="008D7477" w:rsidRDefault="008D7477" w:rsidP="008D7477">
      <w:pPr>
        <w:pStyle w:val="Paragraphedeliste"/>
        <w:numPr>
          <w:ilvl w:val="0"/>
          <w:numId w:val="4"/>
        </w:numPr>
      </w:pPr>
      <w:r>
        <w:t>Un mode FPS possible en vue perspective.</w:t>
      </w:r>
    </w:p>
    <w:p w14:paraId="2694FC76" w14:textId="41080B5B" w:rsidR="008D7477" w:rsidRDefault="008D7477" w:rsidP="008D7477">
      <w:pPr>
        <w:pStyle w:val="Paragraphedelist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60EE750" wp14:editId="0E6EDE63">
            <wp:simplePos x="0" y="0"/>
            <wp:positionH relativeFrom="column">
              <wp:posOffset>0</wp:posOffset>
            </wp:positionH>
            <wp:positionV relativeFrom="paragraph">
              <wp:posOffset>2833370</wp:posOffset>
            </wp:positionV>
            <wp:extent cx="5827395" cy="2409404"/>
            <wp:effectExtent l="0" t="0" r="0" b="3810"/>
            <wp:wrapNone/>
            <wp:docPr id="4" name="Image 4" descr="Gérard™:Users:gerardpaligot:Desktop:Capture d’écran 2011-11-26 à 19.5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́rard™:Users:gerardpaligot:Desktop:Capture d’écran 2011-11-26 à 19.58.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40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 panel de contrôle très fourni via des boutons dynamiques.</w:t>
      </w:r>
    </w:p>
    <w:p w14:paraId="232AEE63" w14:textId="1580F473" w:rsidR="008D7477" w:rsidRDefault="008D7477" w:rsidP="008D7477">
      <w:pPr>
        <w:pStyle w:val="Paragraphedeliste"/>
        <w:numPr>
          <w:ilvl w:val="0"/>
          <w:numId w:val="4"/>
        </w:numPr>
      </w:pPr>
      <w:r>
        <w:t>Une architecture MVC poussée à l’extrême en répartissant au mieux les différentes responsabilités du jeu dans différentes classes.</w:t>
      </w:r>
    </w:p>
    <w:p w14:paraId="0F2E9607" w14:textId="78FEFE79" w:rsidR="008D7477" w:rsidRDefault="00CA6754" w:rsidP="008D7477">
      <w:pPr>
        <w:pStyle w:val="Paragraphedeliste"/>
        <w:numPr>
          <w:ilvl w:val="0"/>
          <w:numId w:val="4"/>
        </w:numPr>
      </w:pPr>
      <w:r>
        <w:t xml:space="preserve">L’implémentation des </w:t>
      </w:r>
      <w:proofErr w:type="spellStart"/>
      <w:r>
        <w:t>shared</w:t>
      </w:r>
      <w:proofErr w:type="spellEnd"/>
      <w:r w:rsidR="008D7477">
        <w:t xml:space="preserve"> pointers. Pour cause d’une li</w:t>
      </w:r>
      <w:r>
        <w:t xml:space="preserve">brairie non standard, les </w:t>
      </w:r>
      <w:proofErr w:type="spellStart"/>
      <w:r>
        <w:t>shared</w:t>
      </w:r>
      <w:proofErr w:type="spellEnd"/>
      <w:r w:rsidR="008D7477">
        <w:t xml:space="preserve"> </w:t>
      </w:r>
      <w:proofErr w:type="spellStart"/>
      <w:r w:rsidR="008D7477">
        <w:t>arrays</w:t>
      </w:r>
      <w:proofErr w:type="spellEnd"/>
      <w:r w:rsidR="008D7477">
        <w:t xml:space="preserve"> n’ont pas été </w:t>
      </w:r>
      <w:r w:rsidR="000C4DD0">
        <w:t>implémentés</w:t>
      </w:r>
      <w:r w:rsidR="008D7477">
        <w:t>.</w:t>
      </w:r>
    </w:p>
    <w:p w14:paraId="5F7FE64A" w14:textId="77777777" w:rsidR="001102C2" w:rsidRDefault="001102C2" w:rsidP="001102C2"/>
    <w:p w14:paraId="212B4213" w14:textId="77777777" w:rsidR="001102C2" w:rsidRDefault="001102C2" w:rsidP="001102C2"/>
    <w:p w14:paraId="13928435" w14:textId="77777777" w:rsidR="001102C2" w:rsidRDefault="001102C2" w:rsidP="001102C2"/>
    <w:p w14:paraId="76E6ACA8" w14:textId="77777777" w:rsidR="001102C2" w:rsidRDefault="001102C2" w:rsidP="001102C2"/>
    <w:p w14:paraId="0A7AAD35" w14:textId="77777777" w:rsidR="001102C2" w:rsidRDefault="001102C2" w:rsidP="001102C2"/>
    <w:p w14:paraId="1F538D9E" w14:textId="77777777" w:rsidR="001102C2" w:rsidRDefault="001102C2" w:rsidP="001102C2"/>
    <w:p w14:paraId="636CA530" w14:textId="77777777" w:rsidR="001102C2" w:rsidRDefault="001102C2" w:rsidP="001102C2"/>
    <w:p w14:paraId="5A0A0484" w14:textId="77777777" w:rsidR="001102C2" w:rsidRDefault="001102C2" w:rsidP="001102C2"/>
    <w:p w14:paraId="4D5C333D" w14:textId="77777777" w:rsidR="001102C2" w:rsidRDefault="001102C2" w:rsidP="001102C2"/>
    <w:p w14:paraId="65268B97" w14:textId="77777777" w:rsidR="001102C2" w:rsidRDefault="001102C2" w:rsidP="001102C2"/>
    <w:p w14:paraId="12C6174B" w14:textId="77777777" w:rsidR="001102C2" w:rsidRDefault="001102C2" w:rsidP="001102C2"/>
    <w:p w14:paraId="54786040" w14:textId="77777777" w:rsidR="001102C2" w:rsidRDefault="001102C2" w:rsidP="001102C2"/>
    <w:p w14:paraId="29116672" w14:textId="77777777" w:rsidR="001102C2" w:rsidRDefault="001102C2" w:rsidP="001102C2"/>
    <w:p w14:paraId="1B93EC2C" w14:textId="77777777" w:rsidR="001102C2" w:rsidRDefault="001102C2" w:rsidP="001102C2"/>
    <w:p w14:paraId="14D815C6" w14:textId="77777777" w:rsidR="001102C2" w:rsidRDefault="001102C2" w:rsidP="001102C2"/>
    <w:p w14:paraId="40C812D7" w14:textId="77777777" w:rsidR="001102C2" w:rsidRDefault="001102C2" w:rsidP="001102C2"/>
    <w:p w14:paraId="568787A3" w14:textId="77777777" w:rsidR="001102C2" w:rsidRDefault="001102C2" w:rsidP="001102C2"/>
    <w:p w14:paraId="286B67A3" w14:textId="77777777" w:rsidR="001102C2" w:rsidRDefault="001102C2" w:rsidP="001102C2"/>
    <w:p w14:paraId="3B738F83" w14:textId="77777777" w:rsidR="001102C2" w:rsidRDefault="001102C2" w:rsidP="001102C2"/>
    <w:p w14:paraId="5B557060" w14:textId="77777777" w:rsidR="001102C2" w:rsidRDefault="001102C2" w:rsidP="001102C2"/>
    <w:p w14:paraId="77C50044" w14:textId="77777777" w:rsidR="001102C2" w:rsidRDefault="001102C2" w:rsidP="001102C2"/>
    <w:p w14:paraId="5BA83866" w14:textId="77777777" w:rsidR="001102C2" w:rsidRDefault="001102C2" w:rsidP="001102C2"/>
    <w:p w14:paraId="75EAB16B" w14:textId="1A663EB2" w:rsidR="00CA6754" w:rsidRPr="008D7477" w:rsidRDefault="00CA6754" w:rsidP="008D7477">
      <w:pPr>
        <w:pStyle w:val="Paragraphedeliste"/>
        <w:numPr>
          <w:ilvl w:val="0"/>
          <w:numId w:val="4"/>
        </w:numPr>
      </w:pPr>
      <w:r>
        <w:t xml:space="preserve">Une documentation suivant </w:t>
      </w:r>
      <w:r w:rsidR="001102C2">
        <w:t>une</w:t>
      </w:r>
      <w:r>
        <w:t xml:space="preserve"> syntaxe </w:t>
      </w:r>
      <w:r w:rsidR="001102C2">
        <w:t xml:space="preserve">compatible avec </w:t>
      </w:r>
      <w:proofErr w:type="spellStart"/>
      <w:r>
        <w:t>doxygen</w:t>
      </w:r>
      <w:proofErr w:type="spellEnd"/>
      <w:r>
        <w:t xml:space="preserve"> </w:t>
      </w:r>
      <w:r w:rsidR="001102C2">
        <w:t>et générable via cet outil (pour des raisons de volumes, celle-ci n’est pas jointe à ce</w:t>
      </w:r>
      <w:bookmarkStart w:id="0" w:name="_GoBack"/>
      <w:bookmarkEnd w:id="0"/>
      <w:r w:rsidR="001102C2">
        <w:t xml:space="preserve"> projet).</w:t>
      </w:r>
    </w:p>
    <w:sectPr w:rsidR="00CA6754" w:rsidRPr="008D7477" w:rsidSect="009C207F">
      <w:pgSz w:w="11900" w:h="16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E6E40"/>
    <w:multiLevelType w:val="hybridMultilevel"/>
    <w:tmpl w:val="9BC0B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74C2D"/>
    <w:multiLevelType w:val="hybridMultilevel"/>
    <w:tmpl w:val="55982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F5116"/>
    <w:multiLevelType w:val="hybridMultilevel"/>
    <w:tmpl w:val="F656F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E7969"/>
    <w:multiLevelType w:val="hybridMultilevel"/>
    <w:tmpl w:val="F3A6B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64"/>
    <w:rsid w:val="000C4DD0"/>
    <w:rsid w:val="001102C2"/>
    <w:rsid w:val="00314953"/>
    <w:rsid w:val="004B7026"/>
    <w:rsid w:val="005361E5"/>
    <w:rsid w:val="00631176"/>
    <w:rsid w:val="00675D85"/>
    <w:rsid w:val="007A0E46"/>
    <w:rsid w:val="00844236"/>
    <w:rsid w:val="008D7477"/>
    <w:rsid w:val="009C207F"/>
    <w:rsid w:val="00AC2864"/>
    <w:rsid w:val="00CA6754"/>
    <w:rsid w:val="00CF1BD1"/>
    <w:rsid w:val="00E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04B63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7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C20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20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286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2864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C2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7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C20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20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286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2864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C2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3C116B-115A-7547-AD73-CD1A650B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403</Words>
  <Characters>2219</Characters>
  <Application>Microsoft Macintosh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Pal</dc:creator>
  <cp:keywords/>
  <dc:description/>
  <cp:lastModifiedBy>Ge Pal</cp:lastModifiedBy>
  <cp:revision>10</cp:revision>
  <cp:lastPrinted>2011-11-26T20:26:00Z</cp:lastPrinted>
  <dcterms:created xsi:type="dcterms:W3CDTF">2011-11-26T18:53:00Z</dcterms:created>
  <dcterms:modified xsi:type="dcterms:W3CDTF">2011-11-26T21:41:00Z</dcterms:modified>
</cp:coreProperties>
</file>