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F1959">
      <w:pPr>
        <w:pStyle w:val="2"/>
        <w:keepNext w:val="0"/>
        <w:keepLines w:val="0"/>
        <w:widowControl/>
        <w:suppressLineNumbers w:val="0"/>
        <w:rPr>
          <w:rFonts w:hint="default" w:ascii="Times New Roman" w:hAnsi="Times New Roman" w:eastAsia="楷体" w:cs="Times New Roman"/>
          <w:b w:val="0"/>
          <w:bCs w:val="0"/>
        </w:rPr>
      </w:pPr>
      <w:r>
        <w:rPr>
          <w:rFonts w:hint="default" w:ascii="Times New Roman" w:hAnsi="Times New Roman" w:eastAsia="楷体" w:cs="Times New Roman"/>
          <w:b w:val="0"/>
          <w:bCs w:val="0"/>
          <w:sz w:val="24"/>
          <w:szCs w:val="24"/>
          <w:lang w:val="en-US" w:eastAsia="zh-CN"/>
        </w:rPr>
        <w:t>(1)</w:t>
      </w:r>
      <w:r>
        <w:rPr>
          <w:rFonts w:hint="default" w:ascii="Times New Roman" w:hAnsi="Times New Roman" w:eastAsia="楷体" w:cs="Times New Roman"/>
          <w:b w:val="0"/>
          <w:bCs w:val="0"/>
          <w:sz w:val="24"/>
          <w:szCs w:val="24"/>
        </w:rPr>
        <w:t>详细论述教育数字化的关键技术及其在教育数字化建设中的作用。</w:t>
      </w:r>
    </w:p>
    <w:p w14:paraId="54143910">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1. </w:t>
      </w:r>
      <w:r>
        <w:rPr>
          <w:rStyle w:val="7"/>
          <w:rFonts w:hint="default" w:ascii="Times New Roman" w:hAnsi="Times New Roman" w:cs="Times New Roman"/>
          <w:b/>
          <w:sz w:val="21"/>
          <w:szCs w:val="21"/>
        </w:rPr>
        <w:t>大数据技术</w:t>
      </w:r>
    </w:p>
    <w:p w14:paraId="5B13E614">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大数据技术在教育数字化中的作用是通过对大量学生学习数据、教师教学数据以及教育管理数据的采集、存储、处理和分析，为教育决策和管理提供支持。大数据不仅能帮助识别学生的学习瓶颈、预测学习成绩，还能帮助教育管理者进行决策分析和优化教育资源配置。</w:t>
      </w:r>
    </w:p>
    <w:p w14:paraId="101AE809">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2831EE1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数据采集与存储</w:t>
      </w:r>
      <w:r>
        <w:rPr>
          <w:rFonts w:hint="default" w:ascii="Times New Roman" w:hAnsi="Times New Roman" w:cs="Times New Roman"/>
          <w:sz w:val="21"/>
          <w:szCs w:val="21"/>
        </w:rPr>
        <w:t>：通过教育管理系统、学习平台等渠道收集海量的学生行为数据、成绩数据、教师教学数据等。</w:t>
      </w:r>
    </w:p>
    <w:p w14:paraId="5899538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数据挖掘与分析</w:t>
      </w:r>
      <w:r>
        <w:rPr>
          <w:rFonts w:hint="default" w:ascii="Times New Roman" w:hAnsi="Times New Roman" w:cs="Times New Roman"/>
          <w:sz w:val="21"/>
          <w:szCs w:val="21"/>
        </w:rPr>
        <w:t>：使用数据挖掘技术对海量数据进行深入分析，揭示学生学习行为、成绩分布、知识掌握情况等，为个性化教育和教学策略调整提供依据。</w:t>
      </w:r>
    </w:p>
    <w:p w14:paraId="6D29C0D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预测模型</w:t>
      </w:r>
      <w:r>
        <w:rPr>
          <w:rFonts w:hint="default" w:ascii="Times New Roman" w:hAnsi="Times New Roman" w:cs="Times New Roman"/>
          <w:sz w:val="21"/>
          <w:szCs w:val="21"/>
        </w:rPr>
        <w:t>：基于大数据分析，构建学生成绩预测模型，提前识别学习困难学生，采取有针对性的教育干预措施。</w:t>
      </w:r>
    </w:p>
    <w:p w14:paraId="0CCA66CC">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：第3章《基于国家智慧教育平台的教育供给侧改革》</w:t>
      </w:r>
    </w:p>
    <w:p w14:paraId="3C4E53E2">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2. </w:t>
      </w:r>
      <w:r>
        <w:rPr>
          <w:rStyle w:val="7"/>
          <w:rFonts w:hint="default" w:ascii="Times New Roman" w:hAnsi="Times New Roman" w:cs="Times New Roman"/>
          <w:b/>
          <w:sz w:val="21"/>
          <w:szCs w:val="21"/>
        </w:rPr>
        <w:t>云计算技术</w:t>
      </w:r>
    </w:p>
    <w:p w14:paraId="50CE740A">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云计算技术为教育数字化提供了强大的计算和存储能力，尤其在教育资源的共享、教学平台的运行以及数据存储方面具有重要作用。通过云计算，教育资源可以实现集中管理和跨平台共享，教师和学生可以随时随地访问学习和教学资源。</w:t>
      </w:r>
    </w:p>
    <w:p w14:paraId="02158A05">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58F326A9">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云存储</w:t>
      </w:r>
      <w:r>
        <w:rPr>
          <w:rFonts w:hint="default" w:ascii="Times New Roman" w:hAnsi="Times New Roman" w:cs="Times New Roman"/>
          <w:sz w:val="21"/>
          <w:szCs w:val="21"/>
        </w:rPr>
        <w:t>：将教育资源、教学内容、学习数据等存储在云端，支持随时访问和在线协作。</w:t>
      </w:r>
    </w:p>
    <w:p w14:paraId="36B684BC">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虚拟化技术</w:t>
      </w:r>
      <w:r>
        <w:rPr>
          <w:rFonts w:hint="default" w:ascii="Times New Roman" w:hAnsi="Times New Roman" w:cs="Times New Roman"/>
          <w:sz w:val="21"/>
          <w:szCs w:val="21"/>
        </w:rPr>
        <w:t>：通过虚拟化技术，在云平台上创建虚拟教室、实验室等，支持多种教学活动的灵活开展。</w:t>
      </w:r>
    </w:p>
    <w:p w14:paraId="1BBDEAA4">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计算资源按需使用</w:t>
      </w:r>
      <w:r>
        <w:rPr>
          <w:rFonts w:hint="default" w:ascii="Times New Roman" w:hAnsi="Times New Roman" w:cs="Times New Roman"/>
          <w:sz w:val="21"/>
          <w:szCs w:val="21"/>
        </w:rPr>
        <w:t>：根据教学需求灵活调配计算资源，确保教育平台的高效运行，避免硬件资源浪费。</w:t>
      </w:r>
    </w:p>
    <w:p w14:paraId="686EF257">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：第10章《系统设计》</w:t>
      </w:r>
    </w:p>
    <w:p w14:paraId="3E2CC428">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3. </w:t>
      </w:r>
      <w:r>
        <w:rPr>
          <w:rStyle w:val="7"/>
          <w:rFonts w:hint="default" w:ascii="Times New Roman" w:hAnsi="Times New Roman" w:cs="Times New Roman"/>
          <w:b/>
          <w:sz w:val="21"/>
          <w:szCs w:val="21"/>
        </w:rPr>
        <w:t>智能评估技术</w:t>
      </w:r>
    </w:p>
    <w:p w14:paraId="3C4A11AF">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智能评估技术通过对学生的学习成果、考试成绩、作业等进行自动化评估，从而帮助教师提高评估效率，减轻工作负担，并为学生提供实时反馈。通过精确的评估，教师可以根据学生的学习情况调整教学策略，进一步提升教学质量和个性化服务。</w:t>
      </w:r>
    </w:p>
    <w:p w14:paraId="411EDDCB">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2EC96C1D">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自动化评估</w:t>
      </w:r>
      <w:r>
        <w:rPr>
          <w:rFonts w:hint="default" w:ascii="Times New Roman" w:hAnsi="Times New Roman" w:cs="Times New Roman"/>
          <w:sz w:val="21"/>
          <w:szCs w:val="21"/>
        </w:rPr>
        <w:t>：利用算法自动批改学生的作业和考试，尤其是选择题、填空题和简答题等标准化题型。</w:t>
      </w:r>
    </w:p>
    <w:p w14:paraId="0F82BA63">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数据分析</w:t>
      </w:r>
      <w:r>
        <w:rPr>
          <w:rFonts w:hint="default" w:ascii="Times New Roman" w:hAnsi="Times New Roman" w:cs="Times New Roman"/>
          <w:sz w:val="21"/>
          <w:szCs w:val="21"/>
        </w:rPr>
        <w:t>：通过对学生作答数据的统计与分析，智能评估技术能够识别学生在知识掌握上的优势和不足，进而为学生提供个性化的学习建议和改进方案。</w:t>
      </w:r>
    </w:p>
    <w:p w14:paraId="1D4DE369">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实时反馈</w:t>
      </w:r>
      <w:r>
        <w:rPr>
          <w:rFonts w:hint="default" w:ascii="Times New Roman" w:hAnsi="Times New Roman" w:cs="Times New Roman"/>
          <w:sz w:val="21"/>
          <w:szCs w:val="21"/>
        </w:rPr>
        <w:t>：评估结果能实时反馈给学生，帮助他们及时调整学习策略，改进学习效果。</w:t>
      </w:r>
    </w:p>
    <w:p w14:paraId="0B0553C6">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：第12章《智能评学》</w:t>
      </w:r>
    </w:p>
    <w:p w14:paraId="2A0E9FEB">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E3AB8EF">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4. </w:t>
      </w:r>
      <w:r>
        <w:rPr>
          <w:rStyle w:val="7"/>
          <w:rFonts w:hint="default" w:ascii="Times New Roman" w:hAnsi="Times New Roman" w:cs="Times New Roman"/>
          <w:b/>
          <w:sz w:val="21"/>
          <w:szCs w:val="21"/>
        </w:rPr>
        <w:t>智能组卷技术</w:t>
      </w:r>
    </w:p>
    <w:p w14:paraId="1C36C22E">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智能组卷技术的作用是在教育评估中，通过题库系统和算法自动生成试卷，确保试卷内容符合教学目标、知识点要求和学生水平。该技术提高了试卷生成的效率，减少了人工干预，确保了试卷的科学性、公正性和公平性。</w:t>
      </w:r>
    </w:p>
    <w:p w14:paraId="4838B3CC">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335C4029">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自动生成试题</w:t>
      </w:r>
      <w:r>
        <w:rPr>
          <w:rFonts w:hint="default" w:ascii="Times New Roman" w:hAnsi="Times New Roman" w:cs="Times New Roman"/>
          <w:sz w:val="21"/>
          <w:szCs w:val="21"/>
        </w:rPr>
        <w:t>：系统通过分析教学大纲、知识点覆盖率和学生掌握情况，自动选择并生成合适难度和知识点覆盖面的试题。</w:t>
      </w:r>
    </w:p>
    <w:p w14:paraId="057E123D">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难度平衡算法</w:t>
      </w:r>
      <w:r>
        <w:rPr>
          <w:rFonts w:hint="default" w:ascii="Times New Roman" w:hAnsi="Times New Roman" w:cs="Times New Roman"/>
          <w:sz w:val="21"/>
          <w:szCs w:val="21"/>
        </w:rPr>
        <w:t>：采用算法自动调整试卷的难度，使其适合不同水平的学生，从而确保评估的公正性。</w:t>
      </w:r>
    </w:p>
    <w:p w14:paraId="6DD064A4">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智能化题库管理</w:t>
      </w:r>
      <w:r>
        <w:rPr>
          <w:rFonts w:hint="default" w:ascii="Times New Roman" w:hAnsi="Times New Roman" w:cs="Times New Roman"/>
          <w:sz w:val="21"/>
          <w:szCs w:val="21"/>
        </w:rPr>
        <w:t>：自动更新题库，确保题库的多样性和覆盖面，适应不断变化的教学需求。</w:t>
      </w:r>
    </w:p>
    <w:p w14:paraId="41BA2F08">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：第7章《智能组卷》</w:t>
      </w:r>
    </w:p>
    <w:p w14:paraId="7354C071">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E12DE2E">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5. </w:t>
      </w:r>
      <w:r>
        <w:rPr>
          <w:rStyle w:val="7"/>
          <w:rFonts w:hint="default" w:ascii="Times New Roman" w:hAnsi="Times New Roman" w:cs="Times New Roman"/>
          <w:b/>
          <w:sz w:val="21"/>
          <w:szCs w:val="21"/>
        </w:rPr>
        <w:t>个性化学习技术</w:t>
      </w:r>
    </w:p>
    <w:p w14:paraId="0AB0B8EA">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个性化学习技术通过实时分析学生的学习进度、学习风格、兴趣爱好等，智能化地推荐和推送符合学生需求的学习内容和资源。它能够支持学生以最适合自己的节奏进行学习，从而提高学习效率，促进学生自主学习。</w:t>
      </w:r>
    </w:p>
    <w:p w14:paraId="7156E664">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6BCCDBFD">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数据挖掘与推荐算法</w:t>
      </w:r>
      <w:r>
        <w:rPr>
          <w:rFonts w:hint="default" w:ascii="Times New Roman" w:hAnsi="Times New Roman" w:cs="Times New Roman"/>
          <w:sz w:val="21"/>
          <w:szCs w:val="21"/>
        </w:rPr>
        <w:t>：通过对学生的历史学习数据进行分析，推荐最适合学生当前学习水平和兴趣的内容。</w:t>
      </w:r>
    </w:p>
    <w:p w14:paraId="73AEBE44">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自适应学习平台</w:t>
      </w:r>
      <w:r>
        <w:rPr>
          <w:rFonts w:hint="default" w:ascii="Times New Roman" w:hAnsi="Times New Roman" w:cs="Times New Roman"/>
          <w:sz w:val="21"/>
          <w:szCs w:val="21"/>
        </w:rPr>
        <w:t>：根据学生的学习反馈动态调整学习内容和难度，使学习路径更加个性化，符合学生的学习节奏。</w:t>
      </w:r>
    </w:p>
    <w:p w14:paraId="1C77C708">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学习行为分析</w:t>
      </w:r>
      <w:r>
        <w:rPr>
          <w:rFonts w:hint="default" w:ascii="Times New Roman" w:hAnsi="Times New Roman" w:cs="Times New Roman"/>
          <w:sz w:val="21"/>
          <w:szCs w:val="21"/>
        </w:rPr>
        <w:t>：实时跟踪学生的学习行为，并根据学生在某一知识点的掌握情况调整推荐内容，确保学习的个性化和针对性。</w:t>
      </w:r>
    </w:p>
    <w:p w14:paraId="2BC29AC0">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：第8章《智能测试与个性化学习》</w:t>
      </w:r>
    </w:p>
    <w:p w14:paraId="73D43357">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297D53CF">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6. </w:t>
      </w:r>
      <w:r>
        <w:rPr>
          <w:rStyle w:val="7"/>
          <w:rFonts w:hint="default" w:ascii="Times New Roman" w:hAnsi="Times New Roman" w:cs="Times New Roman"/>
          <w:b/>
          <w:sz w:val="21"/>
          <w:szCs w:val="21"/>
        </w:rPr>
        <w:t>教育知识图谱技术</w:t>
      </w:r>
    </w:p>
    <w:p w14:paraId="519A6E60">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教育知识图谱通过构建教育领域的知识结构，将各种教育资源、知识点、学习活动等信息以图谱形式进行结构化，使得不同知识点之间的关系更加清晰。这一技术帮助教育者理解知识的内在联系，同时为学生提供更精确的学习资源推荐，并为教育管理者提供数据支持。</w:t>
      </w:r>
    </w:p>
    <w:p w14:paraId="5EE5EF80">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7F5100A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知识点关系构建</w:t>
      </w:r>
      <w:r>
        <w:rPr>
          <w:rFonts w:hint="default" w:ascii="Times New Roman" w:hAnsi="Times New Roman" w:cs="Times New Roman"/>
          <w:sz w:val="21"/>
          <w:szCs w:val="21"/>
        </w:rPr>
        <w:t>：通过图谱技术构建知识点之间的联系网络，揭示各个知识点间的依赖关系和前后逻辑。</w:t>
      </w:r>
    </w:p>
    <w:p w14:paraId="0A5460BC">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智能推荐系统</w:t>
      </w:r>
      <w:r>
        <w:rPr>
          <w:rFonts w:hint="default" w:ascii="Times New Roman" w:hAnsi="Times New Roman" w:cs="Times New Roman"/>
          <w:sz w:val="21"/>
          <w:szCs w:val="21"/>
        </w:rPr>
        <w:t>：基于知识图谱的结构，通过推荐算法推送最相关的学习资源，帮助学生更高效地掌握新知识。</w:t>
      </w:r>
    </w:p>
    <w:p w14:paraId="0A36259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动态更新</w:t>
      </w:r>
      <w:r>
        <w:rPr>
          <w:rFonts w:hint="default" w:ascii="Times New Roman" w:hAnsi="Times New Roman" w:cs="Times New Roman"/>
          <w:sz w:val="21"/>
          <w:szCs w:val="21"/>
        </w:rPr>
        <w:t>：随着学生的学习进度变化，知识图谱能够实时更新，并反映学生当前的学习状态，支持个性化学习路径。</w:t>
      </w:r>
    </w:p>
    <w:p w14:paraId="57264038">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：第4章《服务教育数字化的教育知识图谱》</w:t>
      </w:r>
    </w:p>
    <w:p w14:paraId="54DEE1F5">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F6E4E63">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7. </w:t>
      </w:r>
      <w:r>
        <w:rPr>
          <w:rStyle w:val="7"/>
          <w:rFonts w:hint="default" w:ascii="Times New Roman" w:hAnsi="Times New Roman" w:cs="Times New Roman"/>
          <w:b/>
          <w:sz w:val="21"/>
          <w:szCs w:val="21"/>
        </w:rPr>
        <w:t>智慧考试技术</w:t>
      </w:r>
    </w:p>
    <w:p w14:paraId="52783AC9">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智慧考试技术利用人工智能、大数据分析等技术，在考试过程中实现智能化的管理。它不仅能自动生成试题、批改答案，还能通过智能监控、作弊检测等手段确保考试的公平性。此外，智慧考试技术还能够实时采集考试数据，帮助教育管理者评估教学效果，调整教育策略。</w:t>
      </w:r>
    </w:p>
    <w:p w14:paraId="1AE9CDCA">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174F789B">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智能试题生成</w:t>
      </w:r>
      <w:r>
        <w:rPr>
          <w:rFonts w:hint="default" w:ascii="Times New Roman" w:hAnsi="Times New Roman" w:cs="Times New Roman"/>
          <w:sz w:val="21"/>
          <w:szCs w:val="21"/>
        </w:rPr>
        <w:t>：根据教学目标和学生的能力，自动生成考试题目，保证试题难度和内容的合理性。</w:t>
      </w:r>
    </w:p>
    <w:p w14:paraId="53242E02">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监控和作弊检测</w:t>
      </w:r>
      <w:r>
        <w:rPr>
          <w:rFonts w:hint="default" w:ascii="Times New Roman" w:hAnsi="Times New Roman" w:cs="Times New Roman"/>
          <w:sz w:val="21"/>
          <w:szCs w:val="21"/>
        </w:rPr>
        <w:t>：通过人脸识别、行为分析等技术进行智能监控，确保考试过程的公正性。</w:t>
      </w:r>
    </w:p>
    <w:p w14:paraId="408A2730">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实时数据分析</w:t>
      </w:r>
      <w:r>
        <w:rPr>
          <w:rFonts w:hint="default" w:ascii="Times New Roman" w:hAnsi="Times New Roman" w:cs="Times New Roman"/>
          <w:sz w:val="21"/>
          <w:szCs w:val="21"/>
        </w:rPr>
        <w:t>：系统实时分析学生的考试表现，提供考试结果的即时反馈，为教师提供决策支持。</w:t>
      </w:r>
    </w:p>
    <w:p w14:paraId="48CA1C38">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：第9章《智慧考试》</w:t>
      </w:r>
    </w:p>
    <w:p w14:paraId="282A5E53">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57E42BF0">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8. </w:t>
      </w:r>
      <w:r>
        <w:rPr>
          <w:rStyle w:val="7"/>
          <w:rFonts w:hint="default" w:ascii="Times New Roman" w:hAnsi="Times New Roman" w:cs="Times New Roman"/>
          <w:b/>
          <w:sz w:val="21"/>
          <w:szCs w:val="21"/>
        </w:rPr>
        <w:t>拍照搜题技术</w:t>
      </w:r>
    </w:p>
    <w:p w14:paraId="2E63DCED">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拍照搜题技术能够通过拍摄题目的图片，将其与题库中的题目进行匹配，快速为学生提供相关答案或解题思路。这项技术支持学生在遇到难题时，通过简单的拍照获取相关的知识点和解题方法，提升了自主学习效率。</w:t>
      </w:r>
    </w:p>
    <w:p w14:paraId="55F0E24C">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4E5195B0">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图像识别</w:t>
      </w:r>
      <w:r>
        <w:rPr>
          <w:rFonts w:hint="default" w:ascii="Times New Roman" w:hAnsi="Times New Roman" w:cs="Times New Roman"/>
          <w:sz w:val="21"/>
          <w:szCs w:val="21"/>
        </w:rPr>
        <w:t>：利用图像识别技术将拍摄的题目转换为文字或标准格式，进行题目匹配。</w:t>
      </w:r>
    </w:p>
    <w:p w14:paraId="081C8A56">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题库匹配</w:t>
      </w:r>
      <w:r>
        <w:rPr>
          <w:rFonts w:hint="default" w:ascii="Times New Roman" w:hAnsi="Times New Roman" w:cs="Times New Roman"/>
          <w:sz w:val="21"/>
          <w:szCs w:val="21"/>
        </w:rPr>
        <w:t>：通过与题库中的数据进行比对，返回相关题目和解答。</w:t>
      </w:r>
    </w:p>
    <w:p w14:paraId="0F95A5C5">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自然语言处理</w:t>
      </w:r>
      <w:r>
        <w:rPr>
          <w:rFonts w:hint="default" w:ascii="Times New Roman" w:hAnsi="Times New Roman" w:cs="Times New Roman"/>
          <w:sz w:val="21"/>
          <w:szCs w:val="21"/>
        </w:rPr>
        <w:t>：对题目描述进行处理，理解其语义，进行智能化的题目解析和解答推荐。</w:t>
      </w:r>
    </w:p>
    <w:p w14:paraId="67E0BAD9">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：第6章《拍照搜题与题库建设》</w:t>
      </w:r>
    </w:p>
    <w:p w14:paraId="140E02AA">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2A163FF3">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9. </w:t>
      </w:r>
      <w:r>
        <w:rPr>
          <w:rStyle w:val="7"/>
          <w:rFonts w:hint="default" w:ascii="Times New Roman" w:hAnsi="Times New Roman" w:cs="Times New Roman"/>
          <w:b/>
          <w:sz w:val="21"/>
          <w:szCs w:val="21"/>
        </w:rPr>
        <w:t>智能评教技术</w:t>
      </w:r>
    </w:p>
    <w:p w14:paraId="05415908">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作用</w:t>
      </w:r>
      <w:r>
        <w:rPr>
          <w:rFonts w:hint="default" w:ascii="Times New Roman" w:hAnsi="Times New Roman" w:cs="Times New Roman"/>
          <w:sz w:val="21"/>
          <w:szCs w:val="21"/>
        </w:rPr>
        <w:t>：智能评教技术通过收集和分析学生的课堂表现、作业成绩、学习进度等数据，为教师提供关于教学质量的评估。它能够帮助教师改进教学方法，提高课堂互动和教学效果，同时为教育管理者提供教学质量的智能化评估和决策支持。</w:t>
      </w:r>
    </w:p>
    <w:p w14:paraId="5C69C582">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具体技术</w:t>
      </w:r>
      <w:r>
        <w:rPr>
          <w:rFonts w:hint="default" w:ascii="Times New Roman" w:hAnsi="Times New Roman" w:cs="Times New Roman"/>
          <w:sz w:val="21"/>
          <w:szCs w:val="21"/>
        </w:rPr>
        <w:t>：</w:t>
      </w:r>
    </w:p>
    <w:p w14:paraId="1326446F">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数据分析</w:t>
      </w:r>
      <w:r>
        <w:rPr>
          <w:rFonts w:hint="default" w:ascii="Times New Roman" w:hAnsi="Times New Roman" w:cs="Times New Roman"/>
          <w:sz w:val="21"/>
          <w:szCs w:val="21"/>
        </w:rPr>
        <w:t>：通过对学生学习数据的深入分析，自动评估教师的教学效果，并为教师提供数据支持，优化教学策略。</w:t>
      </w:r>
    </w:p>
    <w:p w14:paraId="024973E8">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学习行为追踪</w:t>
      </w:r>
      <w:r>
        <w:rPr>
          <w:rFonts w:hint="default" w:ascii="Times New Roman" w:hAnsi="Times New Roman" w:cs="Times New Roman"/>
          <w:sz w:val="21"/>
          <w:szCs w:val="21"/>
        </w:rPr>
        <w:t>：追踪学生的学习行为，如课堂互动、作业完成情况等，从多个角度评估教学质量。</w:t>
      </w:r>
    </w:p>
    <w:p w14:paraId="6326D9B4">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实时反馈</w:t>
      </w:r>
      <w:r>
        <w:rPr>
          <w:rFonts w:hint="default" w:ascii="Times New Roman" w:hAnsi="Times New Roman" w:cs="Times New Roman"/>
          <w:sz w:val="21"/>
          <w:szCs w:val="21"/>
        </w:rPr>
        <w:t>：通过数据反馈，教师可以即时获得学生的学习状态和课堂效果，调整教学方法。</w:t>
      </w:r>
    </w:p>
    <w:p w14:paraId="7C893147">
      <w:pPr>
        <w:pStyle w:val="4"/>
        <w:keepNext w:val="0"/>
        <w:keepLines w:val="0"/>
        <w:widowControl/>
        <w:suppressLineNumbers w:val="0"/>
        <w:ind w:left="720"/>
        <w:rPr>
          <w:rFonts w:hint="default" w:ascii="Times New Roman" w:hAnsi="Times New Roman" w:cs="Times New Roman" w:eastAsiaTheme="minorEastAsia"/>
          <w:sz w:val="21"/>
          <w:szCs w:val="21"/>
          <w:lang w:val="en-US" w:eastAsia="zh-CN"/>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：第11章《智能评教》</w:t>
      </w:r>
    </w:p>
    <w:p w14:paraId="5314EC63">
      <w:pPr>
        <w:rPr>
          <w:rFonts w:hint="default" w:ascii="Times New Roman" w:hAnsi="Times New Roman" w:cs="Times New Roman" w:eastAsiaTheme="minorEastAsia"/>
          <w:lang w:val="en-US" w:eastAsia="zh-CN"/>
        </w:rPr>
      </w:pPr>
    </w:p>
    <w:p w14:paraId="226ECB3C">
      <w:pPr>
        <w:pStyle w:val="4"/>
        <w:keepNext w:val="0"/>
        <w:keepLines w:val="0"/>
        <w:widowControl/>
        <w:suppressLineNumbers w:val="0"/>
        <w:ind w:left="480" w:hanging="480" w:hangingChars="200"/>
        <w:rPr>
          <w:rFonts w:hint="default" w:ascii="Times New Roman" w:hAnsi="Times New Roman" w:eastAsia="楷体" w:cs="Times New Roman"/>
        </w:rPr>
      </w:pPr>
      <w:r>
        <w:rPr>
          <w:rFonts w:hint="default" w:ascii="Times New Roman" w:hAnsi="Times New Roman" w:eastAsia="楷体" w:cs="Times New Roman"/>
          <w:lang w:val="en-US" w:eastAsia="zh-CN"/>
        </w:rPr>
        <w:t>(2)</w:t>
      </w:r>
      <w:r>
        <w:rPr>
          <w:rFonts w:hint="default" w:ascii="Times New Roman" w:hAnsi="Times New Roman" w:eastAsia="楷体" w:cs="Times New Roman"/>
        </w:rPr>
        <w:t>：请简要阐述教育数字化转型面临的挑战，并分析课堂评价在转型过程中的作用。结合具体技术，论述数据在教育数字化中的核心地位，如何解决课堂评价和教学取证问题。</w:t>
      </w:r>
    </w:p>
    <w:p w14:paraId="1C9A96EC">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要求</w:t>
      </w:r>
      <w:r>
        <w:rPr>
          <w:rFonts w:hint="default" w:ascii="Times New Roman" w:hAnsi="Times New Roman" w:cs="Times New Roman"/>
          <w:sz w:val="21"/>
          <w:szCs w:val="21"/>
        </w:rPr>
        <w:t>：</w:t>
      </w:r>
    </w:p>
    <w:p w14:paraId="3088A56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描述教育数字化转型面临的困难。</w:t>
      </w:r>
    </w:p>
    <w:p w14:paraId="7313FD2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解释课堂评价中存在的问题，以及如何通过数字化技术解决。</w:t>
      </w:r>
    </w:p>
    <w:p w14:paraId="5FDF56F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分析数据如何成为教育数字化中的核心，并结合技术方案阐述如何解决课堂教学的评价问题</w:t>
      </w:r>
    </w:p>
    <w:p w14:paraId="78C66C9B">
      <w:pPr>
        <w:pStyle w:val="3"/>
        <w:keepNext w:val="0"/>
        <w:keepLines w:val="0"/>
        <w:widowControl/>
        <w:suppressLineNumbers w:val="0"/>
        <w:rPr>
          <w:rStyle w:val="7"/>
          <w:rFonts w:hint="default" w:ascii="Times New Roman" w:hAnsi="Times New Roman" w:cs="Times New Roman"/>
          <w:b/>
        </w:rPr>
      </w:pPr>
    </w:p>
    <w:p w14:paraId="029E13B2">
      <w:pPr>
        <w:pStyle w:val="3"/>
        <w:keepNext w:val="0"/>
        <w:keepLines w:val="0"/>
        <w:widowControl/>
        <w:suppressLineNumbers w:val="0"/>
        <w:rPr>
          <w:rStyle w:val="7"/>
          <w:rFonts w:hint="default" w:ascii="Times New Roman" w:hAnsi="Times New Roman" w:cs="Times New Roman"/>
          <w:b/>
        </w:rPr>
      </w:pPr>
    </w:p>
    <w:p w14:paraId="2A01D915">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1. 教育数字化转型面临的困难</w:t>
      </w:r>
    </w:p>
    <w:p w14:paraId="707AC17E">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教育数字化转型面临的主要挑战之一是</w:t>
      </w:r>
      <w:r>
        <w:rPr>
          <w:rStyle w:val="7"/>
          <w:rFonts w:hint="default" w:ascii="Times New Roman" w:hAnsi="Times New Roman" w:cs="Times New Roman"/>
          <w:sz w:val="21"/>
          <w:szCs w:val="21"/>
        </w:rPr>
        <w:t>课堂评价体系的不适应</w:t>
      </w:r>
      <w:r>
        <w:rPr>
          <w:rFonts w:hint="default" w:ascii="Times New Roman" w:hAnsi="Times New Roman" w:cs="Times New Roman"/>
          <w:sz w:val="21"/>
          <w:szCs w:val="21"/>
        </w:rPr>
        <w:t>。传统的课堂评价体系依赖教师的主观评判，难以实现对学生学习进度和学习效果的精准追踪，尤其是在评价学生全面发展的过程中，存在着很大的局限性。此外，</w:t>
      </w:r>
      <w:r>
        <w:rPr>
          <w:rStyle w:val="7"/>
          <w:rFonts w:hint="default" w:ascii="Times New Roman" w:hAnsi="Times New Roman" w:cs="Times New Roman"/>
          <w:sz w:val="21"/>
          <w:szCs w:val="21"/>
        </w:rPr>
        <w:t>教学取证问题</w:t>
      </w:r>
      <w:r>
        <w:rPr>
          <w:rFonts w:hint="default" w:ascii="Times New Roman" w:hAnsi="Times New Roman" w:cs="Times New Roman"/>
          <w:sz w:val="21"/>
          <w:szCs w:val="21"/>
        </w:rPr>
        <w:t>也是教育数字化转型中的关键难题。如何有效记录和存储学生的学习数据，以便全面评估教学质量和学生表现，是当前转型过程中亟待解决的问题。</w:t>
      </w:r>
    </w:p>
    <w:p w14:paraId="6FCCA3C0">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根据《第1章 从需求看教育数字化》中的描述，教育数字化转型的困难不单单是技术的更新，而更重要的是如何在教学实践中真正融入技术，并在教学评价中提供有效的支撑。传统教育模式下，评价体系常常缺乏客观性和透明度，而数字化的转型要求将评价更加细化和量化，这正是当前转型过程中所面临的挑战。</w:t>
      </w:r>
    </w:p>
    <w:p w14:paraId="6B778C7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参考资料</w:t>
      </w:r>
      <w:r>
        <w:rPr>
          <w:rFonts w:hint="default" w:ascii="Times New Roman" w:hAnsi="Times New Roman" w:cs="Times New Roman"/>
          <w:sz w:val="21"/>
          <w:szCs w:val="21"/>
        </w:rPr>
        <w:t>：第1章《从需求看教育数字化》</w:t>
      </w:r>
    </w:p>
    <w:p w14:paraId="36B0E904">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66E60B01">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2. 课堂评价的存在问题与数字化解决方案</w:t>
      </w:r>
    </w:p>
    <w:p w14:paraId="55996CD2">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传统课堂评价存在以下问题：</w:t>
      </w:r>
    </w:p>
    <w:p w14:paraId="63B4869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主观性</w:t>
      </w:r>
      <w:r>
        <w:rPr>
          <w:rFonts w:hint="default" w:ascii="Times New Roman" w:hAnsi="Times New Roman" w:cs="Times New Roman"/>
          <w:sz w:val="21"/>
          <w:szCs w:val="21"/>
        </w:rPr>
        <w:t>：教师的评价常常受到情绪、时间压力等因素的影响，难以保持一致性和公正性。</w:t>
      </w:r>
    </w:p>
    <w:p w14:paraId="2455B7F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实时反馈缺乏</w:t>
      </w:r>
      <w:r>
        <w:rPr>
          <w:rFonts w:hint="default" w:ascii="Times New Roman" w:hAnsi="Times New Roman" w:cs="Times New Roman"/>
          <w:sz w:val="21"/>
          <w:szCs w:val="21"/>
        </w:rPr>
        <w:t>：传统评价往往滞后，教师无法即时了解每个学生的学习状况，限制了及时的教学调整。</w:t>
      </w:r>
    </w:p>
    <w:p w14:paraId="30919BF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个性化服务不足</w:t>
      </w:r>
      <w:r>
        <w:rPr>
          <w:rFonts w:hint="default" w:ascii="Times New Roman" w:hAnsi="Times New Roman" w:cs="Times New Roman"/>
          <w:sz w:val="21"/>
          <w:szCs w:val="21"/>
        </w:rPr>
        <w:t>：传统评价体系未能根据学生的不同特点和需求进行个性化设计，导致学生的学习差异无法得到有效的关注和调整。</w:t>
      </w:r>
    </w:p>
    <w:p w14:paraId="5614DC08">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数字化技术的解决方案</w:t>
      </w:r>
      <w:r>
        <w:rPr>
          <w:rFonts w:hint="default" w:ascii="Times New Roman" w:hAnsi="Times New Roman" w:cs="Times New Roman"/>
          <w:sz w:val="21"/>
          <w:szCs w:val="21"/>
        </w:rPr>
        <w:t>：</w:t>
      </w:r>
    </w:p>
    <w:p w14:paraId="5B3F4C5D">
      <w:pPr>
        <w:keepNext w:val="0"/>
        <w:keepLines w:val="0"/>
        <w:widowControl/>
        <w:numPr>
          <w:ilvl w:val="0"/>
          <w:numId w:val="13"/>
        </w:numPr>
        <w:suppressLineNumbers w:val="0"/>
        <w:spacing w:before="0" w:beforeAutospacing="1" w:after="0" w:afterAutospacing="1"/>
        <w:ind w:left="1440" w:hanging="360"/>
        <w:rPr>
          <w:rFonts w:hint="default" w:ascii="Times New Roman" w:hAnsi="Times New Roman" w:cs="Times New Roman"/>
          <w:sz w:val="21"/>
          <w:szCs w:val="21"/>
        </w:rPr>
      </w:pPr>
    </w:p>
    <w:p w14:paraId="145DCDA8">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智能评估技术</w:t>
      </w:r>
      <w:r>
        <w:rPr>
          <w:rFonts w:hint="default" w:ascii="Times New Roman" w:hAnsi="Times New Roman" w:cs="Times New Roman"/>
          <w:sz w:val="21"/>
          <w:szCs w:val="21"/>
        </w:rPr>
        <w:t>：智能评估技术利用大数据分析和机器学习技术，能够实时、客观地评估学生的作业、考试以及课堂表现，并为教师提供精确的反馈。这种技术的引入可以显著减少教师评分的主观性，提升评价的准确性和及时性，同时能够为学生提供个性化的学习反馈和建议【第12章《智能评学》】。</w:t>
      </w:r>
    </w:p>
    <w:p w14:paraId="633B9B2B">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智慧考试技术</w:t>
      </w:r>
      <w:r>
        <w:rPr>
          <w:rFonts w:hint="default" w:ascii="Times New Roman" w:hAnsi="Times New Roman" w:cs="Times New Roman"/>
          <w:sz w:val="21"/>
          <w:szCs w:val="21"/>
        </w:rPr>
        <w:t>：智慧考试技术通过自动化的试题生成、实时监控和数据分析等方式，能够解决传统考试中评价不公、考试作弊等问题。通过大数据分析，智慧考试系统能够提供对学生学习成果的全面评估【第9章《智慧考试》】。</w:t>
      </w:r>
    </w:p>
    <w:p w14:paraId="21C464EF">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3. 数据在教育数字化中的核心地位与解决方案</w:t>
      </w:r>
    </w:p>
    <w:p w14:paraId="018B61D3">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数据</w:t>
      </w:r>
      <w:r>
        <w:rPr>
          <w:rFonts w:hint="default" w:ascii="Times New Roman" w:hAnsi="Times New Roman" w:cs="Times New Roman"/>
          <w:sz w:val="21"/>
          <w:szCs w:val="21"/>
        </w:rPr>
        <w:t>是教育数字化转型的核心，起到支撑和驱动作用。教育过程中产生的各类数据（如学生的学习行为、作业成绩、考试数据等）可以通过大数据技术进行采集、存储、处理和分析。这些数据不仅为教育者提供精准的学生学习情况反馈，还能够帮助教育管理者进行教学决策和资源优化配置。</w:t>
      </w:r>
    </w:p>
    <w:p w14:paraId="5AA2BC7E">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数据的核心作用</w:t>
      </w:r>
      <w:r>
        <w:rPr>
          <w:rFonts w:hint="default" w:ascii="Times New Roman" w:hAnsi="Times New Roman" w:cs="Times New Roman"/>
          <w:sz w:val="21"/>
          <w:szCs w:val="21"/>
        </w:rPr>
        <w:t>：</w:t>
      </w:r>
    </w:p>
    <w:p w14:paraId="7F69F18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精准评估与个性化反馈</w:t>
      </w:r>
      <w:r>
        <w:rPr>
          <w:rFonts w:hint="default" w:ascii="Times New Roman" w:hAnsi="Times New Roman" w:cs="Times New Roman"/>
          <w:sz w:val="21"/>
          <w:szCs w:val="21"/>
        </w:rPr>
        <w:t>：通过对学生行为数据的分析，教育系统能够提供个性化的学习资源和建议。例如，智能评估技术能够实时监控学生的学习进展，及时为教师提供个性化的教学反馈【第8章《智能测试与个性化学习》】。</w:t>
      </w:r>
    </w:p>
    <w:p w14:paraId="61D58B4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教育决策支持</w:t>
      </w:r>
      <w:r>
        <w:rPr>
          <w:rFonts w:hint="default" w:ascii="Times New Roman" w:hAnsi="Times New Roman" w:cs="Times New Roman"/>
          <w:sz w:val="21"/>
          <w:szCs w:val="21"/>
        </w:rPr>
        <w:t>：大数据技术为教育管理者提供强有力的决策支持，帮助他们了解学生学习中的整体表现及教学效果，从而制定更精准的教学政策和调整策略【第3章《基于国家智慧教育平台的教育供给侧改革》】。</w:t>
      </w:r>
    </w:p>
    <w:p w14:paraId="43E2799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教学取证</w:t>
      </w:r>
      <w:r>
        <w:rPr>
          <w:rFonts w:hint="default" w:ascii="Times New Roman" w:hAnsi="Times New Roman" w:cs="Times New Roman"/>
          <w:sz w:val="21"/>
          <w:szCs w:val="21"/>
        </w:rPr>
        <w:t>：通过数据的系统性存储和处理，能够为教学过程提供可靠的证据，解决传统教学中难以有效取证的问题【第1章《从需求看教育数字化》】。</w:t>
      </w:r>
    </w:p>
    <w:p w14:paraId="4A3E8D31">
      <w:pPr>
        <w:pStyle w:val="4"/>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技术应用</w:t>
      </w:r>
      <w:r>
        <w:rPr>
          <w:rFonts w:hint="default" w:ascii="Times New Roman" w:hAnsi="Times New Roman" w:cs="Times New Roman"/>
          <w:sz w:val="21"/>
          <w:szCs w:val="21"/>
        </w:rPr>
        <w:t>：</w:t>
      </w:r>
    </w:p>
    <w:p w14:paraId="3551D233">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大数据分析技术</w:t>
      </w:r>
      <w:r>
        <w:rPr>
          <w:rFonts w:hint="default" w:ascii="Times New Roman" w:hAnsi="Times New Roman" w:cs="Times New Roman"/>
          <w:sz w:val="21"/>
          <w:szCs w:val="21"/>
        </w:rPr>
        <w:t>：通过对学生学习数据的挖掘与分析，大数据技术可以帮助教育者理解学生的学习趋势、成绩变化等，为课堂教学和评价提供重要的数据支持【第3章《基于国家智慧教育平台的教育供给侧改革》】。</w:t>
      </w:r>
    </w:p>
    <w:p w14:paraId="6CD043A2">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云计算平台</w:t>
      </w:r>
      <w:r>
        <w:rPr>
          <w:rFonts w:hint="default" w:ascii="Times New Roman" w:hAnsi="Times New Roman" w:cs="Times New Roman"/>
          <w:sz w:val="21"/>
          <w:szCs w:val="21"/>
        </w:rPr>
        <w:t>：云计算为教育数据的存储和计算提供了强大的技术支持，使得教育资源可以跨平台共享、管理，并为学生和教师提供便捷的学习与教学体验【第10章《系统设计》】。</w:t>
      </w:r>
    </w:p>
    <w:p w14:paraId="6C8B9E9A">
      <w:pPr>
        <w:pStyle w:val="4"/>
        <w:keepNext w:val="0"/>
        <w:keepLines w:val="0"/>
        <w:widowControl/>
        <w:suppressLineNumbers w:val="0"/>
        <w:ind w:left="720"/>
        <w:rPr>
          <w:rFonts w:hint="default" w:ascii="Times New Roman" w:hAnsi="Times New Roman" w:cs="Times New Roman"/>
          <w:sz w:val="21"/>
          <w:szCs w:val="21"/>
        </w:rPr>
      </w:pPr>
    </w:p>
    <w:p w14:paraId="781A0BCA">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教育数字化转型中的困难：课堂评价的挑战</w:t>
      </w:r>
    </w:p>
    <w:p w14:paraId="186BDFDD">
      <w:pPr>
        <w:pStyle w:val="4"/>
        <w:keepNext w:val="0"/>
        <w:keepLines w:val="0"/>
        <w:widowControl/>
        <w:suppressLineNumbers w:val="0"/>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最大的困难集中在</w:t>
      </w:r>
      <w:r>
        <w:rPr>
          <w:rStyle w:val="7"/>
          <w:rFonts w:hint="default" w:ascii="Times New Roman" w:hAnsi="Times New Roman" w:cs="Times New Roman"/>
          <w:sz w:val="21"/>
          <w:szCs w:val="21"/>
        </w:rPr>
        <w:t>课堂评价的取证问题</w:t>
      </w:r>
      <w:r>
        <w:rPr>
          <w:rFonts w:hint="default" w:ascii="Times New Roman" w:hAnsi="Times New Roman" w:cs="Times New Roman"/>
          <w:sz w:val="21"/>
          <w:szCs w:val="21"/>
        </w:rPr>
        <w:t>。课堂评价作为教育过程中的重要环节，是教学质量监控、学生进展评估、个性化教学调整的重要依据。尽管数字化教育工具和平台提供了大量的教学数据，但</w:t>
      </w:r>
      <w:r>
        <w:rPr>
          <w:rStyle w:val="7"/>
          <w:rFonts w:hint="default" w:ascii="Times New Roman" w:hAnsi="Times New Roman" w:cs="Times New Roman"/>
          <w:sz w:val="21"/>
          <w:szCs w:val="21"/>
        </w:rPr>
        <w:t>课堂评价的准确性与数据获取的难度</w:t>
      </w:r>
      <w:r>
        <w:rPr>
          <w:rFonts w:hint="default" w:ascii="Times New Roman" w:hAnsi="Times New Roman" w:cs="Times New Roman"/>
          <w:sz w:val="21"/>
          <w:szCs w:val="21"/>
        </w:rPr>
        <w:t>，仍然是教育数字化转型中的核心障碍之一。</w:t>
      </w:r>
    </w:p>
    <w:p w14:paraId="49DA67B8">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1. 数据获取困难与评价指标的不完善</w:t>
      </w:r>
    </w:p>
    <w:p w14:paraId="18517ED9">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在传统教育模式下，课堂评价主要依赖教师的主观判断，或通过期末考试、课堂测验等方式进行。但这些传统方式无法实时反馈学生在学习过程中所遇到的问题，也难以准确反映学生的具体学习状态。虽然数字化平台可以生成大量学习数据，</w:t>
      </w:r>
      <w:r>
        <w:rPr>
          <w:rStyle w:val="7"/>
          <w:rFonts w:hint="default" w:ascii="Times New Roman" w:hAnsi="Times New Roman" w:cs="Times New Roman"/>
          <w:sz w:val="21"/>
          <w:szCs w:val="21"/>
        </w:rPr>
        <w:t>如何提取有价值的、可靠的评价数据</w:t>
      </w:r>
      <w:r>
        <w:rPr>
          <w:rFonts w:hint="default" w:ascii="Times New Roman" w:hAnsi="Times New Roman" w:cs="Times New Roman"/>
          <w:sz w:val="21"/>
          <w:szCs w:val="21"/>
        </w:rPr>
        <w:t>成为了一个巨大挑战。</w:t>
      </w:r>
    </w:p>
    <w:p w14:paraId="764A1937">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数据源不完整：</w:t>
      </w:r>
      <w:r>
        <w:rPr>
          <w:rFonts w:hint="default" w:ascii="Times New Roman" w:hAnsi="Times New Roman" w:cs="Times New Roman"/>
          <w:sz w:val="21"/>
          <w:szCs w:val="21"/>
        </w:rPr>
        <w:t xml:space="preserve"> 虽然教育数字化转型引入了在线学习平台、课堂互动工具、智能答题系统等，但这些平台并不能完全覆盖课堂中的所有互动和学习场景。例如，学生的课堂参与情况、团队协作能力、批判性思维等非量化因素难以通过现有工具获取。</w:t>
      </w:r>
    </w:p>
    <w:p w14:paraId="3DF9B9CB">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评价指标缺失：</w:t>
      </w:r>
      <w:r>
        <w:rPr>
          <w:rFonts w:hint="default" w:ascii="Times New Roman" w:hAnsi="Times New Roman" w:cs="Times New Roman"/>
          <w:sz w:val="21"/>
          <w:szCs w:val="21"/>
        </w:rPr>
        <w:t xml:space="preserve"> 数字化评价系统中的指标设计仍不完善。虽然可以通过数据跟踪学生的学习进度、答题正确率、任务完成情况等，但这些仅代表表面成效，无法全面、深刻地评估学生的思维方式、创造力等关键能力。</w:t>
      </w:r>
    </w:p>
    <w:p w14:paraId="6B3AB0FE">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2. 教师主观性与数据客观性的冲突</w:t>
      </w:r>
    </w:p>
    <w:p w14:paraId="1DD3A85C">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课堂评价中仍然难以完全摆脱教师主观性对结果的影响。教师在评估学生时，往往受到自己的教育理念、教学经验、情感偏好等因素的影响。因此，尽管数字化平台能够提供大量数据支持，如何</w:t>
      </w:r>
      <w:r>
        <w:rPr>
          <w:rStyle w:val="7"/>
          <w:rFonts w:hint="default" w:ascii="Times New Roman" w:hAnsi="Times New Roman" w:cs="Times New Roman"/>
          <w:sz w:val="21"/>
          <w:szCs w:val="21"/>
        </w:rPr>
        <w:t>平衡教师的主观评价与数据的客观性</w:t>
      </w:r>
      <w:r>
        <w:rPr>
          <w:rFonts w:hint="default" w:ascii="Times New Roman" w:hAnsi="Times New Roman" w:cs="Times New Roman"/>
          <w:sz w:val="21"/>
          <w:szCs w:val="21"/>
        </w:rPr>
        <w:t>，并保证最终评价的准确性和公平性，仍然是一个复杂的课题。</w:t>
      </w:r>
    </w:p>
    <w:p w14:paraId="47BF4AF5">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教师主观性问题：</w:t>
      </w:r>
      <w:r>
        <w:rPr>
          <w:rFonts w:hint="default" w:ascii="Times New Roman" w:hAnsi="Times New Roman" w:cs="Times New Roman"/>
          <w:sz w:val="21"/>
          <w:szCs w:val="21"/>
        </w:rPr>
        <w:t xml:space="preserve"> 数字化工具本身并不能消除教师的主观判断，尤其是在一些需要综合评定的情况下（例如学生的课堂讨论表现、合作精神等）。如何在全面引入数字化工具后，依然保持课堂评价的公正性和准确性，依赖于如何设计数据采集和分析的流程。</w:t>
      </w:r>
    </w:p>
    <w:p w14:paraId="5CDB7C45">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情感与互动的难以量化：</w:t>
      </w:r>
      <w:r>
        <w:rPr>
          <w:rFonts w:hint="default" w:ascii="Times New Roman" w:hAnsi="Times New Roman" w:cs="Times New Roman"/>
          <w:sz w:val="21"/>
          <w:szCs w:val="21"/>
        </w:rPr>
        <w:t xml:space="preserve"> 教师的课堂互动、对学生情感状态的感知等，也都是影响课堂评价的重要因素，但这些内容无法通过传统的数字化手段精确测量。例如，学生在课堂中的情感波动（如焦虑、困惑）对其学习结果的影响，这类“软数据”是传统数字化系统无法直接捕捉到的。</w:t>
      </w:r>
    </w:p>
    <w:p w14:paraId="1C4E3B9F">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3. 难以实时评估学生的综合能力</w:t>
      </w:r>
    </w:p>
    <w:p w14:paraId="77D4CDE3">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课堂评价不仅仅是对学生的知识掌握情况进行评分，</w:t>
      </w:r>
      <w:r>
        <w:rPr>
          <w:rStyle w:val="7"/>
          <w:rFonts w:hint="default" w:ascii="Times New Roman" w:hAnsi="Times New Roman" w:cs="Times New Roman"/>
          <w:sz w:val="21"/>
          <w:szCs w:val="21"/>
        </w:rPr>
        <w:t>更应关注学生的综合能力</w:t>
      </w:r>
      <w:r>
        <w:rPr>
          <w:rFonts w:hint="default" w:ascii="Times New Roman" w:hAnsi="Times New Roman" w:cs="Times New Roman"/>
          <w:sz w:val="21"/>
          <w:szCs w:val="21"/>
        </w:rPr>
        <w:t>，如思维能力、合作能力、创新能力等。教育数字化转型虽然提供了学习数据的实时监控，但仍然难以全面反映学生在课堂中的综合表现。</w:t>
      </w:r>
    </w:p>
    <w:p w14:paraId="6DFD8EE7">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智能分析的局限性：</w:t>
      </w:r>
      <w:r>
        <w:rPr>
          <w:rFonts w:hint="default" w:ascii="Times New Roman" w:hAnsi="Times New Roman" w:cs="Times New Roman"/>
          <w:sz w:val="21"/>
          <w:szCs w:val="21"/>
        </w:rPr>
        <w:t xml:space="preserve"> 当前的教育数字化平台大多依赖于量化数据进行评估，如成绩、作业完成情况、考试成绩等。这些数据不能反映学生的实际综合能力，尤其是在创造性任务、合作项目等方面的能力。</w:t>
      </w:r>
    </w:p>
    <w:p w14:paraId="525A8603">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多维度评价难度：</w:t>
      </w:r>
      <w:r>
        <w:rPr>
          <w:rFonts w:hint="default" w:ascii="Times New Roman" w:hAnsi="Times New Roman" w:cs="Times New Roman"/>
          <w:sz w:val="21"/>
          <w:szCs w:val="21"/>
        </w:rPr>
        <w:t xml:space="preserve"> 教育数字化转型中的评价体系主要依赖数据，但数据能反映的多为</w:t>
      </w:r>
      <w:r>
        <w:rPr>
          <w:rStyle w:val="7"/>
          <w:rFonts w:hint="default" w:ascii="Times New Roman" w:hAnsi="Times New Roman" w:cs="Times New Roman"/>
          <w:sz w:val="21"/>
          <w:szCs w:val="21"/>
        </w:rPr>
        <w:t>单一维度的成绩</w:t>
      </w:r>
      <w:r>
        <w:rPr>
          <w:rFonts w:hint="default" w:ascii="Times New Roman" w:hAnsi="Times New Roman" w:cs="Times New Roman"/>
          <w:sz w:val="21"/>
          <w:szCs w:val="21"/>
        </w:rPr>
        <w:t>，如答题正确率、作业完成率等。这些量化指标无法反映学生在课堂中的互动能力、创新思维以及批判性分析等能力。</w:t>
      </w:r>
    </w:p>
    <w:p w14:paraId="1A7E0EC7">
      <w:pPr>
        <w:pStyle w:val="3"/>
        <w:keepNext w:val="0"/>
        <w:keepLines w:val="0"/>
        <w:widowControl/>
        <w:suppressLineNumbers w:val="0"/>
        <w:rPr>
          <w:rStyle w:val="7"/>
          <w:rFonts w:hint="default" w:ascii="Times New Roman" w:hAnsi="Times New Roman" w:cs="Times New Roman"/>
          <w:b/>
          <w:sz w:val="21"/>
          <w:szCs w:val="21"/>
        </w:rPr>
      </w:pPr>
    </w:p>
    <w:p w14:paraId="308528D9">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4. 数据分析与教育决策的脱节</w:t>
      </w:r>
    </w:p>
    <w:p w14:paraId="2D1BD530">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尽管教育数字化转型可以收集大量数据，但在课堂评价中，如何有效地分析这些数据，并将分析结果转化为实际的教学改进方案，也是一个亟待解决的问题。教育数据的多样性和复杂性使得</w:t>
      </w:r>
      <w:r>
        <w:rPr>
          <w:rStyle w:val="7"/>
          <w:rFonts w:hint="default" w:ascii="Times New Roman" w:hAnsi="Times New Roman" w:cs="Times New Roman"/>
          <w:sz w:val="21"/>
          <w:szCs w:val="21"/>
        </w:rPr>
        <w:t>数据分析与教学决策之间</w:t>
      </w:r>
      <w:r>
        <w:rPr>
          <w:rFonts w:hint="default" w:ascii="Times New Roman" w:hAnsi="Times New Roman" w:cs="Times New Roman"/>
          <w:sz w:val="21"/>
          <w:szCs w:val="21"/>
        </w:rPr>
        <w:t>存在较大距离。</w:t>
      </w:r>
    </w:p>
    <w:p w14:paraId="0E62E2A6">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数据解读的难度：</w:t>
      </w:r>
      <w:r>
        <w:rPr>
          <w:rFonts w:hint="default" w:ascii="Times New Roman" w:hAnsi="Times New Roman" w:cs="Times New Roman"/>
          <w:sz w:val="21"/>
          <w:szCs w:val="21"/>
        </w:rPr>
        <w:t xml:space="preserve"> 数字化系统虽然能够生成大量的学生行为数据、学习成绩等，但如何从这些数据中提取有意义的教学建议，仍然是一项挑战。对于复杂的课堂表现，如何通过数据提供对学生个性化学习的反馈，帮助教师更好地调整教学策略，是教育数字化转型中的一大难题。</w:t>
      </w:r>
    </w:p>
    <w:p w14:paraId="1370220D">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教师与数据的结合不足：</w:t>
      </w:r>
      <w:r>
        <w:rPr>
          <w:rFonts w:hint="default" w:ascii="Times New Roman" w:hAnsi="Times New Roman" w:cs="Times New Roman"/>
          <w:sz w:val="21"/>
          <w:szCs w:val="21"/>
        </w:rPr>
        <w:t xml:space="preserve"> 尽管数字化工具为教师提供了大量数据，但这些数据是否能有效帮助教师调整教学内容、方法和评价方式，仍然取决于教师的数据分析能力。如何帮助教师利用数据来进行决策，避免数据的孤立化和断层化，是目前教育数字化系统普遍面临的问题。</w:t>
      </w:r>
    </w:p>
    <w:p w14:paraId="561CCEB2">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5. 数据隐私与伦理问题</w:t>
      </w:r>
    </w:p>
    <w:p w14:paraId="73CFF973">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在教育数字化转型过程中，课堂评价数据通常涉及大量敏感信息，如学生的学习成绩、课堂行为、甚至情感状态。如何保障这些数据的</w:t>
      </w:r>
      <w:r>
        <w:rPr>
          <w:rStyle w:val="7"/>
          <w:rFonts w:hint="default" w:ascii="Times New Roman" w:hAnsi="Times New Roman" w:cs="Times New Roman"/>
          <w:sz w:val="21"/>
          <w:szCs w:val="21"/>
        </w:rPr>
        <w:t>隐私性与安全性</w:t>
      </w:r>
      <w:r>
        <w:rPr>
          <w:rFonts w:hint="default" w:ascii="Times New Roman" w:hAnsi="Times New Roman" w:cs="Times New Roman"/>
          <w:sz w:val="21"/>
          <w:szCs w:val="21"/>
        </w:rPr>
        <w:t>，防止数据滥用，成为了数字化转型中的又一大困难。</w:t>
      </w:r>
    </w:p>
    <w:p w14:paraId="6D0C7F4C">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隐私问题：</w:t>
      </w:r>
      <w:r>
        <w:rPr>
          <w:rFonts w:hint="default" w:ascii="Times New Roman" w:hAnsi="Times New Roman" w:cs="Times New Roman"/>
          <w:sz w:val="21"/>
          <w:szCs w:val="21"/>
        </w:rPr>
        <w:t xml:space="preserve"> 学生个人数据的收集与使用必须遵循严格的法律与伦理标准。然而，很多教育数字化平台并未完全解决数据隐私保护的问题，尤其是在跨平台数据整合和分享时，如何确保数据的安全性和合法性，避免侵犯学生隐私，是教育机构面临的挑战。</w:t>
      </w:r>
    </w:p>
    <w:p w14:paraId="79F5B1CF">
      <w:pPr>
        <w:pStyle w:val="4"/>
        <w:keepNext w:val="0"/>
        <w:keepLines w:val="0"/>
        <w:widowControl/>
        <w:suppressLineNumbers w:val="0"/>
        <w:ind w:left="720"/>
        <w:rPr>
          <w:rFonts w:hint="default" w:ascii="Times New Roman" w:hAnsi="Times New Roman" w:cs="Times New Roman" w:eastAsiaTheme="minorEastAsia"/>
          <w:sz w:val="21"/>
          <w:szCs w:val="21"/>
          <w:lang w:val="en-US" w:eastAsia="zh-CN"/>
        </w:rPr>
      </w:pPr>
      <w:r>
        <w:rPr>
          <w:rStyle w:val="7"/>
          <w:rFonts w:hint="default" w:ascii="Times New Roman" w:hAnsi="Times New Roman" w:cs="Times New Roman"/>
          <w:sz w:val="21"/>
          <w:szCs w:val="21"/>
        </w:rPr>
        <w:t>伦理问题：</w:t>
      </w:r>
      <w:r>
        <w:rPr>
          <w:rFonts w:hint="default" w:ascii="Times New Roman" w:hAnsi="Times New Roman" w:cs="Times New Roman"/>
          <w:sz w:val="21"/>
          <w:szCs w:val="21"/>
        </w:rPr>
        <w:t xml:space="preserve"> 如何防止数字化评价工具对学生的潜在偏见，如基于过往成绩推测学生能力，忽略学生个性化成长的空间，是数字化教育在课堂评价过程中必须解决的伦理难题。</w:t>
      </w:r>
    </w:p>
    <w:p w14:paraId="05C14BBF">
      <w:pPr>
        <w:pStyle w:val="4"/>
        <w:keepNext w:val="0"/>
        <w:keepLines w:val="0"/>
        <w:widowControl/>
        <w:numPr>
          <w:numId w:val="0"/>
        </w:numPr>
        <w:suppressLineNumbers w:val="0"/>
        <w:ind w:right="0" w:rightChars="0"/>
        <w:rPr>
          <w:rFonts w:hint="default" w:ascii="Times New Roman" w:hAnsi="Times New Roman" w:cs="Times New Roman"/>
          <w:lang w:val="en-US" w:eastAsia="zh-CN"/>
        </w:rPr>
      </w:pPr>
    </w:p>
    <w:p w14:paraId="21216414">
      <w:pPr>
        <w:pStyle w:val="4"/>
        <w:keepNext w:val="0"/>
        <w:keepLines w:val="0"/>
        <w:widowControl/>
        <w:numPr>
          <w:numId w:val="0"/>
        </w:numPr>
        <w:suppressLineNumbers w:val="0"/>
        <w:ind w:right="0" w:rightChars="0"/>
        <w:rPr>
          <w:rFonts w:hint="default" w:ascii="Times New Roman" w:hAnsi="Times New Roman" w:eastAsia="楷体" w:cs="Times New Roman"/>
          <w:b w:val="0"/>
          <w:bCs w:val="0"/>
          <w:u w:val="none"/>
        </w:rPr>
      </w:pPr>
      <w:r>
        <w:rPr>
          <w:rFonts w:hint="default" w:ascii="Times New Roman" w:hAnsi="Times New Roman" w:eastAsia="楷体" w:cs="Times New Roman"/>
          <w:b w:val="0"/>
          <w:bCs w:val="0"/>
          <w:u w:val="none"/>
          <w:lang w:val="en-US" w:eastAsia="zh-CN"/>
        </w:rPr>
        <w:t>3.</w:t>
      </w:r>
      <w:r>
        <w:rPr>
          <w:rFonts w:hint="default" w:ascii="Times New Roman" w:hAnsi="Times New Roman" w:eastAsia="楷体" w:cs="Times New Roman"/>
          <w:b w:val="0"/>
          <w:bCs w:val="0"/>
          <w:u w:val="none"/>
        </w:rPr>
        <w:t>某教育机构希望通过智能组卷系统自动生成适应学生个性化需求的试卷。试卷</w:t>
      </w:r>
      <w:bookmarkStart w:id="0" w:name="_GoBack"/>
      <w:r>
        <w:rPr>
          <w:rFonts w:hint="default" w:ascii="Times New Roman" w:hAnsi="Times New Roman" w:eastAsia="楷体" w:cs="Times New Roman"/>
          <w:b w:val="0"/>
          <w:bCs w:val="0"/>
          <w:u w:val="none"/>
        </w:rPr>
        <w:t>生成时，必须根据学生的历史成绩、学习进度和知识掌握情况来选择合适的题目，</w:t>
      </w:r>
      <w:bookmarkEnd w:id="0"/>
      <w:r>
        <w:rPr>
          <w:rFonts w:hint="default" w:ascii="Times New Roman" w:hAnsi="Times New Roman" w:eastAsia="楷体" w:cs="Times New Roman"/>
          <w:b w:val="0"/>
          <w:bCs w:val="0"/>
          <w:u w:val="none"/>
        </w:rPr>
        <w:t>并且需要保证试卷的难度分布符合教育标准。此系统将结合遗传算法、AHP层次分析法等方法来自动化地生成并评估试卷。</w:t>
      </w:r>
    </w:p>
    <w:p w14:paraId="6D6C9EA2">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步骤一：需求分析与输入定义</w:t>
      </w:r>
    </w:p>
    <w:p w14:paraId="32D5F901">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输入数据：</w:t>
      </w:r>
    </w:p>
    <w:p w14:paraId="66021F23">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学生数据：</w:t>
      </w:r>
      <w:r>
        <w:rPr>
          <w:rFonts w:hint="default" w:ascii="Times New Roman" w:hAnsi="Times New Roman" w:cs="Times New Roman"/>
          <w:sz w:val="21"/>
          <w:szCs w:val="21"/>
        </w:rPr>
        <w:t xml:space="preserve"> 包括学生的历史成绩（每个学科的成绩），学习进度（掌握的知识点），答题错误记录，等。</w:t>
      </w:r>
    </w:p>
    <w:p w14:paraId="5D46DD32">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题库数据：</w:t>
      </w:r>
      <w:r>
        <w:rPr>
          <w:rFonts w:hint="default" w:ascii="Times New Roman" w:hAnsi="Times New Roman" w:cs="Times New Roman"/>
          <w:sz w:val="21"/>
          <w:szCs w:val="21"/>
        </w:rPr>
        <w:t xml:space="preserve"> 包含各类题目的详细信息，如题目类型、难度系数、涉及的知识点、题目的正确答案等。</w:t>
      </w:r>
    </w:p>
    <w:p w14:paraId="65669804">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试卷评分标准：</w:t>
      </w:r>
      <w:r>
        <w:rPr>
          <w:rFonts w:hint="default" w:ascii="Times New Roman" w:hAnsi="Times New Roman" w:cs="Times New Roman"/>
          <w:sz w:val="21"/>
          <w:szCs w:val="21"/>
        </w:rPr>
        <w:t xml:space="preserve"> 包括题目类型的权重、知识点的覆盖度、难度分布的要求等（由AHP层次分析法确定）。</w:t>
      </w:r>
    </w:p>
    <w:p w14:paraId="28BACB30">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目标：</w:t>
      </w:r>
    </w:p>
    <w:p w14:paraId="3CF9B5C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为每个学生生成一份个性化的试卷。</w:t>
      </w:r>
    </w:p>
    <w:p w14:paraId="22AE025B">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试卷的题目类型（选择题、填空题、简答题等）和难度应符合教育教学要求。</w:t>
      </w:r>
    </w:p>
    <w:p w14:paraId="64425AFC">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确保试卷能够充分评估学生的各个知识点，特别是学生掌握较弱的知识点。</w:t>
      </w:r>
    </w:p>
    <w:p w14:paraId="663357B5">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步骤二：AHP层次分析法应用</w:t>
      </w:r>
    </w:p>
    <w:p w14:paraId="644928A3">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在文档中提到的AHP层次分析法将用于为试卷生成过程中的各个因素分配权重。具体步骤如下：</w:t>
      </w:r>
    </w:p>
    <w:p w14:paraId="7D59FAC6">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层次结构：</w:t>
      </w:r>
    </w:p>
    <w:p w14:paraId="2655AD7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目标层（Level 1）：</w:t>
      </w:r>
      <w:r>
        <w:rPr>
          <w:rFonts w:hint="default" w:ascii="Times New Roman" w:hAnsi="Times New Roman" w:cs="Times New Roman"/>
          <w:sz w:val="21"/>
          <w:szCs w:val="21"/>
        </w:rPr>
        <w:t xml:space="preserve"> 生成一份合适的试卷。</w:t>
      </w:r>
    </w:p>
    <w:p w14:paraId="0706F96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准则层（Level 2）：</w:t>
      </w:r>
      <w:r>
        <w:rPr>
          <w:rFonts w:hint="default" w:ascii="Times New Roman" w:hAnsi="Times New Roman" w:cs="Times New Roman"/>
          <w:sz w:val="21"/>
          <w:szCs w:val="21"/>
        </w:rPr>
        <w:t xml:space="preserve"> 包括题目类型（选择题、填空题、简答题）、题目难度、知识点覆盖等。</w:t>
      </w:r>
    </w:p>
    <w:p w14:paraId="7E7D9BC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子准则层（Level 3）：</w:t>
      </w:r>
      <w:r>
        <w:rPr>
          <w:rFonts w:hint="default" w:ascii="Times New Roman" w:hAnsi="Times New Roman" w:cs="Times New Roman"/>
          <w:sz w:val="21"/>
          <w:szCs w:val="21"/>
        </w:rPr>
        <w:t xml:space="preserve"> 对题目类型进行更细分（选择题、填空题等），对难度进行分级（简单、中等、困难），对知识点进行分类（基础知识、进阶知识、应用知识等）。</w:t>
      </w:r>
    </w:p>
    <w:p w14:paraId="18F236E8">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两两比较：</w:t>
      </w:r>
      <w:r>
        <w:rPr>
          <w:rFonts w:hint="default" w:ascii="Times New Roman" w:hAnsi="Times New Roman" w:cs="Times New Roman"/>
          <w:sz w:val="21"/>
          <w:szCs w:val="21"/>
        </w:rPr>
        <w:t xml:space="preserve"> 对每一对准则进行两两比较，专家评估其相对重要性，得到每对准则的权重。</w:t>
      </w:r>
    </w:p>
    <w:p w14:paraId="4CCD28C4">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计算权重：</w:t>
      </w:r>
      <w:r>
        <w:rPr>
          <w:rFonts w:hint="default" w:ascii="Times New Roman" w:hAnsi="Times New Roman" w:cs="Times New Roman"/>
          <w:sz w:val="21"/>
          <w:szCs w:val="21"/>
        </w:rPr>
        <w:t xml:space="preserve"> 根据两两比较矩阵，通过特征值方法计算每个准则和子准则的权重。</w:t>
      </w:r>
    </w:p>
    <w:p w14:paraId="6156B003">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权重确定：</w:t>
      </w:r>
      <w:r>
        <w:rPr>
          <w:rFonts w:hint="default" w:ascii="Times New Roman" w:hAnsi="Times New Roman" w:cs="Times New Roman"/>
          <w:sz w:val="21"/>
          <w:szCs w:val="21"/>
        </w:rPr>
        <w:t xml:space="preserve"> 权重计算结果如下：</w:t>
      </w:r>
    </w:p>
    <w:p w14:paraId="14E5298D">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题目类型权重：</w:t>
      </w:r>
      <w:r>
        <w:rPr>
          <w:rFonts w:hint="default" w:ascii="Times New Roman" w:hAnsi="Times New Roman" w:cs="Times New Roman"/>
          <w:sz w:val="21"/>
          <w:szCs w:val="21"/>
        </w:rPr>
        <w:t xml:space="preserve"> 30%</w:t>
      </w:r>
    </w:p>
    <w:p w14:paraId="2A57764B">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题目难度权重：</w:t>
      </w:r>
      <w:r>
        <w:rPr>
          <w:rFonts w:hint="default" w:ascii="Times New Roman" w:hAnsi="Times New Roman" w:cs="Times New Roman"/>
          <w:sz w:val="21"/>
          <w:szCs w:val="21"/>
        </w:rPr>
        <w:t xml:space="preserve"> 40%</w:t>
      </w:r>
    </w:p>
    <w:p w14:paraId="5E1C2A28">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知识点覆盖权重：</w:t>
      </w:r>
      <w:r>
        <w:rPr>
          <w:rFonts w:hint="default" w:ascii="Times New Roman" w:hAnsi="Times New Roman" w:cs="Times New Roman"/>
          <w:sz w:val="21"/>
          <w:szCs w:val="21"/>
        </w:rPr>
        <w:t xml:space="preserve"> 30%</w:t>
      </w:r>
    </w:p>
    <w:p w14:paraId="3D9BEB61">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步骤三：遗传算法（GA）实现智能组卷</w:t>
      </w:r>
    </w:p>
    <w:p w14:paraId="3FAA0B33">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遗传算法将用于生成试卷的内容。具体过程如下：</w:t>
      </w:r>
    </w:p>
    <w:p w14:paraId="26F776D0">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初始化种群：</w:t>
      </w:r>
    </w:p>
    <w:p w14:paraId="7B34EA66">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每个个体代表一套试卷，每个个体由多个基因组成，每个基因对应试卷中的一个题目。</w:t>
      </w:r>
    </w:p>
    <w:p w14:paraId="74B1F931">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题目包括题目类型、题目内容、题目难度等信息，种群大小设为100。</w:t>
      </w:r>
    </w:p>
    <w:p w14:paraId="2BC9C17B">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适应度函数：</w:t>
      </w:r>
      <w:r>
        <w:rPr>
          <w:rFonts w:hint="default" w:ascii="Times New Roman" w:hAnsi="Times New Roman" w:cs="Times New Roman"/>
          <w:sz w:val="21"/>
          <w:szCs w:val="21"/>
        </w:rPr>
        <w:t xml:space="preserve"> 适应度函数用于评估每份试卷的质量，公式如下：</w:t>
      </w:r>
    </w:p>
    <w:p w14:paraId="06E1DFE4">
      <w:pPr>
        <w:keepNext w:val="0"/>
        <w:keepLines w:val="0"/>
        <w:widowControl/>
        <w:numPr>
          <w:numId w:val="0"/>
        </w:numPr>
        <w:suppressLineNumbers w:val="0"/>
        <w:spacing w:before="0" w:beforeAutospacing="1" w:after="0" w:afterAutospacing="1"/>
        <w:ind w:firstLine="630" w:firstLineChars="300"/>
        <w:rPr>
          <w:rFonts w:hint="default" w:ascii="Times New Roman" w:hAnsi="Times New Roman" w:cs="Times New Roman"/>
          <w:sz w:val="21"/>
          <w:szCs w:val="21"/>
        </w:rPr>
      </w:pPr>
      <w:r>
        <w:rPr>
          <w:rFonts w:hint="default" w:ascii="Times New Roman" w:hAnsi="Times New Roman" w:cs="Times New Roman"/>
          <w:sz w:val="21"/>
          <w:szCs w:val="21"/>
        </w:rPr>
        <w:t>Fitness=w1×Question Type Score+w2×Difficulty Score+w3×Knowledge Coverage </w:t>
      </w:r>
    </w:p>
    <w:p w14:paraId="6940175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Question Type Score：</w:t>
      </w:r>
      <w:r>
        <w:rPr>
          <w:rFonts w:hint="default" w:ascii="Times New Roman" w:hAnsi="Times New Roman" w:cs="Times New Roman"/>
          <w:sz w:val="21"/>
          <w:szCs w:val="21"/>
        </w:rPr>
        <w:t xml:space="preserve"> 根据题目类型的多样性（如选择题、填空题等）进行评分。</w:t>
      </w:r>
    </w:p>
    <w:p w14:paraId="562C1777">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Difficulty Score：</w:t>
      </w:r>
      <w:r>
        <w:rPr>
          <w:rFonts w:hint="default" w:ascii="Times New Roman" w:hAnsi="Times New Roman" w:cs="Times New Roman"/>
          <w:sz w:val="21"/>
          <w:szCs w:val="21"/>
        </w:rPr>
        <w:t xml:space="preserve"> 根据试卷整体难度与预期目标的接近度评分。</w:t>
      </w:r>
    </w:p>
    <w:p w14:paraId="363BE9D6">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Knowledge Coverage Score：</w:t>
      </w:r>
      <w:r>
        <w:rPr>
          <w:rFonts w:hint="default" w:ascii="Times New Roman" w:hAnsi="Times New Roman" w:cs="Times New Roman"/>
          <w:sz w:val="21"/>
          <w:szCs w:val="21"/>
        </w:rPr>
        <w:t xml:space="preserve"> 根据试卷所涵盖的知识点和学生掌握的知识点的匹配度评分。</w:t>
      </w:r>
    </w:p>
    <w:p w14:paraId="4A1EF12B">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遗传操作：</w:t>
      </w:r>
    </w:p>
    <w:p w14:paraId="5087D260">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选择操作：</w:t>
      </w:r>
      <w:r>
        <w:rPr>
          <w:rFonts w:hint="default" w:ascii="Times New Roman" w:hAnsi="Times New Roman" w:cs="Times New Roman"/>
          <w:sz w:val="21"/>
          <w:szCs w:val="21"/>
        </w:rPr>
        <w:t xml:space="preserve"> 根据适应度选择优秀的个体（试卷）作为父代。</w:t>
      </w:r>
    </w:p>
    <w:p w14:paraId="747EEB3A">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交叉操作：</w:t>
      </w:r>
      <w:r>
        <w:rPr>
          <w:rFonts w:hint="default" w:ascii="Times New Roman" w:hAnsi="Times New Roman" w:cs="Times New Roman"/>
          <w:sz w:val="21"/>
          <w:szCs w:val="21"/>
        </w:rPr>
        <w:t xml:space="preserve"> 从父代中随机选择两个个体，将它们的部分基因交叉生成新的个体。</w:t>
      </w:r>
    </w:p>
    <w:p w14:paraId="34747FF9">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变异操作：</w:t>
      </w:r>
      <w:r>
        <w:rPr>
          <w:rFonts w:hint="default" w:ascii="Times New Roman" w:hAnsi="Times New Roman" w:cs="Times New Roman"/>
          <w:sz w:val="21"/>
          <w:szCs w:val="21"/>
        </w:rPr>
        <w:t xml:space="preserve"> 随机选择某些基因（即试卷中的题目）进行变异，模拟题目类型或难度的变化。</w:t>
      </w:r>
    </w:p>
    <w:p w14:paraId="2B1D493D">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7"/>
          <w:rFonts w:hint="default" w:ascii="Times New Roman" w:hAnsi="Times New Roman" w:cs="Times New Roman"/>
          <w:sz w:val="21"/>
          <w:szCs w:val="21"/>
        </w:rPr>
        <w:t>生成新的种群：</w:t>
      </w:r>
      <w:r>
        <w:rPr>
          <w:rFonts w:hint="default" w:ascii="Times New Roman" w:hAnsi="Times New Roman" w:cs="Times New Roman"/>
          <w:sz w:val="21"/>
          <w:szCs w:val="21"/>
        </w:rPr>
        <w:t xml:space="preserve"> 经过选择、交叉和变异后，生成新的种群，继续优化。</w:t>
      </w:r>
    </w:p>
    <w:p w14:paraId="70B70E2F">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终止条件：</w:t>
      </w:r>
      <w:r>
        <w:rPr>
          <w:rFonts w:hint="default" w:ascii="Times New Roman" w:hAnsi="Times New Roman" w:cs="Times New Roman"/>
          <w:sz w:val="21"/>
          <w:szCs w:val="21"/>
        </w:rPr>
        <w:t>当种群中的所有个体的适应度值接近最大值，或经过设定的代数后，算法终止。</w:t>
      </w:r>
    </w:p>
    <w:p w14:paraId="620DCFDF">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步骤四：生成个性化试卷</w:t>
      </w:r>
    </w:p>
    <w:p w14:paraId="675B3351">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根据学生的历史成绩和学习进度，遗传算法生成个性化的试卷。生成的试卷将根据以下几个方面进行调整：</w:t>
      </w:r>
    </w:p>
    <w:p w14:paraId="4EA1775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学生弱项知识点：</w:t>
      </w:r>
      <w:r>
        <w:rPr>
          <w:rFonts w:hint="default" w:ascii="Times New Roman" w:hAnsi="Times New Roman" w:cs="Times New Roman"/>
          <w:sz w:val="21"/>
          <w:szCs w:val="21"/>
        </w:rPr>
        <w:t xml:space="preserve"> 系统会根据学生的学习情况，自动增加相关知识点的题目，以帮助学生提升薄弱领域。</w:t>
      </w:r>
    </w:p>
    <w:p w14:paraId="4287D862">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题目难度：</w:t>
      </w:r>
      <w:r>
        <w:rPr>
          <w:rFonts w:hint="default" w:ascii="Times New Roman" w:hAnsi="Times New Roman" w:cs="Times New Roman"/>
          <w:sz w:val="21"/>
          <w:szCs w:val="21"/>
        </w:rPr>
        <w:t xml:space="preserve"> 试卷难度应与学生的水平相匹配，既不能过于简单，也不能过于困难。</w:t>
      </w:r>
    </w:p>
    <w:p w14:paraId="75309E2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1"/>
          <w:szCs w:val="21"/>
        </w:rPr>
      </w:pPr>
      <w:r>
        <w:rPr>
          <w:rStyle w:val="7"/>
          <w:rFonts w:hint="default" w:ascii="Times New Roman" w:hAnsi="Times New Roman" w:cs="Times New Roman"/>
          <w:sz w:val="21"/>
          <w:szCs w:val="21"/>
        </w:rPr>
        <w:t>题目类型：</w:t>
      </w:r>
      <w:r>
        <w:rPr>
          <w:rFonts w:hint="default" w:ascii="Times New Roman" w:hAnsi="Times New Roman" w:cs="Times New Roman"/>
          <w:sz w:val="21"/>
          <w:szCs w:val="21"/>
        </w:rPr>
        <w:t xml:space="preserve"> 试卷中选择题、填空题、简答题等的比例应符合预设的要求。</w:t>
      </w:r>
    </w:p>
    <w:p w14:paraId="79549AF4">
      <w:pPr>
        <w:pStyle w:val="2"/>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sz w:val="21"/>
          <w:szCs w:val="21"/>
        </w:rPr>
        <w:t>步骤五：试卷评估与优化</w:t>
      </w:r>
    </w:p>
    <w:p w14:paraId="43EF23DA">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试卷质量评估：</w:t>
      </w:r>
    </w:p>
    <w:p w14:paraId="3298C016">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通过专家评分、模拟学生答题等方式评估生成的试卷。</w:t>
      </w:r>
    </w:p>
    <w:p w14:paraId="45399238">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收集反馈，根据学生的表现调整试卷生成策略。</w:t>
      </w:r>
    </w:p>
    <w:p w14:paraId="42EB7177">
      <w:pPr>
        <w:pStyle w:val="4"/>
        <w:keepNext w:val="0"/>
        <w:keepLines w:val="0"/>
        <w:widowControl/>
        <w:suppressLineNumbers w:val="0"/>
        <w:ind w:left="720"/>
        <w:rPr>
          <w:rFonts w:hint="default" w:ascii="Times New Roman" w:hAnsi="Times New Roman" w:cs="Times New Roman"/>
          <w:sz w:val="21"/>
          <w:szCs w:val="21"/>
        </w:rPr>
      </w:pPr>
      <w:r>
        <w:rPr>
          <w:rStyle w:val="7"/>
          <w:rFonts w:hint="default" w:ascii="Times New Roman" w:hAnsi="Times New Roman" w:cs="Times New Roman"/>
          <w:sz w:val="21"/>
          <w:szCs w:val="21"/>
        </w:rPr>
        <w:t>反馈机制：</w:t>
      </w:r>
    </w:p>
    <w:p w14:paraId="08F19E05">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根据试卷的评分反馈调整遗传算法的权重参数，优化试卷生成的效果。</w:t>
      </w:r>
    </w:p>
    <w:p w14:paraId="1B788F20">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例如，如果生成的试卷过于简单，系统将增加难度较大的题目，并重新进行遗传算法优化。</w:t>
      </w:r>
    </w:p>
    <w:p w14:paraId="03D3B4E9">
      <w:pPr>
        <w:numPr>
          <w:numId w:val="0"/>
        </w:numPr>
        <w:rPr>
          <w:rFonts w:hint="default" w:ascii="Times New Roman" w:hAnsi="Times New Roman" w:cs="Times New Roman" w:eastAsia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方正仿宋_GB2312">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845C"/>
    <w:multiLevelType w:val="multilevel"/>
    <w:tmpl w:val="834984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F2E5CD"/>
    <w:multiLevelType w:val="multilevel"/>
    <w:tmpl w:val="86F2E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1E283F"/>
    <w:multiLevelType w:val="multilevel"/>
    <w:tmpl w:val="941E2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C19743"/>
    <w:multiLevelType w:val="multilevel"/>
    <w:tmpl w:val="99C19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4BF89B"/>
    <w:multiLevelType w:val="multilevel"/>
    <w:tmpl w:val="A04BF8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452C68F"/>
    <w:multiLevelType w:val="multilevel"/>
    <w:tmpl w:val="A452C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42F9E55"/>
    <w:multiLevelType w:val="multilevel"/>
    <w:tmpl w:val="B42F9E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021043A"/>
    <w:multiLevelType w:val="multilevel"/>
    <w:tmpl w:val="C0210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DBC3643"/>
    <w:multiLevelType w:val="multilevel"/>
    <w:tmpl w:val="CDBC3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B62965F"/>
    <w:multiLevelType w:val="multilevel"/>
    <w:tmpl w:val="DB6296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91C9CD5"/>
    <w:multiLevelType w:val="multilevel"/>
    <w:tmpl w:val="291C9C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C91B149"/>
    <w:multiLevelType w:val="multilevel"/>
    <w:tmpl w:val="2C91B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B3054E"/>
    <w:multiLevelType w:val="multilevel"/>
    <w:tmpl w:val="56B305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610495"/>
    <w:multiLevelType w:val="multilevel"/>
    <w:tmpl w:val="5D6104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330C9A0"/>
    <w:multiLevelType w:val="multilevel"/>
    <w:tmpl w:val="6330C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41B9484"/>
    <w:multiLevelType w:val="multilevel"/>
    <w:tmpl w:val="641B9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1"/>
  </w:num>
  <w:num w:numId="3">
    <w:abstractNumId w:val="13"/>
  </w:num>
  <w:num w:numId="4">
    <w:abstractNumId w:val="8"/>
  </w:num>
  <w:num w:numId="5">
    <w:abstractNumId w:val="14"/>
  </w:num>
  <w:num w:numId="6">
    <w:abstractNumId w:val="2"/>
  </w:num>
  <w:num w:numId="7">
    <w:abstractNumId w:val="7"/>
  </w:num>
  <w:num w:numId="8">
    <w:abstractNumId w:val="15"/>
  </w:num>
  <w:num w:numId="9">
    <w:abstractNumId w:val="5"/>
  </w:num>
  <w:num w:numId="10">
    <w:abstractNumId w:val="9"/>
  </w:num>
  <w:num w:numId="11">
    <w:abstractNumId w:val="6"/>
  </w:num>
  <w:num w:numId="12">
    <w:abstractNumId w:val="1"/>
  </w:num>
  <w:num w:numId="13">
    <w:abstractNumId w:val="0"/>
  </w:num>
  <w:num w:numId="14">
    <w:abstractNumId w:val="3"/>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mYzczMmJmMGMyMzkzNjU3YmNjMDU2ZWVhMTM5MDMifQ=="/>
  </w:docVars>
  <w:rsids>
    <w:rsidRoot w:val="57BA6695"/>
    <w:rsid w:val="57BA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67</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2024-12-19T02:00:00Z</dcterms:created>
  <dc:creator>林峻辉</dc:creator>
  <cp:lastModifiedBy>林峻辉</cp:lastModifiedBy>
  <dcterms:modified xsi:type="dcterms:W3CDTF">2024-12-19T03:07:47Z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D52BDD53A9A247CC9A070616B76A6F4E_11</vt:lpwstr>
  </property>
</Properties>
</file>