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5689" w14:textId="06FA7FC5" w:rsidR="000E2B86" w:rsidRPr="00380157" w:rsidRDefault="000E2B86" w:rsidP="00D23E7C">
      <w:pPr>
        <w:pStyle w:val="a7"/>
        <w:spacing w:before="120" w:after="120"/>
        <w:jc w:val="left"/>
        <w:rPr>
          <w:rFonts w:ascii="宋体" w:eastAsia="宋体" w:hAnsi="宋体"/>
        </w:rPr>
      </w:pPr>
      <w:r w:rsidRPr="00380157">
        <w:rPr>
          <w:rFonts w:ascii="宋体" w:eastAsia="宋体" w:hAnsi="宋体" w:hint="eastAsia"/>
        </w:rPr>
        <w:t>简答题</w:t>
      </w:r>
      <w:r w:rsidR="00C51A8C">
        <w:rPr>
          <w:rFonts w:ascii="宋体" w:eastAsia="宋体" w:hAnsi="宋体" w:hint="eastAsia"/>
        </w:rPr>
        <w:t>（各1</w:t>
      </w:r>
      <w:r w:rsidR="00C51A8C">
        <w:rPr>
          <w:rFonts w:ascii="宋体" w:eastAsia="宋体" w:hAnsi="宋体"/>
        </w:rPr>
        <w:t>0</w:t>
      </w:r>
      <w:r w:rsidR="00C51A8C">
        <w:rPr>
          <w:rFonts w:ascii="宋体" w:eastAsia="宋体" w:hAnsi="宋体" w:hint="eastAsia"/>
        </w:rPr>
        <w:t>分）</w:t>
      </w:r>
    </w:p>
    <w:p w14:paraId="37C28EFA" w14:textId="3C4AB480" w:rsidR="000E2B86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  <w:r w:rsidRPr="001B1C38">
        <w:rPr>
          <w:rFonts w:ascii="Times New Roman" w:eastAsia="宋体" w:hAnsi="Times New Roman" w:hint="eastAsia"/>
          <w:sz w:val="24"/>
        </w:rPr>
        <w:t>1</w:t>
      </w:r>
      <w:r w:rsidRPr="001B1C38">
        <w:rPr>
          <w:rFonts w:ascii="Times New Roman" w:eastAsia="宋体" w:hAnsi="Times New Roman"/>
          <w:sz w:val="24"/>
        </w:rPr>
        <w:t>.</w:t>
      </w:r>
      <w:r w:rsidR="00664CC5" w:rsidRPr="00664CC5">
        <w:rPr>
          <w:rFonts w:ascii="Times New Roman" w:eastAsia="宋体" w:hAnsi="Times New Roman" w:hint="eastAsia"/>
          <w:sz w:val="24"/>
        </w:rPr>
        <w:t xml:space="preserve"> </w:t>
      </w:r>
      <w:r w:rsidR="00664CC5">
        <w:rPr>
          <w:rFonts w:ascii="Times New Roman" w:eastAsia="宋体" w:hAnsi="Times New Roman" w:hint="eastAsia"/>
          <w:sz w:val="24"/>
        </w:rPr>
        <w:t>请用数学语言描述</w:t>
      </w:r>
      <w:r w:rsidR="00664CC5" w:rsidRPr="00B27BFD">
        <w:rPr>
          <w:rFonts w:ascii="Times New Roman" w:eastAsia="宋体" w:hAnsi="Times New Roman" w:hint="eastAsia"/>
          <w:i/>
          <w:sz w:val="24"/>
        </w:rPr>
        <w:t>n</w:t>
      </w:r>
      <w:r w:rsidR="00664CC5">
        <w:rPr>
          <w:rFonts w:ascii="Times New Roman" w:eastAsia="宋体" w:hAnsi="Times New Roman" w:hint="eastAsia"/>
          <w:sz w:val="24"/>
        </w:rPr>
        <w:t>人同时决策博弈，并分别写出</w:t>
      </w:r>
      <w:r w:rsidR="005E6E6B">
        <w:rPr>
          <w:rFonts w:ascii="Times New Roman" w:eastAsia="宋体" w:hAnsi="Times New Roman" w:hint="eastAsia"/>
          <w:sz w:val="24"/>
        </w:rPr>
        <w:t>局中</w:t>
      </w:r>
      <w:r w:rsidR="00664CC5">
        <w:rPr>
          <w:rFonts w:ascii="Times New Roman" w:eastAsia="宋体" w:hAnsi="Times New Roman" w:hint="eastAsia"/>
          <w:sz w:val="24"/>
        </w:rPr>
        <w:t>人</w:t>
      </w:r>
      <w:proofErr w:type="spellStart"/>
      <w:r w:rsidR="00664CC5" w:rsidRPr="00B27BFD">
        <w:rPr>
          <w:rFonts w:ascii="Times New Roman" w:eastAsia="宋体" w:hAnsi="Times New Roman" w:hint="eastAsia"/>
          <w:i/>
          <w:sz w:val="24"/>
        </w:rPr>
        <w:t>i</w:t>
      </w:r>
      <w:proofErr w:type="spellEnd"/>
      <w:r w:rsidR="00664CC5">
        <w:rPr>
          <w:rFonts w:ascii="Times New Roman" w:eastAsia="宋体" w:hAnsi="Times New Roman" w:hint="eastAsia"/>
          <w:sz w:val="24"/>
        </w:rPr>
        <w:t>的纯策略纳什均衡和混合策略纳什均衡表达式。</w:t>
      </w:r>
    </w:p>
    <w:p w14:paraId="3DF3D20E" w14:textId="77777777" w:rsidR="000E2B86" w:rsidRPr="00452EB0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</w:p>
    <w:p w14:paraId="4DCE36A1" w14:textId="0930B16D" w:rsidR="000E2B86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2.</w:t>
      </w:r>
      <w:r w:rsidR="00664CC5">
        <w:rPr>
          <w:rFonts w:ascii="Times New Roman" w:eastAsia="宋体" w:hAnsi="Times New Roman"/>
          <w:sz w:val="24"/>
        </w:rPr>
        <w:t xml:space="preserve"> </w:t>
      </w:r>
      <w:r w:rsidR="00664CC5" w:rsidRPr="001B1C38">
        <w:rPr>
          <w:rFonts w:ascii="Times New Roman" w:eastAsia="宋体" w:hAnsi="Times New Roman" w:hint="eastAsia"/>
          <w:sz w:val="24"/>
        </w:rPr>
        <w:t>阐述</w:t>
      </w:r>
      <w:r w:rsidR="00664CC5">
        <w:rPr>
          <w:rFonts w:ascii="Times New Roman" w:eastAsia="宋体" w:hAnsi="Times New Roman" w:hint="eastAsia"/>
          <w:sz w:val="24"/>
        </w:rPr>
        <w:t>优势策略均衡、重复剔除的优势策略均衡、纯策略纳什均衡、混合策略纳什均衡的关系。</w:t>
      </w:r>
    </w:p>
    <w:p w14:paraId="7B12ACA1" w14:textId="77777777" w:rsidR="000E2B86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</w:p>
    <w:p w14:paraId="16759D25" w14:textId="77777777" w:rsidR="000E2B86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/>
          <w:sz w:val="24"/>
        </w:rPr>
        <w:t>.</w:t>
      </w:r>
      <w:r>
        <w:rPr>
          <w:rFonts w:ascii="Times New Roman" w:eastAsia="宋体" w:hAnsi="Times New Roman" w:hint="eastAsia"/>
          <w:sz w:val="24"/>
        </w:rPr>
        <w:t>写出重复博弈中影响参与人行动选择（背叛、合作）的关键因素，并分析参与人偏向于合作行动的情况。</w:t>
      </w:r>
    </w:p>
    <w:p w14:paraId="391A4346" w14:textId="77777777" w:rsidR="000E2B86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</w:p>
    <w:p w14:paraId="3F939C10" w14:textId="77777777" w:rsidR="000E2B86" w:rsidRPr="001B1C38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>.</w:t>
      </w:r>
      <w:r>
        <w:rPr>
          <w:rFonts w:ascii="Times New Roman" w:eastAsia="宋体" w:hAnsi="Times New Roman" w:hint="eastAsia"/>
          <w:sz w:val="24"/>
        </w:rPr>
        <w:t>写出讨价还价问题</w:t>
      </w:r>
      <w:proofErr w:type="gramStart"/>
      <w:r>
        <w:rPr>
          <w:rFonts w:ascii="Times New Roman" w:eastAsia="宋体" w:hAnsi="Times New Roman" w:hint="eastAsia"/>
          <w:sz w:val="24"/>
        </w:rPr>
        <w:t>纳什解的</w:t>
      </w:r>
      <w:proofErr w:type="gramEnd"/>
      <w:r>
        <w:rPr>
          <w:rFonts w:ascii="Times New Roman" w:eastAsia="宋体" w:hAnsi="Times New Roman" w:hint="eastAsia"/>
          <w:sz w:val="24"/>
        </w:rPr>
        <w:t>公理体系，并简要解释。</w:t>
      </w:r>
    </w:p>
    <w:p w14:paraId="1CD6DE2B" w14:textId="77777777" w:rsidR="000E2B86" w:rsidRDefault="000E2B86" w:rsidP="00D23E7C">
      <w:pPr>
        <w:pStyle w:val="a7"/>
        <w:spacing w:before="120" w:after="0"/>
        <w:jc w:val="left"/>
        <w:rPr>
          <w:rFonts w:ascii="宋体" w:eastAsia="宋体" w:hAnsi="宋体"/>
        </w:rPr>
      </w:pPr>
      <w:r w:rsidRPr="00380157">
        <w:rPr>
          <w:rFonts w:ascii="宋体" w:eastAsia="宋体" w:hAnsi="宋体" w:hint="eastAsia"/>
        </w:rPr>
        <w:t>计算</w:t>
      </w:r>
      <w:r>
        <w:rPr>
          <w:rFonts w:ascii="宋体" w:eastAsia="宋体" w:hAnsi="宋体" w:hint="eastAsia"/>
        </w:rPr>
        <w:t>分析</w:t>
      </w:r>
      <w:r w:rsidRPr="00380157">
        <w:rPr>
          <w:rFonts w:ascii="宋体" w:eastAsia="宋体" w:hAnsi="宋体" w:hint="eastAsia"/>
        </w:rPr>
        <w:t>题</w:t>
      </w:r>
    </w:p>
    <w:p w14:paraId="025ED4FC" w14:textId="00D24EF0" w:rsidR="00C51A8C" w:rsidRDefault="000E2B86" w:rsidP="005D668B">
      <w:pPr>
        <w:spacing w:line="400" w:lineRule="exact"/>
        <w:rPr>
          <w:rFonts w:ascii="Times New Roman" w:eastAsia="宋体" w:hAnsi="Times New Roman"/>
          <w:sz w:val="24"/>
        </w:rPr>
      </w:pPr>
      <w:r w:rsidRPr="001B1C38">
        <w:rPr>
          <w:rFonts w:ascii="Times New Roman" w:eastAsia="宋体" w:hAnsi="Times New Roman" w:hint="eastAsia"/>
          <w:sz w:val="24"/>
        </w:rPr>
        <w:t>1</w:t>
      </w:r>
      <w:r w:rsidRPr="001B1C38">
        <w:rPr>
          <w:rFonts w:ascii="Times New Roman" w:eastAsia="宋体" w:hAnsi="Times New Roman"/>
          <w:sz w:val="24"/>
        </w:rPr>
        <w:t>.</w:t>
      </w:r>
      <w:r>
        <w:rPr>
          <w:rFonts w:ascii="Times New Roman" w:eastAsia="宋体" w:hAnsi="Times New Roman" w:hint="eastAsia"/>
          <w:sz w:val="24"/>
        </w:rPr>
        <w:t>两个猎人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>一起去打猎。如果两人都选择猎鹿，则可共同收获一只鹿；如果一人猎鹿一人打兔，则猎鹿的会失败，打兔的可收获一只兔子；如果两人都选择打兔，则两人都可收获一只兔子。</w:t>
      </w:r>
      <w:r w:rsidR="00240653">
        <w:rPr>
          <w:rFonts w:ascii="Times New Roman" w:eastAsia="宋体" w:hAnsi="Times New Roman" w:hint="eastAsia"/>
          <w:sz w:val="24"/>
        </w:rPr>
        <w:t>一只</w:t>
      </w:r>
      <w:r>
        <w:rPr>
          <w:rFonts w:ascii="Times New Roman" w:eastAsia="宋体" w:hAnsi="Times New Roman" w:hint="eastAsia"/>
          <w:sz w:val="24"/>
        </w:rPr>
        <w:t>鹿的收益记为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，</w:t>
      </w:r>
      <w:r w:rsidR="00240653">
        <w:rPr>
          <w:rFonts w:ascii="Times New Roman" w:eastAsia="宋体" w:hAnsi="Times New Roman" w:hint="eastAsia"/>
          <w:sz w:val="24"/>
        </w:rPr>
        <w:t>一只</w:t>
      </w:r>
      <w:r>
        <w:rPr>
          <w:rFonts w:ascii="Times New Roman" w:eastAsia="宋体" w:hAnsi="Times New Roman" w:hint="eastAsia"/>
          <w:sz w:val="24"/>
        </w:rPr>
        <w:t>兔的收益记为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，写出该博弈的支付矩阵，并采用划线法</w:t>
      </w:r>
      <w:r w:rsidR="00E64320">
        <w:rPr>
          <w:rFonts w:ascii="Times New Roman" w:eastAsia="宋体" w:hAnsi="Times New Roman" w:hint="eastAsia"/>
          <w:sz w:val="24"/>
        </w:rPr>
        <w:t>和</w:t>
      </w:r>
      <w:r>
        <w:rPr>
          <w:rFonts w:ascii="Times New Roman" w:eastAsia="宋体" w:hAnsi="Times New Roman" w:hint="eastAsia"/>
          <w:sz w:val="24"/>
        </w:rPr>
        <w:t>箭头法求解博弈的纯策略纳什均衡。</w:t>
      </w:r>
    </w:p>
    <w:p w14:paraId="7A15CE9E" w14:textId="4FEA7FC7" w:rsidR="000E2B86" w:rsidRPr="0021070A" w:rsidRDefault="00C51A8C" w:rsidP="005D668B">
      <w:pPr>
        <w:spacing w:line="400" w:lineRule="exact"/>
      </w:pPr>
      <w:r>
        <w:rPr>
          <w:rFonts w:ascii="Times New Roman" w:eastAsia="宋体" w:hAnsi="Times New Roman" w:hint="eastAsia"/>
          <w:sz w:val="24"/>
        </w:rPr>
        <w:t>（本题分值为</w:t>
      </w:r>
      <w:r w:rsidRPr="00C51A8C">
        <w:rPr>
          <w:rFonts w:ascii="Times New Roman" w:eastAsia="宋体" w:hAnsi="Times New Roman"/>
          <w:sz w:val="24"/>
        </w:rPr>
        <w:t>1</w:t>
      </w:r>
      <w:r w:rsidR="00452EB0">
        <w:rPr>
          <w:rFonts w:ascii="Times New Roman" w:eastAsia="宋体" w:hAnsi="Times New Roman"/>
          <w:sz w:val="24"/>
        </w:rPr>
        <w:t>5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31A469AD" w14:textId="77777777" w:rsidR="000E2B86" w:rsidRDefault="000E2B86" w:rsidP="005D668B">
      <w:pPr>
        <w:spacing w:line="400" w:lineRule="exact"/>
      </w:pPr>
    </w:p>
    <w:p w14:paraId="5F8CF3DF" w14:textId="6F54093A" w:rsidR="00C51A8C" w:rsidRDefault="00C51A8C" w:rsidP="005D668B">
      <w:pPr>
        <w:spacing w:line="400" w:lineRule="exact"/>
        <w:rPr>
          <w:rFonts w:ascii="Times New Roman" w:eastAsia="宋体" w:hAnsi="Times New Roman"/>
          <w:sz w:val="24"/>
        </w:rPr>
      </w:pPr>
      <w:bookmarkStart w:id="0" w:name="_Hlk104992159"/>
      <w:r>
        <w:rPr>
          <w:rFonts w:ascii="Times New Roman" w:eastAsia="宋体" w:hAnsi="Times New Roman"/>
          <w:sz w:val="24"/>
        </w:rPr>
        <w:t>2</w:t>
      </w:r>
      <w:r w:rsidR="000E2B86" w:rsidRPr="00E510BB">
        <w:rPr>
          <w:rFonts w:ascii="Times New Roman" w:eastAsia="宋体" w:hAnsi="Times New Roman"/>
          <w:sz w:val="24"/>
        </w:rPr>
        <w:t>.</w:t>
      </w:r>
      <w:r w:rsidR="000E2B86" w:rsidRPr="00E510BB">
        <w:rPr>
          <w:rFonts w:ascii="Times New Roman" w:eastAsia="宋体" w:hAnsi="Times New Roman" w:hint="eastAsia"/>
          <w:sz w:val="24"/>
        </w:rPr>
        <w:t>考虑下述同时博弈，</w:t>
      </w:r>
      <w:r w:rsidR="00E64320">
        <w:rPr>
          <w:rFonts w:ascii="Times New Roman" w:eastAsia="宋体" w:hAnsi="Times New Roman" w:hint="eastAsia"/>
          <w:sz w:val="24"/>
        </w:rPr>
        <w:t>写出甲、乙的期望支付，并</w:t>
      </w:r>
      <w:r w:rsidR="000E2B86">
        <w:rPr>
          <w:rFonts w:ascii="Times New Roman" w:eastAsia="宋体" w:hAnsi="Times New Roman" w:hint="eastAsia"/>
          <w:sz w:val="24"/>
        </w:rPr>
        <w:t>运用反应函数法</w:t>
      </w:r>
      <w:r w:rsidR="00E64320">
        <w:rPr>
          <w:rFonts w:ascii="Times New Roman" w:eastAsia="宋体" w:hAnsi="Times New Roman" w:hint="eastAsia"/>
          <w:sz w:val="24"/>
        </w:rPr>
        <w:t>画图</w:t>
      </w:r>
      <w:r w:rsidR="000E2B86">
        <w:rPr>
          <w:rFonts w:ascii="Times New Roman" w:eastAsia="宋体" w:hAnsi="Times New Roman" w:hint="eastAsia"/>
          <w:sz w:val="24"/>
        </w:rPr>
        <w:t>分析博弈的纳什均衡，</w:t>
      </w:r>
      <w:r w:rsidR="00E64320">
        <w:rPr>
          <w:rFonts w:ascii="Times New Roman" w:eastAsia="宋体" w:hAnsi="Times New Roman" w:hint="eastAsia"/>
          <w:sz w:val="24"/>
        </w:rPr>
        <w:t>其中，</w:t>
      </w:r>
      <w:r w:rsidR="000E2B86">
        <w:rPr>
          <w:rFonts w:ascii="Times New Roman" w:eastAsia="宋体" w:hAnsi="Times New Roman" w:hint="eastAsia"/>
          <w:sz w:val="24"/>
        </w:rPr>
        <w:t>甲的混合策略记为</w:t>
      </w:r>
      <w:r w:rsidR="000E2B86">
        <w:rPr>
          <w:rFonts w:ascii="Times New Roman" w:eastAsia="宋体" w:hAnsi="Times New Roman" w:hint="eastAsia"/>
          <w:sz w:val="24"/>
        </w:rPr>
        <w:t>(</w:t>
      </w:r>
      <w:r w:rsidR="000E2B86" w:rsidRPr="00E510BB">
        <w:rPr>
          <w:rFonts w:ascii="Times New Roman" w:eastAsia="宋体" w:hAnsi="Times New Roman"/>
          <w:i/>
          <w:sz w:val="24"/>
        </w:rPr>
        <w:t>p</w:t>
      </w:r>
      <w:r w:rsidR="000E2B86">
        <w:rPr>
          <w:rFonts w:ascii="Times New Roman" w:eastAsia="宋体" w:hAnsi="Times New Roman"/>
          <w:sz w:val="24"/>
        </w:rPr>
        <w:t>,1-</w:t>
      </w:r>
      <w:r w:rsidR="000E2B86" w:rsidRPr="00E510BB">
        <w:rPr>
          <w:rFonts w:ascii="Times New Roman" w:eastAsia="宋体" w:hAnsi="Times New Roman"/>
          <w:i/>
          <w:sz w:val="24"/>
        </w:rPr>
        <w:t>p</w:t>
      </w:r>
      <w:r w:rsidR="000E2B86">
        <w:rPr>
          <w:rFonts w:ascii="Times New Roman" w:eastAsia="宋体" w:hAnsi="Times New Roman"/>
          <w:sz w:val="24"/>
        </w:rPr>
        <w:t>)</w:t>
      </w:r>
      <w:r w:rsidR="000E2B86">
        <w:rPr>
          <w:rFonts w:ascii="Times New Roman" w:eastAsia="宋体" w:hAnsi="Times New Roman" w:hint="eastAsia"/>
          <w:sz w:val="24"/>
        </w:rPr>
        <w:t>，乙的混合策略记为</w:t>
      </w:r>
      <w:r w:rsidR="000E2B86">
        <w:rPr>
          <w:rFonts w:ascii="Times New Roman" w:eastAsia="宋体" w:hAnsi="Times New Roman" w:hint="eastAsia"/>
          <w:sz w:val="24"/>
        </w:rPr>
        <w:t>(</w:t>
      </w:r>
      <w:r w:rsidR="000E2B86">
        <w:rPr>
          <w:rFonts w:ascii="Times New Roman" w:eastAsia="宋体" w:hAnsi="Times New Roman"/>
          <w:i/>
          <w:sz w:val="24"/>
        </w:rPr>
        <w:t>q</w:t>
      </w:r>
      <w:r w:rsidR="000E2B86">
        <w:rPr>
          <w:rFonts w:ascii="Times New Roman" w:eastAsia="宋体" w:hAnsi="Times New Roman"/>
          <w:sz w:val="24"/>
        </w:rPr>
        <w:t>,1-</w:t>
      </w:r>
      <w:r w:rsidR="000E2B86">
        <w:rPr>
          <w:rFonts w:ascii="Times New Roman" w:eastAsia="宋体" w:hAnsi="Times New Roman"/>
          <w:i/>
          <w:sz w:val="24"/>
        </w:rPr>
        <w:t>q</w:t>
      </w:r>
      <w:r w:rsidR="000E2B86">
        <w:rPr>
          <w:rFonts w:ascii="Times New Roman" w:eastAsia="宋体" w:hAnsi="Times New Roman"/>
          <w:sz w:val="24"/>
        </w:rPr>
        <w:t>)</w:t>
      </w:r>
      <w:r w:rsidR="000E2B86">
        <w:rPr>
          <w:rFonts w:ascii="Times New Roman" w:eastAsia="宋体" w:hAnsi="Times New Roman" w:hint="eastAsia"/>
          <w:sz w:val="24"/>
        </w:rPr>
        <w:t>。</w:t>
      </w:r>
    </w:p>
    <w:p w14:paraId="16BFF008" w14:textId="3CB0FA02" w:rsidR="000E2B86" w:rsidRPr="00E64320" w:rsidRDefault="00C51A8C" w:rsidP="00E64320">
      <w:pPr>
        <w:spacing w:line="400" w:lineRule="exact"/>
      </w:pPr>
      <w:r>
        <w:rPr>
          <w:rFonts w:ascii="Times New Roman" w:eastAsia="宋体" w:hAnsi="Times New Roman" w:hint="eastAsia"/>
          <w:sz w:val="24"/>
        </w:rPr>
        <w:t>（本题分值为</w:t>
      </w:r>
      <w:r w:rsidR="00452EB0">
        <w:rPr>
          <w:rFonts w:ascii="Times New Roman" w:eastAsia="宋体" w:hAnsi="Times New Roman"/>
          <w:sz w:val="24"/>
        </w:rPr>
        <w:t>15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5C682C42" w14:textId="6D3F9E83" w:rsidR="000E2B86" w:rsidRDefault="00E64320" w:rsidP="00736C18">
      <w:pPr>
        <w:jc w:val="center"/>
      </w:pPr>
      <w:r w:rsidRPr="00E64320">
        <w:rPr>
          <w:noProof/>
        </w:rPr>
        <w:drawing>
          <wp:inline distT="0" distB="0" distL="0" distR="0" wp14:anchorId="798E9EE0" wp14:editId="32EA93AB">
            <wp:extent cx="2876550" cy="173418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91" cy="177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D983" w14:textId="77777777" w:rsidR="000E2B86" w:rsidRDefault="000E2B86" w:rsidP="000E2B86"/>
    <w:p w14:paraId="218341E5" w14:textId="3D7492D2" w:rsidR="000E2B86" w:rsidRDefault="00C51A8C" w:rsidP="005D668B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3</w:t>
      </w:r>
      <w:r w:rsidR="000E2B86" w:rsidRPr="00BA0657">
        <w:rPr>
          <w:rFonts w:ascii="Times New Roman" w:eastAsia="宋体" w:hAnsi="Times New Roman"/>
          <w:sz w:val="24"/>
        </w:rPr>
        <w:t>.</w:t>
      </w:r>
      <w:r w:rsidR="00931CAC">
        <w:rPr>
          <w:rFonts w:ascii="Times New Roman" w:eastAsia="宋体" w:hAnsi="Times New Roman" w:hint="eastAsia"/>
          <w:sz w:val="24"/>
        </w:rPr>
        <w:t>考虑下图所示序贯决策博弈，</w:t>
      </w:r>
      <w:r w:rsidR="002A64BB">
        <w:rPr>
          <w:rFonts w:ascii="Times New Roman" w:eastAsia="宋体" w:hAnsi="Times New Roman" w:hint="eastAsia"/>
          <w:sz w:val="24"/>
        </w:rPr>
        <w:t>(</w:t>
      </w:r>
      <w:r w:rsidR="002A64BB">
        <w:rPr>
          <w:rFonts w:ascii="Times New Roman" w:eastAsia="宋体" w:hAnsi="Times New Roman"/>
          <w:sz w:val="24"/>
        </w:rPr>
        <w:t>1)</w:t>
      </w:r>
      <w:r w:rsidR="00931CAC">
        <w:rPr>
          <w:rFonts w:ascii="Times New Roman" w:eastAsia="宋体" w:hAnsi="Times New Roman" w:hint="eastAsia"/>
          <w:sz w:val="24"/>
        </w:rPr>
        <w:t>请用箭头指向法找出博弈所有的纳什均衡</w:t>
      </w:r>
      <w:r w:rsidR="002A64BB">
        <w:rPr>
          <w:rFonts w:ascii="Times New Roman" w:eastAsia="宋体" w:hAnsi="Times New Roman" w:hint="eastAsia"/>
          <w:sz w:val="24"/>
        </w:rPr>
        <w:t>；</w:t>
      </w:r>
      <w:r w:rsidR="002A64BB">
        <w:rPr>
          <w:rFonts w:ascii="Times New Roman" w:eastAsia="宋体" w:hAnsi="Times New Roman" w:hint="eastAsia"/>
          <w:sz w:val="24"/>
        </w:rPr>
        <w:t>(</w:t>
      </w:r>
      <w:r w:rsidR="002A64BB">
        <w:rPr>
          <w:rFonts w:ascii="Times New Roman" w:eastAsia="宋体" w:hAnsi="Times New Roman"/>
          <w:sz w:val="24"/>
        </w:rPr>
        <w:t>2)</w:t>
      </w:r>
      <w:r w:rsidR="002A64BB">
        <w:rPr>
          <w:rFonts w:ascii="Times New Roman" w:eastAsia="宋体" w:hAnsi="Times New Roman" w:hint="eastAsia"/>
          <w:sz w:val="24"/>
        </w:rPr>
        <w:t>请用倒推法找出博弈的纳什均衡结果，并说明哪些纳什均衡导致了这个结果；</w:t>
      </w:r>
      <w:r w:rsidR="002A64BB">
        <w:rPr>
          <w:rFonts w:ascii="Times New Roman" w:eastAsia="宋体" w:hAnsi="Times New Roman" w:hint="eastAsia"/>
          <w:sz w:val="24"/>
        </w:rPr>
        <w:t>(</w:t>
      </w:r>
      <w:r w:rsidR="002A64BB">
        <w:rPr>
          <w:rFonts w:ascii="Times New Roman" w:eastAsia="宋体" w:hAnsi="Times New Roman"/>
          <w:sz w:val="24"/>
        </w:rPr>
        <w:t>3)</w:t>
      </w:r>
      <w:r w:rsidR="002A64BB">
        <w:rPr>
          <w:rFonts w:ascii="Times New Roman" w:eastAsia="宋体" w:hAnsi="Times New Roman" w:hint="eastAsia"/>
          <w:sz w:val="24"/>
        </w:rPr>
        <w:t>对于</w:t>
      </w:r>
      <w:r w:rsidR="006F665B">
        <w:rPr>
          <w:rFonts w:ascii="Times New Roman" w:eastAsia="宋体" w:hAnsi="Times New Roman" w:hint="eastAsia"/>
          <w:sz w:val="24"/>
        </w:rPr>
        <w:t>该博弈</w:t>
      </w:r>
      <w:r w:rsidR="002A64BB">
        <w:rPr>
          <w:rFonts w:ascii="Times New Roman" w:eastAsia="宋体" w:hAnsi="Times New Roman" w:hint="eastAsia"/>
          <w:sz w:val="24"/>
        </w:rPr>
        <w:t>所有的纳什均衡，请</w:t>
      </w:r>
      <w:r w:rsidR="006F665B">
        <w:rPr>
          <w:rFonts w:ascii="Times New Roman" w:eastAsia="宋体" w:hAnsi="Times New Roman" w:hint="eastAsia"/>
          <w:sz w:val="24"/>
        </w:rPr>
        <w:t>分析哪些是其</w:t>
      </w:r>
      <w:r w:rsidR="002A64BB">
        <w:rPr>
          <w:rFonts w:ascii="Times New Roman" w:eastAsia="宋体" w:hAnsi="Times New Roman" w:hint="eastAsia"/>
          <w:sz w:val="24"/>
        </w:rPr>
        <w:t>子博弈</w:t>
      </w:r>
      <w:r w:rsidR="006F665B">
        <w:rPr>
          <w:rFonts w:ascii="Times New Roman" w:eastAsia="宋体" w:hAnsi="Times New Roman" w:hint="eastAsia"/>
          <w:sz w:val="24"/>
        </w:rPr>
        <w:t>精炼纳什均衡。</w:t>
      </w:r>
    </w:p>
    <w:p w14:paraId="3C314FD7" w14:textId="48147A36" w:rsidR="00C51A8C" w:rsidRPr="002B37EE" w:rsidRDefault="00C51A8C" w:rsidP="002B37EE">
      <w:pPr>
        <w:spacing w:line="400" w:lineRule="exact"/>
      </w:pPr>
      <w:r>
        <w:rPr>
          <w:rFonts w:ascii="Times New Roman" w:eastAsia="宋体" w:hAnsi="Times New Roman" w:hint="eastAsia"/>
          <w:sz w:val="24"/>
        </w:rPr>
        <w:t>（本题分值为</w:t>
      </w:r>
      <w:r w:rsidR="00CC254E">
        <w:rPr>
          <w:rFonts w:ascii="Times New Roman" w:eastAsia="宋体" w:hAnsi="Times New Roman"/>
          <w:sz w:val="24"/>
        </w:rPr>
        <w:t>15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2F05AA74" w14:textId="412FBB18" w:rsidR="000E2B86" w:rsidRDefault="00736C18" w:rsidP="00931CAC">
      <w:pPr>
        <w:jc w:val="center"/>
        <w:rPr>
          <w:rFonts w:ascii="Times New Roman" w:eastAsia="宋体" w:hAnsi="Times New Roman"/>
          <w:sz w:val="24"/>
        </w:rPr>
      </w:pPr>
      <w:r w:rsidRPr="00736C18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A63B0B1" wp14:editId="1FBD3C80">
            <wp:extent cx="2717800" cy="223710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903" cy="224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409B" w14:textId="77777777" w:rsidR="002B37EE" w:rsidRDefault="002B37EE" w:rsidP="002B37EE">
      <w:pPr>
        <w:rPr>
          <w:rFonts w:ascii="Times New Roman" w:eastAsia="宋体" w:hAnsi="Times New Roman"/>
          <w:sz w:val="24"/>
        </w:rPr>
      </w:pPr>
    </w:p>
    <w:p w14:paraId="0768F66A" w14:textId="5C76DF6D" w:rsidR="000E2B86" w:rsidRDefault="00C51A8C" w:rsidP="000E2B86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4</w:t>
      </w:r>
      <w:r w:rsidR="000E2B86" w:rsidRPr="00BA0657">
        <w:rPr>
          <w:rFonts w:ascii="Times New Roman" w:eastAsia="宋体" w:hAnsi="Times New Roman"/>
          <w:sz w:val="24"/>
        </w:rPr>
        <w:t>.</w:t>
      </w:r>
      <w:r w:rsidR="000E2B86" w:rsidRPr="000E2B86">
        <w:rPr>
          <w:rFonts w:ascii="Times New Roman" w:eastAsia="宋体" w:hAnsi="Times New Roman" w:hint="eastAsia"/>
          <w:sz w:val="24"/>
        </w:rPr>
        <w:t>两人为总</w:t>
      </w:r>
      <w:r w:rsidR="000E2B86">
        <w:rPr>
          <w:rFonts w:ascii="Times New Roman" w:eastAsia="宋体" w:hAnsi="Times New Roman" w:hint="eastAsia"/>
          <w:sz w:val="24"/>
        </w:rPr>
        <w:t>价值</w:t>
      </w:r>
      <w:r w:rsidR="000E2B86" w:rsidRPr="000E2B86">
        <w:rPr>
          <w:rFonts w:ascii="Times New Roman" w:eastAsia="宋体" w:hAnsi="Times New Roman" w:hint="eastAsia"/>
          <w:sz w:val="24"/>
        </w:rPr>
        <w:t>为</w:t>
      </w:r>
      <w:r w:rsidR="000E2B86" w:rsidRPr="000E2B86">
        <w:rPr>
          <w:rFonts w:ascii="Times New Roman" w:eastAsia="宋体" w:hAnsi="Times New Roman"/>
          <w:sz w:val="24"/>
        </w:rPr>
        <w:t>1</w:t>
      </w:r>
      <w:r w:rsidR="000E2B86" w:rsidRPr="000E2B86">
        <w:rPr>
          <w:rFonts w:ascii="Times New Roman" w:eastAsia="宋体" w:hAnsi="Times New Roman"/>
          <w:sz w:val="24"/>
        </w:rPr>
        <w:t>的一份财产讨价还价，该问题可行的结果</w:t>
      </w:r>
      <w:proofErr w:type="gramStart"/>
      <w:r w:rsidR="000E2B86" w:rsidRPr="000E2B86">
        <w:rPr>
          <w:rFonts w:ascii="Times New Roman" w:eastAsia="宋体" w:hAnsi="Times New Roman"/>
          <w:sz w:val="24"/>
        </w:rPr>
        <w:t>集</w:t>
      </w:r>
      <w:r w:rsidR="004F26F5">
        <w:rPr>
          <w:rFonts w:ascii="Times New Roman" w:eastAsia="宋体" w:hAnsi="Times New Roman" w:hint="eastAsia"/>
          <w:sz w:val="24"/>
        </w:rPr>
        <w:t>表示</w:t>
      </w:r>
      <w:proofErr w:type="gramEnd"/>
      <w:r w:rsidR="000E2B86" w:rsidRPr="000E2B86">
        <w:rPr>
          <w:rFonts w:ascii="Times New Roman" w:eastAsia="宋体" w:hAnsi="Times New Roman"/>
          <w:sz w:val="24"/>
        </w:rPr>
        <w:t>为</w:t>
      </w:r>
      <w:r w:rsidR="000E2B86" w:rsidRPr="000E2B86">
        <w:rPr>
          <w:rFonts w:ascii="Times New Roman" w:eastAsia="宋体" w:hAnsi="Times New Roman"/>
          <w:position w:val="-14"/>
          <w:sz w:val="24"/>
        </w:rPr>
        <w:object w:dxaOrig="3200" w:dyaOrig="400" w14:anchorId="7E35BF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pt;height:20pt" o:ole="">
            <v:imagedata r:id="rId8" o:title=""/>
          </v:shape>
          <o:OLEObject Type="Embed" ProgID="Equation.DSMT4" ShapeID="_x0000_i1025" DrawAspect="Content" ObjectID="_1716190456" r:id="rId9"/>
        </w:object>
      </w:r>
      <w:r w:rsidR="000E2B86" w:rsidRPr="000E2B86">
        <w:rPr>
          <w:rFonts w:ascii="Times New Roman" w:eastAsia="宋体" w:hAnsi="Times New Roman"/>
          <w:sz w:val="24"/>
        </w:rPr>
        <w:t>。假设两人的效用函数分别为</w:t>
      </w:r>
      <w:r w:rsidR="004F26F5" w:rsidRPr="004F26F5">
        <w:rPr>
          <w:rFonts w:ascii="Times New Roman" w:eastAsia="宋体" w:hAnsi="Times New Roman"/>
          <w:position w:val="-12"/>
          <w:sz w:val="24"/>
        </w:rPr>
        <w:object w:dxaOrig="1660" w:dyaOrig="360" w14:anchorId="73D35DCC">
          <v:shape id="_x0000_i1026" type="#_x0000_t75" style="width:83pt;height:18pt" o:ole="">
            <v:imagedata r:id="rId10" o:title=""/>
          </v:shape>
          <o:OLEObject Type="Embed" ProgID="Equation.DSMT4" ShapeID="_x0000_i1026" DrawAspect="Content" ObjectID="_1716190457" r:id="rId11"/>
        </w:object>
      </w:r>
      <w:r w:rsidR="000E2B86" w:rsidRPr="000E2B86">
        <w:rPr>
          <w:rFonts w:ascii="Times New Roman" w:eastAsia="宋体" w:hAnsi="Times New Roman"/>
          <w:sz w:val="24"/>
        </w:rPr>
        <w:t>和</w:t>
      </w:r>
      <w:r w:rsidR="004F26F5" w:rsidRPr="004F26F5">
        <w:rPr>
          <w:rFonts w:ascii="Times New Roman" w:eastAsia="宋体" w:hAnsi="Times New Roman"/>
          <w:position w:val="-14"/>
          <w:sz w:val="24"/>
        </w:rPr>
        <w:object w:dxaOrig="1900" w:dyaOrig="420" w14:anchorId="01783803">
          <v:shape id="_x0000_i1027" type="#_x0000_t75" style="width:95pt;height:21pt" o:ole="">
            <v:imagedata r:id="rId12" o:title=""/>
          </v:shape>
          <o:OLEObject Type="Embed" ProgID="Equation.DSMT4" ShapeID="_x0000_i1027" DrawAspect="Content" ObjectID="_1716190458" r:id="rId13"/>
        </w:object>
      </w:r>
      <w:r w:rsidR="004F26F5">
        <w:rPr>
          <w:rFonts w:ascii="Times New Roman" w:eastAsia="宋体" w:hAnsi="Times New Roman" w:hint="eastAsia"/>
          <w:sz w:val="24"/>
        </w:rPr>
        <w:t>，请</w:t>
      </w:r>
      <w:r w:rsidR="00240653">
        <w:rPr>
          <w:rFonts w:ascii="Times New Roman" w:eastAsia="宋体" w:hAnsi="Times New Roman" w:hint="eastAsia"/>
          <w:sz w:val="24"/>
        </w:rPr>
        <w:t>分别</w:t>
      </w:r>
      <w:r w:rsidR="004F26F5">
        <w:rPr>
          <w:rFonts w:ascii="Times New Roman" w:eastAsia="宋体" w:hAnsi="Times New Roman" w:hint="eastAsia"/>
          <w:sz w:val="24"/>
        </w:rPr>
        <w:t>求解</w:t>
      </w:r>
      <w:r w:rsidR="000E2B86" w:rsidRPr="000E2B86">
        <w:rPr>
          <w:rFonts w:ascii="Times New Roman" w:eastAsia="宋体" w:hAnsi="Times New Roman" w:hint="eastAsia"/>
          <w:sz w:val="24"/>
        </w:rPr>
        <w:t>这个讨价还价问题的纳什解和</w:t>
      </w:r>
      <w:r w:rsidR="000E2B86" w:rsidRPr="000E2B86">
        <w:rPr>
          <w:rFonts w:ascii="Times New Roman" w:eastAsia="宋体" w:hAnsi="Times New Roman"/>
          <w:sz w:val="24"/>
        </w:rPr>
        <w:t>K-S</w:t>
      </w:r>
      <w:r w:rsidR="000E2B86" w:rsidRPr="000E2B86">
        <w:rPr>
          <w:rFonts w:ascii="Times New Roman" w:eastAsia="宋体" w:hAnsi="Times New Roman"/>
          <w:sz w:val="24"/>
        </w:rPr>
        <w:t>解。</w:t>
      </w:r>
    </w:p>
    <w:p w14:paraId="0E47D421" w14:textId="0CB25E27" w:rsidR="00C51A8C" w:rsidRPr="0021070A" w:rsidRDefault="00C51A8C" w:rsidP="00C51A8C">
      <w:r>
        <w:rPr>
          <w:rFonts w:ascii="Times New Roman" w:eastAsia="宋体" w:hAnsi="Times New Roman" w:hint="eastAsia"/>
          <w:sz w:val="24"/>
        </w:rPr>
        <w:t>（本题分值为</w:t>
      </w:r>
      <w:r>
        <w:rPr>
          <w:rFonts w:ascii="Times New Roman" w:eastAsia="宋体" w:hAnsi="Times New Roman"/>
          <w:sz w:val="24"/>
        </w:rPr>
        <w:t>1</w:t>
      </w:r>
      <w:r w:rsidR="00861731">
        <w:rPr>
          <w:rFonts w:ascii="Times New Roman" w:eastAsia="宋体" w:hAnsi="Times New Roman"/>
          <w:sz w:val="24"/>
        </w:rPr>
        <w:t>5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60C204EA" w14:textId="77777777" w:rsidR="000E2B86" w:rsidRPr="00BA0657" w:rsidRDefault="000E2B86" w:rsidP="000E2B86">
      <w:pPr>
        <w:rPr>
          <w:rFonts w:ascii="Times New Roman" w:eastAsia="宋体" w:hAnsi="Times New Roman"/>
          <w:sz w:val="24"/>
        </w:rPr>
      </w:pPr>
    </w:p>
    <w:p w14:paraId="30B61702" w14:textId="77777777" w:rsidR="004375AD" w:rsidRDefault="00C51A8C" w:rsidP="00CC254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5</w:t>
      </w:r>
      <w:r w:rsidR="000E2B86" w:rsidRPr="00BA0657">
        <w:rPr>
          <w:rFonts w:ascii="Times New Roman" w:eastAsia="宋体" w:hAnsi="Times New Roman"/>
          <w:sz w:val="24"/>
        </w:rPr>
        <w:t>.</w:t>
      </w:r>
      <w:r w:rsidR="000E2B86" w:rsidRPr="00E510BB">
        <w:rPr>
          <w:rFonts w:ascii="Times New Roman" w:eastAsia="宋体" w:hAnsi="Times New Roman" w:hint="eastAsia"/>
          <w:sz w:val="24"/>
        </w:rPr>
        <w:t xml:space="preserve"> </w:t>
      </w:r>
      <w:r w:rsidR="00CC254E">
        <w:rPr>
          <w:rFonts w:ascii="Times New Roman" w:eastAsia="宋体" w:hAnsi="Times New Roman" w:hint="eastAsia"/>
          <w:sz w:val="24"/>
        </w:rPr>
        <w:t>设一个联邦制国家有</w:t>
      </w:r>
      <w:r w:rsidR="00CC254E">
        <w:rPr>
          <w:rFonts w:ascii="Times New Roman" w:eastAsia="宋体" w:hAnsi="Times New Roman" w:hint="eastAsia"/>
          <w:sz w:val="24"/>
        </w:rPr>
        <w:t>A</w:t>
      </w:r>
      <w:r w:rsidR="00CC254E">
        <w:rPr>
          <w:rFonts w:ascii="Times New Roman" w:eastAsia="宋体" w:hAnsi="Times New Roman" w:hint="eastAsia"/>
          <w:sz w:val="24"/>
        </w:rPr>
        <w:t>、</w:t>
      </w:r>
      <w:r w:rsidR="00CC254E">
        <w:rPr>
          <w:rFonts w:ascii="Times New Roman" w:eastAsia="宋体" w:hAnsi="Times New Roman" w:hint="eastAsia"/>
          <w:sz w:val="24"/>
        </w:rPr>
        <w:t>B</w:t>
      </w:r>
      <w:r w:rsidR="00CC254E">
        <w:rPr>
          <w:rFonts w:ascii="Times New Roman" w:eastAsia="宋体" w:hAnsi="Times New Roman" w:hint="eastAsia"/>
          <w:sz w:val="24"/>
        </w:rPr>
        <w:t>、</w:t>
      </w:r>
      <w:r w:rsidR="00CC254E">
        <w:rPr>
          <w:rFonts w:ascii="Times New Roman" w:eastAsia="宋体" w:hAnsi="Times New Roman" w:hint="eastAsia"/>
          <w:sz w:val="24"/>
        </w:rPr>
        <w:t>C</w:t>
      </w:r>
      <w:r w:rsidR="00CC254E">
        <w:rPr>
          <w:rFonts w:ascii="Times New Roman" w:eastAsia="宋体" w:hAnsi="Times New Roman" w:hint="eastAsia"/>
          <w:sz w:val="24"/>
        </w:rPr>
        <w:t>、</w:t>
      </w:r>
      <w:r w:rsidR="00CC254E">
        <w:rPr>
          <w:rFonts w:ascii="Times New Roman" w:eastAsia="宋体" w:hAnsi="Times New Roman" w:hint="eastAsia"/>
          <w:sz w:val="24"/>
        </w:rPr>
        <w:t>D</w:t>
      </w:r>
      <w:r w:rsidR="00CC254E">
        <w:rPr>
          <w:rFonts w:ascii="Times New Roman" w:eastAsia="宋体" w:hAnsi="Times New Roman" w:hint="eastAsia"/>
          <w:sz w:val="24"/>
        </w:rPr>
        <w:t>、</w:t>
      </w:r>
      <w:r w:rsidR="00CC254E">
        <w:rPr>
          <w:rFonts w:ascii="Times New Roman" w:eastAsia="宋体" w:hAnsi="Times New Roman" w:hint="eastAsia"/>
          <w:sz w:val="24"/>
        </w:rPr>
        <w:t>E</w:t>
      </w:r>
      <w:r w:rsidR="00D37D21">
        <w:rPr>
          <w:rFonts w:ascii="Times New Roman" w:eastAsia="宋体" w:hAnsi="Times New Roman"/>
          <w:sz w:val="24"/>
        </w:rPr>
        <w:t xml:space="preserve"> 5</w:t>
      </w:r>
      <w:r w:rsidR="00CC254E">
        <w:rPr>
          <w:rFonts w:ascii="Times New Roman" w:eastAsia="宋体" w:hAnsi="Times New Roman" w:hint="eastAsia"/>
          <w:sz w:val="24"/>
        </w:rPr>
        <w:t>个州，所有立法决策都由这些州在国家议会的议员按照</w:t>
      </w:r>
      <w:r w:rsidR="005D1918">
        <w:rPr>
          <w:rFonts w:ascii="Times New Roman" w:eastAsia="宋体" w:hAnsi="Times New Roman" w:hint="eastAsia"/>
          <w:sz w:val="24"/>
        </w:rPr>
        <w:t>简单</w:t>
      </w:r>
      <w:r w:rsidR="00CC254E">
        <w:rPr>
          <w:rFonts w:ascii="Times New Roman" w:eastAsia="宋体" w:hAnsi="Times New Roman" w:hint="eastAsia"/>
          <w:sz w:val="24"/>
        </w:rPr>
        <w:t>多数的原则投票表决，即赞成票数超过</w:t>
      </w:r>
      <w:r w:rsidR="005D1918">
        <w:rPr>
          <w:rFonts w:ascii="Times New Roman" w:eastAsia="宋体" w:hAnsi="Times New Roman" w:hint="eastAsia"/>
          <w:sz w:val="24"/>
        </w:rPr>
        <w:t>总票数的</w:t>
      </w:r>
      <w:r w:rsidR="00CC254E">
        <w:rPr>
          <w:rFonts w:ascii="Times New Roman" w:eastAsia="宋体" w:hAnsi="Times New Roman" w:hint="eastAsia"/>
          <w:sz w:val="24"/>
        </w:rPr>
        <w:t>一半提案就能通过。议会</w:t>
      </w:r>
      <w:r w:rsidR="005D1918">
        <w:rPr>
          <w:rFonts w:ascii="Times New Roman" w:eastAsia="宋体" w:hAnsi="Times New Roman" w:hint="eastAsia"/>
          <w:sz w:val="24"/>
        </w:rPr>
        <w:t>根据各州的人口数量</w:t>
      </w:r>
      <w:r w:rsidR="00CC254E">
        <w:rPr>
          <w:rFonts w:ascii="Times New Roman" w:eastAsia="宋体" w:hAnsi="Times New Roman" w:hint="eastAsia"/>
          <w:sz w:val="24"/>
        </w:rPr>
        <w:t>给各州分配了不同的议会议席，分别为：</w:t>
      </w:r>
      <w:r w:rsidR="005D1918">
        <w:rPr>
          <w:rFonts w:ascii="Times New Roman" w:eastAsia="宋体" w:hAnsi="Times New Roman"/>
          <w:sz w:val="24"/>
        </w:rPr>
        <w:t>9</w:t>
      </w:r>
      <w:r w:rsidR="005D1918">
        <w:rPr>
          <w:rFonts w:ascii="Times New Roman" w:eastAsia="宋体" w:hAnsi="Times New Roman" w:hint="eastAsia"/>
          <w:sz w:val="24"/>
        </w:rPr>
        <w:t>张</w:t>
      </w:r>
      <w:r w:rsidR="00CC254E">
        <w:rPr>
          <w:rFonts w:ascii="Times New Roman" w:eastAsia="宋体" w:hAnsi="Times New Roman" w:hint="eastAsia"/>
          <w:sz w:val="24"/>
        </w:rPr>
        <w:t>，</w:t>
      </w:r>
      <w:r w:rsidR="005D1918">
        <w:rPr>
          <w:rFonts w:ascii="Times New Roman" w:eastAsia="宋体" w:hAnsi="Times New Roman"/>
          <w:sz w:val="24"/>
        </w:rPr>
        <w:t>7</w:t>
      </w:r>
      <w:r w:rsidR="005D1918">
        <w:rPr>
          <w:rFonts w:ascii="Times New Roman" w:eastAsia="宋体" w:hAnsi="Times New Roman" w:hint="eastAsia"/>
          <w:sz w:val="24"/>
        </w:rPr>
        <w:t>张</w:t>
      </w:r>
      <w:r w:rsidR="00CC254E">
        <w:rPr>
          <w:rFonts w:ascii="Times New Roman" w:eastAsia="宋体" w:hAnsi="Times New Roman" w:hint="eastAsia"/>
          <w:sz w:val="24"/>
        </w:rPr>
        <w:t>，</w:t>
      </w:r>
      <w:r w:rsidR="00D37D21">
        <w:rPr>
          <w:rFonts w:ascii="Times New Roman" w:eastAsia="宋体" w:hAnsi="Times New Roman"/>
          <w:sz w:val="24"/>
        </w:rPr>
        <w:t>6</w:t>
      </w:r>
      <w:r w:rsidR="005D1918">
        <w:rPr>
          <w:rFonts w:ascii="Times New Roman" w:eastAsia="宋体" w:hAnsi="Times New Roman" w:hint="eastAsia"/>
          <w:sz w:val="24"/>
        </w:rPr>
        <w:t>张</w:t>
      </w:r>
      <w:r w:rsidR="00CC254E">
        <w:rPr>
          <w:rFonts w:ascii="Times New Roman" w:eastAsia="宋体" w:hAnsi="Times New Roman" w:hint="eastAsia"/>
          <w:sz w:val="24"/>
        </w:rPr>
        <w:t>，</w:t>
      </w:r>
      <w:r w:rsidR="005D1918">
        <w:rPr>
          <w:rFonts w:ascii="Times New Roman" w:eastAsia="宋体" w:hAnsi="Times New Roman"/>
          <w:sz w:val="24"/>
        </w:rPr>
        <w:t>5</w:t>
      </w:r>
      <w:r w:rsidR="005D1918">
        <w:rPr>
          <w:rFonts w:ascii="Times New Roman" w:eastAsia="宋体" w:hAnsi="Times New Roman" w:hint="eastAsia"/>
          <w:sz w:val="24"/>
        </w:rPr>
        <w:t>张和</w:t>
      </w:r>
      <w:r w:rsidR="005D1918">
        <w:rPr>
          <w:rFonts w:ascii="Times New Roman" w:eastAsia="宋体" w:hAnsi="Times New Roman"/>
          <w:sz w:val="24"/>
        </w:rPr>
        <w:t>4</w:t>
      </w:r>
      <w:r w:rsidR="00CC254E">
        <w:rPr>
          <w:rFonts w:ascii="Times New Roman" w:eastAsia="宋体" w:hAnsi="Times New Roman" w:hint="eastAsia"/>
          <w:sz w:val="24"/>
        </w:rPr>
        <w:t>张。请</w:t>
      </w:r>
      <w:r w:rsidR="005D1918">
        <w:rPr>
          <w:rFonts w:ascii="Times New Roman" w:eastAsia="宋体" w:hAnsi="Times New Roman" w:hint="eastAsia"/>
          <w:sz w:val="24"/>
        </w:rPr>
        <w:t>采用</w:t>
      </w:r>
      <w:proofErr w:type="gramStart"/>
      <w:r w:rsidR="005D1918">
        <w:rPr>
          <w:rFonts w:ascii="Times New Roman" w:eastAsia="宋体" w:hAnsi="Times New Roman" w:hint="eastAsia"/>
          <w:sz w:val="24"/>
        </w:rPr>
        <w:t>夏普利值</w:t>
      </w:r>
      <w:r w:rsidR="00CC254E">
        <w:rPr>
          <w:rFonts w:ascii="Times New Roman" w:eastAsia="宋体" w:hAnsi="Times New Roman" w:hint="eastAsia"/>
          <w:sz w:val="24"/>
        </w:rPr>
        <w:t>计算</w:t>
      </w:r>
      <w:proofErr w:type="gramEnd"/>
      <w:r w:rsidR="00D37D21">
        <w:rPr>
          <w:rFonts w:ascii="Times New Roman" w:eastAsia="宋体" w:hAnsi="Times New Roman"/>
          <w:sz w:val="24"/>
        </w:rPr>
        <w:t>5</w:t>
      </w:r>
      <w:r w:rsidR="00CC254E">
        <w:rPr>
          <w:rFonts w:ascii="Times New Roman" w:eastAsia="宋体" w:hAnsi="Times New Roman" w:hint="eastAsia"/>
          <w:sz w:val="24"/>
        </w:rPr>
        <w:t>个州的权力指数。</w:t>
      </w:r>
    </w:p>
    <w:p w14:paraId="72EA5EC5" w14:textId="39A60261" w:rsidR="00CC254E" w:rsidRPr="00723A90" w:rsidRDefault="004375AD" w:rsidP="00CC254E">
      <w:pPr>
        <w:rPr>
          <w:rFonts w:ascii="Times New Roman" w:eastAsia="宋体" w:hAnsi="Times New Roman"/>
          <w:sz w:val="24"/>
        </w:rPr>
      </w:pPr>
      <w:r w:rsidRPr="004375AD">
        <w:rPr>
          <w:rFonts w:ascii="Times New Roman" w:eastAsia="宋体" w:hAnsi="Times New Roman" w:hint="eastAsia"/>
          <w:color w:val="C00000"/>
          <w:sz w:val="24"/>
        </w:rPr>
        <w:t>提示：写出联盟博弈的特征函数后，分析一下各个州的</w:t>
      </w:r>
      <w:r>
        <w:rPr>
          <w:rFonts w:ascii="Times New Roman" w:eastAsia="宋体" w:hAnsi="Times New Roman" w:hint="eastAsia"/>
          <w:color w:val="C00000"/>
          <w:sz w:val="24"/>
        </w:rPr>
        <w:t>权重关系，可减少计算量。</w:t>
      </w:r>
    </w:p>
    <w:p w14:paraId="0B53BE39" w14:textId="64078E1F" w:rsidR="002B37EE" w:rsidRPr="00CC254E" w:rsidRDefault="00CC254E" w:rsidP="00CC254E">
      <w:pPr>
        <w:spacing w:line="400" w:lineRule="exact"/>
      </w:pPr>
      <w:r>
        <w:rPr>
          <w:rFonts w:ascii="Times New Roman" w:eastAsia="宋体" w:hAnsi="Times New Roman" w:hint="eastAsia"/>
          <w:sz w:val="24"/>
        </w:rPr>
        <w:t>（本题分值为</w:t>
      </w:r>
      <w:r>
        <w:rPr>
          <w:rFonts w:ascii="Times New Roman" w:eastAsia="宋体" w:hAnsi="Times New Roman"/>
          <w:sz w:val="24"/>
        </w:rPr>
        <w:t>2</w:t>
      </w:r>
      <w:r w:rsidRPr="00C51A8C">
        <w:rPr>
          <w:rFonts w:ascii="Times New Roman" w:eastAsia="宋体" w:hAnsi="Times New Roman"/>
          <w:sz w:val="24"/>
        </w:rPr>
        <w:t>0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5868C593" w14:textId="24B301C0" w:rsidR="005803A6" w:rsidRDefault="005803A6" w:rsidP="005803A6">
      <w:pPr>
        <w:pStyle w:val="a7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附加</w:t>
      </w:r>
      <w:r w:rsidRPr="00380157">
        <w:rPr>
          <w:rFonts w:ascii="宋体" w:eastAsia="宋体" w:hAnsi="宋体" w:hint="eastAsia"/>
        </w:rPr>
        <w:t>题</w:t>
      </w:r>
    </w:p>
    <w:p w14:paraId="0B33CC40" w14:textId="3A437F98" w:rsidR="00D23E7C" w:rsidRDefault="00C51A8C" w:rsidP="00D23E7C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1</w:t>
      </w:r>
      <w:r w:rsidR="00723A90" w:rsidRPr="00723A90">
        <w:rPr>
          <w:rFonts w:ascii="Times New Roman" w:eastAsia="宋体" w:hAnsi="Times New Roman"/>
          <w:sz w:val="24"/>
        </w:rPr>
        <w:t>.</w:t>
      </w:r>
      <w:r w:rsidRPr="00C51A8C">
        <w:rPr>
          <w:rFonts w:ascii="Times New Roman" w:eastAsia="宋体" w:hAnsi="Times New Roman" w:hint="eastAsia"/>
          <w:sz w:val="24"/>
        </w:rPr>
        <w:t xml:space="preserve"> </w:t>
      </w:r>
      <w:bookmarkEnd w:id="0"/>
      <w:r w:rsidR="00D23E7C" w:rsidRPr="00E510BB">
        <w:rPr>
          <w:rFonts w:ascii="Times New Roman" w:eastAsia="宋体" w:hAnsi="Times New Roman" w:hint="eastAsia"/>
          <w:sz w:val="24"/>
        </w:rPr>
        <w:t>考虑下述同时博弈，其中</w:t>
      </w:r>
      <w:r w:rsidR="00D23E7C" w:rsidRPr="00E510BB">
        <w:rPr>
          <w:rFonts w:ascii="Times New Roman" w:eastAsia="宋体" w:hAnsi="Times New Roman" w:hint="eastAsia"/>
          <w:i/>
          <w:sz w:val="24"/>
        </w:rPr>
        <w:t>x</w:t>
      </w:r>
      <w:r w:rsidR="00D23E7C" w:rsidRPr="00E510BB">
        <w:rPr>
          <w:rFonts w:ascii="Times New Roman" w:eastAsia="宋体" w:hAnsi="Times New Roman" w:hint="eastAsia"/>
          <w:sz w:val="24"/>
        </w:rPr>
        <w:t>和</w:t>
      </w:r>
      <w:r w:rsidR="00D23E7C" w:rsidRPr="00E510BB">
        <w:rPr>
          <w:rFonts w:ascii="Times New Roman" w:eastAsia="宋体" w:hAnsi="Times New Roman" w:hint="eastAsia"/>
          <w:i/>
          <w:sz w:val="24"/>
        </w:rPr>
        <w:t>y</w:t>
      </w:r>
      <w:r w:rsidR="00D23E7C" w:rsidRPr="00E510BB">
        <w:rPr>
          <w:rFonts w:ascii="Times New Roman" w:eastAsia="宋体" w:hAnsi="Times New Roman" w:hint="eastAsia"/>
          <w:sz w:val="24"/>
        </w:rPr>
        <w:t>是</w:t>
      </w:r>
      <w:r w:rsidR="00D23E7C">
        <w:rPr>
          <w:rFonts w:ascii="Times New Roman" w:eastAsia="宋体" w:hAnsi="Times New Roman" w:hint="eastAsia"/>
          <w:sz w:val="24"/>
        </w:rPr>
        <w:t>未知的实数，甲的混合策略记为</w:t>
      </w:r>
      <w:r w:rsidR="00D23E7C">
        <w:rPr>
          <w:rFonts w:ascii="Times New Roman" w:eastAsia="宋体" w:hAnsi="Times New Roman" w:hint="eastAsia"/>
          <w:sz w:val="24"/>
        </w:rPr>
        <w:t>(</w:t>
      </w:r>
      <w:r w:rsidR="00D23E7C" w:rsidRPr="00E510BB">
        <w:rPr>
          <w:rFonts w:ascii="Times New Roman" w:eastAsia="宋体" w:hAnsi="Times New Roman"/>
          <w:i/>
          <w:sz w:val="24"/>
        </w:rPr>
        <w:t>p</w:t>
      </w:r>
      <w:r w:rsidR="00D23E7C">
        <w:rPr>
          <w:rFonts w:ascii="Times New Roman" w:eastAsia="宋体" w:hAnsi="Times New Roman"/>
          <w:sz w:val="24"/>
        </w:rPr>
        <w:t>,1-</w:t>
      </w:r>
      <w:r w:rsidR="00D23E7C" w:rsidRPr="00E510BB">
        <w:rPr>
          <w:rFonts w:ascii="Times New Roman" w:eastAsia="宋体" w:hAnsi="Times New Roman"/>
          <w:i/>
          <w:sz w:val="24"/>
        </w:rPr>
        <w:t>p</w:t>
      </w:r>
      <w:r w:rsidR="00D23E7C">
        <w:rPr>
          <w:rFonts w:ascii="Times New Roman" w:eastAsia="宋体" w:hAnsi="Times New Roman"/>
          <w:sz w:val="24"/>
        </w:rPr>
        <w:t>)</w:t>
      </w:r>
      <w:r w:rsidR="00D23E7C">
        <w:rPr>
          <w:rFonts w:ascii="Times New Roman" w:eastAsia="宋体" w:hAnsi="Times New Roman" w:hint="eastAsia"/>
          <w:sz w:val="24"/>
        </w:rPr>
        <w:t>，乙的混合策略记为</w:t>
      </w:r>
      <w:r w:rsidR="00D23E7C">
        <w:rPr>
          <w:rFonts w:ascii="Times New Roman" w:eastAsia="宋体" w:hAnsi="Times New Roman" w:hint="eastAsia"/>
          <w:sz w:val="24"/>
        </w:rPr>
        <w:t>(</w:t>
      </w:r>
      <w:r w:rsidR="00D23E7C">
        <w:rPr>
          <w:rFonts w:ascii="Times New Roman" w:eastAsia="宋体" w:hAnsi="Times New Roman"/>
          <w:i/>
          <w:sz w:val="24"/>
        </w:rPr>
        <w:t>q</w:t>
      </w:r>
      <w:r w:rsidR="00D23E7C">
        <w:rPr>
          <w:rFonts w:ascii="Times New Roman" w:eastAsia="宋体" w:hAnsi="Times New Roman"/>
          <w:sz w:val="24"/>
        </w:rPr>
        <w:t>,1-</w:t>
      </w:r>
      <w:r w:rsidR="00D23E7C">
        <w:rPr>
          <w:rFonts w:ascii="Times New Roman" w:eastAsia="宋体" w:hAnsi="Times New Roman"/>
          <w:i/>
          <w:sz w:val="24"/>
        </w:rPr>
        <w:t>q</w:t>
      </w:r>
      <w:r w:rsidR="00D23E7C">
        <w:rPr>
          <w:rFonts w:ascii="Times New Roman" w:eastAsia="宋体" w:hAnsi="Times New Roman"/>
          <w:sz w:val="24"/>
        </w:rPr>
        <w:t>)</w:t>
      </w:r>
      <w:r w:rsidR="00D23E7C">
        <w:rPr>
          <w:rFonts w:ascii="Times New Roman" w:eastAsia="宋体" w:hAnsi="Times New Roman" w:hint="eastAsia"/>
          <w:sz w:val="24"/>
        </w:rPr>
        <w:t>。请分析当</w:t>
      </w:r>
      <w:r w:rsidR="00D23E7C" w:rsidRPr="00E510BB">
        <w:rPr>
          <w:rFonts w:ascii="Times New Roman" w:eastAsia="宋体" w:hAnsi="Times New Roman" w:hint="eastAsia"/>
          <w:i/>
          <w:sz w:val="24"/>
        </w:rPr>
        <w:t>x</w:t>
      </w:r>
      <w:r w:rsidR="00D23E7C" w:rsidRPr="00E510BB">
        <w:rPr>
          <w:rFonts w:ascii="Times New Roman" w:eastAsia="宋体" w:hAnsi="Times New Roman" w:hint="eastAsia"/>
          <w:sz w:val="24"/>
        </w:rPr>
        <w:t>和</w:t>
      </w:r>
      <w:r w:rsidR="00D23E7C" w:rsidRPr="00E510BB">
        <w:rPr>
          <w:rFonts w:ascii="Times New Roman" w:eastAsia="宋体" w:hAnsi="Times New Roman" w:hint="eastAsia"/>
          <w:i/>
          <w:sz w:val="24"/>
        </w:rPr>
        <w:t>y</w:t>
      </w:r>
      <w:r w:rsidR="00D23E7C">
        <w:rPr>
          <w:rFonts w:ascii="Times New Roman" w:eastAsia="宋体" w:hAnsi="Times New Roman" w:hint="eastAsia"/>
          <w:sz w:val="24"/>
        </w:rPr>
        <w:t>分别取何值时，</w:t>
      </w:r>
      <w:r w:rsidR="00ED03BB">
        <w:rPr>
          <w:rFonts w:ascii="Times New Roman" w:eastAsia="宋体" w:hAnsi="Times New Roman" w:hint="eastAsia"/>
          <w:sz w:val="24"/>
        </w:rPr>
        <w:t>(</w:t>
      </w:r>
      <w:r w:rsidR="00ED03BB">
        <w:rPr>
          <w:rFonts w:ascii="Times New Roman" w:eastAsia="宋体" w:hAnsi="Times New Roman"/>
          <w:sz w:val="24"/>
        </w:rPr>
        <w:t>1)</w:t>
      </w:r>
      <w:r w:rsidR="00D23E7C">
        <w:rPr>
          <w:rFonts w:ascii="Times New Roman" w:eastAsia="宋体" w:hAnsi="Times New Roman" w:hint="eastAsia"/>
          <w:sz w:val="24"/>
        </w:rPr>
        <w:t>该博弈有</w:t>
      </w:r>
      <w:r w:rsidR="00D23E7C">
        <w:rPr>
          <w:rFonts w:ascii="Times New Roman" w:eastAsia="宋体" w:hAnsi="Times New Roman" w:hint="eastAsia"/>
          <w:sz w:val="24"/>
        </w:rPr>
        <w:t>1</w:t>
      </w:r>
      <w:r w:rsidR="00D23E7C">
        <w:rPr>
          <w:rFonts w:ascii="Times New Roman" w:eastAsia="宋体" w:hAnsi="Times New Roman" w:hint="eastAsia"/>
          <w:sz w:val="24"/>
        </w:rPr>
        <w:t>个纳什均衡</w:t>
      </w:r>
      <w:r w:rsidR="00ED03BB">
        <w:rPr>
          <w:rFonts w:ascii="Times New Roman" w:eastAsia="宋体" w:hAnsi="Times New Roman" w:hint="eastAsia"/>
          <w:sz w:val="24"/>
        </w:rPr>
        <w:t>；</w:t>
      </w:r>
      <w:r w:rsidR="00ED03BB">
        <w:rPr>
          <w:rFonts w:ascii="Times New Roman" w:eastAsia="宋体" w:hAnsi="Times New Roman" w:hint="eastAsia"/>
          <w:sz w:val="24"/>
        </w:rPr>
        <w:t>(</w:t>
      </w:r>
      <w:r w:rsidR="00ED03BB">
        <w:rPr>
          <w:rFonts w:ascii="Times New Roman" w:eastAsia="宋体" w:hAnsi="Times New Roman"/>
          <w:sz w:val="24"/>
        </w:rPr>
        <w:t>2)</w:t>
      </w:r>
      <w:r w:rsidR="00ED03BB">
        <w:rPr>
          <w:rFonts w:ascii="Times New Roman" w:eastAsia="宋体" w:hAnsi="Times New Roman" w:hint="eastAsia"/>
          <w:sz w:val="24"/>
        </w:rPr>
        <w:t>该博弈有</w:t>
      </w:r>
      <w:r w:rsidR="00ED03BB">
        <w:rPr>
          <w:rFonts w:ascii="Times New Roman" w:eastAsia="宋体" w:hAnsi="Times New Roman"/>
          <w:sz w:val="24"/>
        </w:rPr>
        <w:t>2</w:t>
      </w:r>
      <w:r w:rsidR="00ED03BB">
        <w:rPr>
          <w:rFonts w:ascii="Times New Roman" w:eastAsia="宋体" w:hAnsi="Times New Roman" w:hint="eastAsia"/>
          <w:sz w:val="24"/>
        </w:rPr>
        <w:t>个纳什均衡；</w:t>
      </w:r>
      <w:r w:rsidR="00ED03BB">
        <w:rPr>
          <w:rFonts w:ascii="Times New Roman" w:eastAsia="宋体" w:hAnsi="Times New Roman" w:hint="eastAsia"/>
          <w:sz w:val="24"/>
        </w:rPr>
        <w:t>(</w:t>
      </w:r>
      <w:r w:rsidR="00ED03BB">
        <w:rPr>
          <w:rFonts w:ascii="Times New Roman" w:eastAsia="宋体" w:hAnsi="Times New Roman"/>
          <w:sz w:val="24"/>
        </w:rPr>
        <w:t>3)</w:t>
      </w:r>
      <w:r w:rsidR="00ED03BB">
        <w:rPr>
          <w:rFonts w:ascii="Times New Roman" w:eastAsia="宋体" w:hAnsi="Times New Roman" w:hint="eastAsia"/>
          <w:sz w:val="24"/>
        </w:rPr>
        <w:t>该博弈有无穷多个纳什均衡？</w:t>
      </w:r>
    </w:p>
    <w:p w14:paraId="7ABD33CC" w14:textId="0CA759FC" w:rsidR="00D23E7C" w:rsidRPr="00CC254E" w:rsidRDefault="00D23E7C" w:rsidP="00D23E7C">
      <w:pPr>
        <w:spacing w:line="400" w:lineRule="exact"/>
      </w:pPr>
      <w:r>
        <w:rPr>
          <w:rFonts w:ascii="Times New Roman" w:eastAsia="宋体" w:hAnsi="Times New Roman" w:hint="eastAsia"/>
          <w:sz w:val="24"/>
        </w:rPr>
        <w:t>（本题分值为</w:t>
      </w:r>
      <w:r>
        <w:rPr>
          <w:rFonts w:ascii="Times New Roman" w:eastAsia="宋体" w:hAnsi="Times New Roman"/>
          <w:sz w:val="24"/>
        </w:rPr>
        <w:t>2</w:t>
      </w:r>
      <w:r w:rsidRPr="00C51A8C">
        <w:rPr>
          <w:rFonts w:ascii="Times New Roman" w:eastAsia="宋体" w:hAnsi="Times New Roman"/>
          <w:sz w:val="24"/>
        </w:rPr>
        <w:t>0</w:t>
      </w:r>
      <w:r w:rsidRPr="00C51A8C"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 w:hint="eastAsia"/>
          <w:sz w:val="24"/>
        </w:rPr>
        <w:t>）</w:t>
      </w:r>
    </w:p>
    <w:p w14:paraId="0BAF1FEF" w14:textId="008BFDD6" w:rsidR="005803A6" w:rsidRDefault="00D23E7C" w:rsidP="00D23E7C">
      <w:pPr>
        <w:jc w:val="center"/>
      </w:pPr>
      <w:r w:rsidRPr="0040130E">
        <w:rPr>
          <w:noProof/>
        </w:rPr>
        <w:drawing>
          <wp:inline distT="0" distB="0" distL="0" distR="0" wp14:anchorId="03EB8465" wp14:editId="2E82216F">
            <wp:extent cx="3225800" cy="1630860"/>
            <wp:effectExtent l="0" t="0" r="0" b="7620"/>
            <wp:docPr id="2" name="图片 2" descr="C:\Users\范超琼\AppData\Local\Temp\165053769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范超琼\AppData\Local\Temp\1650537690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33" r="45252"/>
                    <a:stretch/>
                  </pic:blipFill>
                  <pic:spPr bwMode="auto">
                    <a:xfrm>
                      <a:off x="0" y="0"/>
                      <a:ext cx="3252603" cy="16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0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7190D" w14:textId="77777777" w:rsidR="008C7F14" w:rsidRDefault="008C7F14" w:rsidP="000E2B86">
      <w:r>
        <w:separator/>
      </w:r>
    </w:p>
  </w:endnote>
  <w:endnote w:type="continuationSeparator" w:id="0">
    <w:p w14:paraId="074B2859" w14:textId="77777777" w:rsidR="008C7F14" w:rsidRDefault="008C7F14" w:rsidP="000E2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0D90E" w14:textId="77777777" w:rsidR="008C7F14" w:rsidRDefault="008C7F14" w:rsidP="000E2B86">
      <w:r>
        <w:separator/>
      </w:r>
    </w:p>
  </w:footnote>
  <w:footnote w:type="continuationSeparator" w:id="0">
    <w:p w14:paraId="4FE3438B" w14:textId="77777777" w:rsidR="008C7F14" w:rsidRDefault="008C7F14" w:rsidP="000E2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4E"/>
    <w:rsid w:val="000E2B86"/>
    <w:rsid w:val="00116B66"/>
    <w:rsid w:val="0016348A"/>
    <w:rsid w:val="00240653"/>
    <w:rsid w:val="002A64BB"/>
    <w:rsid w:val="002B37EE"/>
    <w:rsid w:val="0032180A"/>
    <w:rsid w:val="004375AD"/>
    <w:rsid w:val="00452EB0"/>
    <w:rsid w:val="004F26F5"/>
    <w:rsid w:val="0053405C"/>
    <w:rsid w:val="00535805"/>
    <w:rsid w:val="005803A6"/>
    <w:rsid w:val="005D1918"/>
    <w:rsid w:val="005D668B"/>
    <w:rsid w:val="005E6E6B"/>
    <w:rsid w:val="006354D1"/>
    <w:rsid w:val="00664CC5"/>
    <w:rsid w:val="0069584E"/>
    <w:rsid w:val="006F665B"/>
    <w:rsid w:val="00723A90"/>
    <w:rsid w:val="00736C18"/>
    <w:rsid w:val="00861731"/>
    <w:rsid w:val="008B5859"/>
    <w:rsid w:val="008C7F14"/>
    <w:rsid w:val="00931CAC"/>
    <w:rsid w:val="00933F8D"/>
    <w:rsid w:val="00BA6195"/>
    <w:rsid w:val="00C51A8C"/>
    <w:rsid w:val="00CC254E"/>
    <w:rsid w:val="00D23E7C"/>
    <w:rsid w:val="00D37D21"/>
    <w:rsid w:val="00E64320"/>
    <w:rsid w:val="00ED03BB"/>
    <w:rsid w:val="00F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A28FB"/>
  <w15:chartTrackingRefBased/>
  <w15:docId w15:val="{7B811A0F-BA69-48AA-8424-D0D9194C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B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2B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2B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2B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2B8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0E2B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E2B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C51A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7</cp:revision>
  <dcterms:created xsi:type="dcterms:W3CDTF">2022-05-26T06:35:00Z</dcterms:created>
  <dcterms:modified xsi:type="dcterms:W3CDTF">2022-06-08T02:48:00Z</dcterms:modified>
</cp:coreProperties>
</file>