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14" w:rsidRDefault="004D6DA1" w:rsidP="004D6D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6DA1" w:rsidRDefault="004D6DA1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Боевые традиции российских ВС – это исторически сложившиеся в армии и на флоте и передающиеся из поколения в поколение правила, обычаи и нормы поведения военнослужащих.</w:t>
      </w:r>
    </w:p>
    <w:p w:rsidR="004D6DA1" w:rsidRDefault="004D6DA1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гос-ва мира имеют свои боевые традиции, содержание которых складывается в каждой стране с учетом своих исторических особенностей.</w:t>
      </w:r>
    </w:p>
    <w:p w:rsidR="004D6DA1" w:rsidRDefault="004D6DA1" w:rsidP="004D6D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Важнейшие боевые традиции ВС</w:t>
      </w:r>
    </w:p>
    <w:p w:rsidR="004D6DA1" w:rsidRDefault="004D6DA1" w:rsidP="004D6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Преданность Родине, уверенность в своих силах, постоянная готовность к ее защите</w:t>
      </w:r>
    </w:p>
    <w:p w:rsidR="004D6DA1" w:rsidRDefault="004D6DA1" w:rsidP="004D6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Верность Военной присяге, военному долгу, массовый героизм в бою</w:t>
      </w:r>
    </w:p>
    <w:p w:rsidR="004D6DA1" w:rsidRDefault="004D6DA1" w:rsidP="004D6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Верность Боевому Знамени воинской части, Военно-морскому флагу корабля</w:t>
      </w:r>
    </w:p>
    <w:p w:rsidR="004D6DA1" w:rsidRDefault="004D6DA1" w:rsidP="004D6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Товарищество</w:t>
      </w:r>
    </w:p>
    <w:p w:rsidR="004D6DA1" w:rsidRDefault="004D6DA1" w:rsidP="004D6D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Неустанное стремление к овладению военно-профессиональным знамениями, совершенствованию воинского мастерства.</w:t>
      </w:r>
    </w:p>
    <w:p w:rsidR="004D6DA1" w:rsidRDefault="004D6DA1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Патриотизм – это любовь к своей Родине, народу, его истории, языку, национальной культуре.</w:t>
      </w:r>
    </w:p>
    <w:p w:rsidR="004D6DA1" w:rsidRDefault="004D6DA1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Истинный патриот любит свое Отечество не за то, что оно дает ему какие-то блага и привилегии перед другими народами, а потому, что это его Родина.</w:t>
      </w:r>
    </w:p>
    <w:p w:rsidR="004D6DA1" w:rsidRDefault="004D6DA1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патриотизмом </w:t>
      </w:r>
      <w:r w:rsidR="007A092B">
        <w:rPr>
          <w:rFonts w:ascii="Times New Roman" w:hAnsi="Times New Roman" w:cs="Times New Roman"/>
          <w:sz w:val="28"/>
          <w:szCs w:val="28"/>
        </w:rPr>
        <w:t>не понимается не только и не просто любовь к Родине, а преданность ей, гордость за нее, стремление служить ее интересам, защищать от врагов.</w:t>
      </w:r>
    </w:p>
    <w:p w:rsidR="007A092B" w:rsidRDefault="007A092B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Патриотизм и верность Родине в наибольшей мере проявлялись во время Великой Отечественной войны.</w:t>
      </w:r>
    </w:p>
    <w:p w:rsidR="007A092B" w:rsidRDefault="007A092B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 – это концентрированное выражение определенных обязанностей человека. Высшим выражением долга выступает гражданский, патриотический долг перед Отечеством</w:t>
      </w:r>
    </w:p>
    <w:p w:rsidR="007A092B" w:rsidRDefault="007A092B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Воинский долг – это </w:t>
      </w:r>
      <w:r w:rsidR="002771F0">
        <w:rPr>
          <w:rFonts w:ascii="Times New Roman" w:hAnsi="Times New Roman" w:cs="Times New Roman"/>
          <w:sz w:val="28"/>
          <w:szCs w:val="28"/>
        </w:rPr>
        <w:t>нравственно-правовая норма проведения военнослужащего. Он определяется требованиями общества, гос-ва и назначением ВС.</w:t>
      </w:r>
    </w:p>
    <w:p w:rsidR="002771F0" w:rsidRDefault="002771F0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Осознание каждым человеком общественных обязанностей как своих личных, четкое их претворение в жизнь и есть выполнение общественного долга.</w:t>
      </w:r>
    </w:p>
    <w:p w:rsidR="002771F0" w:rsidRDefault="002771F0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Воинский коллектив – объединенная группа людей, занятых несением военной службы, выполнением задач, вытекающих из функций ВС РФ.</w:t>
      </w:r>
    </w:p>
    <w:p w:rsidR="002771F0" w:rsidRDefault="00C42191" w:rsidP="004D6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Коллектив:</w:t>
      </w:r>
    </w:p>
    <w:p w:rsidR="00C42191" w:rsidRDefault="00C42191" w:rsidP="00C42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Официальная (формальная) структура</w:t>
      </w:r>
    </w:p>
    <w:p w:rsidR="00C42191" w:rsidRDefault="00C42191" w:rsidP="00C42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Социально-психологическая(неформальная) структура</w:t>
      </w:r>
    </w:p>
    <w:p w:rsidR="00C42191" w:rsidRPr="00C42191" w:rsidRDefault="00C42191" w:rsidP="00C42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отношений между формальной и неформальной структурами существенно влияет на жизнь и деятельность воинского коллектива, на выполнение его членами своего воинского долга.</w:t>
      </w:r>
      <w:bookmarkStart w:id="0" w:name="_GoBack"/>
      <w:bookmarkEnd w:id="0"/>
    </w:p>
    <w:sectPr w:rsidR="00C42191" w:rsidRPr="00C4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3649"/>
    <w:multiLevelType w:val="hybridMultilevel"/>
    <w:tmpl w:val="9F60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D1F"/>
    <w:multiLevelType w:val="hybridMultilevel"/>
    <w:tmpl w:val="5A968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0E"/>
    <w:rsid w:val="002771F0"/>
    <w:rsid w:val="0048200E"/>
    <w:rsid w:val="004D6DA1"/>
    <w:rsid w:val="007A092B"/>
    <w:rsid w:val="00C42191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58FB"/>
  <w15:chartTrackingRefBased/>
  <w15:docId w15:val="{88C20913-390C-4E5A-84EE-780923FB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2022-11-24T05:42:00Z</dcterms:created>
  <dcterms:modified xsi:type="dcterms:W3CDTF">2022-11-24T06:17:00Z</dcterms:modified>
</cp:coreProperties>
</file>