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A46B" w14:textId="77777777" w:rsidR="006C6BEF" w:rsidRDefault="006C6BEF" w:rsidP="006C6BEF">
      <w:pPr>
        <w:spacing w:line="360" w:lineRule="auto"/>
        <w:jc w:val="center"/>
        <w:rPr>
          <w:rFonts w:eastAsia="Times New Roman"/>
          <w:b/>
          <w:lang w:eastAsia="ru-RU"/>
        </w:rPr>
      </w:pPr>
      <w:r w:rsidRPr="00886FB7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  <w:r w:rsidRPr="00886FB7">
        <w:rPr>
          <w:rFonts w:eastAsia="Times New Roman"/>
          <w:szCs w:val="28"/>
          <w:lang w:eastAsia="ru-RU"/>
        </w:rPr>
        <w:br/>
        <w:t>федеральное государственное бюджетное образовательное учреждение высшего образования</w:t>
      </w:r>
      <w:r w:rsidRPr="00886FB7">
        <w:rPr>
          <w:rFonts w:eastAsia="Times New Roman"/>
          <w:szCs w:val="28"/>
          <w:lang w:eastAsia="ru-RU"/>
        </w:rPr>
        <w:br/>
        <w:t xml:space="preserve">«Российский экономический университет имени </w:t>
      </w:r>
      <w:proofErr w:type="spellStart"/>
      <w:r w:rsidRPr="00886FB7">
        <w:rPr>
          <w:rFonts w:eastAsia="Times New Roman"/>
          <w:szCs w:val="28"/>
          <w:lang w:eastAsia="ru-RU"/>
        </w:rPr>
        <w:t>Г.В.Плеханова</w:t>
      </w:r>
      <w:proofErr w:type="spellEnd"/>
      <w:r w:rsidRPr="00886FB7">
        <w:rPr>
          <w:rFonts w:eastAsia="Times New Roman"/>
          <w:szCs w:val="28"/>
          <w:lang w:eastAsia="ru-RU"/>
        </w:rPr>
        <w:t>»</w:t>
      </w:r>
      <w:r w:rsidRPr="00886FB7">
        <w:rPr>
          <w:rFonts w:eastAsia="Times New Roman"/>
          <w:szCs w:val="28"/>
          <w:lang w:eastAsia="ru-RU"/>
        </w:rPr>
        <w:br/>
      </w:r>
      <w:r w:rsidRPr="00886FB7">
        <w:rPr>
          <w:rFonts w:eastAsia="Times New Roman"/>
          <w:b/>
          <w:sz w:val="32"/>
          <w:szCs w:val="32"/>
          <w:lang w:eastAsia="ru-RU"/>
        </w:rPr>
        <w:t>МОСКОВСКИЙ ПРИБОРОСТРОИТЕЛЬНЫЙ ТЕХНИКУМ</w:t>
      </w:r>
    </w:p>
    <w:p w14:paraId="340A4C74" w14:textId="77777777" w:rsidR="006C6BEF" w:rsidRDefault="006C6BEF" w:rsidP="006C6BEF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0A23BEBC" w14:textId="77777777" w:rsidR="006C6BEF" w:rsidRDefault="006C6BEF" w:rsidP="006C6BEF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1858D571" w14:textId="77777777" w:rsidR="006C6BEF" w:rsidRDefault="006C6BEF" w:rsidP="006C6BEF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23010ACC" w14:textId="77777777" w:rsidR="006C6BEF" w:rsidRDefault="006C6BEF" w:rsidP="006C6BEF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7A07F72B" w14:textId="77777777" w:rsidR="006C6BEF" w:rsidRDefault="006C6BEF" w:rsidP="006C6BEF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Специальность: 09.02.07 Информационные системы и программирование</w:t>
      </w:r>
    </w:p>
    <w:p w14:paraId="1EA21C44" w14:textId="77777777" w:rsidR="006C6BEF" w:rsidRDefault="006C6BEF" w:rsidP="006C6BEF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Квалификация: Программист</w:t>
      </w:r>
    </w:p>
    <w:p w14:paraId="4C23290E" w14:textId="77777777" w:rsidR="006C6BEF" w:rsidRDefault="006C6BEF" w:rsidP="006C6BEF">
      <w:pPr>
        <w:spacing w:line="360" w:lineRule="auto"/>
        <w:jc w:val="center"/>
        <w:rPr>
          <w:rFonts w:eastAsia="Times New Roman"/>
          <w:lang w:eastAsia="ru-RU"/>
        </w:rPr>
      </w:pPr>
    </w:p>
    <w:p w14:paraId="7BEADB71" w14:textId="77777777" w:rsidR="006C6BEF" w:rsidRDefault="006C6BEF" w:rsidP="006C6BEF">
      <w:pPr>
        <w:spacing w:line="360" w:lineRule="auto"/>
        <w:jc w:val="center"/>
        <w:rPr>
          <w:rFonts w:eastAsia="Times New Roman"/>
          <w:lang w:eastAsia="ru-RU"/>
        </w:rPr>
      </w:pPr>
    </w:p>
    <w:p w14:paraId="7BF18AB0" w14:textId="77777777" w:rsidR="006C6BEF" w:rsidRDefault="006C6BEF" w:rsidP="006C6BEF">
      <w:pPr>
        <w:spacing w:line="360" w:lineRule="auto"/>
        <w:jc w:val="center"/>
        <w:rPr>
          <w:rFonts w:eastAsia="Times New Roman"/>
          <w:lang w:eastAsia="ru-RU"/>
        </w:rPr>
      </w:pPr>
    </w:p>
    <w:p w14:paraId="7C627FE3" w14:textId="77777777" w:rsidR="006C6BEF" w:rsidRDefault="006C6BEF" w:rsidP="006C6BEF">
      <w:pPr>
        <w:spacing w:line="360" w:lineRule="auto"/>
        <w:jc w:val="center"/>
        <w:rPr>
          <w:rFonts w:eastAsia="Times New Roman"/>
          <w:lang w:eastAsia="ru-RU"/>
        </w:rPr>
      </w:pPr>
    </w:p>
    <w:p w14:paraId="69D134B4" w14:textId="540F0861" w:rsidR="006C6BEF" w:rsidRDefault="006C6BEF" w:rsidP="006C6BEF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E77575">
        <w:rPr>
          <w:rFonts w:eastAsia="Times New Roman"/>
          <w:lang w:eastAsia="ru-RU"/>
        </w:rPr>
        <w:t>2</w:t>
      </w:r>
    </w:p>
    <w:p w14:paraId="19DFC65E" w14:textId="460E19A5" w:rsidR="006C6BEF" w:rsidRDefault="006C6BEF" w:rsidP="006C6BEF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«ОП 03. ИНФОРМАЦИОННЫЕ ТЕХНОЛОГИИ</w:t>
      </w:r>
      <w:r w:rsidR="00E77575">
        <w:rPr>
          <w:rFonts w:eastAsia="Times New Roman"/>
          <w:lang w:eastAsia="ru-RU"/>
        </w:rPr>
        <w:t>»</w:t>
      </w:r>
    </w:p>
    <w:p w14:paraId="38C9C9FB" w14:textId="77777777" w:rsidR="006C6BEF" w:rsidRDefault="006C6BEF" w:rsidP="006C6BEF">
      <w:pPr>
        <w:spacing w:line="360" w:lineRule="auto"/>
        <w:jc w:val="center"/>
        <w:rPr>
          <w:rFonts w:eastAsia="Times New Roman"/>
          <w:lang w:eastAsia="ru-RU"/>
        </w:rPr>
      </w:pPr>
    </w:p>
    <w:p w14:paraId="3056871D" w14:textId="1DE19E8B" w:rsidR="006C6BEF" w:rsidRDefault="006C6BEF" w:rsidP="006C6BEF">
      <w:pPr>
        <w:spacing w:line="360" w:lineRule="auto"/>
        <w:jc w:val="center"/>
        <w:rPr>
          <w:rFonts w:eastAsia="MS Gothic"/>
          <w:lang w:eastAsia="ru-RU"/>
        </w:rPr>
      </w:pPr>
      <w:r>
        <w:rPr>
          <w:rFonts w:eastAsia="MS Gothic"/>
          <w:lang w:eastAsia="ru-RU"/>
        </w:rPr>
        <w:t xml:space="preserve">Листов: </w:t>
      </w:r>
      <w:r w:rsidR="00E77575">
        <w:rPr>
          <w:rFonts w:eastAsia="SimSun"/>
          <w:lang w:eastAsia="ru-RU"/>
        </w:rPr>
        <w:t>4</w:t>
      </w:r>
    </w:p>
    <w:p w14:paraId="028A30B7" w14:textId="77777777" w:rsidR="006C6BEF" w:rsidRDefault="006C6BEF" w:rsidP="006C6BEF">
      <w:pPr>
        <w:spacing w:line="360" w:lineRule="auto"/>
        <w:jc w:val="center"/>
        <w:rPr>
          <w:rFonts w:eastAsia="SimSun"/>
          <w:lang w:eastAsia="ru-RU"/>
        </w:rPr>
      </w:pPr>
    </w:p>
    <w:p w14:paraId="0A7B9368" w14:textId="77777777" w:rsidR="006C6BEF" w:rsidRDefault="006C6BEF" w:rsidP="006C6BEF">
      <w:pPr>
        <w:spacing w:line="360" w:lineRule="auto"/>
        <w:jc w:val="center"/>
        <w:rPr>
          <w:rFonts w:eastAsia="SimSun"/>
          <w:lang w:eastAsia="ru-RU"/>
        </w:rPr>
      </w:pPr>
    </w:p>
    <w:p w14:paraId="41D2B5BB" w14:textId="77777777" w:rsidR="006C6BEF" w:rsidRDefault="006C6BEF" w:rsidP="006C6BEF">
      <w:pPr>
        <w:spacing w:line="360" w:lineRule="auto"/>
        <w:jc w:val="center"/>
        <w:rPr>
          <w:rFonts w:eastAsia="SimSun"/>
          <w:lang w:eastAsia="ru-RU"/>
        </w:rPr>
      </w:pPr>
    </w:p>
    <w:p w14:paraId="4B929333" w14:textId="77777777" w:rsidR="006C6BEF" w:rsidRDefault="006C6BEF" w:rsidP="006C6BEF">
      <w:pPr>
        <w:spacing w:line="360" w:lineRule="auto"/>
        <w:jc w:val="center"/>
        <w:rPr>
          <w:rFonts w:eastAsia="SimSun"/>
          <w:lang w:eastAsia="ru-RU"/>
        </w:rPr>
      </w:pPr>
    </w:p>
    <w:p w14:paraId="5125F8FF" w14:textId="77777777" w:rsidR="006C6BEF" w:rsidRDefault="006C6BEF" w:rsidP="006C6BEF">
      <w:pPr>
        <w:spacing w:line="360" w:lineRule="auto"/>
        <w:jc w:val="center"/>
        <w:rPr>
          <w:rFonts w:eastAsia="MS Gothic"/>
          <w:lang w:eastAsia="ru-RU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92"/>
      </w:tblGrid>
      <w:tr w:rsidR="006C6BEF" w14:paraId="42DEF9F8" w14:textId="77777777" w:rsidTr="006C6BEF">
        <w:trPr>
          <w:trHeight w:val="1770"/>
        </w:trPr>
        <w:tc>
          <w:tcPr>
            <w:tcW w:w="4777" w:type="dxa"/>
          </w:tcPr>
          <w:p w14:paraId="38CE36F0" w14:textId="77777777" w:rsidR="006C6BEF" w:rsidRDefault="006C6BEF">
            <w:pPr>
              <w:spacing w:line="360" w:lineRule="auto"/>
              <w:jc w:val="left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Выполнил студент</w:t>
            </w:r>
          </w:p>
          <w:p w14:paraId="5A1E6908" w14:textId="7C6B6842" w:rsidR="006C6BEF" w:rsidRPr="00161552" w:rsidRDefault="006C6BEF">
            <w:pPr>
              <w:spacing w:line="360" w:lineRule="auto"/>
              <w:jc w:val="left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Группы П50-7-21</w:t>
            </w:r>
            <w:r>
              <w:rPr>
                <w:rFonts w:eastAsia="MS Gothic"/>
                <w:lang w:eastAsia="ru-RU"/>
              </w:rPr>
              <w:br/>
            </w:r>
            <w:r w:rsidR="00161552">
              <w:rPr>
                <w:rFonts w:eastAsia="MS Gothic"/>
                <w:lang w:eastAsia="ru-RU"/>
              </w:rPr>
              <w:t>Алексеев Александр Сергеевич</w:t>
            </w:r>
          </w:p>
          <w:p w14:paraId="5BB03B8F" w14:textId="77777777" w:rsidR="006C6BEF" w:rsidRDefault="006C6BEF">
            <w:pPr>
              <w:spacing w:line="360" w:lineRule="auto"/>
              <w:jc w:val="center"/>
              <w:rPr>
                <w:rFonts w:eastAsia="MS Gothic"/>
                <w:lang w:eastAsia="ru-RU"/>
              </w:rPr>
            </w:pPr>
          </w:p>
        </w:tc>
        <w:tc>
          <w:tcPr>
            <w:tcW w:w="4778" w:type="dxa"/>
            <w:hideMark/>
          </w:tcPr>
          <w:p w14:paraId="12E9CD1F" w14:textId="77777777" w:rsidR="006C6BEF" w:rsidRDefault="006C6BEF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Проверил преподаватель</w:t>
            </w:r>
          </w:p>
          <w:p w14:paraId="2E6ECE84" w14:textId="77777777" w:rsidR="006C6BEF" w:rsidRDefault="006C6BEF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_______________ А. Г. Молодцова</w:t>
            </w:r>
          </w:p>
          <w:p w14:paraId="6BF576E4" w14:textId="77777777" w:rsidR="006C6BEF" w:rsidRDefault="006C6BEF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«___» ______________ 2022 года</w:t>
            </w:r>
          </w:p>
        </w:tc>
      </w:tr>
    </w:tbl>
    <w:p w14:paraId="505227DF" w14:textId="77777777" w:rsidR="006C6BEF" w:rsidRDefault="006C6BEF" w:rsidP="006C6BEF">
      <w:pPr>
        <w:spacing w:line="360" w:lineRule="auto"/>
        <w:jc w:val="left"/>
        <w:rPr>
          <w:rFonts w:eastAsia="MS Gothic"/>
          <w:lang w:eastAsia="ru-RU"/>
        </w:rPr>
      </w:pPr>
    </w:p>
    <w:p w14:paraId="7AD083EE" w14:textId="77777777" w:rsidR="006C6BEF" w:rsidRDefault="006C6BEF" w:rsidP="006C6BEF">
      <w:pPr>
        <w:spacing w:line="360" w:lineRule="auto"/>
        <w:jc w:val="center"/>
        <w:rPr>
          <w:rFonts w:eastAsia="MS Gothic"/>
          <w:lang w:eastAsia="ru-RU"/>
        </w:rPr>
      </w:pPr>
      <w:r>
        <w:rPr>
          <w:rFonts w:eastAsia="MS Gothic"/>
          <w:lang w:eastAsia="ru-RU"/>
        </w:rPr>
        <w:t>Москва 2022</w:t>
      </w:r>
    </w:p>
    <w:p w14:paraId="2C622D36" w14:textId="77777777" w:rsidR="006C6BEF" w:rsidRDefault="006C6BEF" w:rsidP="006C6BEF">
      <w:pPr>
        <w:spacing w:line="360" w:lineRule="auto"/>
        <w:jc w:val="center"/>
        <w:rPr>
          <w:rFonts w:eastAsia="MS Gothic"/>
          <w:lang w:eastAsia="ru-RU"/>
        </w:rPr>
      </w:pPr>
    </w:p>
    <w:p w14:paraId="4D6D2BE3" w14:textId="4BED32A1" w:rsidR="006C6BEF" w:rsidRPr="00886FB7" w:rsidRDefault="006C6BEF" w:rsidP="007E6D8B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Применяем зачеркнутый шрифт </w:t>
      </w:r>
      <w:r w:rsidR="00161552" w:rsidRPr="00886FB7">
        <w:rPr>
          <w:rFonts w:ascii="Times New Roman" w:eastAsia="MS Gothic" w:hAnsi="Times New Roman" w:cs="Times New Roman"/>
          <w:sz w:val="28"/>
          <w:szCs w:val="28"/>
          <w:lang w:val="en-GB" w:eastAsia="ru-RU"/>
        </w:rPr>
        <w:t>Calibri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 с уменьшенным размером шрифта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br/>
      </w:r>
      <w:r w:rsidR="00161552"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 xml:space="preserve">Элитные </w:t>
      </w:r>
      <w:proofErr w:type="spellStart"/>
      <w:r w:rsidR="00161552"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>бошки</w:t>
      </w:r>
      <w:proofErr w:type="spellEnd"/>
      <w:r w:rsidR="00161552"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 xml:space="preserve">, от одного из лучших </w:t>
      </w:r>
      <w:proofErr w:type="spellStart"/>
      <w:r w:rsidR="00161552"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>гроверов</w:t>
      </w:r>
      <w:proofErr w:type="spellEnd"/>
      <w:r w:rsidR="00161552"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 xml:space="preserve"> России, ароматные, повышенное </w:t>
      </w:r>
      <w:proofErr w:type="spellStart"/>
      <w:r w:rsidR="00161552"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>тгк</w:t>
      </w:r>
      <w:proofErr w:type="spellEnd"/>
      <w:r w:rsidR="00161552"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>, накрывают с водного так, что тапки слетают и летишь в космос. Только магниты.</w:t>
      </w:r>
    </w:p>
    <w:p w14:paraId="703970F0" w14:textId="776A4846" w:rsidR="006C6BEF" w:rsidRPr="00886FB7" w:rsidRDefault="006C6BEF" w:rsidP="007E6D8B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полужирное курсивное подчеркнутое начертание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br/>
      </w:r>
      <w:r w:rsidR="0064791A"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 xml:space="preserve">Элитные </w:t>
      </w:r>
      <w:proofErr w:type="spellStart"/>
      <w:r w:rsidR="0064791A"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>бошки</w:t>
      </w:r>
      <w:proofErr w:type="spellEnd"/>
      <w:r w:rsidR="0064791A"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 xml:space="preserve">, от одного из лучших </w:t>
      </w:r>
      <w:proofErr w:type="spellStart"/>
      <w:r w:rsidR="0064791A"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>гроверов</w:t>
      </w:r>
      <w:proofErr w:type="spellEnd"/>
      <w:r w:rsidR="0064791A"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 xml:space="preserve"> России, ароматные, повышенное </w:t>
      </w:r>
      <w:proofErr w:type="spellStart"/>
      <w:r w:rsidR="0064791A"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>тгк</w:t>
      </w:r>
      <w:proofErr w:type="spellEnd"/>
      <w:r w:rsidR="0064791A"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>, накрывают с водного так, что тапки слетают и летишь в космос. Только магниты.</w:t>
      </w:r>
    </w:p>
    <w:p w14:paraId="66AEA058" w14:textId="02D17D66" w:rsidR="006C6BEF" w:rsidRPr="00886FB7" w:rsidRDefault="006C6BEF" w:rsidP="007E6D8B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увеличение шрифта, подстрочный и надстрочный знак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br/>
      </w:r>
      <w:proofErr w:type="spellStart"/>
      <w:r w:rsidRPr="00886FB7">
        <w:rPr>
          <w:rFonts w:ascii="Times New Roman" w:eastAsia="MS Gothic" w:hAnsi="Times New Roman" w:cs="Times New Roman"/>
          <w:sz w:val="28"/>
          <w:szCs w:val="28"/>
          <w:lang w:val="en-US" w:eastAsia="ru-RU"/>
        </w:rPr>
        <w:t>y</w:t>
      </w:r>
      <w:r w:rsidRPr="00886FB7">
        <w:rPr>
          <w:rFonts w:ascii="Times New Roman" w:eastAsia="MS Gothic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886FB7">
        <w:rPr>
          <w:rFonts w:ascii="Times New Roman" w:eastAsia="MS Gothic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= </w:t>
      </w:r>
      <w:r w:rsidRPr="00886FB7">
        <w:rPr>
          <w:rFonts w:ascii="Times New Roman" w:eastAsia="MS Gothic" w:hAnsi="Times New Roman" w:cs="Times New Roman"/>
          <w:sz w:val="28"/>
          <w:szCs w:val="28"/>
          <w:lang w:val="en-US" w:eastAsia="ru-RU"/>
        </w:rPr>
        <w:t>x</w:t>
      </w:r>
      <w:r w:rsidRPr="00886FB7">
        <w:rPr>
          <w:rFonts w:ascii="Times New Roman" w:eastAsia="MS Gothic" w:hAnsi="Times New Roman" w:cs="Times New Roman"/>
          <w:sz w:val="28"/>
          <w:szCs w:val="28"/>
          <w:vertAlign w:val="superscript"/>
          <w:lang w:eastAsia="ru-RU"/>
        </w:rPr>
        <w:t>2</w:t>
      </w:r>
      <w:r w:rsidR="0064791A"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-76453</w:t>
      </w:r>
    </w:p>
    <w:p w14:paraId="544A453B" w14:textId="6ECFC647" w:rsidR="006C6BEF" w:rsidRPr="00886FB7" w:rsidRDefault="006C6BEF" w:rsidP="007E6D8B">
      <w:pPr>
        <w:pStyle w:val="a6"/>
        <w:numPr>
          <w:ilvl w:val="0"/>
          <w:numId w:val="1"/>
        </w:numPr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текстовый эффект и интервал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br/>
      </w:r>
      <w:r w:rsidR="0064791A"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Элитные </w:t>
      </w:r>
      <w:proofErr w:type="spellStart"/>
      <w:r w:rsidR="0064791A"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бошки</w:t>
      </w:r>
      <w:proofErr w:type="spellEnd"/>
      <w:r w:rsidR="0064791A"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от одного из лучших </w:t>
      </w:r>
      <w:proofErr w:type="spellStart"/>
      <w:r w:rsidR="0064791A"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гроверов</w:t>
      </w:r>
      <w:proofErr w:type="spellEnd"/>
      <w:r w:rsidR="0064791A"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России, ароматные, повышенное </w:t>
      </w:r>
      <w:proofErr w:type="spellStart"/>
      <w:r w:rsidR="0064791A"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тгк</w:t>
      </w:r>
      <w:proofErr w:type="spellEnd"/>
      <w:r w:rsidR="0064791A"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накрывают с водного так, что тапки слетают и летишь в космос. Только магниты.</w:t>
      </w:r>
    </w:p>
    <w:p w14:paraId="404ECC8A" w14:textId="5B762F4F" w:rsidR="006C6BEF" w:rsidRPr="00886FB7" w:rsidRDefault="006C6BEF" w:rsidP="007E6D8B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highlight w:val="cyan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регистр, цвет выделения текста и цвет текста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br/>
      </w:r>
      <w:r w:rsidR="0064791A"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 xml:space="preserve">Элитные </w:t>
      </w:r>
      <w:r w:rsidR="005D1475"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 xml:space="preserve">Бошки, От </w:t>
      </w:r>
      <w:proofErr w:type="gramStart"/>
      <w:r w:rsidR="005D1475"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>Одного</w:t>
      </w:r>
      <w:proofErr w:type="gramEnd"/>
      <w:r w:rsidR="005D1475"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 xml:space="preserve"> Из Лучших Гроверов </w:t>
      </w:r>
      <w:r w:rsidR="0064791A"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>России</w:t>
      </w:r>
      <w:r w:rsidR="005D1475"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 xml:space="preserve">, Ароматные, Повышенное </w:t>
      </w:r>
      <w:proofErr w:type="spellStart"/>
      <w:r w:rsidR="005D1475"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>Тгк</w:t>
      </w:r>
      <w:proofErr w:type="spellEnd"/>
      <w:r w:rsidR="005D1475"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 xml:space="preserve">, Накрывают С Водного Так, Что Тапки Слетают И Летишь В Космос. </w:t>
      </w:r>
      <w:r w:rsidR="0064791A"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 xml:space="preserve">Только </w:t>
      </w:r>
      <w:r w:rsidR="005D1475"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>Магниты.</w:t>
      </w:r>
    </w:p>
    <w:p w14:paraId="2A099763" w14:textId="77777777" w:rsidR="006C6BEF" w:rsidRPr="00886FB7" w:rsidRDefault="006C6BEF" w:rsidP="007E6D8B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увеличение отступа и многоуровневый маркированный список</w:t>
      </w:r>
    </w:p>
    <w:p w14:paraId="4D016EDB" w14:textId="77777777" w:rsidR="006C6BEF" w:rsidRPr="00886FB7" w:rsidRDefault="006C6BEF" w:rsidP="007E6D8B">
      <w:pPr>
        <w:pStyle w:val="a6"/>
        <w:numPr>
          <w:ilvl w:val="6"/>
          <w:numId w:val="2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Первый</w:t>
      </w:r>
    </w:p>
    <w:p w14:paraId="4B06A2BF" w14:textId="77777777" w:rsidR="006C6BEF" w:rsidRPr="00886FB7" w:rsidRDefault="006C6BEF" w:rsidP="007E6D8B">
      <w:pPr>
        <w:pStyle w:val="a6"/>
        <w:numPr>
          <w:ilvl w:val="7"/>
          <w:numId w:val="2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Второй</w:t>
      </w:r>
    </w:p>
    <w:p w14:paraId="589E5566" w14:textId="77777777" w:rsidR="006C6BEF" w:rsidRPr="00886FB7" w:rsidRDefault="006C6BEF" w:rsidP="007E6D8B">
      <w:pPr>
        <w:pStyle w:val="a6"/>
        <w:numPr>
          <w:ilvl w:val="8"/>
          <w:numId w:val="2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Третий</w:t>
      </w:r>
    </w:p>
    <w:p w14:paraId="4D3F05FE" w14:textId="77777777" w:rsidR="006C6BEF" w:rsidRPr="00886FB7" w:rsidRDefault="006C6BEF" w:rsidP="007E6D8B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выравнивание по центру и границы абзаца</w:t>
      </w:r>
    </w:p>
    <w:p w14:paraId="05D5B63F" w14:textId="37528507" w:rsidR="006C6BEF" w:rsidRPr="00886FB7" w:rsidRDefault="005D1475" w:rsidP="007E6D8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ind w:left="0" w:firstLine="709"/>
        <w:jc w:val="center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Элитные </w:t>
      </w:r>
      <w:proofErr w:type="spellStart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бошки</w:t>
      </w:r>
      <w:proofErr w:type="spellEnd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, от одного из лучших </w:t>
      </w:r>
      <w:proofErr w:type="spellStart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гроверов</w:t>
      </w:r>
      <w:proofErr w:type="spellEnd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 России, ароматные, повышенное </w:t>
      </w:r>
      <w:proofErr w:type="spellStart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тгк</w:t>
      </w:r>
      <w:proofErr w:type="spellEnd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, накрывают с водного так, что тапки слетают и летишь в космос. Только магниты.</w:t>
      </w:r>
    </w:p>
    <w:p w14:paraId="72BD419C" w14:textId="77777777" w:rsidR="006C6BEF" w:rsidRPr="00886FB7" w:rsidRDefault="006C6BEF" w:rsidP="007E6D8B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нумерацию и уменьшение отступа</w:t>
      </w:r>
    </w:p>
    <w:p w14:paraId="618AFCC0" w14:textId="6C3C6506" w:rsidR="006C6BEF" w:rsidRPr="00886FB7" w:rsidRDefault="005D1475" w:rsidP="007E6D8B">
      <w:pPr>
        <w:pStyle w:val="a6"/>
        <w:numPr>
          <w:ilvl w:val="0"/>
          <w:numId w:val="3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lastRenderedPageBreak/>
        <w:t>Элитные</w:t>
      </w:r>
    </w:p>
    <w:p w14:paraId="2C0F2DFD" w14:textId="4EDC3CBE" w:rsidR="006C6BEF" w:rsidRPr="00886FB7" w:rsidRDefault="005D1475" w:rsidP="007E6D8B">
      <w:pPr>
        <w:pStyle w:val="a6"/>
        <w:numPr>
          <w:ilvl w:val="0"/>
          <w:numId w:val="3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Бошки</w:t>
      </w:r>
    </w:p>
    <w:p w14:paraId="5D640D63" w14:textId="4D34E894" w:rsidR="006C6BEF" w:rsidRPr="00886FB7" w:rsidRDefault="005D1475" w:rsidP="007E6D8B">
      <w:pPr>
        <w:pStyle w:val="a6"/>
        <w:numPr>
          <w:ilvl w:val="0"/>
          <w:numId w:val="3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От</w:t>
      </w:r>
    </w:p>
    <w:p w14:paraId="62627DEF" w14:textId="77777777" w:rsidR="006C6BEF" w:rsidRPr="00886FB7" w:rsidRDefault="006C6BEF" w:rsidP="007E6D8B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сортировку и заливку</w:t>
      </w:r>
    </w:p>
    <w:p w14:paraId="77861409" w14:textId="6F5AE33F" w:rsidR="006C6BEF" w:rsidRPr="00886FB7" w:rsidRDefault="005D1475" w:rsidP="007E6D8B">
      <w:pPr>
        <w:pStyle w:val="a6"/>
        <w:shd w:val="clear" w:color="auto" w:fill="171717" w:themeFill="background2" w:themeFillShade="1A"/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Б</w:t>
      </w:r>
    </w:p>
    <w:p w14:paraId="6DBB91C8" w14:textId="2941A204" w:rsidR="006C6BEF" w:rsidRPr="00886FB7" w:rsidRDefault="005D1475" w:rsidP="007E6D8B">
      <w:pPr>
        <w:pStyle w:val="a6"/>
        <w:shd w:val="clear" w:color="auto" w:fill="171717" w:themeFill="background2" w:themeFillShade="1A"/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О</w:t>
      </w:r>
    </w:p>
    <w:p w14:paraId="4FD490E1" w14:textId="2A2C5D50" w:rsidR="006C6BEF" w:rsidRPr="00886FB7" w:rsidRDefault="005D1475" w:rsidP="007E6D8B">
      <w:pPr>
        <w:pStyle w:val="a6"/>
        <w:shd w:val="clear" w:color="auto" w:fill="171717" w:themeFill="background2" w:themeFillShade="1A"/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Ш</w:t>
      </w:r>
    </w:p>
    <w:p w14:paraId="28C6DEE2" w14:textId="77777777" w:rsidR="006C6BEF" w:rsidRPr="00886FB7" w:rsidRDefault="006C6BEF" w:rsidP="007E6D8B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 Применяем стили текста</w:t>
      </w:r>
    </w:p>
    <w:p w14:paraId="2D24D02E" w14:textId="77777777" w:rsidR="005D1475" w:rsidRPr="00886FB7" w:rsidRDefault="005D1475" w:rsidP="007E6D8B">
      <w:pPr>
        <w:pStyle w:val="aa"/>
        <w:ind w:left="0" w:firstLine="709"/>
        <w:rPr>
          <w:rStyle w:val="a9"/>
          <w:rFonts w:eastAsiaTheme="minorEastAsia"/>
          <w:color w:val="5A5A5A" w:themeColor="text1" w:themeTint="A5"/>
          <w:spacing w:val="15"/>
          <w:szCs w:val="28"/>
        </w:rPr>
      </w:pPr>
      <w:r w:rsidRPr="00886FB7">
        <w:rPr>
          <w:rStyle w:val="a9"/>
          <w:rFonts w:eastAsiaTheme="minorEastAsia"/>
          <w:color w:val="5A5A5A" w:themeColor="text1" w:themeTint="A5"/>
          <w:spacing w:val="15"/>
          <w:szCs w:val="28"/>
        </w:rPr>
        <w:t xml:space="preserve">Элитные </w:t>
      </w:r>
      <w:proofErr w:type="spellStart"/>
      <w:r w:rsidRPr="00886FB7">
        <w:rPr>
          <w:rStyle w:val="a9"/>
          <w:rFonts w:eastAsiaTheme="minorEastAsia"/>
          <w:color w:val="5A5A5A" w:themeColor="text1" w:themeTint="A5"/>
          <w:spacing w:val="15"/>
          <w:szCs w:val="28"/>
        </w:rPr>
        <w:t>бошки</w:t>
      </w:r>
      <w:proofErr w:type="spellEnd"/>
      <w:r w:rsidRPr="00886FB7">
        <w:rPr>
          <w:rStyle w:val="a9"/>
          <w:rFonts w:eastAsiaTheme="minorEastAsia"/>
          <w:color w:val="5A5A5A" w:themeColor="text1" w:themeTint="A5"/>
          <w:spacing w:val="15"/>
          <w:szCs w:val="28"/>
        </w:rPr>
        <w:t xml:space="preserve">, от одного из лучших </w:t>
      </w:r>
      <w:proofErr w:type="spellStart"/>
      <w:r w:rsidRPr="00886FB7">
        <w:rPr>
          <w:rStyle w:val="a9"/>
          <w:rFonts w:eastAsiaTheme="minorEastAsia"/>
          <w:color w:val="5A5A5A" w:themeColor="text1" w:themeTint="A5"/>
          <w:spacing w:val="15"/>
          <w:szCs w:val="28"/>
        </w:rPr>
        <w:t>гроверов</w:t>
      </w:r>
      <w:proofErr w:type="spellEnd"/>
      <w:r w:rsidRPr="00886FB7">
        <w:rPr>
          <w:rStyle w:val="a9"/>
          <w:rFonts w:eastAsiaTheme="minorEastAsia"/>
          <w:color w:val="5A5A5A" w:themeColor="text1" w:themeTint="A5"/>
          <w:spacing w:val="15"/>
          <w:szCs w:val="28"/>
        </w:rPr>
        <w:t xml:space="preserve"> России, ароматные, повышенное </w:t>
      </w:r>
      <w:proofErr w:type="spellStart"/>
      <w:r w:rsidRPr="00886FB7">
        <w:rPr>
          <w:rStyle w:val="a9"/>
          <w:rFonts w:eastAsiaTheme="minorEastAsia"/>
          <w:color w:val="5A5A5A" w:themeColor="text1" w:themeTint="A5"/>
          <w:spacing w:val="15"/>
          <w:szCs w:val="28"/>
        </w:rPr>
        <w:t>тгк</w:t>
      </w:r>
      <w:proofErr w:type="spellEnd"/>
      <w:r w:rsidRPr="00886FB7">
        <w:rPr>
          <w:rStyle w:val="a9"/>
          <w:rFonts w:eastAsiaTheme="minorEastAsia"/>
          <w:color w:val="5A5A5A" w:themeColor="text1" w:themeTint="A5"/>
          <w:spacing w:val="15"/>
          <w:szCs w:val="28"/>
        </w:rPr>
        <w:t xml:space="preserve">, накрывают с водного так, что тапки слетают и летишь в космос. Только магниты. </w:t>
      </w:r>
    </w:p>
    <w:p w14:paraId="090D8045" w14:textId="77777777" w:rsidR="005D1475" w:rsidRPr="00886FB7" w:rsidRDefault="005D1475" w:rsidP="007E6D8B">
      <w:pPr>
        <w:pStyle w:val="a6"/>
        <w:spacing w:line="360" w:lineRule="auto"/>
        <w:ind w:left="0" w:firstLine="709"/>
        <w:rPr>
          <w:rStyle w:val="ac"/>
          <w:rFonts w:ascii="Times New Roman" w:hAnsi="Times New Roman" w:cs="Times New Roman"/>
          <w:sz w:val="28"/>
          <w:szCs w:val="28"/>
        </w:rPr>
      </w:pPr>
      <w:r w:rsidRPr="00886FB7">
        <w:rPr>
          <w:rStyle w:val="ac"/>
          <w:rFonts w:ascii="Times New Roman" w:hAnsi="Times New Roman" w:cs="Times New Roman"/>
          <w:sz w:val="28"/>
          <w:szCs w:val="28"/>
        </w:rPr>
        <w:t xml:space="preserve">Элитные </w:t>
      </w:r>
      <w:proofErr w:type="spellStart"/>
      <w:r w:rsidRPr="00886FB7">
        <w:rPr>
          <w:rStyle w:val="ac"/>
          <w:rFonts w:ascii="Times New Roman" w:hAnsi="Times New Roman" w:cs="Times New Roman"/>
          <w:sz w:val="28"/>
          <w:szCs w:val="28"/>
        </w:rPr>
        <w:t>бошки</w:t>
      </w:r>
      <w:proofErr w:type="spellEnd"/>
      <w:r w:rsidRPr="00886FB7">
        <w:rPr>
          <w:rStyle w:val="ac"/>
          <w:rFonts w:ascii="Times New Roman" w:hAnsi="Times New Roman" w:cs="Times New Roman"/>
          <w:sz w:val="28"/>
          <w:szCs w:val="28"/>
        </w:rPr>
        <w:t xml:space="preserve">, от одного из лучших </w:t>
      </w:r>
      <w:proofErr w:type="spellStart"/>
      <w:r w:rsidRPr="00886FB7">
        <w:rPr>
          <w:rStyle w:val="ac"/>
          <w:rFonts w:ascii="Times New Roman" w:hAnsi="Times New Roman" w:cs="Times New Roman"/>
          <w:sz w:val="28"/>
          <w:szCs w:val="28"/>
        </w:rPr>
        <w:t>гроверов</w:t>
      </w:r>
      <w:proofErr w:type="spellEnd"/>
      <w:r w:rsidRPr="00886FB7">
        <w:rPr>
          <w:rStyle w:val="ac"/>
          <w:rFonts w:ascii="Times New Roman" w:hAnsi="Times New Roman" w:cs="Times New Roman"/>
          <w:sz w:val="28"/>
          <w:szCs w:val="28"/>
        </w:rPr>
        <w:t xml:space="preserve"> России, ароматные, повышенное </w:t>
      </w:r>
      <w:proofErr w:type="spellStart"/>
      <w:r w:rsidRPr="00886FB7">
        <w:rPr>
          <w:rStyle w:val="ac"/>
          <w:rFonts w:ascii="Times New Roman" w:hAnsi="Times New Roman" w:cs="Times New Roman"/>
          <w:sz w:val="28"/>
          <w:szCs w:val="28"/>
        </w:rPr>
        <w:t>тгк</w:t>
      </w:r>
      <w:proofErr w:type="spellEnd"/>
      <w:r w:rsidRPr="00886FB7">
        <w:rPr>
          <w:rStyle w:val="ac"/>
          <w:rFonts w:ascii="Times New Roman" w:hAnsi="Times New Roman" w:cs="Times New Roman"/>
          <w:sz w:val="28"/>
          <w:szCs w:val="28"/>
        </w:rPr>
        <w:t>, накрывают с водного так, что тапки слетают и летишь в космос. Только магниты.</w:t>
      </w:r>
      <w:r w:rsidR="006C6BEF" w:rsidRPr="00886FB7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</w:p>
    <w:p w14:paraId="688BFC44" w14:textId="7336A13B" w:rsidR="006C6BEF" w:rsidRPr="00886FB7" w:rsidRDefault="006C6BEF" w:rsidP="007E6D8B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color w:val="000000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Создаем стиль</w:t>
      </w:r>
    </w:p>
    <w:p w14:paraId="2D8536A2" w14:textId="77777777" w:rsidR="005D1475" w:rsidRPr="00886FB7" w:rsidRDefault="005D1475" w:rsidP="00E77575">
      <w:pPr>
        <w:pStyle w:val="2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sz w:val="28"/>
          <w:szCs w:val="28"/>
        </w:rPr>
        <w:t xml:space="preserve">Элитные </w:t>
      </w:r>
      <w:proofErr w:type="spellStart"/>
      <w:r w:rsidRPr="00886FB7">
        <w:rPr>
          <w:rFonts w:ascii="Times New Roman" w:hAnsi="Times New Roman" w:cs="Times New Roman"/>
          <w:sz w:val="28"/>
          <w:szCs w:val="28"/>
        </w:rPr>
        <w:t>бошки</w:t>
      </w:r>
      <w:proofErr w:type="spellEnd"/>
      <w:r w:rsidRPr="00886FB7">
        <w:rPr>
          <w:rFonts w:ascii="Times New Roman" w:hAnsi="Times New Roman" w:cs="Times New Roman"/>
          <w:sz w:val="28"/>
          <w:szCs w:val="28"/>
        </w:rPr>
        <w:t xml:space="preserve">, от одного из лучших </w:t>
      </w:r>
      <w:proofErr w:type="spellStart"/>
      <w:r w:rsidRPr="00886FB7">
        <w:rPr>
          <w:rFonts w:ascii="Times New Roman" w:hAnsi="Times New Roman" w:cs="Times New Roman"/>
          <w:sz w:val="28"/>
          <w:szCs w:val="28"/>
        </w:rPr>
        <w:t>гроверов</w:t>
      </w:r>
      <w:proofErr w:type="spellEnd"/>
      <w:r w:rsidRPr="00886FB7">
        <w:rPr>
          <w:rFonts w:ascii="Times New Roman" w:hAnsi="Times New Roman" w:cs="Times New Roman"/>
          <w:sz w:val="28"/>
          <w:szCs w:val="28"/>
        </w:rPr>
        <w:t xml:space="preserve"> России, ароматные, повышенное </w:t>
      </w:r>
      <w:proofErr w:type="spellStart"/>
      <w:r w:rsidRPr="00886FB7">
        <w:rPr>
          <w:rFonts w:ascii="Times New Roman" w:hAnsi="Times New Roman" w:cs="Times New Roman"/>
          <w:sz w:val="28"/>
          <w:szCs w:val="28"/>
        </w:rPr>
        <w:t>тгк</w:t>
      </w:r>
      <w:proofErr w:type="spellEnd"/>
      <w:r w:rsidRPr="00886FB7">
        <w:rPr>
          <w:rFonts w:ascii="Times New Roman" w:hAnsi="Times New Roman" w:cs="Times New Roman"/>
          <w:sz w:val="28"/>
          <w:szCs w:val="28"/>
        </w:rPr>
        <w:t>, накрывают с водного так, что тапки слетают и летишь в космос. Только магниты.</w:t>
      </w:r>
      <w:r w:rsidR="006C6BEF" w:rsidRPr="00886F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A07C47" w14:textId="439B9C2A" w:rsidR="006C6BEF" w:rsidRPr="00886FB7" w:rsidRDefault="006C6BEF" w:rsidP="00E77575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sz w:val="28"/>
          <w:szCs w:val="28"/>
        </w:rPr>
        <w:t>Применяем отображение всех знаков</w:t>
      </w:r>
    </w:p>
    <w:p w14:paraId="14CC9A58" w14:textId="77777777" w:rsidR="006C6BEF" w:rsidRPr="00886FB7" w:rsidRDefault="006C6BEF" w:rsidP="007E6D8B">
      <w:pPr>
        <w:pStyle w:val="a6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0849E0B0" w14:textId="5BB9794C" w:rsidR="006C6BEF" w:rsidRPr="00886FB7" w:rsidRDefault="00800BE4" w:rsidP="007E6D8B">
      <w:pPr>
        <w:pStyle w:val="a6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6F4CAC" wp14:editId="1D2F36BC">
            <wp:extent cx="5940425" cy="2682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74B1" w14:textId="77777777" w:rsidR="006C6BEF" w:rsidRPr="00B44158" w:rsidRDefault="006C6BEF" w:rsidP="00173D0C">
      <w:pPr>
        <w:jc w:val="center"/>
        <w:rPr>
          <w:sz w:val="24"/>
        </w:rPr>
      </w:pPr>
      <w:r w:rsidRPr="00B44158">
        <w:rPr>
          <w:sz w:val="24"/>
        </w:rPr>
        <w:t>Рисунок 1 – пример отображения всех знаков</w:t>
      </w:r>
      <w:r w:rsidRPr="00B44158">
        <w:rPr>
          <w:sz w:val="24"/>
        </w:rPr>
        <w:br/>
      </w:r>
    </w:p>
    <w:p w14:paraId="71B258FA" w14:textId="77777777" w:rsidR="006C6BEF" w:rsidRPr="00886FB7" w:rsidRDefault="006C6BEF" w:rsidP="007E6D8B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sz w:val="28"/>
          <w:szCs w:val="28"/>
        </w:rPr>
        <w:t>Применяем поиск в документе</w:t>
      </w:r>
    </w:p>
    <w:p w14:paraId="620C753D" w14:textId="70239AF4" w:rsidR="006C6BEF" w:rsidRPr="00886FB7" w:rsidRDefault="00800BE4" w:rsidP="00E77575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C7369" wp14:editId="5BFF0B3B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045" w14:textId="77777777" w:rsidR="006C6BEF" w:rsidRPr="00B44158" w:rsidRDefault="006C6BEF" w:rsidP="00173D0C">
      <w:pPr>
        <w:jc w:val="center"/>
        <w:rPr>
          <w:sz w:val="24"/>
        </w:rPr>
      </w:pPr>
      <w:r w:rsidRPr="00B44158">
        <w:rPr>
          <w:sz w:val="24"/>
        </w:rPr>
        <w:t>Рисунок 2 – пример применения поиска в документе</w:t>
      </w:r>
    </w:p>
    <w:p w14:paraId="33E33B41" w14:textId="77777777" w:rsidR="006C6BEF" w:rsidRPr="00886FB7" w:rsidRDefault="006C6BEF" w:rsidP="007E6D8B">
      <w:pPr>
        <w:ind w:firstLine="709"/>
        <w:rPr>
          <w:szCs w:val="28"/>
        </w:rPr>
      </w:pPr>
    </w:p>
    <w:p w14:paraId="2F64EB54" w14:textId="77777777" w:rsidR="006C6BEF" w:rsidRPr="00886FB7" w:rsidRDefault="006C6BEF" w:rsidP="007E6D8B">
      <w:pPr>
        <w:ind w:firstLine="709"/>
        <w:rPr>
          <w:szCs w:val="28"/>
        </w:rPr>
      </w:pPr>
    </w:p>
    <w:p w14:paraId="4DA4D0A1" w14:textId="77777777" w:rsidR="006C6BEF" w:rsidRPr="00886FB7" w:rsidRDefault="006C6BEF" w:rsidP="007E6D8B">
      <w:pPr>
        <w:ind w:firstLine="709"/>
        <w:rPr>
          <w:szCs w:val="28"/>
        </w:rPr>
      </w:pPr>
    </w:p>
    <w:p w14:paraId="46E48588" w14:textId="77777777" w:rsidR="006C6BEF" w:rsidRPr="00886FB7" w:rsidRDefault="006C6BEF" w:rsidP="007E6D8B">
      <w:pPr>
        <w:ind w:firstLine="709"/>
        <w:rPr>
          <w:szCs w:val="28"/>
        </w:rPr>
      </w:pPr>
    </w:p>
    <w:p w14:paraId="47E39277" w14:textId="77777777" w:rsidR="006C6BEF" w:rsidRPr="00886FB7" w:rsidRDefault="006C6BEF" w:rsidP="007E6D8B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sz w:val="28"/>
          <w:szCs w:val="28"/>
        </w:rPr>
        <w:t>Применяем замену</w:t>
      </w:r>
    </w:p>
    <w:p w14:paraId="0076B3D4" w14:textId="035F035D" w:rsidR="006C6BEF" w:rsidRPr="00886FB7" w:rsidRDefault="00800BE4" w:rsidP="007E6D8B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10AC79" wp14:editId="52C23C27">
            <wp:extent cx="5940425" cy="21297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8243" w14:textId="77777777" w:rsidR="006C6BEF" w:rsidRPr="00B44158" w:rsidRDefault="006C6BEF" w:rsidP="00173D0C">
      <w:pPr>
        <w:jc w:val="center"/>
        <w:rPr>
          <w:sz w:val="24"/>
        </w:rPr>
      </w:pPr>
      <w:r w:rsidRPr="00B44158">
        <w:rPr>
          <w:sz w:val="24"/>
        </w:rPr>
        <w:t>Рисунок 3 – пример применения замены</w:t>
      </w:r>
    </w:p>
    <w:p w14:paraId="20DB31AA" w14:textId="77777777" w:rsidR="006C6BEF" w:rsidRPr="00886FB7" w:rsidRDefault="006C6BEF" w:rsidP="007E6D8B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sz w:val="28"/>
          <w:szCs w:val="28"/>
        </w:rPr>
        <w:t xml:space="preserve"> Применяем выделение</w:t>
      </w:r>
    </w:p>
    <w:p w14:paraId="140D063A" w14:textId="2FEB5A09" w:rsidR="006C6BEF" w:rsidRPr="00886FB7" w:rsidRDefault="00800BE4" w:rsidP="007E6D8B">
      <w:pPr>
        <w:pStyle w:val="a6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9D260" wp14:editId="64E44C4E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CC7" w14:textId="77777777" w:rsidR="006C6BEF" w:rsidRPr="00B44158" w:rsidRDefault="006C6BEF" w:rsidP="00173D0C">
      <w:pPr>
        <w:jc w:val="center"/>
        <w:rPr>
          <w:sz w:val="24"/>
        </w:rPr>
      </w:pPr>
      <w:r w:rsidRPr="00B44158">
        <w:rPr>
          <w:sz w:val="24"/>
        </w:rPr>
        <w:t>Рисунок 4 - пример использования выделения</w:t>
      </w:r>
    </w:p>
    <w:p w14:paraId="7C82AF62" w14:textId="6A94EBF3" w:rsidR="00D31613" w:rsidRPr="00E77575" w:rsidRDefault="00E77575" w:rsidP="00E77575">
      <w:pPr>
        <w:pStyle w:val="a6"/>
        <w:numPr>
          <w:ilvl w:val="0"/>
          <w:numId w:val="5"/>
        </w:numPr>
        <w:ind w:left="851" w:hanging="851"/>
        <w:rPr>
          <w:rFonts w:ascii="Times New Roman" w:hAnsi="Times New Roman" w:cs="Times New Roman"/>
          <w:lang w:val="en-GB"/>
        </w:rPr>
      </w:pPr>
      <w:r w:rsidRPr="00E77575">
        <w:rPr>
          <w:rFonts w:ascii="Times New Roman" w:hAnsi="Times New Roman" w:cs="Times New Roman"/>
        </w:rPr>
        <w:t>ЩШВРУЙ</w:t>
      </w:r>
    </w:p>
    <w:p w14:paraId="0D74223A" w14:textId="451AFDCC" w:rsidR="00E77575" w:rsidRPr="00E77575" w:rsidRDefault="00E77575" w:rsidP="00E77575">
      <w:pPr>
        <w:pStyle w:val="a6"/>
        <w:numPr>
          <w:ilvl w:val="0"/>
          <w:numId w:val="5"/>
        </w:numPr>
        <w:ind w:left="851" w:hanging="851"/>
        <w:rPr>
          <w:rFonts w:ascii="Times New Roman" w:hAnsi="Times New Roman" w:cs="Times New Roman"/>
          <w:lang w:val="en-GB"/>
        </w:rPr>
      </w:pPr>
      <w:r w:rsidRPr="00E77575">
        <w:rPr>
          <w:rFonts w:ascii="Times New Roman" w:hAnsi="Times New Roman" w:cs="Times New Roman"/>
        </w:rPr>
        <w:t>ЛДЙТУС</w:t>
      </w:r>
    </w:p>
    <w:p w14:paraId="294CD1F5" w14:textId="5F81EC8C" w:rsidR="00E77575" w:rsidRPr="00E77575" w:rsidRDefault="00E77575" w:rsidP="00E77575">
      <w:pPr>
        <w:pStyle w:val="a6"/>
        <w:numPr>
          <w:ilvl w:val="1"/>
          <w:numId w:val="5"/>
        </w:numPr>
        <w:rPr>
          <w:rFonts w:ascii="Times New Roman" w:hAnsi="Times New Roman" w:cs="Times New Roman"/>
          <w:lang w:val="en-GB"/>
        </w:rPr>
      </w:pPr>
      <w:r w:rsidRPr="00E77575">
        <w:rPr>
          <w:rFonts w:ascii="Times New Roman" w:hAnsi="Times New Roman" w:cs="Times New Roman"/>
        </w:rPr>
        <w:t>ЩЦУОАОЦУЩО</w:t>
      </w:r>
    </w:p>
    <w:p w14:paraId="6AFDEF89" w14:textId="7D2FBAC2" w:rsidR="00E77575" w:rsidRPr="00E77575" w:rsidRDefault="00E77575" w:rsidP="00E77575">
      <w:pPr>
        <w:pStyle w:val="a6"/>
        <w:numPr>
          <w:ilvl w:val="1"/>
          <w:numId w:val="5"/>
        </w:numPr>
        <w:rPr>
          <w:rFonts w:ascii="Times New Roman" w:hAnsi="Times New Roman" w:cs="Times New Roman"/>
          <w:lang w:val="en-GB"/>
        </w:rPr>
      </w:pPr>
      <w:r w:rsidRPr="00E77575">
        <w:rPr>
          <w:rFonts w:ascii="Times New Roman" w:hAnsi="Times New Roman" w:cs="Times New Roman"/>
        </w:rPr>
        <w:t>ЛЦДУРИДА</w:t>
      </w:r>
    </w:p>
    <w:p w14:paraId="5C81C526" w14:textId="041D4204" w:rsidR="00E77575" w:rsidRPr="00E77575" w:rsidRDefault="00E77575" w:rsidP="00E77575">
      <w:pPr>
        <w:pStyle w:val="a6"/>
        <w:numPr>
          <w:ilvl w:val="2"/>
          <w:numId w:val="5"/>
        </w:numPr>
        <w:rPr>
          <w:rFonts w:ascii="Times New Roman" w:hAnsi="Times New Roman" w:cs="Times New Roman"/>
          <w:lang w:val="en-GB"/>
        </w:rPr>
      </w:pPr>
      <w:r w:rsidRPr="00E77575">
        <w:rPr>
          <w:rFonts w:ascii="Times New Roman" w:hAnsi="Times New Roman" w:cs="Times New Roman"/>
        </w:rPr>
        <w:t>ШЦУОШАР</w:t>
      </w:r>
    </w:p>
    <w:p w14:paraId="24278AA0" w14:textId="77777777" w:rsidR="00E77575" w:rsidRPr="00E77575" w:rsidRDefault="00E77575" w:rsidP="00E77575">
      <w:pPr>
        <w:jc w:val="left"/>
        <w:rPr>
          <w:lang w:val="en-GB"/>
        </w:rPr>
      </w:pPr>
    </w:p>
    <w:sectPr w:rsidR="00E77575" w:rsidRPr="00E77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573D"/>
    <w:multiLevelType w:val="hybridMultilevel"/>
    <w:tmpl w:val="F612B18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84AB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B1E688D"/>
    <w:multiLevelType w:val="hybridMultilevel"/>
    <w:tmpl w:val="6FD6F5C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2EA1605"/>
    <w:multiLevelType w:val="hybridMultilevel"/>
    <w:tmpl w:val="C2560960"/>
    <w:lvl w:ilvl="0" w:tplc="053E6FB8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481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420168">
    <w:abstractNumId w:val="1"/>
  </w:num>
  <w:num w:numId="3" w16cid:durableId="182793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4654683">
    <w:abstractNumId w:val="0"/>
  </w:num>
  <w:num w:numId="5" w16cid:durableId="942885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EF"/>
    <w:rsid w:val="00161552"/>
    <w:rsid w:val="00173D0C"/>
    <w:rsid w:val="005D1475"/>
    <w:rsid w:val="0064791A"/>
    <w:rsid w:val="006C6BEF"/>
    <w:rsid w:val="007E6D8B"/>
    <w:rsid w:val="00800BE4"/>
    <w:rsid w:val="00886FB7"/>
    <w:rsid w:val="00B44158"/>
    <w:rsid w:val="00B75C6B"/>
    <w:rsid w:val="00D31613"/>
    <w:rsid w:val="00D45578"/>
    <w:rsid w:val="00E7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8C77"/>
  <w15:chartTrackingRefBased/>
  <w15:docId w15:val="{790E9708-3C31-4DA0-82E3-0FFBB14F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BEF"/>
    <w:pPr>
      <w:spacing w:after="0" w:line="276" w:lineRule="auto"/>
      <w:jc w:val="both"/>
    </w:pPr>
    <w:rPr>
      <w:rFonts w:ascii="Times New Roman" w:hAnsi="Times New Roman" w:cs="Times New Roman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C6BEF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6C6BEF"/>
    <w:rPr>
      <w:rFonts w:eastAsiaTheme="minorEastAsia"/>
      <w:color w:val="5A5A5A" w:themeColor="text1" w:themeTint="A5"/>
      <w:spacing w:val="15"/>
    </w:rPr>
  </w:style>
  <w:style w:type="character" w:customStyle="1" w:styleId="a5">
    <w:name w:val="Абзац списка Знак"/>
    <w:basedOn w:val="a0"/>
    <w:link w:val="a6"/>
    <w:uiPriority w:val="34"/>
    <w:locked/>
    <w:rsid w:val="006C6BEF"/>
  </w:style>
  <w:style w:type="paragraph" w:styleId="a6">
    <w:name w:val="List Paragraph"/>
    <w:basedOn w:val="a"/>
    <w:link w:val="a5"/>
    <w:uiPriority w:val="34"/>
    <w:qFormat/>
    <w:rsid w:val="006C6BEF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1">
    <w:name w:val="Стиль1 Знак"/>
    <w:basedOn w:val="a5"/>
    <w:link w:val="10"/>
    <w:locked/>
    <w:rsid w:val="006C6BEF"/>
    <w:rPr>
      <w:rFonts w:ascii="MS Gothic" w:eastAsia="MS Gothic" w:hAnsi="MS Gothic"/>
      <w:b/>
      <w:i/>
      <w:color w:val="ED7D31" w:themeColor="accent2"/>
      <w:lang w:eastAsia="ru-RU"/>
    </w:rPr>
  </w:style>
  <w:style w:type="paragraph" w:customStyle="1" w:styleId="10">
    <w:name w:val="Стиль1"/>
    <w:basedOn w:val="a6"/>
    <w:link w:val="1"/>
    <w:rsid w:val="006C6BEF"/>
    <w:pPr>
      <w:spacing w:line="360" w:lineRule="auto"/>
      <w:jc w:val="center"/>
    </w:pPr>
    <w:rPr>
      <w:rFonts w:ascii="MS Gothic" w:eastAsia="MS Gothic" w:hAnsi="MS Gothic"/>
      <w:b/>
      <w:i/>
      <w:color w:val="ED7D31" w:themeColor="accent2"/>
      <w:lang w:eastAsia="ru-RU"/>
    </w:rPr>
  </w:style>
  <w:style w:type="character" w:styleId="a7">
    <w:name w:val="Intense Emphasis"/>
    <w:basedOn w:val="a0"/>
    <w:uiPriority w:val="21"/>
    <w:qFormat/>
    <w:rsid w:val="006C6BEF"/>
    <w:rPr>
      <w:i/>
      <w:iCs/>
      <w:color w:val="4472C4" w:themeColor="accent1"/>
    </w:rPr>
  </w:style>
  <w:style w:type="table" w:styleId="a8">
    <w:name w:val="Table Grid"/>
    <w:basedOn w:val="a1"/>
    <w:uiPriority w:val="59"/>
    <w:rsid w:val="006C6BEF"/>
    <w:pPr>
      <w:spacing w:after="0" w:line="240" w:lineRule="auto"/>
      <w:jc w:val="both"/>
    </w:pPr>
    <w:rPr>
      <w:rFonts w:ascii="Times New Roman" w:hAnsi="Times New Roman" w:cs="Times New Roman"/>
      <w:color w:val="000000"/>
      <w:sz w:val="28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6C6BEF"/>
    <w:rPr>
      <w:i/>
      <w:iCs/>
    </w:rPr>
  </w:style>
  <w:style w:type="paragraph" w:styleId="aa">
    <w:name w:val="Intense Quote"/>
    <w:basedOn w:val="a"/>
    <w:next w:val="a"/>
    <w:link w:val="ab"/>
    <w:uiPriority w:val="30"/>
    <w:qFormat/>
    <w:rsid w:val="005D14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5D1475"/>
    <w:rPr>
      <w:rFonts w:ascii="Times New Roman" w:hAnsi="Times New Roman" w:cs="Times New Roman"/>
      <w:i/>
      <w:iCs/>
      <w:color w:val="4472C4" w:themeColor="accent1"/>
      <w:sz w:val="28"/>
      <w:szCs w:val="24"/>
    </w:rPr>
  </w:style>
  <w:style w:type="character" w:styleId="ac">
    <w:name w:val="Subtle Reference"/>
    <w:basedOn w:val="a0"/>
    <w:uiPriority w:val="31"/>
    <w:qFormat/>
    <w:rsid w:val="005D1475"/>
    <w:rPr>
      <w:smallCaps/>
      <w:color w:val="5A5A5A" w:themeColor="text1" w:themeTint="A5"/>
    </w:rPr>
  </w:style>
  <w:style w:type="paragraph" w:customStyle="1" w:styleId="2">
    <w:name w:val="Стиль2"/>
    <w:basedOn w:val="a6"/>
    <w:link w:val="20"/>
    <w:qFormat/>
    <w:rsid w:val="005D1475"/>
    <w:rPr>
      <w:rFonts w:ascii="MS Gothic" w:eastAsia="MS Gothic" w:hAnsi="MS Gothic"/>
      <w:b/>
      <w:color w:val="7030A0"/>
      <w:u w:val="single"/>
      <w:lang w:eastAsia="ru-RU"/>
    </w:rPr>
  </w:style>
  <w:style w:type="character" w:customStyle="1" w:styleId="20">
    <w:name w:val="Стиль2 Знак"/>
    <w:basedOn w:val="a5"/>
    <w:link w:val="2"/>
    <w:rsid w:val="005D1475"/>
    <w:rPr>
      <w:rFonts w:ascii="MS Gothic" w:eastAsia="MS Gothic" w:hAnsi="MS Gothic"/>
      <w:b/>
      <w:color w:val="7030A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Ксандр</dc:creator>
  <cp:keywords/>
  <dc:description/>
  <cp:lastModifiedBy>Ксандр</cp:lastModifiedBy>
  <cp:revision>2</cp:revision>
  <dcterms:created xsi:type="dcterms:W3CDTF">2022-09-15T11:08:00Z</dcterms:created>
  <dcterms:modified xsi:type="dcterms:W3CDTF">2022-10-06T06:05:00Z</dcterms:modified>
</cp:coreProperties>
</file>