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6" name="image9.png"/>
            <a:graphic>
              <a:graphicData uri="http://schemas.openxmlformats.org/drawingml/2006/picture">
                <pic:pic>
                  <pic:nvPicPr>
                    <pic:cNvPr descr="horizontal line" id="0" name="image9.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6" name="image7.jpg"/>
            <a:graphic>
              <a:graphicData uri="http://schemas.openxmlformats.org/drawingml/2006/picture">
                <pic:pic>
                  <pic:nvPicPr>
                    <pic:cNvPr descr="Placeholder image" id="0" name="image7.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Assignment 02</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b w:val="1"/>
          <w:color w:val="ff5e0e"/>
          <w:sz w:val="30"/>
          <w:szCs w:val="30"/>
          <w:rtl w:val="0"/>
        </w:rPr>
        <w:t xml:space="preserve">Implementation of a system for sales data analytics using Hadoop Eco-System</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color w:val="008575"/>
          <w:sz w:val="32"/>
          <w:szCs w:val="32"/>
          <w:u w:val="single"/>
        </w:rPr>
      </w:pPr>
      <w:r w:rsidDel="00000000" w:rsidR="00000000" w:rsidRPr="00000000">
        <w:rPr>
          <w:rFonts w:ascii="Arial Unicode MS" w:cs="Arial Unicode MS" w:eastAsia="Arial Unicode MS" w:hAnsi="Arial Unicode MS"/>
          <w:b w:val="1"/>
          <w:sz w:val="36"/>
          <w:szCs w:val="36"/>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1352550</wp:posOffset>
            </wp:positionV>
            <wp:extent cx="1633538" cy="1633538"/>
            <wp:effectExtent b="0" l="0" r="0" t="0"/>
            <wp:wrapNone/>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633538" cy="1633538"/>
                    </a:xfrm>
                    <a:prstGeom prst="rect"/>
                    <a:ln/>
                  </pic:spPr>
                </pic:pic>
              </a:graphicData>
            </a:graphic>
          </wp:anchor>
        </w:drawing>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jc w:val="right"/>
        <w:rPr>
          <w:rFonts w:ascii="PT Sans Narrow" w:cs="PT Sans Narrow" w:eastAsia="PT Sans Narrow" w:hAnsi="PT Sans Narrow"/>
          <w:color w:val="008575"/>
          <w:sz w:val="32"/>
          <w:szCs w:val="32"/>
          <w:u w:val="single"/>
        </w:rPr>
      </w:pPr>
      <w:r w:rsidDel="00000000" w:rsidR="00000000" w:rsidRPr="00000000">
        <w:rPr>
          <w:rFonts w:ascii="PT Sans Narrow" w:cs="PT Sans Narrow" w:eastAsia="PT Sans Narrow" w:hAnsi="PT Sans Narrow"/>
          <w:color w:val="008575"/>
          <w:sz w:val="32"/>
          <w:szCs w:val="32"/>
          <w:u w:val="single"/>
          <w:rtl w:val="0"/>
        </w:rPr>
        <w:t xml:space="preserve">Group 141 Members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jc w:val="right"/>
        <w:rPr>
          <w:rFonts w:ascii="PT Sans Narrow" w:cs="PT Sans Narrow" w:eastAsia="PT Sans Narrow" w:hAnsi="PT Sans Narrow"/>
          <w:color w:val="008575"/>
          <w:sz w:val="32"/>
          <w:szCs w:val="32"/>
          <w:u w:val="single"/>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jc w:val="righ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Kumar Anurag - 2021FC04016</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jc w:val="righ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Das Shubhankar Jagannath Arpita - 2021FC04154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jc w:val="righ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Amit Kumar - 2021FC04433</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jc w:val="righ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Siddhant Shivam - 2021FC04090</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jc w:val="center"/>
        <w:rPr/>
      </w:pPr>
      <w:bookmarkStart w:colFirst="0" w:colLast="0" w:name="_au51mny0sx6" w:id="3"/>
      <w:bookmarkEnd w:id="3"/>
      <w:r w:rsidDel="00000000" w:rsidR="00000000" w:rsidRPr="00000000">
        <w:rPr>
          <w:rtl w:val="0"/>
        </w:rPr>
        <w:t xml:space="preserve">SETTING UP THE HADOOP &amp; HDFS</w:t>
      </w:r>
      <w:r w:rsidDel="00000000" w:rsidR="00000000" w:rsidRPr="00000000">
        <w:rPr>
          <w:rtl w:val="0"/>
        </w:rPr>
      </w:r>
    </w:p>
    <w:p w:rsidR="00000000" w:rsidDel="00000000" w:rsidP="00000000" w:rsidRDefault="00000000" w:rsidRPr="00000000" w14:paraId="0000000D">
      <w:pPr>
        <w:pStyle w:val="Heading2"/>
        <w:rPr/>
      </w:pPr>
      <w:bookmarkStart w:colFirst="0" w:colLast="0" w:name="_35g70havjk30" w:id="4"/>
      <w:bookmarkEnd w:id="4"/>
      <w:r w:rsidDel="00000000" w:rsidR="00000000" w:rsidRPr="00000000">
        <w:rPr>
          <w:rtl w:val="0"/>
        </w:rPr>
        <w:t xml:space="preserve">1.1 Hadoop Version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Printing the current Hadoop version.</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917700"/>
            <wp:effectExtent b="0" l="0" r="0" t="0"/>
            <wp:docPr id="33"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pPr>
      <w:bookmarkStart w:colFirst="0" w:colLast="0" w:name="_l6ds156yudgb" w:id="5"/>
      <w:bookmarkEnd w:id="5"/>
      <w:r w:rsidDel="00000000" w:rsidR="00000000" w:rsidRPr="00000000">
        <w:rPr>
          <w:rtl w:val="0"/>
        </w:rPr>
      </w:r>
    </w:p>
    <w:p w:rsidR="00000000" w:rsidDel="00000000" w:rsidP="00000000" w:rsidRDefault="00000000" w:rsidRPr="00000000" w14:paraId="00000012">
      <w:pPr>
        <w:pStyle w:val="Heading2"/>
        <w:rPr/>
      </w:pPr>
      <w:bookmarkStart w:colFirst="0" w:colLast="0" w:name="_kqi2bkjp7kky" w:id="6"/>
      <w:bookmarkEnd w:id="6"/>
      <w:r w:rsidDel="00000000" w:rsidR="00000000" w:rsidRPr="00000000">
        <w:rPr>
          <w:rtl w:val="0"/>
        </w:rPr>
        <w:t xml:space="preserve">1.2 Starting the DFS services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We are starting the DFS services using the </w:t>
      </w:r>
      <w:r w:rsidDel="00000000" w:rsidR="00000000" w:rsidRPr="00000000">
        <w:rPr>
          <w:b w:val="1"/>
          <w:rtl w:val="0"/>
        </w:rPr>
        <w:t xml:space="preserve">start-dfs.sh</w:t>
      </w:r>
      <w:r w:rsidDel="00000000" w:rsidR="00000000" w:rsidRPr="00000000">
        <w:rPr>
          <w:rtl w:val="0"/>
        </w:rPr>
        <w:t xml:space="preserve"> command.</w:t>
      </w:r>
    </w:p>
    <w:p w:rsidR="00000000" w:rsidDel="00000000" w:rsidP="00000000" w:rsidRDefault="00000000" w:rsidRPr="00000000" w14:paraId="00000015">
      <w:pPr>
        <w:rPr/>
      </w:pPr>
      <w:r w:rsidDel="00000000" w:rsidR="00000000" w:rsidRPr="00000000">
        <w:rPr/>
        <w:drawing>
          <wp:inline distB="114300" distT="114300" distL="114300" distR="114300">
            <wp:extent cx="5943600" cy="1473200"/>
            <wp:effectExtent b="0" l="0" r="0" t="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ix9iphewk3ke" w:id="7"/>
      <w:bookmarkEnd w:id="7"/>
      <w:r w:rsidDel="00000000" w:rsidR="00000000" w:rsidRPr="00000000">
        <w:rPr>
          <w:rtl w:val="0"/>
        </w:rPr>
      </w:r>
    </w:p>
    <w:p w:rsidR="00000000" w:rsidDel="00000000" w:rsidP="00000000" w:rsidRDefault="00000000" w:rsidRPr="00000000" w14:paraId="00000018">
      <w:pPr>
        <w:pStyle w:val="Heading2"/>
        <w:rPr/>
      </w:pPr>
      <w:bookmarkStart w:colFirst="0" w:colLast="0" w:name="_es2ioz2louaa" w:id="8"/>
      <w:bookmarkEnd w:id="8"/>
      <w:r w:rsidDel="00000000" w:rsidR="00000000" w:rsidRPr="00000000">
        <w:rPr>
          <w:rtl w:val="0"/>
        </w:rPr>
      </w:r>
    </w:p>
    <w:p w:rsidR="00000000" w:rsidDel="00000000" w:rsidP="00000000" w:rsidRDefault="00000000" w:rsidRPr="00000000" w14:paraId="00000019">
      <w:pPr>
        <w:pStyle w:val="Heading2"/>
        <w:rPr/>
      </w:pPr>
      <w:bookmarkStart w:colFirst="0" w:colLast="0" w:name="_ennc6vw29cx5" w:id="9"/>
      <w:bookmarkEnd w:id="9"/>
      <w:r w:rsidDel="00000000" w:rsidR="00000000" w:rsidRPr="00000000">
        <w:rPr>
          <w:rtl w:val="0"/>
        </w:rPr>
        <w:t xml:space="preserve">1.3 Starting the Yarn services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We are starting the yarn services using the </w:t>
      </w:r>
      <w:r w:rsidDel="00000000" w:rsidR="00000000" w:rsidRPr="00000000">
        <w:rPr>
          <w:b w:val="1"/>
          <w:rtl w:val="0"/>
        </w:rPr>
        <w:t xml:space="preserve">start-yarn.sh</w:t>
      </w:r>
      <w:r w:rsidDel="00000000" w:rsidR="00000000" w:rsidRPr="00000000">
        <w:rPr>
          <w:rtl w:val="0"/>
        </w:rPr>
        <w:t xml:space="preserve"> command.</w:t>
      </w:r>
      <w:r w:rsidDel="00000000" w:rsidR="00000000" w:rsidRPr="00000000">
        <w:rPr/>
        <w:drawing>
          <wp:inline distB="114300" distT="114300" distL="114300" distR="114300">
            <wp:extent cx="5943600" cy="1066800"/>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yqrob9firzzh" w:id="10"/>
      <w:bookmarkEnd w:id="10"/>
      <w:r w:rsidDel="00000000" w:rsidR="00000000" w:rsidRPr="00000000">
        <w:rPr>
          <w:rtl w:val="0"/>
        </w:rPr>
        <w:t xml:space="preserve">1.4 Verifying the running components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We are verifying the running components using the </w:t>
      </w:r>
      <w:r w:rsidDel="00000000" w:rsidR="00000000" w:rsidRPr="00000000">
        <w:rPr>
          <w:b w:val="1"/>
          <w:rtl w:val="0"/>
        </w:rPr>
        <w:t xml:space="preserve">jps</w:t>
      </w:r>
      <w:r w:rsidDel="00000000" w:rsidR="00000000" w:rsidRPr="00000000">
        <w:rPr>
          <w:rtl w:val="0"/>
        </w:rPr>
        <w:t xml:space="preserve"> command.</w:t>
      </w:r>
    </w:p>
    <w:p w:rsidR="00000000" w:rsidDel="00000000" w:rsidP="00000000" w:rsidRDefault="00000000" w:rsidRPr="00000000" w14:paraId="00000020">
      <w:pPr>
        <w:rPr/>
      </w:pPr>
      <w:r w:rsidDel="00000000" w:rsidR="00000000" w:rsidRPr="00000000">
        <w:rPr/>
        <w:drawing>
          <wp:inline distB="114300" distT="114300" distL="114300" distR="114300">
            <wp:extent cx="5943600" cy="1612900"/>
            <wp:effectExtent b="0" l="0" r="0" t="0"/>
            <wp:docPr id="29"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pPr>
      <w:bookmarkStart w:colFirst="0" w:colLast="0" w:name="_6lqb5mpzdrwp" w:id="11"/>
      <w:bookmarkEnd w:id="11"/>
      <w:r w:rsidDel="00000000" w:rsidR="00000000" w:rsidRPr="00000000">
        <w:rPr>
          <w:rtl w:val="0"/>
        </w:rPr>
      </w:r>
    </w:p>
    <w:p w:rsidR="00000000" w:rsidDel="00000000" w:rsidP="00000000" w:rsidRDefault="00000000" w:rsidRPr="00000000" w14:paraId="00000022">
      <w:pPr>
        <w:pStyle w:val="Heading2"/>
        <w:rPr/>
      </w:pPr>
      <w:bookmarkStart w:colFirst="0" w:colLast="0" w:name="_vif8ms2e19gs" w:id="12"/>
      <w:bookmarkEnd w:id="12"/>
      <w:r w:rsidDel="00000000" w:rsidR="00000000" w:rsidRPr="00000000">
        <w:rPr>
          <w:rtl w:val="0"/>
        </w:rPr>
        <w:t xml:space="preserve">1.5 Creating a directory in HDFS for storing the dataset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We used the </w:t>
      </w:r>
      <w:r w:rsidDel="00000000" w:rsidR="00000000" w:rsidRPr="00000000">
        <w:rPr>
          <w:b w:val="1"/>
          <w:rtl w:val="0"/>
        </w:rPr>
        <w:t xml:space="preserve">-mkdir</w:t>
      </w:r>
      <w:r w:rsidDel="00000000" w:rsidR="00000000" w:rsidRPr="00000000">
        <w:rPr>
          <w:rtl w:val="0"/>
        </w:rPr>
        <w:t xml:space="preserve"> command to create a new directory named </w:t>
      </w:r>
      <w:r w:rsidDel="00000000" w:rsidR="00000000" w:rsidRPr="00000000">
        <w:rPr>
          <w:b w:val="1"/>
          <w:rtl w:val="0"/>
        </w:rPr>
        <w:t xml:space="preserve">anurag</w:t>
      </w:r>
      <w:r w:rsidDel="00000000" w:rsidR="00000000" w:rsidRPr="00000000">
        <w:rPr>
          <w:rtl w:val="0"/>
        </w:rPr>
        <w:t xml:space="preserve"> and </w:t>
      </w:r>
      <w:r w:rsidDel="00000000" w:rsidR="00000000" w:rsidRPr="00000000">
        <w:rPr>
          <w:b w:val="1"/>
          <w:rtl w:val="0"/>
        </w:rPr>
        <w:t xml:space="preserve">-ls</w:t>
      </w:r>
      <w:r w:rsidDel="00000000" w:rsidR="00000000" w:rsidRPr="00000000">
        <w:rPr>
          <w:rtl w:val="0"/>
        </w:rPr>
        <w:t xml:space="preserve"> to show the created folder.</w:t>
      </w:r>
    </w:p>
    <w:p w:rsidR="00000000" w:rsidDel="00000000" w:rsidP="00000000" w:rsidRDefault="00000000" w:rsidRPr="00000000" w14:paraId="00000025">
      <w:pPr>
        <w:rPr/>
      </w:pPr>
      <w:r w:rsidDel="00000000" w:rsidR="00000000" w:rsidRPr="00000000">
        <w:rPr/>
        <w:drawing>
          <wp:inline distB="114300" distT="114300" distL="114300" distR="114300">
            <wp:extent cx="5943600" cy="1358900"/>
            <wp:effectExtent b="0" l="0" r="0" t="0"/>
            <wp:docPr id="5"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u w:val="single"/>
        </w:rPr>
      </w:pPr>
      <w:r w:rsidDel="00000000" w:rsidR="00000000" w:rsidRPr="00000000">
        <w:rPr>
          <w:rtl w:val="0"/>
        </w:rPr>
      </w:r>
    </w:p>
    <w:p w:rsidR="00000000" w:rsidDel="00000000" w:rsidP="00000000" w:rsidRDefault="00000000" w:rsidRPr="00000000" w14:paraId="00000027">
      <w:pPr>
        <w:rPr/>
      </w:pPr>
      <w:r w:rsidDel="00000000" w:rsidR="00000000" w:rsidRPr="00000000">
        <w:rPr>
          <w:b w:val="1"/>
          <w:u w:val="single"/>
          <w:rtl w:val="0"/>
        </w:rPr>
        <w:t xml:space="preserve">Note</w:t>
      </w:r>
      <w:r w:rsidDel="00000000" w:rsidR="00000000" w:rsidRPr="00000000">
        <w:rPr>
          <w:rtl w:val="0"/>
        </w:rPr>
        <w:t xml:space="preserve">: We will always get a warning of </w:t>
      </w:r>
      <w:r w:rsidDel="00000000" w:rsidR="00000000" w:rsidRPr="00000000">
        <w:rPr>
          <w:b w:val="1"/>
          <w:rtl w:val="0"/>
        </w:rPr>
        <w:t xml:space="preserve">NativeCodeLoader</w:t>
      </w:r>
      <w:r w:rsidDel="00000000" w:rsidR="00000000" w:rsidRPr="00000000">
        <w:rPr>
          <w:rtl w:val="0"/>
        </w:rPr>
        <w:t xml:space="preserve">, the reason is that the native Hadoop Library “</w:t>
      </w:r>
      <w:r w:rsidDel="00000000" w:rsidR="00000000" w:rsidRPr="00000000">
        <w:rPr>
          <w:b w:val="1"/>
          <w:rtl w:val="0"/>
        </w:rPr>
        <w:t xml:space="preserve">$HADOOP_HOME/lib/native/libhadoop.so.1.0.0</w:t>
      </w:r>
      <w:r w:rsidDel="00000000" w:rsidR="00000000" w:rsidRPr="00000000">
        <w:rPr>
          <w:rtl w:val="0"/>
        </w:rPr>
        <w:t xml:space="preserve">” was actually complied to 32 bit and the OS we are using is Ubuntu 64 bit so that’s why it will show this warning at step. However, it won’t impact any Hadoop functionality, so kindly ignore it.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9n2glcg0cbmg" w:id="13"/>
      <w:bookmarkEnd w:id="13"/>
      <w:r w:rsidDel="00000000" w:rsidR="00000000" w:rsidRPr="00000000">
        <w:rPr>
          <w:rtl w:val="0"/>
        </w:rPr>
        <w:t xml:space="preserve">1.6 Uploading dataset into the Hadoop Distributed File System</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Using </w:t>
      </w:r>
      <w:r w:rsidDel="00000000" w:rsidR="00000000" w:rsidRPr="00000000">
        <w:rPr>
          <w:b w:val="1"/>
          <w:rtl w:val="0"/>
        </w:rPr>
        <w:t xml:space="preserve">-put</w:t>
      </w:r>
      <w:r w:rsidDel="00000000" w:rsidR="00000000" w:rsidRPr="00000000">
        <w:rPr>
          <w:rtl w:val="0"/>
        </w:rPr>
        <w:t xml:space="preserve"> command, we have uploaded the given dataset into the created hadoop directory.</w:t>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698500"/>
            <wp:effectExtent b="0" l="0" r="0" t="0"/>
            <wp:docPr id="2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8890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zbnyt7kdawxi" w:id="14"/>
      <w:bookmarkEnd w:id="14"/>
      <w:r w:rsidDel="00000000" w:rsidR="00000000" w:rsidRPr="00000000">
        <w:rPr>
          <w:rtl w:val="0"/>
        </w:rPr>
        <w:t xml:space="preserve">1.7 Printing the first 10 rows of the given dataset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Using the </w:t>
      </w:r>
      <w:r w:rsidDel="00000000" w:rsidR="00000000" w:rsidRPr="00000000">
        <w:rPr>
          <w:b w:val="1"/>
          <w:rtl w:val="0"/>
        </w:rPr>
        <w:t xml:space="preserve">-cat </w:t>
      </w:r>
      <w:r w:rsidDel="00000000" w:rsidR="00000000" w:rsidRPr="00000000">
        <w:rPr>
          <w:rtl w:val="0"/>
        </w:rPr>
        <w:t xml:space="preserve">and</w:t>
      </w:r>
      <w:r w:rsidDel="00000000" w:rsidR="00000000" w:rsidRPr="00000000">
        <w:rPr>
          <w:b w:val="1"/>
          <w:rtl w:val="0"/>
        </w:rPr>
        <w:t xml:space="preserve"> head </w:t>
      </w:r>
      <w:r w:rsidDel="00000000" w:rsidR="00000000" w:rsidRPr="00000000">
        <w:rPr>
          <w:rtl w:val="0"/>
        </w:rPr>
        <w:t xml:space="preserve">commands, we have printed the first 10 rows of the given dataset.</w:t>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429000"/>
            <wp:effectExtent b="0" l="0" r="0" t="0"/>
            <wp:docPr id="31"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bookmarkStart w:colFirst="0" w:colLast="0" w:name="_6bk95ahmpe3s" w:id="15"/>
      <w:bookmarkEnd w:id="15"/>
      <w:r w:rsidDel="00000000" w:rsidR="00000000" w:rsidRPr="00000000">
        <w:rPr>
          <w:rtl w:val="0"/>
        </w:rPr>
        <w:t xml:space="preserve">1.8 Printing the last 10 rows of the given dataset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Using the </w:t>
      </w:r>
      <w:r w:rsidDel="00000000" w:rsidR="00000000" w:rsidRPr="00000000">
        <w:rPr>
          <w:b w:val="1"/>
          <w:rtl w:val="0"/>
        </w:rPr>
        <w:t xml:space="preserve">-cat </w:t>
      </w:r>
      <w:r w:rsidDel="00000000" w:rsidR="00000000" w:rsidRPr="00000000">
        <w:rPr>
          <w:rtl w:val="0"/>
        </w:rPr>
        <w:t xml:space="preserve">and </w:t>
      </w:r>
      <w:r w:rsidDel="00000000" w:rsidR="00000000" w:rsidRPr="00000000">
        <w:rPr>
          <w:b w:val="1"/>
          <w:rtl w:val="0"/>
        </w:rPr>
        <w:t xml:space="preserve">tail</w:t>
      </w:r>
      <w:r w:rsidDel="00000000" w:rsidR="00000000" w:rsidRPr="00000000">
        <w:rPr>
          <w:rtl w:val="0"/>
        </w:rPr>
        <w:t xml:space="preserve"> commands, we have printed the last 10 rows of the dataset.</w:t>
      </w:r>
    </w:p>
    <w:p w:rsidR="00000000" w:rsidDel="00000000" w:rsidP="00000000" w:rsidRDefault="00000000" w:rsidRPr="00000000" w14:paraId="00000037">
      <w:pPr>
        <w:rPr/>
      </w:pPr>
      <w:r w:rsidDel="00000000" w:rsidR="00000000" w:rsidRPr="00000000">
        <w:rPr/>
        <w:drawing>
          <wp:inline distB="114300" distT="114300" distL="114300" distR="114300">
            <wp:extent cx="5943600" cy="3530600"/>
            <wp:effectExtent b="0" l="0" r="0" t="0"/>
            <wp:docPr id="3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jc w:val="center"/>
        <w:rPr/>
      </w:pPr>
      <w:bookmarkStart w:colFirst="0" w:colLast="0" w:name="_gpz87qneluww" w:id="16"/>
      <w:bookmarkEnd w:id="16"/>
      <w:r w:rsidDel="00000000" w:rsidR="00000000" w:rsidRPr="00000000">
        <w:rPr>
          <w:rtl w:val="0"/>
        </w:rPr>
      </w:r>
    </w:p>
    <w:p w:rsidR="00000000" w:rsidDel="00000000" w:rsidP="00000000" w:rsidRDefault="00000000" w:rsidRPr="00000000" w14:paraId="0000003B">
      <w:pPr>
        <w:pStyle w:val="Heading1"/>
        <w:jc w:val="center"/>
        <w:rPr/>
      </w:pPr>
      <w:bookmarkStart w:colFirst="0" w:colLast="0" w:name="_72v99zfzzhz2" w:id="17"/>
      <w:bookmarkEnd w:id="17"/>
      <w:r w:rsidDel="00000000" w:rsidR="00000000" w:rsidRPr="00000000">
        <w:rPr>
          <w:rtl w:val="0"/>
        </w:rPr>
      </w:r>
    </w:p>
    <w:p w:rsidR="00000000" w:rsidDel="00000000" w:rsidP="00000000" w:rsidRDefault="00000000" w:rsidRPr="00000000" w14:paraId="0000003C">
      <w:pPr>
        <w:pStyle w:val="Heading1"/>
        <w:jc w:val="center"/>
        <w:rPr/>
      </w:pPr>
      <w:bookmarkStart w:colFirst="0" w:colLast="0" w:name="_yw3sof2znkkb" w:id="18"/>
      <w:bookmarkEnd w:id="18"/>
      <w:r w:rsidDel="00000000" w:rsidR="00000000" w:rsidRPr="00000000">
        <w:rPr>
          <w:rtl w:val="0"/>
        </w:rPr>
      </w:r>
    </w:p>
    <w:p w:rsidR="00000000" w:rsidDel="00000000" w:rsidP="00000000" w:rsidRDefault="00000000" w:rsidRPr="00000000" w14:paraId="0000003D">
      <w:pPr>
        <w:pStyle w:val="Heading1"/>
        <w:jc w:val="left"/>
        <w:rPr/>
      </w:pPr>
      <w:bookmarkStart w:colFirst="0" w:colLast="0" w:name="_9yiu21cfncnt" w:id="19"/>
      <w:bookmarkEnd w:id="19"/>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jc w:val="center"/>
        <w:rPr/>
      </w:pPr>
      <w:bookmarkStart w:colFirst="0" w:colLast="0" w:name="_yi9c9wm4j5h4" w:id="20"/>
      <w:bookmarkEnd w:id="20"/>
      <w:r w:rsidDel="00000000" w:rsidR="00000000" w:rsidRPr="00000000">
        <w:rPr>
          <w:rtl w:val="0"/>
        </w:rPr>
        <w:t xml:space="preserve">SETTING UP THE HIVE</w:t>
      </w:r>
    </w:p>
    <w:p w:rsidR="00000000" w:rsidDel="00000000" w:rsidP="00000000" w:rsidRDefault="00000000" w:rsidRPr="00000000" w14:paraId="00000040">
      <w:pPr>
        <w:pStyle w:val="Heading2"/>
        <w:rPr/>
      </w:pPr>
      <w:bookmarkStart w:colFirst="0" w:colLast="0" w:name="_v5g26qfyfpoh" w:id="21"/>
      <w:bookmarkEnd w:id="21"/>
      <w:r w:rsidDel="00000000" w:rsidR="00000000" w:rsidRPr="00000000">
        <w:rPr>
          <w:rtl w:val="0"/>
        </w:rPr>
        <w:t xml:space="preserve">2.1 Hive Version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Printing the hive version.</w:t>
      </w:r>
    </w:p>
    <w:p w:rsidR="00000000" w:rsidDel="00000000" w:rsidP="00000000" w:rsidRDefault="00000000" w:rsidRPr="00000000" w14:paraId="00000043">
      <w:pPr>
        <w:rPr/>
      </w:pPr>
      <w:r w:rsidDel="00000000" w:rsidR="00000000" w:rsidRPr="00000000">
        <w:rPr/>
        <w:drawing>
          <wp:inline distB="114300" distT="114300" distL="114300" distR="114300">
            <wp:extent cx="5943600" cy="533400"/>
            <wp:effectExtent b="0" l="0" r="0" t="0"/>
            <wp:docPr id="19" name="image29.png"/>
            <a:graphic>
              <a:graphicData uri="http://schemas.openxmlformats.org/drawingml/2006/picture">
                <pic:pic>
                  <pic:nvPicPr>
                    <pic:cNvPr id="0" name="image29.png"/>
                    <pic:cNvPicPr preferRelativeResize="0"/>
                  </pic:nvPicPr>
                  <pic:blipFill>
                    <a:blip r:embed="rId18"/>
                    <a:srcRect b="79487"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914400"/>
            <wp:effectExtent b="0" l="0" r="0" t="0"/>
            <wp:docPr id="27" name="image29.png"/>
            <a:graphic>
              <a:graphicData uri="http://schemas.openxmlformats.org/drawingml/2006/picture">
                <pic:pic>
                  <pic:nvPicPr>
                    <pic:cNvPr id="0" name="image29.png"/>
                    <pic:cNvPicPr preferRelativeResize="0"/>
                  </pic:nvPicPr>
                  <pic:blipFill>
                    <a:blip r:embed="rId18"/>
                    <a:srcRect b="0" l="0" r="0" t="64835"/>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k2evgsy8a08e" w:id="22"/>
      <w:bookmarkEnd w:id="22"/>
      <w:r w:rsidDel="00000000" w:rsidR="00000000" w:rsidRPr="00000000">
        <w:rPr>
          <w:rtl w:val="0"/>
        </w:rPr>
        <w:t xml:space="preserve">2.2 Creating database in Hive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Using the create database query, we have created a new database named </w:t>
      </w:r>
      <w:r w:rsidDel="00000000" w:rsidR="00000000" w:rsidRPr="00000000">
        <w:rPr>
          <w:b w:val="1"/>
          <w:rtl w:val="0"/>
        </w:rPr>
        <w:t xml:space="preserve">retail_db</w:t>
      </w: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drawing>
          <wp:inline distB="114300" distT="114300" distL="114300" distR="114300">
            <wp:extent cx="5943600" cy="1765300"/>
            <wp:effectExtent b="0" l="0" r="0" t="0"/>
            <wp:docPr id="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k6so28205ggc" w:id="23"/>
      <w:bookmarkEnd w:id="23"/>
      <w:r w:rsidDel="00000000" w:rsidR="00000000" w:rsidRPr="00000000">
        <w:rPr>
          <w:rtl w:val="0"/>
        </w:rPr>
        <w:t xml:space="preserve">2.3 Creating a table in Hive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Using create table query, we have created a new table named </w:t>
      </w:r>
      <w:r w:rsidDel="00000000" w:rsidR="00000000" w:rsidRPr="00000000">
        <w:rPr>
          <w:b w:val="1"/>
          <w:rtl w:val="0"/>
        </w:rPr>
        <w:t xml:space="preserve">bits_online_retail</w:t>
      </w: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drawing>
          <wp:inline distB="114300" distT="114300" distL="114300" distR="114300">
            <wp:extent cx="5943600" cy="914400"/>
            <wp:effectExtent b="0" l="0" r="0" t="0"/>
            <wp:docPr id="1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t2fambn6uqy2" w:id="24"/>
      <w:bookmarkEnd w:id="24"/>
      <w:r w:rsidDel="00000000" w:rsidR="00000000" w:rsidRPr="00000000">
        <w:rPr>
          <w:rtl w:val="0"/>
        </w:rPr>
        <w:t xml:space="preserve">2.4 Importing the values in the Hive table from Hadoop stored database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Using the </w:t>
      </w:r>
      <w:r w:rsidDel="00000000" w:rsidR="00000000" w:rsidRPr="00000000">
        <w:rPr>
          <w:b w:val="1"/>
          <w:rtl w:val="0"/>
        </w:rPr>
        <w:t xml:space="preserve">LOAD DATA</w:t>
      </w:r>
      <w:r w:rsidDel="00000000" w:rsidR="00000000" w:rsidRPr="00000000">
        <w:rPr>
          <w:rtl w:val="0"/>
        </w:rPr>
        <w:t xml:space="preserve"> query, we have imported the csv file values from the Hadoop database that we created earlier.</w:t>
      </w:r>
    </w:p>
    <w:p w:rsidR="00000000" w:rsidDel="00000000" w:rsidP="00000000" w:rsidRDefault="00000000" w:rsidRPr="00000000" w14:paraId="00000054">
      <w:pPr>
        <w:rPr/>
      </w:pPr>
      <w:r w:rsidDel="00000000" w:rsidR="00000000" w:rsidRPr="00000000">
        <w:rPr/>
        <w:drawing>
          <wp:inline distB="114300" distT="114300" distL="114300" distR="114300">
            <wp:extent cx="5943600" cy="749300"/>
            <wp:effectExtent b="0" l="0" r="0" t="0"/>
            <wp:docPr id="2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4iooxapxvjo2" w:id="25"/>
      <w:bookmarkEnd w:id="25"/>
      <w:r w:rsidDel="00000000" w:rsidR="00000000" w:rsidRPr="00000000">
        <w:rPr>
          <w:rtl w:val="0"/>
        </w:rPr>
        <w:t xml:space="preserve">2.5 Printing first 5 rows of Hive table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Using </w:t>
      </w:r>
      <w:r w:rsidDel="00000000" w:rsidR="00000000" w:rsidRPr="00000000">
        <w:rPr>
          <w:b w:val="1"/>
          <w:rtl w:val="0"/>
        </w:rPr>
        <w:t xml:space="preserve">select</w:t>
      </w:r>
      <w:r w:rsidDel="00000000" w:rsidR="00000000" w:rsidRPr="00000000">
        <w:rPr>
          <w:rtl w:val="0"/>
        </w:rPr>
        <w:t xml:space="preserve"> and </w:t>
      </w:r>
      <w:r w:rsidDel="00000000" w:rsidR="00000000" w:rsidRPr="00000000">
        <w:rPr>
          <w:b w:val="1"/>
          <w:rtl w:val="0"/>
        </w:rPr>
        <w:t xml:space="preserve">limit</w:t>
      </w:r>
      <w:r w:rsidDel="00000000" w:rsidR="00000000" w:rsidRPr="00000000">
        <w:rPr>
          <w:rtl w:val="0"/>
        </w:rPr>
        <w:t xml:space="preserve"> query, we have printed the first 5 rows of the table </w:t>
      </w:r>
      <w:r w:rsidDel="00000000" w:rsidR="00000000" w:rsidRPr="00000000">
        <w:rPr>
          <w:b w:val="1"/>
          <w:rtl w:val="0"/>
        </w:rPr>
        <w:t xml:space="preserve">bits_online_retail</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drawing>
          <wp:inline distB="114300" distT="114300" distL="114300" distR="114300">
            <wp:extent cx="5943600" cy="2044700"/>
            <wp:effectExtent b="0" l="0" r="0" t="0"/>
            <wp:docPr id="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jc w:val="center"/>
        <w:rPr/>
      </w:pPr>
      <w:bookmarkStart w:colFirst="0" w:colLast="0" w:name="_h3zbw23od3nd" w:id="26"/>
      <w:bookmarkEnd w:id="26"/>
      <w:r w:rsidDel="00000000" w:rsidR="00000000" w:rsidRPr="00000000">
        <w:rPr>
          <w:rtl w:val="0"/>
        </w:rPr>
        <w:t xml:space="preserve">ANALYTICS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As we know Hive queries make use of MapReduce function so in order to make sure, the system doesn’t go in hung state, so we have executed the queries inside the Sandbox.</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x5ki1stfqbf" w:id="27"/>
      <w:bookmarkEnd w:id="27"/>
      <w:r w:rsidDel="00000000" w:rsidR="00000000" w:rsidRPr="00000000">
        <w:rPr>
          <w:u w:val="single"/>
          <w:rtl w:val="0"/>
        </w:rPr>
        <w:t xml:space="preserve">MapReduce</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For answering the below questions, we have made use of MapReduce() function of Hive and Hadoop. Below is the snippet for reference.</w:t>
      </w:r>
    </w:p>
    <w:p w:rsidR="00000000" w:rsidDel="00000000" w:rsidP="00000000" w:rsidRDefault="00000000" w:rsidRPr="00000000" w14:paraId="00000063">
      <w:pPr>
        <w:rPr/>
      </w:pPr>
      <w:r w:rsidDel="00000000" w:rsidR="00000000" w:rsidRPr="00000000">
        <w:rPr/>
        <w:drawing>
          <wp:inline distB="114300" distT="114300" distL="114300" distR="114300">
            <wp:extent cx="5943600" cy="3759200"/>
            <wp:effectExtent b="0" l="0" r="0" t="0"/>
            <wp:docPr id="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rPr/>
      </w:pPr>
      <w:bookmarkStart w:colFirst="0" w:colLast="0" w:name="_te32ahpcgbaw" w:id="28"/>
      <w:bookmarkEnd w:id="28"/>
      <w:r w:rsidDel="00000000" w:rsidR="00000000" w:rsidRPr="00000000">
        <w:rPr>
          <w:rtl w:val="0"/>
        </w:rPr>
      </w:r>
    </w:p>
    <w:p w:rsidR="00000000" w:rsidDel="00000000" w:rsidP="00000000" w:rsidRDefault="00000000" w:rsidRPr="00000000" w14:paraId="00000065">
      <w:pPr>
        <w:pStyle w:val="Heading2"/>
        <w:rPr/>
      </w:pPr>
      <w:bookmarkStart w:colFirst="0" w:colLast="0" w:name="_wuh0il7h6373" w:id="29"/>
      <w:bookmarkEnd w:id="29"/>
      <w:r w:rsidDel="00000000" w:rsidR="00000000" w:rsidRPr="00000000">
        <w:rPr>
          <w:rtl w:val="0"/>
        </w:rPr>
      </w:r>
    </w:p>
    <w:p w:rsidR="00000000" w:rsidDel="00000000" w:rsidP="00000000" w:rsidRDefault="00000000" w:rsidRPr="00000000" w14:paraId="00000066">
      <w:pPr>
        <w:pStyle w:val="Heading2"/>
        <w:rPr/>
      </w:pPr>
      <w:bookmarkStart w:colFirst="0" w:colLast="0" w:name="_6kc1pe4bdb32" w:id="30"/>
      <w:bookmarkEnd w:id="30"/>
      <w:r w:rsidDel="00000000" w:rsidR="00000000" w:rsidRPr="00000000">
        <w:rPr>
          <w:rtl w:val="0"/>
        </w:rPr>
      </w:r>
    </w:p>
    <w:p w:rsidR="00000000" w:rsidDel="00000000" w:rsidP="00000000" w:rsidRDefault="00000000" w:rsidRPr="00000000" w14:paraId="00000067">
      <w:pPr>
        <w:pStyle w:val="Heading2"/>
        <w:rPr/>
      </w:pPr>
      <w:bookmarkStart w:colFirst="0" w:colLast="0" w:name="_hyu0epyx5izh" w:id="31"/>
      <w:bookmarkEnd w:id="31"/>
      <w:r w:rsidDel="00000000" w:rsidR="00000000" w:rsidRPr="00000000">
        <w:rPr>
          <w:rtl w:val="0"/>
        </w:rPr>
        <w:t xml:space="preserve">3.1 Total number of unique customers in the "given country".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For counting the unique customers, we are making use of the </w:t>
      </w:r>
      <w:r w:rsidDel="00000000" w:rsidR="00000000" w:rsidRPr="00000000">
        <w:rPr>
          <w:b w:val="1"/>
          <w:rtl w:val="0"/>
        </w:rPr>
        <w:t xml:space="preserve">DISTINCT </w:t>
      </w:r>
      <w:r w:rsidDel="00000000" w:rsidR="00000000" w:rsidRPr="00000000">
        <w:rPr>
          <w:rtl w:val="0"/>
        </w:rPr>
        <w:t xml:space="preserve">keyword and also we are making sure that we don’t count any </w:t>
      </w:r>
      <w:r w:rsidDel="00000000" w:rsidR="00000000" w:rsidRPr="00000000">
        <w:rPr>
          <w:b w:val="1"/>
          <w:rtl w:val="0"/>
        </w:rPr>
        <w:t xml:space="preserve">NULL </w:t>
      </w:r>
      <w:r w:rsidDel="00000000" w:rsidR="00000000" w:rsidRPr="00000000">
        <w:rPr>
          <w:rtl w:val="0"/>
        </w:rPr>
        <w:t xml:space="preserve">values so we are putting an extra where clause.</w:t>
      </w:r>
    </w:p>
    <w:p w:rsidR="00000000" w:rsidDel="00000000" w:rsidP="00000000" w:rsidRDefault="00000000" w:rsidRPr="00000000" w14:paraId="0000006A">
      <w:pPr>
        <w:rPr/>
      </w:pPr>
      <w:r w:rsidDel="00000000" w:rsidR="00000000" w:rsidRPr="00000000">
        <w:rPr/>
        <w:drawing>
          <wp:inline distB="114300" distT="114300" distL="114300" distR="114300">
            <wp:extent cx="5943600" cy="444500"/>
            <wp:effectExtent b="0" l="0" r="0" t="0"/>
            <wp:docPr id="1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3429000" cy="7591425"/>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429000" cy="75914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tvmt4ncd1ryc" w:id="32"/>
      <w:bookmarkEnd w:id="32"/>
      <w:r w:rsidDel="00000000" w:rsidR="00000000" w:rsidRPr="00000000">
        <w:rPr>
          <w:rtl w:val="0"/>
        </w:rPr>
        <w:t xml:space="preserve">3.2 Country from which the maximum revenue was collected from sales in the month of March 2010.</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For getting this output, first we have used </w:t>
      </w:r>
      <w:r w:rsidDel="00000000" w:rsidR="00000000" w:rsidRPr="00000000">
        <w:rPr>
          <w:b w:val="1"/>
          <w:rtl w:val="0"/>
        </w:rPr>
        <w:t xml:space="preserve">GROUP BY</w:t>
      </w:r>
      <w:r w:rsidDel="00000000" w:rsidR="00000000" w:rsidRPr="00000000">
        <w:rPr>
          <w:rtl w:val="0"/>
        </w:rPr>
        <w:t xml:space="preserve"> country, so that we can get country-wise data, then we have used </w:t>
      </w:r>
      <w:r w:rsidDel="00000000" w:rsidR="00000000" w:rsidRPr="00000000">
        <w:rPr>
          <w:b w:val="1"/>
          <w:rtl w:val="0"/>
        </w:rPr>
        <w:t xml:space="preserve">SUM </w:t>
      </w:r>
      <w:r w:rsidDel="00000000" w:rsidR="00000000" w:rsidRPr="00000000">
        <w:rPr>
          <w:rtl w:val="0"/>
        </w:rPr>
        <w:t xml:space="preserve">function to calculate to total revenue, after that we set the condition of March 2010 with the help of </w:t>
      </w:r>
      <w:r w:rsidDel="00000000" w:rsidR="00000000" w:rsidRPr="00000000">
        <w:rPr>
          <w:b w:val="1"/>
          <w:rtl w:val="0"/>
        </w:rPr>
        <w:t xml:space="preserve">WHERE </w:t>
      </w:r>
      <w:r w:rsidDel="00000000" w:rsidR="00000000" w:rsidRPr="00000000">
        <w:rPr>
          <w:rtl w:val="0"/>
        </w:rPr>
        <w:t xml:space="preserve">clause, and finally we have sorted the results in </w:t>
      </w:r>
      <w:r w:rsidDel="00000000" w:rsidR="00000000" w:rsidRPr="00000000">
        <w:rPr>
          <w:b w:val="1"/>
          <w:rtl w:val="0"/>
        </w:rPr>
        <w:t xml:space="preserve">DESC </w:t>
      </w:r>
      <w:r w:rsidDel="00000000" w:rsidR="00000000" w:rsidRPr="00000000">
        <w:rPr>
          <w:rtl w:val="0"/>
        </w:rPr>
        <w:t xml:space="preserve">order using </w:t>
      </w:r>
      <w:r w:rsidDel="00000000" w:rsidR="00000000" w:rsidRPr="00000000">
        <w:rPr>
          <w:b w:val="1"/>
          <w:rtl w:val="0"/>
        </w:rPr>
        <w:t xml:space="preserve">ORDER BY </w:t>
      </w:r>
      <w:r w:rsidDel="00000000" w:rsidR="00000000" w:rsidRPr="00000000">
        <w:rPr>
          <w:rtl w:val="0"/>
        </w:rPr>
        <w:t xml:space="preserve">clause.</w:t>
      </w:r>
    </w:p>
    <w:p w:rsidR="00000000" w:rsidDel="00000000" w:rsidP="00000000" w:rsidRDefault="00000000" w:rsidRPr="00000000" w14:paraId="00000070">
      <w:pPr>
        <w:rPr/>
      </w:pPr>
      <w:r w:rsidDel="00000000" w:rsidR="00000000" w:rsidRPr="00000000">
        <w:rPr/>
        <w:drawing>
          <wp:inline distB="114300" distT="114300" distL="114300" distR="114300">
            <wp:extent cx="5943600" cy="469900"/>
            <wp:effectExtent b="0" l="0" r="0" t="0"/>
            <wp:docPr id="2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3190875" cy="933450"/>
            <wp:effectExtent b="0" l="0" r="0" t="0"/>
            <wp:docPr id="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1908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rPr/>
      </w:pPr>
      <w:bookmarkStart w:colFirst="0" w:colLast="0" w:name="_c046wfhbv3eh" w:id="33"/>
      <w:bookmarkEnd w:id="33"/>
      <w:r w:rsidDel="00000000" w:rsidR="00000000" w:rsidRPr="00000000">
        <w:rPr>
          <w:rtl w:val="0"/>
        </w:rPr>
      </w:r>
    </w:p>
    <w:p w:rsidR="00000000" w:rsidDel="00000000" w:rsidP="00000000" w:rsidRDefault="00000000" w:rsidRPr="00000000" w14:paraId="00000073">
      <w:pPr>
        <w:pStyle w:val="Heading2"/>
        <w:rPr/>
      </w:pPr>
      <w:bookmarkStart w:colFirst="0" w:colLast="0" w:name="_xhwzodeodo93" w:id="34"/>
      <w:bookmarkEnd w:id="34"/>
      <w:r w:rsidDel="00000000" w:rsidR="00000000" w:rsidRPr="00000000">
        <w:rPr>
          <w:rtl w:val="0"/>
        </w:rPr>
        <w:t xml:space="preserve">3.3 Month of 2010 in which maximum number of items were sold.</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Using the </w:t>
      </w:r>
      <w:r w:rsidDel="00000000" w:rsidR="00000000" w:rsidRPr="00000000">
        <w:rPr>
          <w:b w:val="1"/>
          <w:rtl w:val="0"/>
        </w:rPr>
        <w:t xml:space="preserve">month()</w:t>
      </w:r>
      <w:r w:rsidDel="00000000" w:rsidR="00000000" w:rsidRPr="00000000">
        <w:rPr>
          <w:rtl w:val="0"/>
        </w:rPr>
        <w:t xml:space="preserve"> function, we have extracted the month from invoice column, then by applying the </w:t>
      </w:r>
      <w:r w:rsidDel="00000000" w:rsidR="00000000" w:rsidRPr="00000000">
        <w:rPr>
          <w:b w:val="1"/>
          <w:rtl w:val="0"/>
        </w:rPr>
        <w:t xml:space="preserve">sum()</w:t>
      </w:r>
      <w:r w:rsidDel="00000000" w:rsidR="00000000" w:rsidRPr="00000000">
        <w:rPr>
          <w:rtl w:val="0"/>
        </w:rPr>
        <w:t xml:space="preserve"> function on quantity column, we have calculated the total no of items sold, and finally we have arranged the data in </w:t>
      </w:r>
      <w:r w:rsidDel="00000000" w:rsidR="00000000" w:rsidRPr="00000000">
        <w:rPr>
          <w:b w:val="1"/>
          <w:rtl w:val="0"/>
        </w:rPr>
        <w:t xml:space="preserve">DESC </w:t>
      </w:r>
      <w:r w:rsidDel="00000000" w:rsidR="00000000" w:rsidRPr="00000000">
        <w:rPr>
          <w:rtl w:val="0"/>
        </w:rPr>
        <w:t xml:space="preserve">order using the </w:t>
      </w:r>
      <w:r w:rsidDel="00000000" w:rsidR="00000000" w:rsidRPr="00000000">
        <w:rPr>
          <w:b w:val="1"/>
          <w:rtl w:val="0"/>
        </w:rPr>
        <w:t xml:space="preserve">ORDER BY</w:t>
      </w:r>
      <w:r w:rsidDel="00000000" w:rsidR="00000000" w:rsidRPr="00000000">
        <w:rPr>
          <w:rtl w:val="0"/>
        </w:rPr>
        <w:t xml:space="preserve"> clause.</w:t>
      </w:r>
    </w:p>
    <w:p w:rsidR="00000000" w:rsidDel="00000000" w:rsidP="00000000" w:rsidRDefault="00000000" w:rsidRPr="00000000" w14:paraId="00000076">
      <w:pPr>
        <w:rPr/>
      </w:pPr>
      <w:r w:rsidDel="00000000" w:rsidR="00000000" w:rsidRPr="00000000">
        <w:rPr/>
        <w:drawing>
          <wp:inline distB="114300" distT="114300" distL="114300" distR="114300">
            <wp:extent cx="5943600" cy="609600"/>
            <wp:effectExtent b="0" l="0" r="0" t="0"/>
            <wp:docPr id="1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2400300" cy="923925"/>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4003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pry1nbgf9rpn" w:id="35"/>
      <w:bookmarkEnd w:id="35"/>
      <w:r w:rsidDel="00000000" w:rsidR="00000000" w:rsidRPr="00000000">
        <w:rPr>
          <w:rtl w:val="0"/>
        </w:rPr>
        <w:t xml:space="preserve">3.4 In the month of January 2010, find the country in which the maximum number of items were sold.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Using the </w:t>
      </w:r>
      <w:r w:rsidDel="00000000" w:rsidR="00000000" w:rsidRPr="00000000">
        <w:rPr>
          <w:b w:val="1"/>
          <w:rtl w:val="0"/>
        </w:rPr>
        <w:t xml:space="preserve">sum()</w:t>
      </w:r>
      <w:r w:rsidDel="00000000" w:rsidR="00000000" w:rsidRPr="00000000">
        <w:rPr>
          <w:rtl w:val="0"/>
        </w:rPr>
        <w:t xml:space="preserve"> function, we have calculated the total number of items sold and with the help of </w:t>
      </w:r>
      <w:r w:rsidDel="00000000" w:rsidR="00000000" w:rsidRPr="00000000">
        <w:rPr>
          <w:b w:val="1"/>
          <w:rtl w:val="0"/>
        </w:rPr>
        <w:t xml:space="preserve">month()</w:t>
      </w:r>
      <w:r w:rsidDel="00000000" w:rsidR="00000000" w:rsidRPr="00000000">
        <w:rPr>
          <w:rtl w:val="0"/>
        </w:rPr>
        <w:t xml:space="preserve"> function we have set the </w:t>
      </w:r>
      <w:r w:rsidDel="00000000" w:rsidR="00000000" w:rsidRPr="00000000">
        <w:rPr>
          <w:b w:val="1"/>
          <w:rtl w:val="0"/>
        </w:rPr>
        <w:t xml:space="preserve">WHERE </w:t>
      </w:r>
      <w:r w:rsidDel="00000000" w:rsidR="00000000" w:rsidRPr="00000000">
        <w:rPr>
          <w:rtl w:val="0"/>
        </w:rPr>
        <w:t xml:space="preserve">clause to January month and with </w:t>
      </w:r>
      <w:r w:rsidDel="00000000" w:rsidR="00000000" w:rsidRPr="00000000">
        <w:rPr>
          <w:b w:val="1"/>
          <w:rtl w:val="0"/>
        </w:rPr>
        <w:t xml:space="preserve">year()</w:t>
      </w:r>
      <w:r w:rsidDel="00000000" w:rsidR="00000000" w:rsidRPr="00000000">
        <w:rPr>
          <w:rtl w:val="0"/>
        </w:rPr>
        <w:t xml:space="preserve"> function, we set the year to 2010. Finally, we arranged the data in </w:t>
      </w:r>
      <w:r w:rsidDel="00000000" w:rsidR="00000000" w:rsidRPr="00000000">
        <w:rPr>
          <w:b w:val="1"/>
          <w:rtl w:val="0"/>
        </w:rPr>
        <w:t xml:space="preserve">DESC </w:t>
      </w:r>
      <w:r w:rsidDel="00000000" w:rsidR="00000000" w:rsidRPr="00000000">
        <w:rPr>
          <w:rtl w:val="0"/>
        </w:rPr>
        <w:t xml:space="preserve">using </w:t>
      </w:r>
      <w:r w:rsidDel="00000000" w:rsidR="00000000" w:rsidRPr="00000000">
        <w:rPr>
          <w:b w:val="1"/>
          <w:rtl w:val="0"/>
        </w:rPr>
        <w:t xml:space="preserve">ORDER BY </w:t>
      </w:r>
      <w:r w:rsidDel="00000000" w:rsidR="00000000" w:rsidRPr="00000000">
        <w:rPr>
          <w:rtl w:val="0"/>
        </w:rPr>
        <w:t xml:space="preserve">clause and since we need only the country with maximum no of items sold so we have used </w:t>
      </w:r>
      <w:r w:rsidDel="00000000" w:rsidR="00000000" w:rsidRPr="00000000">
        <w:rPr>
          <w:b w:val="1"/>
          <w:rtl w:val="0"/>
        </w:rPr>
        <w:t xml:space="preserve">LIMIT </w:t>
      </w:r>
      <w:r w:rsidDel="00000000" w:rsidR="00000000" w:rsidRPr="00000000">
        <w:rPr>
          <w:rtl w:val="0"/>
        </w:rPr>
        <w:t xml:space="preserve">clause to 1 so that it can only print the highest top record.</w:t>
      </w:r>
    </w:p>
    <w:p w:rsidR="00000000" w:rsidDel="00000000" w:rsidP="00000000" w:rsidRDefault="00000000" w:rsidRPr="00000000" w14:paraId="0000007D">
      <w:pPr>
        <w:rPr/>
      </w:pPr>
      <w:r w:rsidDel="00000000" w:rsidR="00000000" w:rsidRPr="00000000">
        <w:rPr/>
        <w:drawing>
          <wp:inline distB="114300" distT="114300" distL="114300" distR="114300">
            <wp:extent cx="5943600" cy="622300"/>
            <wp:effectExtent b="0" l="0" r="0" t="0"/>
            <wp:docPr id="2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3076575" cy="942975"/>
            <wp:effectExtent b="0" l="0" r="0" t="0"/>
            <wp:docPr id="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0765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5ggwyxtpklkg" w:id="36"/>
      <w:bookmarkEnd w:id="36"/>
      <w:r w:rsidDel="00000000" w:rsidR="00000000" w:rsidRPr="00000000">
        <w:rPr>
          <w:rtl w:val="0"/>
        </w:rPr>
        <w:t xml:space="preserve">3.5 The StockCode of the item with the highest number of sales in the "given country" in the year 2010.</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As we have a column named </w:t>
      </w:r>
      <w:r w:rsidDel="00000000" w:rsidR="00000000" w:rsidRPr="00000000">
        <w:rPr>
          <w:b w:val="1"/>
          <w:rtl w:val="0"/>
        </w:rPr>
        <w:t xml:space="preserve">stock_name </w:t>
      </w:r>
      <w:r w:rsidDel="00000000" w:rsidR="00000000" w:rsidRPr="00000000">
        <w:rPr>
          <w:rtl w:val="0"/>
        </w:rPr>
        <w:t xml:space="preserve">in our table </w:t>
      </w:r>
      <w:r w:rsidDel="00000000" w:rsidR="00000000" w:rsidRPr="00000000">
        <w:rPr>
          <w:b w:val="1"/>
          <w:rtl w:val="0"/>
        </w:rPr>
        <w:t xml:space="preserve">bits_online_retail</w:t>
      </w:r>
      <w:r w:rsidDel="00000000" w:rsidR="00000000" w:rsidRPr="00000000">
        <w:rPr>
          <w:rtl w:val="0"/>
        </w:rPr>
        <w:t xml:space="preserve">, so we have selected the same using </w:t>
      </w:r>
      <w:r w:rsidDel="00000000" w:rsidR="00000000" w:rsidRPr="00000000">
        <w:rPr>
          <w:b w:val="1"/>
          <w:rtl w:val="0"/>
        </w:rPr>
        <w:t xml:space="preserve">SELECT</w:t>
      </w:r>
      <w:r w:rsidDel="00000000" w:rsidR="00000000" w:rsidRPr="00000000">
        <w:rPr>
          <w:rtl w:val="0"/>
        </w:rPr>
        <w:t xml:space="preserve">, then have used </w:t>
      </w:r>
      <w:r w:rsidDel="00000000" w:rsidR="00000000" w:rsidRPr="00000000">
        <w:rPr>
          <w:b w:val="1"/>
          <w:rtl w:val="0"/>
        </w:rPr>
        <w:t xml:space="preserve">GROUP BY </w:t>
      </w:r>
      <w:r w:rsidDel="00000000" w:rsidR="00000000" w:rsidRPr="00000000">
        <w:rPr>
          <w:rtl w:val="0"/>
        </w:rPr>
        <w:t xml:space="preserve">clause on </w:t>
      </w:r>
      <w:r w:rsidDel="00000000" w:rsidR="00000000" w:rsidRPr="00000000">
        <w:rPr>
          <w:b w:val="1"/>
          <w:rtl w:val="0"/>
        </w:rPr>
        <w:t xml:space="preserve">stock_code </w:t>
      </w:r>
      <w:r w:rsidDel="00000000" w:rsidR="00000000" w:rsidRPr="00000000">
        <w:rPr>
          <w:rtl w:val="0"/>
        </w:rPr>
        <w:t xml:space="preserve">and </w:t>
      </w:r>
      <w:r w:rsidDel="00000000" w:rsidR="00000000" w:rsidRPr="00000000">
        <w:rPr>
          <w:b w:val="1"/>
          <w:rtl w:val="0"/>
        </w:rPr>
        <w:t xml:space="preserve">country</w:t>
      </w:r>
      <w:r w:rsidDel="00000000" w:rsidR="00000000" w:rsidRPr="00000000">
        <w:rPr>
          <w:rtl w:val="0"/>
        </w:rPr>
        <w:t xml:space="preserve">. Finally, we arranged the series in </w:t>
      </w:r>
      <w:r w:rsidDel="00000000" w:rsidR="00000000" w:rsidRPr="00000000">
        <w:rPr>
          <w:b w:val="1"/>
          <w:rtl w:val="0"/>
        </w:rPr>
        <w:t xml:space="preserve">DESC </w:t>
      </w:r>
      <w:r w:rsidDel="00000000" w:rsidR="00000000" w:rsidRPr="00000000">
        <w:rPr>
          <w:rtl w:val="0"/>
        </w:rPr>
        <w:t xml:space="preserve">order using the </w:t>
      </w:r>
      <w:r w:rsidDel="00000000" w:rsidR="00000000" w:rsidRPr="00000000">
        <w:rPr>
          <w:b w:val="1"/>
          <w:rtl w:val="0"/>
        </w:rPr>
        <w:t xml:space="preserve">ORDER BY</w:t>
      </w:r>
      <w:r w:rsidDel="00000000" w:rsidR="00000000" w:rsidRPr="00000000">
        <w:rPr>
          <w:rtl w:val="0"/>
        </w:rPr>
        <w:t xml:space="preserve"> clause and printed the required top row using the </w:t>
      </w:r>
      <w:r w:rsidDel="00000000" w:rsidR="00000000" w:rsidRPr="00000000">
        <w:rPr>
          <w:b w:val="1"/>
          <w:rtl w:val="0"/>
        </w:rPr>
        <w:t xml:space="preserve">LIMIT </w:t>
      </w:r>
      <w:r w:rsidDel="00000000" w:rsidR="00000000" w:rsidRPr="00000000">
        <w:rPr>
          <w:rtl w:val="0"/>
        </w:rPr>
        <w:t xml:space="preserve">keyword.</w:t>
      </w:r>
    </w:p>
    <w:p w:rsidR="00000000" w:rsidDel="00000000" w:rsidP="00000000" w:rsidRDefault="00000000" w:rsidRPr="00000000" w14:paraId="00000084">
      <w:pPr>
        <w:rPr/>
      </w:pPr>
      <w:r w:rsidDel="00000000" w:rsidR="00000000" w:rsidRPr="00000000">
        <w:rPr/>
        <w:drawing>
          <wp:inline distB="114300" distT="114300" distL="114300" distR="114300">
            <wp:extent cx="5943600" cy="622300"/>
            <wp:effectExtent b="0" l="0" r="0" t="0"/>
            <wp:docPr id="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3686175" cy="914400"/>
            <wp:effectExtent b="0" l="0" r="0" t="0"/>
            <wp:docPr id="3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6861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rPr/>
      </w:pPr>
      <w:bookmarkStart w:colFirst="0" w:colLast="0" w:name="_k1324ctczbwl" w:id="37"/>
      <w:bookmarkEnd w:id="37"/>
      <w:r w:rsidDel="00000000" w:rsidR="00000000" w:rsidRPr="00000000">
        <w:rPr>
          <w:rtl w:val="0"/>
        </w:rPr>
        <w:t xml:space="preserve">3.6 StockCode of the item for which the maximum revenue was received by sales in the month of December 2010.</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With the help of the </w:t>
      </w:r>
      <w:r w:rsidDel="00000000" w:rsidR="00000000" w:rsidRPr="00000000">
        <w:rPr>
          <w:b w:val="1"/>
          <w:rtl w:val="0"/>
        </w:rPr>
        <w:t xml:space="preserve">sum()</w:t>
      </w:r>
      <w:r w:rsidDel="00000000" w:rsidR="00000000" w:rsidRPr="00000000">
        <w:rPr>
          <w:rtl w:val="0"/>
        </w:rPr>
        <w:t xml:space="preserve"> function, we have calculated the total revenue generated and using </w:t>
      </w:r>
      <w:r w:rsidDel="00000000" w:rsidR="00000000" w:rsidRPr="00000000">
        <w:rPr>
          <w:b w:val="1"/>
          <w:rtl w:val="0"/>
        </w:rPr>
        <w:t xml:space="preserve">WHERE </w:t>
      </w:r>
      <w:r w:rsidDel="00000000" w:rsidR="00000000" w:rsidRPr="00000000">
        <w:rPr>
          <w:rtl w:val="0"/>
        </w:rPr>
        <w:t xml:space="preserve">clause we have set the month to 12 i.e. December and the year to 2010. We have set the </w:t>
      </w:r>
      <w:r w:rsidDel="00000000" w:rsidR="00000000" w:rsidRPr="00000000">
        <w:rPr>
          <w:b w:val="1"/>
          <w:rtl w:val="0"/>
        </w:rPr>
        <w:t xml:space="preserve">GROUP BY</w:t>
      </w:r>
      <w:r w:rsidDel="00000000" w:rsidR="00000000" w:rsidRPr="00000000">
        <w:rPr>
          <w:rtl w:val="0"/>
        </w:rPr>
        <w:t xml:space="preserve"> clause to </w:t>
      </w:r>
      <w:r w:rsidDel="00000000" w:rsidR="00000000" w:rsidRPr="00000000">
        <w:rPr>
          <w:b w:val="1"/>
          <w:rtl w:val="0"/>
        </w:rPr>
        <w:t xml:space="preserve">stock_code</w:t>
      </w:r>
      <w:r w:rsidDel="00000000" w:rsidR="00000000" w:rsidRPr="00000000">
        <w:rPr>
          <w:rtl w:val="0"/>
        </w:rPr>
        <w:t xml:space="preserve"> so that the data is grouped as per the stock codes. Finally, we have arranged the rows in </w:t>
      </w:r>
      <w:r w:rsidDel="00000000" w:rsidR="00000000" w:rsidRPr="00000000">
        <w:rPr>
          <w:b w:val="1"/>
          <w:rtl w:val="0"/>
        </w:rPr>
        <w:t xml:space="preserve">DESC </w:t>
      </w:r>
      <w:r w:rsidDel="00000000" w:rsidR="00000000" w:rsidRPr="00000000">
        <w:rPr>
          <w:rtl w:val="0"/>
        </w:rPr>
        <w:t xml:space="preserve">order using the </w:t>
      </w:r>
      <w:r w:rsidDel="00000000" w:rsidR="00000000" w:rsidRPr="00000000">
        <w:rPr>
          <w:b w:val="1"/>
          <w:rtl w:val="0"/>
        </w:rPr>
        <w:t xml:space="preserve">ORDER BY</w:t>
      </w:r>
      <w:r w:rsidDel="00000000" w:rsidR="00000000" w:rsidRPr="00000000">
        <w:rPr>
          <w:rtl w:val="0"/>
        </w:rPr>
        <w:t xml:space="preserve"> clause and we have printed the required top most row using the </w:t>
      </w:r>
      <w:r w:rsidDel="00000000" w:rsidR="00000000" w:rsidRPr="00000000">
        <w:rPr>
          <w:b w:val="1"/>
          <w:rtl w:val="0"/>
        </w:rPr>
        <w:t xml:space="preserve">LIMIT </w:t>
      </w:r>
      <w:r w:rsidDel="00000000" w:rsidR="00000000" w:rsidRPr="00000000">
        <w:rPr>
          <w:rtl w:val="0"/>
        </w:rPr>
        <w:t xml:space="preserve">keyword.</w:t>
      </w:r>
    </w:p>
    <w:p w:rsidR="00000000" w:rsidDel="00000000" w:rsidP="00000000" w:rsidRDefault="00000000" w:rsidRPr="00000000" w14:paraId="00000089">
      <w:pPr>
        <w:rPr/>
      </w:pPr>
      <w:r w:rsidDel="00000000" w:rsidR="00000000" w:rsidRPr="00000000">
        <w:rPr/>
        <w:drawing>
          <wp:inline distB="114300" distT="114300" distL="114300" distR="114300">
            <wp:extent cx="5943600" cy="596900"/>
            <wp:effectExtent b="0" l="0" r="0" t="0"/>
            <wp:docPr id="25"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3105150" cy="952500"/>
            <wp:effectExtent b="0" l="0" r="0" t="0"/>
            <wp:docPr id="9"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1051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hxu10r1fdxb" w:id="38"/>
      <w:bookmarkEnd w:id="38"/>
      <w:r w:rsidDel="00000000" w:rsidR="00000000" w:rsidRPr="00000000">
        <w:rPr>
          <w:rtl w:val="0"/>
        </w:rPr>
        <w:t xml:space="preserve">3.7 The country in which the minimum number of sales happened in 2010.</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Using the </w:t>
      </w:r>
      <w:r w:rsidDel="00000000" w:rsidR="00000000" w:rsidRPr="00000000">
        <w:rPr>
          <w:b w:val="1"/>
          <w:rtl w:val="0"/>
        </w:rPr>
        <w:t xml:space="preserve">sum()</w:t>
      </w:r>
      <w:r w:rsidDel="00000000" w:rsidR="00000000" w:rsidRPr="00000000">
        <w:rPr>
          <w:rtl w:val="0"/>
        </w:rPr>
        <w:t xml:space="preserve"> function, we have calculated the total no of sales for each country. Also, with the help of the </w:t>
      </w:r>
      <w:r w:rsidDel="00000000" w:rsidR="00000000" w:rsidRPr="00000000">
        <w:rPr>
          <w:b w:val="1"/>
          <w:rtl w:val="0"/>
        </w:rPr>
        <w:t xml:space="preserve">WHERE </w:t>
      </w:r>
      <w:r w:rsidDel="00000000" w:rsidR="00000000" w:rsidRPr="00000000">
        <w:rPr>
          <w:rtl w:val="0"/>
        </w:rPr>
        <w:t xml:space="preserve">clause, we have set the year condition to 2010. Finally, we arranged the rows in </w:t>
      </w:r>
      <w:r w:rsidDel="00000000" w:rsidR="00000000" w:rsidRPr="00000000">
        <w:rPr>
          <w:b w:val="1"/>
          <w:rtl w:val="0"/>
        </w:rPr>
        <w:t xml:space="preserve">ASC </w:t>
      </w:r>
      <w:r w:rsidDel="00000000" w:rsidR="00000000" w:rsidRPr="00000000">
        <w:rPr>
          <w:rtl w:val="0"/>
        </w:rPr>
        <w:t xml:space="preserve">order of their no of sales by making use of </w:t>
      </w:r>
      <w:r w:rsidDel="00000000" w:rsidR="00000000" w:rsidRPr="00000000">
        <w:rPr>
          <w:b w:val="1"/>
          <w:rtl w:val="0"/>
        </w:rPr>
        <w:t xml:space="preserve">ORDER BY</w:t>
      </w:r>
      <w:r w:rsidDel="00000000" w:rsidR="00000000" w:rsidRPr="00000000">
        <w:rPr>
          <w:rtl w:val="0"/>
        </w:rPr>
        <w:t xml:space="preserve"> clause and with </w:t>
      </w:r>
      <w:r w:rsidDel="00000000" w:rsidR="00000000" w:rsidRPr="00000000">
        <w:rPr>
          <w:b w:val="1"/>
          <w:rtl w:val="0"/>
        </w:rPr>
        <w:t xml:space="preserve">LIMIT </w:t>
      </w:r>
      <w:r w:rsidDel="00000000" w:rsidR="00000000" w:rsidRPr="00000000">
        <w:rPr>
          <w:rtl w:val="0"/>
        </w:rPr>
        <w:t xml:space="preserve">keyword, we have just printed the desired top most row.</w:t>
      </w:r>
    </w:p>
    <w:p w:rsidR="00000000" w:rsidDel="00000000" w:rsidP="00000000" w:rsidRDefault="00000000" w:rsidRPr="00000000" w14:paraId="00000090">
      <w:pPr>
        <w:rPr/>
      </w:pPr>
      <w:r w:rsidDel="00000000" w:rsidR="00000000" w:rsidRPr="00000000">
        <w:rPr/>
        <w:drawing>
          <wp:inline distB="114300" distT="114300" distL="114300" distR="114300">
            <wp:extent cx="5943600" cy="444500"/>
            <wp:effectExtent b="0" l="0" r="0" t="0"/>
            <wp:docPr id="30"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2657475" cy="952500"/>
            <wp:effectExtent b="0" l="0" r="0" t="0"/>
            <wp:docPr id="10"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6574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jc w:val="left"/>
        <w:rPr>
          <w:b w:val="1"/>
        </w:rPr>
      </w:pPr>
      <w:bookmarkStart w:colFirst="0" w:colLast="0" w:name="_8mw8sgx72d3u" w:id="39"/>
      <w:bookmarkEnd w:id="39"/>
      <w:r w:rsidDel="00000000" w:rsidR="00000000" w:rsidRPr="00000000">
        <w:rPr>
          <w:rtl w:val="0"/>
        </w:rPr>
      </w:r>
    </w:p>
    <w:p w:rsidR="00000000" w:rsidDel="00000000" w:rsidP="00000000" w:rsidRDefault="00000000" w:rsidRPr="00000000" w14:paraId="00000093">
      <w:pPr>
        <w:pStyle w:val="Heading1"/>
        <w:jc w:val="center"/>
        <w:rPr/>
      </w:pPr>
      <w:bookmarkStart w:colFirst="0" w:colLast="0" w:name="_ugi9tf8waaz5" w:id="40"/>
      <w:bookmarkEnd w:id="40"/>
      <w:r w:rsidDel="00000000" w:rsidR="00000000" w:rsidRPr="00000000">
        <w:rPr>
          <w:rtl w:val="0"/>
        </w:rPr>
        <w:t xml:space="preserve">EVALUATOR’S SETUP</w:t>
      </w:r>
    </w:p>
    <w:p w:rsidR="00000000" w:rsidDel="00000000" w:rsidP="00000000" w:rsidRDefault="00000000" w:rsidRPr="00000000" w14:paraId="00000094">
      <w:pPr>
        <w:pStyle w:val="Heading2"/>
        <w:rPr/>
      </w:pPr>
      <w:bookmarkStart w:colFirst="0" w:colLast="0" w:name="_4osnceyt1oua" w:id="41"/>
      <w:bookmarkEnd w:id="41"/>
      <w:r w:rsidDel="00000000" w:rsidR="00000000" w:rsidRPr="00000000">
        <w:rPr>
          <w:u w:val="single"/>
          <w:rtl w:val="0"/>
        </w:rPr>
        <w:t xml:space="preserve">Instructions</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1"/>
        </w:numPr>
        <w:spacing w:after="0" w:afterAutospacing="0"/>
        <w:ind w:left="720" w:hanging="360"/>
        <w:rPr>
          <w:u w:val="none"/>
        </w:rPr>
      </w:pPr>
      <w:r w:rsidDel="00000000" w:rsidR="00000000" w:rsidRPr="00000000">
        <w:rPr>
          <w:rtl w:val="0"/>
        </w:rPr>
        <w:t xml:space="preserve">Prior Hadoop and Hive setup is required for executing the queries.</w:t>
      </w:r>
    </w:p>
    <w:p w:rsidR="00000000" w:rsidDel="00000000" w:rsidP="00000000" w:rsidRDefault="00000000" w:rsidRPr="00000000" w14:paraId="00000097">
      <w:pPr>
        <w:numPr>
          <w:ilvl w:val="0"/>
          <w:numId w:val="1"/>
        </w:numPr>
        <w:spacing w:after="0" w:afterAutospacing="0" w:before="0" w:beforeAutospacing="0"/>
        <w:ind w:left="720" w:hanging="360"/>
        <w:rPr>
          <w:u w:val="none"/>
        </w:rPr>
      </w:pPr>
      <w:r w:rsidDel="00000000" w:rsidR="00000000" w:rsidRPr="00000000">
        <w:rPr>
          <w:rtl w:val="0"/>
        </w:rPr>
        <w:t xml:space="preserve">Load the CSV dataset in the Hadoop distributed file system from the local system.</w:t>
      </w:r>
    </w:p>
    <w:p w:rsidR="00000000" w:rsidDel="00000000" w:rsidP="00000000" w:rsidRDefault="00000000" w:rsidRPr="00000000" w14:paraId="00000098">
      <w:pPr>
        <w:numPr>
          <w:ilvl w:val="0"/>
          <w:numId w:val="1"/>
        </w:numPr>
        <w:spacing w:after="0" w:afterAutospacing="0" w:before="0" w:beforeAutospacing="0"/>
        <w:ind w:left="720" w:hanging="360"/>
        <w:rPr>
          <w:u w:val="none"/>
        </w:rPr>
      </w:pPr>
      <w:r w:rsidDel="00000000" w:rsidR="00000000" w:rsidRPr="00000000">
        <w:rPr>
          <w:rtl w:val="0"/>
        </w:rPr>
        <w:t xml:space="preserve">Import the CSV from HDFS to Hive Metastore.</w:t>
      </w:r>
    </w:p>
    <w:p w:rsidR="00000000" w:rsidDel="00000000" w:rsidP="00000000" w:rsidRDefault="00000000" w:rsidRPr="00000000" w14:paraId="00000099">
      <w:pPr>
        <w:numPr>
          <w:ilvl w:val="0"/>
          <w:numId w:val="1"/>
        </w:numPr>
        <w:spacing w:before="0" w:beforeAutospacing="0"/>
        <w:ind w:left="720" w:hanging="360"/>
        <w:rPr>
          <w:u w:val="none"/>
        </w:rPr>
      </w:pPr>
      <w:r w:rsidDel="00000000" w:rsidR="00000000" w:rsidRPr="00000000">
        <w:rPr>
          <w:rtl w:val="0"/>
        </w:rPr>
        <w:t xml:space="preserve">In the Hive Shell, now we can execute the above mentioned queries one by one.</w:t>
      </w:r>
      <w:r w:rsidDel="00000000" w:rsidR="00000000" w:rsidRPr="00000000">
        <w:rPr>
          <w:rtl w:val="0"/>
        </w:rPr>
      </w:r>
    </w:p>
    <w:p w:rsidR="00000000" w:rsidDel="00000000" w:rsidP="00000000" w:rsidRDefault="00000000" w:rsidRPr="00000000" w14:paraId="0000009A">
      <w:pPr>
        <w:pStyle w:val="Heading2"/>
        <w:jc w:val="center"/>
        <w:rPr>
          <w:b w:val="1"/>
        </w:rPr>
      </w:pPr>
      <w:bookmarkStart w:colFirst="0" w:colLast="0" w:name="_5t9e5skcefi9" w:id="42"/>
      <w:bookmarkEnd w:id="42"/>
      <w:r w:rsidDel="00000000" w:rsidR="00000000" w:rsidRPr="00000000">
        <w:rPr>
          <w:rtl w:val="0"/>
        </w:rPr>
      </w:r>
    </w:p>
    <w:p w:rsidR="00000000" w:rsidDel="00000000" w:rsidP="00000000" w:rsidRDefault="00000000" w:rsidRPr="00000000" w14:paraId="0000009B">
      <w:pPr>
        <w:pStyle w:val="Heading2"/>
        <w:jc w:val="center"/>
        <w:rPr>
          <w:b w:val="1"/>
        </w:rPr>
      </w:pPr>
      <w:bookmarkStart w:colFirst="0" w:colLast="0" w:name="_wzvbfv850rrg" w:id="43"/>
      <w:bookmarkEnd w:id="43"/>
      <w:r w:rsidDel="00000000" w:rsidR="00000000" w:rsidRPr="00000000">
        <w:rPr>
          <w:rtl w:val="0"/>
        </w:rPr>
      </w:r>
    </w:p>
    <w:p w:rsidR="00000000" w:rsidDel="00000000" w:rsidP="00000000" w:rsidRDefault="00000000" w:rsidRPr="00000000" w14:paraId="0000009C">
      <w:pPr>
        <w:pStyle w:val="Heading2"/>
        <w:jc w:val="center"/>
        <w:rPr>
          <w:b w:val="1"/>
        </w:rPr>
      </w:pPr>
      <w:bookmarkStart w:colFirst="0" w:colLast="0" w:name="_6vibpb6ec3t" w:id="44"/>
      <w:bookmarkEnd w:id="44"/>
      <w:r w:rsidDel="00000000" w:rsidR="00000000" w:rsidRPr="00000000">
        <w:rPr>
          <w:rtl w:val="0"/>
        </w:rPr>
      </w:r>
    </w:p>
    <w:p w:rsidR="00000000" w:rsidDel="00000000" w:rsidP="00000000" w:rsidRDefault="00000000" w:rsidRPr="00000000" w14:paraId="0000009D">
      <w:pPr>
        <w:pStyle w:val="Heading2"/>
        <w:jc w:val="center"/>
        <w:rPr>
          <w:b w:val="1"/>
        </w:rPr>
      </w:pPr>
      <w:bookmarkStart w:colFirst="0" w:colLast="0" w:name="_mqgmn55qzr3o" w:id="45"/>
      <w:bookmarkEnd w:id="45"/>
      <w:r w:rsidDel="00000000" w:rsidR="00000000" w:rsidRPr="00000000">
        <w:rPr>
          <w:rtl w:val="0"/>
        </w:rPr>
      </w:r>
    </w:p>
    <w:p w:rsidR="00000000" w:rsidDel="00000000" w:rsidP="00000000" w:rsidRDefault="00000000" w:rsidRPr="00000000" w14:paraId="0000009E">
      <w:pPr>
        <w:pStyle w:val="Heading2"/>
        <w:jc w:val="center"/>
        <w:rPr>
          <w:b w:val="1"/>
        </w:rPr>
      </w:pPr>
      <w:bookmarkStart w:colFirst="0" w:colLast="0" w:name="_bqb6h9k37m38" w:id="46"/>
      <w:bookmarkEnd w:id="46"/>
      <w:r w:rsidDel="00000000" w:rsidR="00000000" w:rsidRPr="00000000">
        <w:rPr>
          <w:rtl w:val="0"/>
        </w:rPr>
      </w:r>
    </w:p>
    <w:p w:rsidR="00000000" w:rsidDel="00000000" w:rsidP="00000000" w:rsidRDefault="00000000" w:rsidRPr="00000000" w14:paraId="0000009F">
      <w:pPr>
        <w:pStyle w:val="Heading2"/>
        <w:jc w:val="center"/>
        <w:rPr>
          <w:b w:val="1"/>
        </w:rPr>
      </w:pPr>
      <w:bookmarkStart w:colFirst="0" w:colLast="0" w:name="_8dm1t72eertg" w:id="47"/>
      <w:bookmarkEnd w:id="47"/>
      <w:r w:rsidDel="00000000" w:rsidR="00000000" w:rsidRPr="00000000">
        <w:rPr>
          <w:rtl w:val="0"/>
        </w:rPr>
      </w:r>
    </w:p>
    <w:p w:rsidR="00000000" w:rsidDel="00000000" w:rsidP="00000000" w:rsidRDefault="00000000" w:rsidRPr="00000000" w14:paraId="000000A0">
      <w:pPr>
        <w:pStyle w:val="Heading2"/>
        <w:jc w:val="center"/>
        <w:rPr>
          <w:b w:val="1"/>
        </w:rPr>
      </w:pPr>
      <w:bookmarkStart w:colFirst="0" w:colLast="0" w:name="_blmvcdus53p7" w:id="48"/>
      <w:bookmarkEnd w:id="48"/>
      <w:r w:rsidDel="00000000" w:rsidR="00000000" w:rsidRPr="00000000">
        <w:rPr>
          <w:rtl w:val="0"/>
        </w:rPr>
      </w:r>
    </w:p>
    <w:p w:rsidR="00000000" w:rsidDel="00000000" w:rsidP="00000000" w:rsidRDefault="00000000" w:rsidRPr="00000000" w14:paraId="000000A1">
      <w:pPr>
        <w:pStyle w:val="Heading2"/>
        <w:jc w:val="center"/>
        <w:rPr>
          <w:b w:val="1"/>
        </w:rPr>
      </w:pPr>
      <w:bookmarkStart w:colFirst="0" w:colLast="0" w:name="_r2x82mly5ydq" w:id="49"/>
      <w:bookmarkEnd w:id="49"/>
      <w:r w:rsidDel="00000000" w:rsidR="00000000" w:rsidRPr="00000000">
        <w:rPr>
          <w:rtl w:val="0"/>
        </w:rPr>
      </w:r>
    </w:p>
    <w:p w:rsidR="00000000" w:rsidDel="00000000" w:rsidP="00000000" w:rsidRDefault="00000000" w:rsidRPr="00000000" w14:paraId="000000A2">
      <w:pPr>
        <w:pStyle w:val="Heading2"/>
        <w:jc w:val="center"/>
        <w:rPr>
          <w:b w:val="1"/>
        </w:rPr>
      </w:pPr>
      <w:bookmarkStart w:colFirst="0" w:colLast="0" w:name="_ingwawvspywx" w:id="50"/>
      <w:bookmarkEnd w:id="50"/>
      <w:r w:rsidDel="00000000" w:rsidR="00000000" w:rsidRPr="00000000">
        <w:rPr>
          <w:rtl w:val="0"/>
        </w:rPr>
      </w:r>
    </w:p>
    <w:p w:rsidR="00000000" w:rsidDel="00000000" w:rsidP="00000000" w:rsidRDefault="00000000" w:rsidRPr="00000000" w14:paraId="000000A3">
      <w:pPr>
        <w:pStyle w:val="Heading2"/>
        <w:jc w:val="center"/>
        <w:rPr>
          <w:b w:val="1"/>
        </w:rPr>
      </w:pPr>
      <w:bookmarkStart w:colFirst="0" w:colLast="0" w:name="_d6ahrieyws96" w:id="51"/>
      <w:bookmarkEnd w:id="51"/>
      <w:r w:rsidDel="00000000" w:rsidR="00000000" w:rsidRPr="00000000">
        <w:rPr>
          <w:rtl w:val="0"/>
        </w:rPr>
      </w:r>
    </w:p>
    <w:p w:rsidR="00000000" w:rsidDel="00000000" w:rsidP="00000000" w:rsidRDefault="00000000" w:rsidRPr="00000000" w14:paraId="000000A4">
      <w:pPr>
        <w:pStyle w:val="Heading2"/>
        <w:jc w:val="center"/>
        <w:rPr>
          <w:b w:val="1"/>
        </w:rPr>
      </w:pPr>
      <w:bookmarkStart w:colFirst="0" w:colLast="0" w:name="_tuccs1ffqxv9" w:id="52"/>
      <w:bookmarkEnd w:id="52"/>
      <w:r w:rsidDel="00000000" w:rsidR="00000000" w:rsidRPr="00000000">
        <w:rPr>
          <w:rtl w:val="0"/>
        </w:rPr>
      </w:r>
    </w:p>
    <w:p w:rsidR="00000000" w:rsidDel="00000000" w:rsidP="00000000" w:rsidRDefault="00000000" w:rsidRPr="00000000" w14:paraId="000000A5">
      <w:pPr>
        <w:pStyle w:val="Heading2"/>
        <w:jc w:val="center"/>
        <w:rPr>
          <w:b w:val="1"/>
        </w:rPr>
      </w:pPr>
      <w:bookmarkStart w:colFirst="0" w:colLast="0" w:name="_1vn6umwu88er" w:id="53"/>
      <w:bookmarkEnd w:id="53"/>
      <w:r w:rsidDel="00000000" w:rsidR="00000000" w:rsidRPr="00000000">
        <w:rPr>
          <w:b w:val="1"/>
          <w:rtl w:val="0"/>
        </w:rPr>
        <w:t xml:space="preserve">-x-x- Thank You -x-x-</w:t>
      </w:r>
    </w:p>
    <w:p w:rsidR="00000000" w:rsidDel="00000000" w:rsidP="00000000" w:rsidRDefault="00000000" w:rsidRPr="00000000" w14:paraId="000000A6">
      <w:pPr>
        <w:rPr/>
      </w:pPr>
      <w:r w:rsidDel="00000000" w:rsidR="00000000" w:rsidRPr="00000000">
        <w:rPr>
          <w:rtl w:val="0"/>
        </w:rPr>
      </w:r>
    </w:p>
    <w:sectPr>
      <w:headerReference r:id="rId38" w:type="default"/>
      <w:headerReference r:id="rId39" w:type="first"/>
      <w:footerReference r:id="rId4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54"/>
    <w:bookmarkEnd w:id="5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3" name="image12.png"/>
          <a:graphic>
            <a:graphicData uri="http://schemas.openxmlformats.org/drawingml/2006/picture">
              <pic:pic>
                <pic:nvPicPr>
                  <pic:cNvPr descr="horizontal line" id="0" name="image1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6.png"/><Relationship Id="rId22" Type="http://schemas.openxmlformats.org/officeDocument/2006/relationships/image" Target="media/image27.png"/><Relationship Id="rId21" Type="http://schemas.openxmlformats.org/officeDocument/2006/relationships/image" Target="media/image20.png"/><Relationship Id="rId24" Type="http://schemas.openxmlformats.org/officeDocument/2006/relationships/image" Target="media/image10.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8.png"/><Relationship Id="rId25" Type="http://schemas.openxmlformats.org/officeDocument/2006/relationships/image" Target="media/image5.png"/><Relationship Id="rId28"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3.png"/><Relationship Id="rId7" Type="http://schemas.openxmlformats.org/officeDocument/2006/relationships/image" Target="media/image7.jpg"/><Relationship Id="rId8" Type="http://schemas.openxmlformats.org/officeDocument/2006/relationships/image" Target="media/image4.png"/><Relationship Id="rId31" Type="http://schemas.openxmlformats.org/officeDocument/2006/relationships/image" Target="media/image1.png"/><Relationship Id="rId30" Type="http://schemas.openxmlformats.org/officeDocument/2006/relationships/image" Target="media/image11.png"/><Relationship Id="rId11" Type="http://schemas.openxmlformats.org/officeDocument/2006/relationships/image" Target="media/image15.png"/><Relationship Id="rId33" Type="http://schemas.openxmlformats.org/officeDocument/2006/relationships/image" Target="media/image21.png"/><Relationship Id="rId10" Type="http://schemas.openxmlformats.org/officeDocument/2006/relationships/image" Target="media/image16.png"/><Relationship Id="rId32" Type="http://schemas.openxmlformats.org/officeDocument/2006/relationships/image" Target="media/image2.png"/><Relationship Id="rId13" Type="http://schemas.openxmlformats.org/officeDocument/2006/relationships/image" Target="media/image28.png"/><Relationship Id="rId35" Type="http://schemas.openxmlformats.org/officeDocument/2006/relationships/image" Target="media/image8.png"/><Relationship Id="rId12" Type="http://schemas.openxmlformats.org/officeDocument/2006/relationships/image" Target="media/image30.png"/><Relationship Id="rId34" Type="http://schemas.openxmlformats.org/officeDocument/2006/relationships/image" Target="media/image19.png"/><Relationship Id="rId15" Type="http://schemas.openxmlformats.org/officeDocument/2006/relationships/image" Target="media/image13.png"/><Relationship Id="rId37" Type="http://schemas.openxmlformats.org/officeDocument/2006/relationships/image" Target="media/image22.png"/><Relationship Id="rId14" Type="http://schemas.openxmlformats.org/officeDocument/2006/relationships/image" Target="media/image23.png"/><Relationship Id="rId36" Type="http://schemas.openxmlformats.org/officeDocument/2006/relationships/image" Target="media/image17.png"/><Relationship Id="rId17" Type="http://schemas.openxmlformats.org/officeDocument/2006/relationships/image" Target="media/image33.png"/><Relationship Id="rId39" Type="http://schemas.openxmlformats.org/officeDocument/2006/relationships/header" Target="header2.xml"/><Relationship Id="rId16" Type="http://schemas.openxmlformats.org/officeDocument/2006/relationships/image" Target="media/image32.png"/><Relationship Id="rId38" Type="http://schemas.openxmlformats.org/officeDocument/2006/relationships/header" Target="header1.xml"/><Relationship Id="rId19" Type="http://schemas.openxmlformats.org/officeDocument/2006/relationships/image" Target="media/image25.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