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0DB3C" w14:textId="32D2E647" w:rsidR="00904CBD" w:rsidRDefault="00E41B66" w:rsidP="00F460B2">
      <w:pPr>
        <w:pStyle w:val="Cm"/>
        <w:pBdr>
          <w:bottom w:val="double" w:sz="4" w:space="1" w:color="auto"/>
        </w:pBdr>
        <w:spacing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04CBD" w:rsidRPr="00BB70E7">
        <w:rPr>
          <w:rFonts w:ascii="Times New Roman" w:hAnsi="Times New Roman" w:cs="Times New Roman"/>
        </w:rPr>
        <w:t>.Beadandó feladat dokumentáció</w:t>
      </w:r>
    </w:p>
    <w:p w14:paraId="1E375D0C" w14:textId="77777777" w:rsidR="00904CBD" w:rsidRPr="00BB70E7" w:rsidRDefault="00904CBD" w:rsidP="00F460B2">
      <w:pPr>
        <w:pStyle w:val="Cmsor1"/>
      </w:pPr>
      <w:r w:rsidRPr="00BB70E7">
        <w:t>Készítette:</w:t>
      </w:r>
    </w:p>
    <w:p w14:paraId="4CF95D71" w14:textId="448AADC9" w:rsidR="00904CBD" w:rsidRPr="00BB70E7" w:rsidRDefault="00904CBD" w:rsidP="00BB70E7">
      <w:pPr>
        <w:spacing w:after="0"/>
        <w:ind w:left="708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Komornik Márton</w:t>
      </w:r>
    </w:p>
    <w:p w14:paraId="158287DA" w14:textId="5BC7DBFB" w:rsidR="00904CBD" w:rsidRPr="00BB70E7" w:rsidRDefault="00904CBD" w:rsidP="00BB70E7">
      <w:pPr>
        <w:spacing w:after="120"/>
        <w:ind w:left="709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 xml:space="preserve">E-mail: </w:t>
      </w:r>
      <w:hyperlink r:id="rId7" w:history="1">
        <w:r w:rsidRPr="00BB70E7">
          <w:rPr>
            <w:rStyle w:val="Hiperhivatkozs"/>
            <w:rFonts w:ascii="Times New Roman" w:hAnsi="Times New Roman" w:cs="Times New Roman"/>
          </w:rPr>
          <w:t>pr2nl9@inf.elte.hu</w:t>
        </w:r>
      </w:hyperlink>
    </w:p>
    <w:p w14:paraId="4BA27AD4" w14:textId="77777777" w:rsidR="00904CBD" w:rsidRPr="00BB70E7" w:rsidRDefault="00904CBD" w:rsidP="00F460B2">
      <w:pPr>
        <w:pStyle w:val="Cmsor1"/>
      </w:pPr>
      <w:r w:rsidRPr="00BB70E7">
        <w:t>Feladat:</w:t>
      </w:r>
    </w:p>
    <w:p w14:paraId="334EFF8B" w14:textId="77777777" w:rsidR="00904CBD" w:rsidRPr="00BB70E7" w:rsidRDefault="00904CBD" w:rsidP="00BB70E7">
      <w:pPr>
        <w:spacing w:after="120"/>
        <w:rPr>
          <w:rFonts w:ascii="Times New Roman" w:hAnsi="Times New Roman" w:cs="Times New Roman"/>
          <w:i/>
          <w:iCs/>
        </w:rPr>
      </w:pPr>
      <w:r w:rsidRPr="00BB70E7">
        <w:rPr>
          <w:rFonts w:ascii="Times New Roman" w:hAnsi="Times New Roman" w:cs="Times New Roman"/>
          <w:i/>
          <w:iCs/>
        </w:rPr>
        <w:t>Potyogós amőba</w:t>
      </w:r>
    </w:p>
    <w:p w14:paraId="78AE39E1" w14:textId="77777777" w:rsidR="00904CBD" w:rsidRPr="00BB70E7" w:rsidRDefault="00904CBD" w:rsidP="00904CBD">
      <w:pPr>
        <w:spacing w:after="0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 xml:space="preserve">Készítsünk programot, amellyel a potyogós amőba játékot lehet játszani, vagyis az amőba azon változatát, ahol a jeleket felülről lefelé lehet beejteni a játékmezőre. A játékmező itt is </w:t>
      </w:r>
      <w:r w:rsidRPr="00BB70E7">
        <w:rPr>
          <w:rFonts w:ascii="Cambria Math" w:hAnsi="Cambria Math" w:cs="Cambria Math"/>
        </w:rPr>
        <w:t>𝑛</w:t>
      </w:r>
      <w:r w:rsidRPr="00BB70E7">
        <w:rPr>
          <w:rFonts w:ascii="Times New Roman" w:hAnsi="Times New Roman" w:cs="Times New Roman"/>
        </w:rPr>
        <w:t>×</w:t>
      </w:r>
      <w:r w:rsidRPr="00BB70E7">
        <w:rPr>
          <w:rFonts w:ascii="Cambria Math" w:hAnsi="Cambria Math" w:cs="Cambria Math"/>
        </w:rPr>
        <w:t>𝑛</w:t>
      </w:r>
      <w:r w:rsidRPr="00BB70E7">
        <w:rPr>
          <w:rFonts w:ascii="Times New Roman" w:hAnsi="Times New Roman" w:cs="Times New Roman"/>
        </w:rPr>
        <w:t xml:space="preserve"> -es tábla, és ugyanúgy X, illetve O jeleket potyogtathatunk a mezőre. A játék akkor ér véget, ha betelik a tábla (döntetlen), vagy valamelyik játékos kirak 4 egymás melletti jelet (vízszintesen, vagy átlósan).</w:t>
      </w:r>
    </w:p>
    <w:p w14:paraId="4EEF6A64" w14:textId="77777777" w:rsidR="00904CBD" w:rsidRPr="00BB70E7" w:rsidRDefault="00904CBD" w:rsidP="00904CBD">
      <w:pPr>
        <w:spacing w:after="0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program minden lépésnél jelezze, hogy melyik játékos következik, és a tábla egy üres mezőjére kattintva helyezhessük el a megfelelő jelet. Természetesen csak a szabályos lépéseket engedje meg a program.</w:t>
      </w:r>
    </w:p>
    <w:p w14:paraId="51D16FB2" w14:textId="77777777" w:rsidR="00904CBD" w:rsidRPr="00BB70E7" w:rsidRDefault="00904CBD" w:rsidP="00904CBD">
      <w:pPr>
        <w:spacing w:after="0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program biztosítson lehetőséget új játék kezdésére a táblaméret megadásával (10×10, 20×20, 30×30), játék szüneteltetésére, valamint játék mentésére és betöltésére. Ismerje fel, ha vége a játéknak, és jelenítse meg, melyik játékos győzött (a táblán jelölje meg a győztes 4 karaktert). A program folyamatosan jelezze külön-külön a két játékos gondolkodási idejét (azon idők összessége, ami az előző játékos lépésétől a saját lépéséig tart, ezt is mentsük el és töltsük be).</w:t>
      </w:r>
    </w:p>
    <w:p w14:paraId="6AB6D2AF" w14:textId="77777777" w:rsidR="00904CBD" w:rsidRPr="00BB70E7" w:rsidRDefault="00904CBD" w:rsidP="00F460B2">
      <w:pPr>
        <w:pStyle w:val="Cmsor1"/>
      </w:pPr>
      <w:r w:rsidRPr="00BB70E7">
        <w:t>Elemzés:</w:t>
      </w:r>
    </w:p>
    <w:p w14:paraId="02BD674F" w14:textId="107B2C7C" w:rsidR="00904CBD" w:rsidRPr="00BB70E7" w:rsidRDefault="00904CBD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játékot három táblával játszhatjuk: 1.tábla mérete: 10x10, 2.tábla: 20x20, 3.tábla: 30x30</w:t>
      </w:r>
    </w:p>
    <w:p w14:paraId="3730EC1C" w14:textId="1CCF7D6A" w:rsidR="00904CBD" w:rsidRDefault="00524C4A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524C4A">
        <w:rPr>
          <w:rFonts w:ascii="Times New Roman" w:hAnsi="Times New Roman" w:cs="Times New Roman"/>
        </w:rPr>
        <w:t>A feladatot .NET MAUI alkalmazásként, elsődlegesen Windows és Android platformon valósítjuk meg. Az alkalmazás négy lapból fog állni. Az alkalmazás portré tájolást támogat.</w:t>
      </w:r>
    </w:p>
    <w:p w14:paraId="49475D6F" w14:textId="7138E0FE" w:rsidR="00524C4A" w:rsidRPr="00524C4A" w:rsidRDefault="00524C4A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>
        <w:t>A játék négy képernyőn fog megjelenni</w:t>
      </w:r>
    </w:p>
    <w:p w14:paraId="210E931A" w14:textId="7A51EB56" w:rsidR="00524C4A" w:rsidRDefault="00524C4A" w:rsidP="00524C4A">
      <w:pPr>
        <w:pStyle w:val="Listaszerbekezds"/>
        <w:numPr>
          <w:ilvl w:val="0"/>
          <w:numId w:val="5"/>
        </w:numPr>
        <w:spacing w:before="120" w:after="120" w:line="360" w:lineRule="auto"/>
        <w:jc w:val="both"/>
      </w:pPr>
      <w:r>
        <w:t>Az első képernyő (Játék) tartalmazza a játéktáblát, a játék állását</w:t>
      </w:r>
      <w:r>
        <w:t xml:space="preserve"> (Gondolokoási </w:t>
      </w:r>
      <w:r>
        <w:t>idő) a lap alján, az új játék,</w:t>
      </w:r>
      <w:r w:rsidR="009B1E75">
        <w:t xml:space="preserve"> a pause,</w:t>
      </w:r>
      <w:r>
        <w:t xml:space="preserve"> valamint a beállítások gombjait a lap tetején. </w:t>
      </w:r>
    </w:p>
    <w:p w14:paraId="04E412C8" w14:textId="57460B25" w:rsidR="00524C4A" w:rsidRDefault="00524C4A" w:rsidP="00524C4A">
      <w:pPr>
        <w:pStyle w:val="Listaszerbekezds"/>
        <w:numPr>
          <w:ilvl w:val="0"/>
          <w:numId w:val="5"/>
        </w:numPr>
        <w:spacing w:before="120" w:after="120" w:line="360" w:lineRule="auto"/>
        <w:jc w:val="both"/>
      </w:pPr>
      <w:r>
        <w:t xml:space="preserve">A második képernyőn van lehetőség betöltésre, illetve mentésre, valamint a </w:t>
      </w:r>
      <w:r w:rsidR="009B1E75">
        <w:t>játékméret állítására</w:t>
      </w:r>
      <w:r>
        <w:t xml:space="preserve"> (három kapcsolóval). </w:t>
      </w:r>
    </w:p>
    <w:p w14:paraId="1230DFCC" w14:textId="3F27DFA6" w:rsidR="00524C4A" w:rsidRPr="00524C4A" w:rsidRDefault="00524C4A" w:rsidP="00524C4A">
      <w:pPr>
        <w:pStyle w:val="Listaszerbekezds"/>
        <w:numPr>
          <w:ilvl w:val="0"/>
          <w:numId w:val="5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>
        <w:t>A további két képernyő a betöltésnél, illetve mentésnél megjelenő lista, ahol a játékok elnevezése mellett a mentés dátuma is látható. Mentés esetén ezen felül lehetőség van új név megadására is</w:t>
      </w:r>
    </w:p>
    <w:p w14:paraId="727FA42A" w14:textId="70E1C931" w:rsidR="00904CBD" w:rsidRPr="00BB70E7" w:rsidRDefault="00904CBD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játék automatikusan feldob egy dialógusablakot, amikor vége a játéknak</w:t>
      </w:r>
    </w:p>
    <w:p w14:paraId="25C9D3FF" w14:textId="77777777" w:rsidR="00904CBD" w:rsidRPr="00BB70E7" w:rsidRDefault="00904CBD" w:rsidP="00185450">
      <w:pPr>
        <w:pStyle w:val="Listaszerbekezds"/>
        <w:numPr>
          <w:ilvl w:val="0"/>
          <w:numId w:val="5"/>
        </w:numPr>
        <w:spacing w:before="120" w:after="120" w:line="360" w:lineRule="auto"/>
        <w:ind w:left="567" w:hanging="357"/>
        <w:jc w:val="both"/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(valamelyik játékosnak összejött a 4 szimbólum vagy betelt a tábla). Szintén dialógusablakokkal végezzük el a mentést, illetve betöltést, a fájlneveket a felhasználó adja meg.</w:t>
      </w:r>
    </w:p>
    <w:p w14:paraId="4AD6B77A" w14:textId="6FADC64E" w:rsidR="00904CBD" w:rsidRDefault="00904CBD" w:rsidP="00185450">
      <w:pPr>
        <w:spacing w:before="120" w:after="120" w:line="360" w:lineRule="auto"/>
        <w:ind w:left="210"/>
        <w:jc w:val="both"/>
        <w:rPr>
          <w:rFonts w:ascii="Times New Roman" w:hAnsi="Times New Roman" w:cs="Times New Roman"/>
        </w:rPr>
      </w:pPr>
      <w:r w:rsidRPr="00185450">
        <w:rPr>
          <w:rFonts w:ascii="Times New Roman" w:hAnsi="Times New Roman" w:cs="Times New Roman"/>
        </w:rPr>
        <w:t>A felhasználói esetek az 1. ábrán láthatóak.</w:t>
      </w:r>
    </w:p>
    <w:p w14:paraId="3B2A56B0" w14:textId="507075E9" w:rsidR="00185450" w:rsidRDefault="00185450" w:rsidP="00185450">
      <w:pPr>
        <w:spacing w:before="120" w:after="120" w:line="360" w:lineRule="auto"/>
        <w:ind w:left="2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682D14" wp14:editId="26615F36">
            <wp:extent cx="5486400" cy="4800600"/>
            <wp:effectExtent l="19050" t="19050" r="19050" b="19050"/>
            <wp:docPr id="542571523" name="Kép 2" descr="A képen szöveg, diagra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71523" name="Kép 2" descr="A képen szöveg, diagram, Betűtípus, képernyőkép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>
                      <a:avLst/>
                    </a:prstGeom>
                    <a:ln w="12700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E97258">
        <w:rPr>
          <w:rFonts w:ascii="Times New Roman" w:hAnsi="Times New Roman" w:cs="Times New Roman"/>
          <w:b/>
          <w:bCs/>
        </w:rPr>
        <w:t>1. ábra</w:t>
      </w:r>
      <w:r w:rsidR="00E97258">
        <w:rPr>
          <w:rFonts w:ascii="Times New Roman" w:hAnsi="Times New Roman" w:cs="Times New Roman"/>
          <w:b/>
          <w:bCs/>
        </w:rPr>
        <w:t>: A</w:t>
      </w:r>
      <w:r w:rsidR="00674DCD">
        <w:rPr>
          <w:rFonts w:ascii="Times New Roman" w:hAnsi="Times New Roman" w:cs="Times New Roman"/>
          <w:b/>
          <w:bCs/>
        </w:rPr>
        <w:t xml:space="preserve"> felhasználói esetek diagramja</w:t>
      </w:r>
    </w:p>
    <w:p w14:paraId="6EF5EBEA" w14:textId="77777777" w:rsidR="00185450" w:rsidRPr="00185450" w:rsidRDefault="00185450" w:rsidP="00185450">
      <w:pPr>
        <w:spacing w:before="120" w:after="120" w:line="360" w:lineRule="auto"/>
        <w:ind w:left="210"/>
        <w:jc w:val="both"/>
        <w:rPr>
          <w:rFonts w:ascii="Times New Roman" w:hAnsi="Times New Roman" w:cs="Times New Roman"/>
        </w:rPr>
      </w:pPr>
    </w:p>
    <w:p w14:paraId="63E5ADA9" w14:textId="084FB270" w:rsidR="00904CBD" w:rsidRPr="00BB70E7" w:rsidRDefault="00904CBD" w:rsidP="00F460B2">
      <w:pPr>
        <w:pStyle w:val="Cmsor1"/>
      </w:pPr>
      <w:r w:rsidRPr="00BB70E7">
        <w:t xml:space="preserve"> Tervezés:</w:t>
      </w:r>
    </w:p>
    <w:p w14:paraId="7D4420FB" w14:textId="1483335C" w:rsidR="00904CBD" w:rsidRPr="008E7503" w:rsidRDefault="00904CBD" w:rsidP="00904CB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E7503">
        <w:rPr>
          <w:rFonts w:ascii="Times New Roman" w:hAnsi="Times New Roman" w:cs="Times New Roman"/>
          <w:b/>
          <w:bCs/>
        </w:rPr>
        <w:t>Programszerkezet:</w:t>
      </w:r>
    </w:p>
    <w:p w14:paraId="39B22F4D" w14:textId="182EDC9A" w:rsidR="00904CBD" w:rsidRDefault="009B1E75" w:rsidP="00904CB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9B1E75">
        <w:rPr>
          <w:rFonts w:ascii="Times New Roman" w:hAnsi="Times New Roman" w:cs="Times New Roman"/>
        </w:rPr>
        <w:t>A szoftvert két projektből építjük fel: a modellt és a perzisztenciát tartalmazó osztálykönyvtárból (.NET Standard Class Library), valamint a .NET MAUI többplatformos projektből, amelyet Windows és Android operációs rendszerre is le tudunk fordítani.</w:t>
      </w:r>
      <w:r>
        <w:rPr>
          <w:rFonts w:ascii="Times New Roman" w:hAnsi="Times New Roman" w:cs="Times New Roman"/>
        </w:rPr>
        <w:t xml:space="preserve"> </w:t>
      </w:r>
      <w:r w:rsidR="00904CBD" w:rsidRPr="00BB70E7">
        <w:rPr>
          <w:rFonts w:ascii="Times New Roman" w:hAnsi="Times New Roman" w:cs="Times New Roman"/>
        </w:rPr>
        <w:t>A program csomagszerkezete a 2. ábrán látható.</w:t>
      </w:r>
    </w:p>
    <w:p w14:paraId="46AAC439" w14:textId="73AF820C" w:rsidR="00D73826" w:rsidRPr="00D73826" w:rsidRDefault="00D73826" w:rsidP="00904CB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D73826">
        <w:rPr>
          <w:rFonts w:ascii="Times New Roman" w:hAnsi="Times New Roman" w:cs="Times New Roman"/>
        </w:rPr>
        <w:t>A programot MVVM architektúrában valósítjuk meg, ennek megfelelően View, Model, ViewModel és Persistence névtereket valósítunk meg az alkalmazáson belül.</w:t>
      </w:r>
    </w:p>
    <w:p w14:paraId="5B248C03" w14:textId="30FD71FE" w:rsidR="00D73826" w:rsidRPr="00D73826" w:rsidRDefault="00D73826" w:rsidP="00904CB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D73826">
        <w:rPr>
          <w:rFonts w:ascii="Times New Roman" w:hAnsi="Times New Roman" w:cs="Times New Roman"/>
        </w:rPr>
        <w:t>A megvalósításból külön építjük fel a játék, illetve a betöltés és mentés funkciót, valamennyi rétegben. Utóbbi funkcionalitást újrahasznosítjuk egy korábbi projektből, így nem igényel újabb megvalósítást.</w:t>
      </w:r>
    </w:p>
    <w:p w14:paraId="085DD951" w14:textId="0B96B863" w:rsidR="00D73826" w:rsidRPr="00D73826" w:rsidRDefault="00D73826" w:rsidP="00904CB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D73826">
        <w:rPr>
          <w:rFonts w:ascii="Times New Roman" w:hAnsi="Times New Roman" w:cs="Times New Roman"/>
        </w:rPr>
        <w:t>A program vezérlését az alkalmazás osztály (App) végzi, amely példányosítja a modellt, a nézetmodell és a nézetet, biztosítja a kommunikációt, valamint felügyeli az adatkezelést</w:t>
      </w:r>
    </w:p>
    <w:p w14:paraId="39CDE804" w14:textId="0C8A5377" w:rsidR="00D73826" w:rsidRPr="00D73826" w:rsidRDefault="00D73826" w:rsidP="00904CBD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D73826">
        <w:rPr>
          <w:rFonts w:ascii="Times New Roman" w:hAnsi="Times New Roman" w:cs="Times New Roman"/>
        </w:rPr>
        <w:t>A program csomagdiagramja a 2. ábrán látható</w:t>
      </w:r>
    </w:p>
    <w:p w14:paraId="5F466F49" w14:textId="1AD60608" w:rsidR="00185450" w:rsidRDefault="00D73826" w:rsidP="0018545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FB21895" wp14:editId="43CFD5EB">
            <wp:simplePos x="0" y="0"/>
            <wp:positionH relativeFrom="column">
              <wp:posOffset>167005</wp:posOffset>
            </wp:positionH>
            <wp:positionV relativeFrom="paragraph">
              <wp:posOffset>0</wp:posOffset>
            </wp:positionV>
            <wp:extent cx="5760720" cy="4134485"/>
            <wp:effectExtent l="0" t="0" r="0" b="0"/>
            <wp:wrapTight wrapText="bothSides">
              <wp:wrapPolygon edited="0">
                <wp:start x="286" y="0"/>
                <wp:lineTo x="0" y="199"/>
                <wp:lineTo x="0" y="21398"/>
                <wp:lineTo x="286" y="21497"/>
                <wp:lineTo x="21214" y="21497"/>
                <wp:lineTo x="21500" y="21398"/>
                <wp:lineTo x="21500" y="199"/>
                <wp:lineTo x="21214" y="0"/>
                <wp:lineTo x="286" y="0"/>
              </wp:wrapPolygon>
            </wp:wrapTight>
            <wp:docPr id="397188741" name="Kép 1" descr="A képen szöveg, diagram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8741" name="Kép 1" descr="A képen szöveg, diagram, Betűtípus, képernyőkép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4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9B1E75" w:rsidRPr="009B1E75">
        <w:rPr>
          <w:rFonts w:ascii="Times New Roman" w:hAnsi="Times New Roman" w:cs="Times New Roman"/>
        </w:rPr>
        <w:t xml:space="preserve"> </w:t>
      </w:r>
    </w:p>
    <w:p w14:paraId="78BBAB43" w14:textId="565BA374" w:rsidR="00185450" w:rsidRPr="00E97258" w:rsidRDefault="00185450" w:rsidP="00185450">
      <w:pPr>
        <w:jc w:val="center"/>
        <w:rPr>
          <w:rFonts w:ascii="Times New Roman" w:hAnsi="Times New Roman" w:cs="Times New Roman"/>
          <w:b/>
          <w:bCs/>
        </w:rPr>
      </w:pPr>
      <w:r w:rsidRPr="00E97258">
        <w:rPr>
          <w:rFonts w:ascii="Times New Roman" w:hAnsi="Times New Roman" w:cs="Times New Roman"/>
          <w:b/>
          <w:bCs/>
        </w:rPr>
        <w:t>2. ábra: Az alkalmazás csomagdiagramja</w:t>
      </w:r>
    </w:p>
    <w:p w14:paraId="7A42F307" w14:textId="05DD8FA4" w:rsidR="00904CBD" w:rsidRPr="008E7503" w:rsidRDefault="00904CBD" w:rsidP="00904CB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E7503">
        <w:rPr>
          <w:rFonts w:ascii="Times New Roman" w:hAnsi="Times New Roman" w:cs="Times New Roman"/>
          <w:b/>
          <w:bCs/>
        </w:rPr>
        <w:t>Perzisztencia:</w:t>
      </w:r>
    </w:p>
    <w:p w14:paraId="7511B136" w14:textId="77777777" w:rsidR="00F460B2" w:rsidRPr="00F460B2" w:rsidRDefault="00F460B2" w:rsidP="00F460B2">
      <w:pPr>
        <w:pStyle w:val="Listaszerbekezds"/>
        <w:numPr>
          <w:ilvl w:val="0"/>
          <w:numId w:val="6"/>
        </w:numPr>
        <w:spacing w:after="0" w:line="240" w:lineRule="auto"/>
        <w:ind w:left="1491" w:hanging="357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Az adatkezelés feladata az Ambőba táblával kapcsolatos információk tárolása, valamint a betöltés/mentés biztosítása.</w:t>
      </w:r>
    </w:p>
    <w:p w14:paraId="42C8651F" w14:textId="77777777" w:rsidR="00F460B2" w:rsidRPr="00F460B2" w:rsidRDefault="00F460B2" w:rsidP="00F460B2">
      <w:pPr>
        <w:pStyle w:val="Listaszerbekezds"/>
        <w:numPr>
          <w:ilvl w:val="0"/>
          <w:numId w:val="6"/>
        </w:numPr>
        <w:spacing w:after="0" w:line="240" w:lineRule="auto"/>
        <w:ind w:left="1491" w:hanging="357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 PotyogosAmobaTable osztály egy érvényes Amőba táblát.</w:t>
      </w:r>
    </w:p>
    <w:p w14:paraId="1CDC1D85" w14:textId="77777777" w:rsidR="00F460B2" w:rsidRPr="00F460B2" w:rsidRDefault="00F460B2" w:rsidP="00F460B2">
      <w:pPr>
        <w:pStyle w:val="Listaszerbekezds"/>
        <w:numPr>
          <w:ilvl w:val="0"/>
          <w:numId w:val="6"/>
        </w:numPr>
        <w:spacing w:after="0" w:line="240" w:lineRule="auto"/>
        <w:ind w:left="1491" w:hanging="357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 hosszú távú adattárolás lehetőségeit az IPotyogosAmobaDataAccess interfész adja meg, amely lehetőséget ad a tábla betöltésére (LoadAsync), valamint mentésére (SaveAsync). A műveleteket hatékonysági okokból aszinkron módon valósítjuk meg.</w:t>
      </w:r>
    </w:p>
    <w:p w14:paraId="43654731" w14:textId="77777777" w:rsidR="00F460B2" w:rsidRPr="00F460B2" w:rsidRDefault="00F460B2" w:rsidP="00F460B2">
      <w:pPr>
        <w:pStyle w:val="Listaszerbekezds"/>
        <w:numPr>
          <w:ilvl w:val="0"/>
          <w:numId w:val="6"/>
        </w:numPr>
        <w:spacing w:after="0" w:line="240" w:lineRule="auto"/>
        <w:ind w:left="1491" w:hanging="357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Az interfészt szöveges fájl alapú adatkezelésre a PotyogosAmobaFileDataAccess osztály valósítja meg. A fájlkezelés során fellépő hibákat a PotyogosAmobaDataException kivétel jelzi.</w:t>
      </w:r>
    </w:p>
    <w:p w14:paraId="1F68EE68" w14:textId="77777777" w:rsidR="00F460B2" w:rsidRPr="00F460B2" w:rsidRDefault="00F460B2" w:rsidP="00F460B2">
      <w:pPr>
        <w:pStyle w:val="Listaszerbekezds"/>
        <w:numPr>
          <w:ilvl w:val="0"/>
          <w:numId w:val="7"/>
        </w:numPr>
        <w:spacing w:after="0" w:line="240" w:lineRule="auto"/>
        <w:ind w:left="1491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 program az adatokat szöveges fájlként tudja eltárolni, melyek az stl kiterjesztést kapják. Ezeket az adatokat a programban bármikor be lehet tölteni, illetve ki lehet menteni az aktuális állást.</w:t>
      </w:r>
    </w:p>
    <w:p w14:paraId="178EC9D3" w14:textId="77777777" w:rsidR="00F460B2" w:rsidRDefault="00F460B2" w:rsidP="00F460B2">
      <w:pPr>
        <w:pStyle w:val="Listaszerbekezds"/>
        <w:numPr>
          <w:ilvl w:val="0"/>
          <w:numId w:val="7"/>
        </w:numPr>
        <w:spacing w:after="0" w:line="240" w:lineRule="auto"/>
        <w:ind w:left="1491"/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A fájl első sora megadja a tábla méretét, a játékosok gondolkodási idejét, valamint a soron következő játkost. A fájl többi része izomorf leképezése a játéktáblának, azaz összesen n sor következik, és minden sor n számot tartalmaz szóközökkel választva. A számok 0-2 közöttiek lehetnek, ahol 0 reprezentálja a még üres mezőt.</w:t>
      </w:r>
    </w:p>
    <w:p w14:paraId="5FE7BD38" w14:textId="20E78AE3" w:rsidR="005C6658" w:rsidRDefault="00D73826" w:rsidP="004566D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C7F224" wp14:editId="397ED64C">
            <wp:extent cx="4972050" cy="5121124"/>
            <wp:effectExtent l="0" t="0" r="0" b="3810"/>
            <wp:docPr id="350661194" name="Kép 2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61194" name="Kép 2" descr="A képen szöveg, képernyőkép, Betűtípus, Párhuzamo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997" cy="5128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9A9FEFF" w14:textId="4E2DBE71" w:rsidR="004566D7" w:rsidRPr="00A15EE7" w:rsidRDefault="004566D7" w:rsidP="004566D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Pr="00A15EE7">
        <w:rPr>
          <w:rFonts w:ascii="Times New Roman" w:hAnsi="Times New Roman" w:cs="Times New Roman"/>
          <w:b/>
          <w:bCs/>
        </w:rPr>
        <w:t>. ábra: A Persistance csomag osztálydiagramja</w:t>
      </w:r>
    </w:p>
    <w:p w14:paraId="0C72A392" w14:textId="47485631" w:rsidR="00904CBD" w:rsidRPr="008E7503" w:rsidRDefault="00904CBD" w:rsidP="00904CBD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8E7503">
        <w:rPr>
          <w:rFonts w:ascii="Times New Roman" w:hAnsi="Times New Roman" w:cs="Times New Roman"/>
          <w:b/>
          <w:bCs/>
        </w:rPr>
        <w:t>Modell</w:t>
      </w:r>
    </w:p>
    <w:p w14:paraId="0F249AA7" w14:textId="77777777" w:rsidR="00F460B2" w:rsidRDefault="00F460B2" w:rsidP="00F460B2">
      <w:pPr>
        <w:pStyle w:val="Listaszerbekezds"/>
        <w:numPr>
          <w:ilvl w:val="1"/>
          <w:numId w:val="2"/>
        </w:numPr>
        <w:spacing w:after="0" w:line="240" w:lineRule="auto"/>
      </w:pPr>
      <w:r>
        <w:t xml:space="preserve">A modell lényegi részét a </w:t>
      </w:r>
      <w:r>
        <w:rPr>
          <w:kern w:val="0"/>
          <w14:ligatures w14:val="none"/>
        </w:rPr>
        <w:t>PotyogosAmoba</w:t>
      </w:r>
      <w:r>
        <w:t>Model osztály valósítja meg, amely szabályozza a tábla tevékenységeit, valamint a játék egyéb paramétereit, úgymint az idő (_XTime) és a lépések (_stepCount). A típus lehetőséget ad új játék kezdésére (NewGame), valamint lépésre (StepGame). Új játéknál megadható a kiinduló játéktábla mérete. Az idő előreléptetését időbeli lépések végzéséve (AdvanceTime) tehetjük meg.</w:t>
      </w:r>
    </w:p>
    <w:p w14:paraId="0A4DC1BA" w14:textId="77777777" w:rsidR="00F460B2" w:rsidRDefault="00F460B2" w:rsidP="00F460B2">
      <w:pPr>
        <w:pStyle w:val="Listaszerbekezds"/>
        <w:numPr>
          <w:ilvl w:val="1"/>
          <w:numId w:val="2"/>
        </w:numPr>
        <w:spacing w:after="0" w:line="240" w:lineRule="auto"/>
      </w:pPr>
      <w:r>
        <w:t>A mezők állapotváltozásáról a FieldChanged esemény tájékoztat. Az esemény argumentuma (</w:t>
      </w:r>
      <w:r>
        <w:rPr>
          <w:kern w:val="0"/>
          <w14:ligatures w14:val="none"/>
        </w:rPr>
        <w:t>PotyogosAmoba</w:t>
      </w:r>
      <w:r>
        <w:t>FieldEventArgs) tárolja a megváltozott mező pozícióját.</w:t>
      </w:r>
    </w:p>
    <w:p w14:paraId="640DB3DE" w14:textId="49F7CD27" w:rsidR="00F460B2" w:rsidRDefault="00F460B2" w:rsidP="00F460B2">
      <w:pPr>
        <w:pStyle w:val="Listaszerbekezds"/>
        <w:numPr>
          <w:ilvl w:val="1"/>
          <w:numId w:val="2"/>
        </w:numPr>
        <w:spacing w:after="0" w:line="240" w:lineRule="auto"/>
      </w:pPr>
      <w:r>
        <w:t xml:space="preserve">A játékállapot megváltozásáról a GameAdvanced esemény, míg a játék végéről a GameOver esemény tájékoztat. </w:t>
      </w:r>
    </w:p>
    <w:p w14:paraId="7CBA276F" w14:textId="653C8212" w:rsidR="00F460B2" w:rsidRDefault="00F460B2" w:rsidP="00F460B2">
      <w:pPr>
        <w:pStyle w:val="Listaszerbekezds"/>
        <w:numPr>
          <w:ilvl w:val="1"/>
          <w:numId w:val="2"/>
        </w:numPr>
        <w:spacing w:after="0" w:line="240" w:lineRule="auto"/>
      </w:pPr>
      <w:r>
        <w:t>A modell példányosításkor megkapja az adatkezelés felületét, amelynek segítségével lehetőséget ad betöltésre (LoadGameAsync) és mentésre (SaveGameAsync)</w:t>
      </w:r>
    </w:p>
    <w:p w14:paraId="16ADA647" w14:textId="5A8E3C58" w:rsidR="004566D7" w:rsidRDefault="00D73826" w:rsidP="004566D7">
      <w:pPr>
        <w:spacing w:after="0" w:line="240" w:lineRule="auto"/>
        <w:ind w:left="108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BDD9541" wp14:editId="15CBDAF2">
            <wp:simplePos x="0" y="0"/>
            <wp:positionH relativeFrom="column">
              <wp:posOffset>376555</wp:posOffset>
            </wp:positionH>
            <wp:positionV relativeFrom="paragraph">
              <wp:posOffset>0</wp:posOffset>
            </wp:positionV>
            <wp:extent cx="5448300" cy="4896485"/>
            <wp:effectExtent l="0" t="0" r="0" b="0"/>
            <wp:wrapTight wrapText="bothSides">
              <wp:wrapPolygon edited="0">
                <wp:start x="302" y="0"/>
                <wp:lineTo x="0" y="168"/>
                <wp:lineTo x="0" y="21429"/>
                <wp:lineTo x="302" y="21513"/>
                <wp:lineTo x="21222" y="21513"/>
                <wp:lineTo x="21524" y="21429"/>
                <wp:lineTo x="21524" y="168"/>
                <wp:lineTo x="21222" y="0"/>
                <wp:lineTo x="302" y="0"/>
              </wp:wrapPolygon>
            </wp:wrapTight>
            <wp:docPr id="2041966398" name="Kép 3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6398" name="Kép 3" descr="A képen szöveg, képernyőkép, Betűtípus, dokumentum látható&#10;&#10;Automatikusan generált leírá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896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FC70F" w14:textId="5CC8F115" w:rsidR="004566D7" w:rsidRDefault="004566D7" w:rsidP="004566D7">
      <w:pPr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</w:rPr>
      </w:pPr>
      <w:r w:rsidRPr="007E6F55">
        <w:rPr>
          <w:rFonts w:ascii="Times New Roman" w:hAnsi="Times New Roman" w:cs="Times New Roman"/>
          <w:b/>
          <w:bCs/>
        </w:rPr>
        <w:t>4. ábra: A modell</w:t>
      </w:r>
      <w:r w:rsidR="007E6F55" w:rsidRPr="007E6F55">
        <w:rPr>
          <w:rFonts w:ascii="Times New Roman" w:hAnsi="Times New Roman" w:cs="Times New Roman"/>
          <w:b/>
          <w:bCs/>
        </w:rPr>
        <w:t xml:space="preserve"> csomag osztálydiagramja</w:t>
      </w:r>
    </w:p>
    <w:p w14:paraId="147255F6" w14:textId="0E6BFE44" w:rsidR="0011773E" w:rsidRPr="007E6F55" w:rsidRDefault="0011773E" w:rsidP="004566D7">
      <w:pPr>
        <w:spacing w:after="0" w:line="240" w:lineRule="auto"/>
        <w:ind w:left="1080"/>
        <w:jc w:val="center"/>
        <w:rPr>
          <w:rFonts w:ascii="Times New Roman" w:hAnsi="Times New Roman" w:cs="Times New Roman"/>
          <w:b/>
          <w:bCs/>
        </w:rPr>
      </w:pPr>
    </w:p>
    <w:p w14:paraId="5230F0AE" w14:textId="4F782B75" w:rsidR="00904CBD" w:rsidRPr="008E7503" w:rsidRDefault="00904CBD" w:rsidP="00F460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E7503">
        <w:rPr>
          <w:rFonts w:ascii="Times New Roman" w:hAnsi="Times New Roman" w:cs="Times New Roman"/>
          <w:b/>
          <w:bCs/>
        </w:rPr>
        <w:t>NézetModell:</w:t>
      </w:r>
    </w:p>
    <w:p w14:paraId="3A8E230B" w14:textId="786CC568" w:rsidR="00904CBD" w:rsidRPr="00BB70E7" w:rsidRDefault="00904CBD" w:rsidP="00904CB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nézetmodell megvalósításához felhasználunk egy általános utasítás (DelegateCommand), valamint egy ős változásjelző (ViewModelBase) osztályt.</w:t>
      </w:r>
    </w:p>
    <w:p w14:paraId="79E3430C" w14:textId="18F808A8" w:rsidR="00904CBD" w:rsidRPr="00BB70E7" w:rsidRDefault="00904CBD" w:rsidP="00904CB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nézetmodell feladatait a AmobaViewModel osztály látja el, amely parancsokat biztosít az új játék kezdéséhez, játék betöltéséhez, mentéséhez, valamint a kilépéshez. A parancsokhoz eseményeket kötünk, amelyek a parancs lefutását jelzik a vezérlőnek. A nézetmodell tárolja a modell egy hivatkozását (_model), de csupán információkat kér le tőle, illetve a játék</w:t>
      </w:r>
      <w:r w:rsidR="00F460B2">
        <w:rPr>
          <w:rFonts w:ascii="Times New Roman" w:hAnsi="Times New Roman" w:cs="Times New Roman"/>
        </w:rPr>
        <w:t xml:space="preserve"> méretét</w:t>
      </w:r>
      <w:r w:rsidRPr="00BB70E7">
        <w:rPr>
          <w:rFonts w:ascii="Times New Roman" w:hAnsi="Times New Roman" w:cs="Times New Roman"/>
        </w:rPr>
        <w:t xml:space="preserve"> szabályozza. Direkt nem avatkozik a játék futtatásába.</w:t>
      </w:r>
    </w:p>
    <w:p w14:paraId="1E900C56" w14:textId="6C775E20" w:rsidR="00904CBD" w:rsidRDefault="00904CBD" w:rsidP="00904CBD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>A játékmező számára egy külön mezőt biztosítunk (AmobaField), amely eltárolja a pozíciót, szöveget, engedélyezettséget, valamint a lépés parancsát (StepCommand). A mezőket egy felügyelt gyűjteménybe helyezzük a nézetmodellbe (Fields).</w:t>
      </w:r>
    </w:p>
    <w:p w14:paraId="4C94B3A0" w14:textId="279A4D3F" w:rsidR="007E6F55" w:rsidRDefault="00D73826" w:rsidP="005A023D">
      <w:pPr>
        <w:pStyle w:val="Listaszerbekezds"/>
        <w:ind w:left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5922EE5" wp14:editId="72252365">
            <wp:simplePos x="0" y="0"/>
            <wp:positionH relativeFrom="margin">
              <wp:posOffset>271780</wp:posOffset>
            </wp:positionH>
            <wp:positionV relativeFrom="paragraph">
              <wp:posOffset>0</wp:posOffset>
            </wp:positionV>
            <wp:extent cx="5876925" cy="8360410"/>
            <wp:effectExtent l="0" t="0" r="9525" b="2540"/>
            <wp:wrapSquare wrapText="bothSides"/>
            <wp:docPr id="1705501496" name="Kép 4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01496" name="Kép 4" descr="A képen szöveg, képernyőkép, diagram, Párhuzamos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360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D5B54" w14:textId="6014C89B" w:rsidR="007E6F55" w:rsidRDefault="000B171C" w:rsidP="00D73826">
      <w:pPr>
        <w:pStyle w:val="Listaszerbekezds"/>
        <w:ind w:left="426"/>
        <w:jc w:val="center"/>
        <w:rPr>
          <w:rFonts w:ascii="Times New Roman" w:hAnsi="Times New Roman" w:cs="Times New Roman"/>
          <w:b/>
          <w:bCs/>
        </w:rPr>
      </w:pPr>
      <w:r w:rsidRPr="000B171C">
        <w:rPr>
          <w:rFonts w:ascii="Times New Roman" w:hAnsi="Times New Roman" w:cs="Times New Roman"/>
          <w:b/>
          <w:bCs/>
        </w:rPr>
        <w:t>5. ábra: A nézetmodell osztálydiagramja</w:t>
      </w:r>
    </w:p>
    <w:p w14:paraId="3D446CE7" w14:textId="77777777" w:rsidR="0011773E" w:rsidRPr="000B171C" w:rsidRDefault="0011773E" w:rsidP="007E6F55">
      <w:pPr>
        <w:pStyle w:val="Listaszerbekezds"/>
        <w:ind w:left="1440"/>
        <w:jc w:val="center"/>
        <w:rPr>
          <w:rFonts w:ascii="Times New Roman" w:hAnsi="Times New Roman" w:cs="Times New Roman"/>
          <w:b/>
          <w:bCs/>
        </w:rPr>
      </w:pPr>
    </w:p>
    <w:p w14:paraId="17360527" w14:textId="77777777" w:rsidR="00904CBD" w:rsidRPr="008E7503" w:rsidRDefault="00904CBD" w:rsidP="00F460B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E7503">
        <w:rPr>
          <w:rFonts w:ascii="Times New Roman" w:hAnsi="Times New Roman" w:cs="Times New Roman"/>
          <w:b/>
          <w:bCs/>
        </w:rPr>
        <w:lastRenderedPageBreak/>
        <w:t>Nézet:</w:t>
      </w:r>
    </w:p>
    <w:p w14:paraId="597A6120" w14:textId="77777777" w:rsidR="008E7503" w:rsidRPr="008E7503" w:rsidRDefault="008E7503" w:rsidP="008E7503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8E7503">
        <w:rPr>
          <w:rFonts w:ascii="Times New Roman" w:hAnsi="Times New Roman" w:cs="Times New Roman"/>
        </w:rPr>
        <w:t xml:space="preserve">A nézetet navigációs lapok segítségével építjük fel. </w:t>
      </w:r>
    </w:p>
    <w:p w14:paraId="504D7D1F" w14:textId="2A64CD01" w:rsidR="008E7503" w:rsidRPr="008E7503" w:rsidRDefault="008E7503" w:rsidP="008E7503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8E7503">
        <w:rPr>
          <w:rFonts w:ascii="Times New Roman" w:hAnsi="Times New Roman" w:cs="Times New Roman"/>
        </w:rPr>
        <w:t xml:space="preserve">A GamePage osztály tartalmazza a játéktáblát, amelyet egy Grid segítségével valósítunk meg, amelyben Button elemeket helyezünk el. </w:t>
      </w:r>
    </w:p>
    <w:p w14:paraId="2A67D8F5" w14:textId="77777777" w:rsidR="008E7503" w:rsidRPr="008E7503" w:rsidRDefault="008E7503" w:rsidP="008E7503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8E7503">
        <w:rPr>
          <w:rFonts w:ascii="Times New Roman" w:hAnsi="Times New Roman" w:cs="Times New Roman"/>
        </w:rPr>
        <w:t xml:space="preserve">A SettingsPage osztály tartalmazza a betöltés, mentés gombjait, illetve egy Picker példányt a nehézség állítására. </w:t>
      </w:r>
    </w:p>
    <w:p w14:paraId="73BA8D38" w14:textId="36E2BD5B" w:rsidR="008E7503" w:rsidRPr="008E7503" w:rsidRDefault="008E7503" w:rsidP="008E7503">
      <w:pPr>
        <w:pStyle w:val="Listaszerbekezds"/>
        <w:numPr>
          <w:ilvl w:val="2"/>
          <w:numId w:val="11"/>
        </w:numPr>
        <w:rPr>
          <w:rFonts w:ascii="Times New Roman" w:hAnsi="Times New Roman" w:cs="Times New Roman"/>
        </w:rPr>
      </w:pPr>
      <w:r w:rsidRPr="008E7503">
        <w:rPr>
          <w:rFonts w:ascii="Times New Roman" w:hAnsi="Times New Roman" w:cs="Times New Roman"/>
        </w:rPr>
        <w:t>A LoadPage és a SavePage szolgál egy létező játékállapot betöltésére, illetve egy új mentésére.</w:t>
      </w:r>
    </w:p>
    <w:p w14:paraId="48D7CB13" w14:textId="3A38A85A" w:rsidR="00904CBD" w:rsidRPr="008E7503" w:rsidRDefault="008E7503" w:rsidP="00904C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Vezérlés</w:t>
      </w:r>
      <w:r w:rsidR="00904CBD" w:rsidRPr="008E7503">
        <w:rPr>
          <w:rFonts w:ascii="Times New Roman" w:hAnsi="Times New Roman" w:cs="Times New Roman"/>
          <w:b/>
          <w:bCs/>
        </w:rPr>
        <w:t>:</w:t>
      </w:r>
    </w:p>
    <w:p w14:paraId="199673B1" w14:textId="72B481EA" w:rsidR="00904CBD" w:rsidRDefault="00904CBD" w:rsidP="00904CB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BB70E7">
        <w:rPr>
          <w:rFonts w:ascii="Times New Roman" w:hAnsi="Times New Roman" w:cs="Times New Roman"/>
        </w:rPr>
        <w:t xml:space="preserve">Az App osztály feladata </w:t>
      </w:r>
      <w:r w:rsidR="008E7503" w:rsidRPr="008E7503">
        <w:rPr>
          <w:rFonts w:ascii="Times New Roman" w:hAnsi="Times New Roman" w:cs="Times New Roman"/>
        </w:rPr>
        <w:t>az alkalmazás vezérlése, a rétegek példányosítása és az események feldolgozása.</w:t>
      </w:r>
    </w:p>
    <w:p w14:paraId="02FF5A5F" w14:textId="44DB0B5F" w:rsidR="00780F4B" w:rsidRDefault="00780F4B" w:rsidP="00904CB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780F4B">
        <w:rPr>
          <w:rFonts w:ascii="Times New Roman" w:hAnsi="Times New Roman" w:cs="Times New Roman"/>
        </w:rPr>
        <w:t>A CreateWindow metódus felüldefiniálásával kezeljük az alkalmazás életciklusát a megfelelő eseményekre történő feliratkozással. Így az alkalmazás felfüggesztéskor (Stopped) elmentjük az aktuális játékállást (SuspendedGame), míg folytatáskor vagy újraindításkor (Activated) pedig folytatjuk, amennyiben történt mentés</w:t>
      </w:r>
    </w:p>
    <w:p w14:paraId="3F6CEB9E" w14:textId="692CB20E" w:rsidR="00780F4B" w:rsidRPr="00780F4B" w:rsidRDefault="00780F4B" w:rsidP="00904CB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6FFD3A52" wp14:editId="16769F78">
            <wp:simplePos x="0" y="0"/>
            <wp:positionH relativeFrom="column">
              <wp:posOffset>757555</wp:posOffset>
            </wp:positionH>
            <wp:positionV relativeFrom="paragraph">
              <wp:posOffset>410210</wp:posOffset>
            </wp:positionV>
            <wp:extent cx="4279265" cy="5257800"/>
            <wp:effectExtent l="0" t="0" r="6985" b="0"/>
            <wp:wrapTopAndBottom/>
            <wp:docPr id="207301057" name="Kép 5" descr="A képen szöveg, képernyőkép, Betűtípus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1057" name="Kép 5" descr="A képen szöveg, képernyőkép, Betűtípus, levél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525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F4B">
        <w:rPr>
          <w:rFonts w:ascii="Times New Roman" w:hAnsi="Times New Roman" w:cs="Times New Roman"/>
        </w:rPr>
        <w:t>Az alkalmazás lapjait egy AppShell keretben helyezzük el. Ez az osztály felelős a lapok közötti navigációk megvalósításáért.</w:t>
      </w:r>
    </w:p>
    <w:p w14:paraId="243DF0A7" w14:textId="0B94DE9C" w:rsidR="002716F3" w:rsidRDefault="002716F3" w:rsidP="002716F3">
      <w:pPr>
        <w:pStyle w:val="Listaszerbekezds"/>
        <w:jc w:val="center"/>
        <w:rPr>
          <w:rFonts w:ascii="Times New Roman" w:hAnsi="Times New Roman" w:cs="Times New Roman"/>
        </w:rPr>
      </w:pPr>
    </w:p>
    <w:p w14:paraId="5D6DD880" w14:textId="5C1EB9F8" w:rsidR="002716F3" w:rsidRPr="005A023D" w:rsidRDefault="005A023D" w:rsidP="00780F4B">
      <w:pPr>
        <w:pStyle w:val="Listaszerbekezds"/>
        <w:ind w:left="426"/>
        <w:jc w:val="center"/>
        <w:rPr>
          <w:rFonts w:ascii="Times New Roman" w:hAnsi="Times New Roman" w:cs="Times New Roman"/>
          <w:b/>
          <w:bCs/>
        </w:rPr>
      </w:pPr>
      <w:r w:rsidRPr="005A023D">
        <w:rPr>
          <w:rFonts w:ascii="Times New Roman" w:hAnsi="Times New Roman" w:cs="Times New Roman"/>
          <w:b/>
          <w:bCs/>
        </w:rPr>
        <w:t>6. ábra: A vezérlés osztálydiagrammja</w:t>
      </w:r>
    </w:p>
    <w:p w14:paraId="44D5E236" w14:textId="3C2B768D" w:rsidR="00904CBD" w:rsidRPr="00BB70E7" w:rsidRDefault="00904CBD" w:rsidP="00F460B2">
      <w:pPr>
        <w:pStyle w:val="Cmsor1"/>
      </w:pPr>
      <w:r w:rsidRPr="00BB70E7">
        <w:lastRenderedPageBreak/>
        <w:t>Tesztelés:</w:t>
      </w:r>
    </w:p>
    <w:p w14:paraId="727EBFF1" w14:textId="77777777" w:rsidR="00F460B2" w:rsidRPr="00F460B2" w:rsidRDefault="00F460B2" w:rsidP="00F460B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A modell funkcionalitása egységtesztek segítségével lett ellenőrizve az AmobalTest osztályban.</w:t>
      </w:r>
    </w:p>
    <w:p w14:paraId="03966BB4" w14:textId="77777777" w:rsidR="00F460B2" w:rsidRPr="00F460B2" w:rsidRDefault="00F460B2" w:rsidP="00F460B2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Az alábbi tesztesetek kerültek megvalósításra:</w:t>
      </w:r>
    </w:p>
    <w:p w14:paraId="3CAE8247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New10TableTest</w:t>
      </w:r>
    </w:p>
    <w:p w14:paraId="0DC8A5E1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New20TableTest</w:t>
      </w:r>
    </w:p>
    <w:p w14:paraId="6590522C" w14:textId="03A305A8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New30TableTest: E három új játék inditását, a konstruktorok helyes működését ellenőrzi az adott mérettel</w:t>
      </w:r>
    </w:p>
    <w:p w14:paraId="6CAD4CFB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StepGameTest: Játékbeli lépés hatásainak ellenőrzése, játék megkezdése előtt, valamint után. Több lépés végrehajtása azonos játékmezőn, esemény kiváltásának ellenőrzése.</w:t>
      </w:r>
      <w:r w:rsidRPr="00F460B2">
        <w:rPr>
          <w:rFonts w:ascii="Times New Roman" w:hAnsi="Times New Roman" w:cs="Times New Roman"/>
        </w:rPr>
        <w:tab/>
      </w:r>
    </w:p>
    <w:p w14:paraId="4F6F21B5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 w:rsidRPr="00F460B2">
        <w:rPr>
          <w:rFonts w:ascii="Times New Roman" w:hAnsi="Times New Roman" w:cs="Times New Roman"/>
        </w:rPr>
        <w:t>GameWonTest: A Játék megnyerésének felismerését teszteli</w:t>
      </w:r>
    </w:p>
    <w:p w14:paraId="756D0593" w14:textId="77777777" w:rsidR="00F460B2" w:rsidRPr="00F460B2" w:rsidRDefault="00F460B2" w:rsidP="00F460B2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F460B2">
        <w:rPr>
          <w:rFonts w:ascii="Times New Roman" w:hAnsi="Times New Roman" w:cs="Times New Roman"/>
        </w:rPr>
        <w:t>LoadTest: A mentett játék hibamentes betöltése kerül ellenőrzésre</w:t>
      </w:r>
    </w:p>
    <w:sectPr w:rsidR="00F460B2" w:rsidRPr="00F460B2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2FF6" w14:textId="77777777" w:rsidR="009D18B8" w:rsidRDefault="009D18B8" w:rsidP="00D73826">
      <w:pPr>
        <w:spacing w:after="0" w:line="240" w:lineRule="auto"/>
      </w:pPr>
      <w:r>
        <w:separator/>
      </w:r>
    </w:p>
  </w:endnote>
  <w:endnote w:type="continuationSeparator" w:id="0">
    <w:p w14:paraId="341BEEF5" w14:textId="77777777" w:rsidR="009D18B8" w:rsidRDefault="009D18B8" w:rsidP="00D73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0424880"/>
      <w:docPartObj>
        <w:docPartGallery w:val="Page Numbers (Bottom of Page)"/>
        <w:docPartUnique/>
      </w:docPartObj>
    </w:sdtPr>
    <w:sdtContent>
      <w:p w14:paraId="0EA1D47E" w14:textId="04BA2E4A" w:rsidR="00D73826" w:rsidRDefault="00D7382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3BA985" w14:textId="77777777" w:rsidR="00D73826" w:rsidRDefault="00D7382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C3D6" w14:textId="77777777" w:rsidR="009D18B8" w:rsidRDefault="009D18B8" w:rsidP="00D73826">
      <w:pPr>
        <w:spacing w:after="0" w:line="240" w:lineRule="auto"/>
      </w:pPr>
      <w:r>
        <w:separator/>
      </w:r>
    </w:p>
  </w:footnote>
  <w:footnote w:type="continuationSeparator" w:id="0">
    <w:p w14:paraId="60F46CE1" w14:textId="77777777" w:rsidR="009D18B8" w:rsidRDefault="009D18B8" w:rsidP="00D73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DB7A1" w14:textId="2BD939A1" w:rsidR="00D73826" w:rsidRPr="00D73826" w:rsidRDefault="00D73826">
    <w:pPr>
      <w:pStyle w:val="lfej"/>
      <w:rPr>
        <w:rFonts w:ascii="Times New Roman" w:hAnsi="Times New Roman" w:cs="Times New Roman"/>
        <w:caps/>
        <w:u w:val="single"/>
      </w:rPr>
    </w:pPr>
    <w:r w:rsidRPr="00D73826">
      <w:rPr>
        <w:rFonts w:ascii="Times New Roman" w:hAnsi="Times New Roman" w:cs="Times New Roman"/>
        <w:caps/>
        <w:u w:val="single"/>
      </w:rPr>
      <w:t>Eseményvezérelt alkalmazások</w:t>
    </w:r>
    <w:r w:rsidRPr="00D73826">
      <w:rPr>
        <w:rFonts w:ascii="Times New Roman" w:hAnsi="Times New Roman" w:cs="Times New Roman"/>
        <w:caps/>
        <w:u w:val="single"/>
      </w:rPr>
      <w:tab/>
    </w:r>
    <w:r w:rsidRPr="00D73826">
      <w:rPr>
        <w:rFonts w:ascii="Times New Roman" w:hAnsi="Times New Roman" w:cs="Times New Roman"/>
        <w:caps/>
        <w:u w:val="single"/>
      </w:rPr>
      <w:tab/>
      <w:t>2023/2024 őszi félév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4C3D"/>
    <w:multiLevelType w:val="hybridMultilevel"/>
    <w:tmpl w:val="F880CD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A790B"/>
    <w:multiLevelType w:val="hybridMultilevel"/>
    <w:tmpl w:val="360CBD6A"/>
    <w:lvl w:ilvl="0" w:tplc="040E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9851403"/>
    <w:multiLevelType w:val="hybridMultilevel"/>
    <w:tmpl w:val="F5183A2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8F24E1E"/>
    <w:multiLevelType w:val="hybridMultilevel"/>
    <w:tmpl w:val="8F86B2A6"/>
    <w:lvl w:ilvl="0" w:tplc="0ED0B13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B3334"/>
    <w:multiLevelType w:val="hybridMultilevel"/>
    <w:tmpl w:val="FA309EEE"/>
    <w:lvl w:ilvl="0" w:tplc="040E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4BC91F2C"/>
    <w:multiLevelType w:val="hybridMultilevel"/>
    <w:tmpl w:val="0FCA37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130A4"/>
    <w:multiLevelType w:val="hybridMultilevel"/>
    <w:tmpl w:val="91D8B7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355AB"/>
    <w:multiLevelType w:val="hybridMultilevel"/>
    <w:tmpl w:val="7AB848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531D4"/>
    <w:multiLevelType w:val="hybridMultilevel"/>
    <w:tmpl w:val="ADD097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6501E"/>
    <w:multiLevelType w:val="hybridMultilevel"/>
    <w:tmpl w:val="0880753A"/>
    <w:lvl w:ilvl="0" w:tplc="2EFE298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E3557"/>
    <w:multiLevelType w:val="hybridMultilevel"/>
    <w:tmpl w:val="C5C6B4CE"/>
    <w:lvl w:ilvl="0" w:tplc="FFFFFFFF">
      <w:numFmt w:val="bullet"/>
      <w:lvlText w:val="•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473789474">
    <w:abstractNumId w:val="7"/>
  </w:num>
  <w:num w:numId="2" w16cid:durableId="764765294">
    <w:abstractNumId w:val="9"/>
  </w:num>
  <w:num w:numId="3" w16cid:durableId="849486247">
    <w:abstractNumId w:val="5"/>
  </w:num>
  <w:num w:numId="4" w16cid:durableId="717507464">
    <w:abstractNumId w:val="8"/>
  </w:num>
  <w:num w:numId="5" w16cid:durableId="1171139504">
    <w:abstractNumId w:val="2"/>
  </w:num>
  <w:num w:numId="6" w16cid:durableId="168525278">
    <w:abstractNumId w:val="4"/>
  </w:num>
  <w:num w:numId="7" w16cid:durableId="2033260121">
    <w:abstractNumId w:val="1"/>
  </w:num>
  <w:num w:numId="8" w16cid:durableId="161822061">
    <w:abstractNumId w:val="10"/>
  </w:num>
  <w:num w:numId="9" w16cid:durableId="575556450">
    <w:abstractNumId w:val="3"/>
  </w:num>
  <w:num w:numId="10" w16cid:durableId="484443969">
    <w:abstractNumId w:val="0"/>
  </w:num>
  <w:num w:numId="11" w16cid:durableId="136787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BD"/>
    <w:rsid w:val="000B171C"/>
    <w:rsid w:val="0011773E"/>
    <w:rsid w:val="00185450"/>
    <w:rsid w:val="002716F3"/>
    <w:rsid w:val="004566D7"/>
    <w:rsid w:val="00524C4A"/>
    <w:rsid w:val="005A023D"/>
    <w:rsid w:val="005B1308"/>
    <w:rsid w:val="005C6658"/>
    <w:rsid w:val="00674DCD"/>
    <w:rsid w:val="00712EF2"/>
    <w:rsid w:val="00780F4B"/>
    <w:rsid w:val="007E6F55"/>
    <w:rsid w:val="00863751"/>
    <w:rsid w:val="008E7503"/>
    <w:rsid w:val="00904CBD"/>
    <w:rsid w:val="009B1E75"/>
    <w:rsid w:val="009D18B8"/>
    <w:rsid w:val="00A15EE7"/>
    <w:rsid w:val="00BB70E7"/>
    <w:rsid w:val="00D73826"/>
    <w:rsid w:val="00E41B66"/>
    <w:rsid w:val="00E97258"/>
    <w:rsid w:val="00F4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3151"/>
  <w15:chartTrackingRefBased/>
  <w15:docId w15:val="{DE7812AC-2A55-4A14-B496-4EA5ECF5A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460B2"/>
    <w:pPr>
      <w:keepNext/>
      <w:keepLines/>
      <w:spacing w:before="240" w:after="120"/>
      <w:outlineLvl w:val="0"/>
    </w:pPr>
    <w:rPr>
      <w:rFonts w:ascii="Times New Roman" w:eastAsiaTheme="majorEastAsia" w:hAnsi="Times New Roman" w:cstheme="majorBidi"/>
      <w:color w:val="538135" w:themeColor="accent6" w:themeShade="BF"/>
      <w:sz w:val="28"/>
      <w:szCs w:val="32"/>
      <w:u w:val="single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04C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4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04CB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04CB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904CBD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F460B2"/>
    <w:rPr>
      <w:rFonts w:ascii="Times New Roman" w:eastAsiaTheme="majorEastAsia" w:hAnsi="Times New Roman" w:cstheme="majorBidi"/>
      <w:color w:val="538135" w:themeColor="accent6" w:themeShade="BF"/>
      <w:sz w:val="28"/>
      <w:szCs w:val="32"/>
      <w:u w:val="single"/>
    </w:rPr>
  </w:style>
  <w:style w:type="paragraph" w:styleId="lfej">
    <w:name w:val="header"/>
    <w:basedOn w:val="Norml"/>
    <w:link w:val="lfejChar"/>
    <w:uiPriority w:val="99"/>
    <w:unhideWhenUsed/>
    <w:rsid w:val="00D73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3826"/>
  </w:style>
  <w:style w:type="paragraph" w:styleId="llb">
    <w:name w:val="footer"/>
    <w:basedOn w:val="Norml"/>
    <w:link w:val="llbChar"/>
    <w:uiPriority w:val="99"/>
    <w:unhideWhenUsed/>
    <w:rsid w:val="00D738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3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pr2nl9@inf.elte.hu" TargetMode="Externa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989</Words>
  <Characters>6828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Komornik</dc:creator>
  <cp:keywords/>
  <dc:description/>
  <cp:lastModifiedBy>Márton Komornik</cp:lastModifiedBy>
  <cp:revision>6</cp:revision>
  <dcterms:created xsi:type="dcterms:W3CDTF">2024-01-06T19:05:00Z</dcterms:created>
  <dcterms:modified xsi:type="dcterms:W3CDTF">2024-01-06T19:33:00Z</dcterms:modified>
</cp:coreProperties>
</file>