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34" w:rsidRDefault="00955234" w:rsidP="0095523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55234">
        <w:rPr>
          <w:rFonts w:ascii="Arial" w:eastAsia="Times New Roman" w:hAnsi="Arial" w:cs="Arial"/>
          <w:b/>
          <w:bCs/>
          <w:color w:val="000000"/>
          <w:sz w:val="32"/>
          <w:szCs w:val="32"/>
        </w:rPr>
        <w:t>Self Managed</w:t>
      </w:r>
      <w:proofErr w:type="spellEnd"/>
      <w:r w:rsidRPr="0095523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Analytic and Reporting </w:t>
      </w:r>
      <w:proofErr w:type="gramStart"/>
      <w:r w:rsidRPr="00955234">
        <w:rPr>
          <w:rFonts w:ascii="Arial" w:eastAsia="Times New Roman" w:hAnsi="Arial" w:cs="Arial"/>
          <w:b/>
          <w:bCs/>
          <w:color w:val="000000"/>
          <w:sz w:val="32"/>
          <w:szCs w:val="32"/>
        </w:rPr>
        <w:t>Tool :</w:t>
      </w:r>
      <w:proofErr w:type="gramEnd"/>
      <w:r w:rsidRPr="00955234">
        <w:rPr>
          <w:rFonts w:ascii="Arial" w:eastAsia="Times New Roman" w:hAnsi="Arial" w:cs="Arial"/>
          <w:color w:val="000000"/>
          <w:sz w:val="30"/>
          <w:szCs w:val="30"/>
        </w:rPr>
        <w:t>  </w:t>
      </w:r>
      <w:r w:rsidRPr="00955234">
        <w:rPr>
          <w:rFonts w:ascii="Arial" w:eastAsia="Times New Roman" w:hAnsi="Arial" w:cs="Arial"/>
          <w:color w:val="000000"/>
          <w:sz w:val="24"/>
          <w:szCs w:val="24"/>
        </w:rPr>
        <w:t xml:space="preserve">SMART is a business intelligence reporting tool that provides standardized reporting and analytic through an easy to access, </w:t>
      </w:r>
      <w:proofErr w:type="spellStart"/>
      <w:r w:rsidRPr="00955234">
        <w:rPr>
          <w:rFonts w:ascii="Arial" w:eastAsia="Times New Roman" w:hAnsi="Arial" w:cs="Arial"/>
          <w:color w:val="000000"/>
          <w:sz w:val="24"/>
          <w:szCs w:val="24"/>
        </w:rPr>
        <w:t>self service</w:t>
      </w:r>
      <w:proofErr w:type="spellEnd"/>
      <w:r w:rsidRPr="00955234">
        <w:rPr>
          <w:rFonts w:ascii="Arial" w:eastAsia="Times New Roman" w:hAnsi="Arial" w:cs="Arial"/>
          <w:color w:val="000000"/>
          <w:sz w:val="24"/>
          <w:szCs w:val="24"/>
        </w:rPr>
        <w:t xml:space="preserve"> interface.</w:t>
      </w:r>
    </w:p>
    <w:p w:rsidR="00955234" w:rsidRDefault="00955234" w:rsidP="0095523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SMART is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self service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global insights platform that offers merchant ready content with in-depth analysis and compelling insights into business performance, marketplace competition and customers.</w:t>
      </w:r>
    </w:p>
    <w:p w:rsidR="0083189D" w:rsidRDefault="0083189D" w:rsidP="0095523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CD6BAA" wp14:editId="1191E8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9D" w:rsidRPr="00955234" w:rsidRDefault="0083189D" w:rsidP="0095523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</w:rPr>
      </w:pPr>
    </w:p>
    <w:p w:rsidR="00A74768" w:rsidRDefault="008318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CMU translation utility is an interface for the Admin for enabling reports in newer language across Markets and regions.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purpose of the document is to make the User well aware of the intricacies of the Translation Module allowing optimum use and ease in the translation process. </w:t>
      </w:r>
    </w:p>
    <w:p w:rsidR="002E5529" w:rsidRDefault="00147A4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Methods:</w:t>
      </w:r>
    </w:p>
    <w:p w:rsidR="00147A40" w:rsidRDefault="00147A4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5529" w:rsidRDefault="002E552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E5529" w:rsidRDefault="002E5529">
      <w:r>
        <w:t>Spring Annotation used in project:</w:t>
      </w:r>
    </w:p>
    <w:p w:rsidR="002E5529" w:rsidRDefault="002E5529" w:rsidP="002E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2E5529" w:rsidRDefault="002E5529" w:rsidP="002E55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 = {SmartConstants.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SMART_USER_FORM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clientsForm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E5529" w:rsidRPr="002E5529" w:rsidRDefault="002E5529" w:rsidP="002E552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E5529">
        <w:rPr>
          <w:rFonts w:ascii="Consolas" w:hAnsi="Consolas" w:cs="Consolas"/>
          <w:color w:val="000000" w:themeColor="text1"/>
          <w:sz w:val="20"/>
          <w:szCs w:val="20"/>
        </w:rPr>
        <w:t>@Resource</w:t>
      </w:r>
    </w:p>
    <w:p w:rsidR="002E5529" w:rsidRDefault="002E5529" w:rsidP="002E5529">
      <w:pPr>
        <w:rPr>
          <w:rFonts w:ascii="Consolas" w:hAnsi="Consolas" w:cs="Consolas"/>
          <w:color w:val="000000"/>
          <w:sz w:val="20"/>
          <w:szCs w:val="20"/>
        </w:rPr>
      </w:pPr>
      <w:r w:rsidRPr="002E5529"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proofErr w:type="gramStart"/>
      <w:r w:rsidRPr="002E5529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2E552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E5529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2E5529">
        <w:rPr>
          <w:rFonts w:ascii="Consolas" w:hAnsi="Consolas" w:cs="Consolas"/>
          <w:color w:val="2A00FF"/>
          <w:sz w:val="20"/>
          <w:szCs w:val="20"/>
        </w:rPr>
        <w:t>"/welcome"</w:t>
      </w:r>
      <w:r w:rsidRPr="002E5529">
        <w:rPr>
          <w:rFonts w:ascii="Consolas" w:hAnsi="Consolas" w:cs="Consolas"/>
          <w:color w:val="000000"/>
          <w:sz w:val="20"/>
          <w:szCs w:val="20"/>
        </w:rPr>
        <w:t>, method = {</w:t>
      </w:r>
      <w:proofErr w:type="spellStart"/>
      <w:r w:rsidRPr="002E5529">
        <w:rPr>
          <w:rFonts w:ascii="Consolas" w:hAnsi="Consolas" w:cs="Consolas"/>
          <w:color w:val="000000"/>
          <w:sz w:val="20"/>
          <w:szCs w:val="20"/>
        </w:rPr>
        <w:t>RequestMethod.</w:t>
      </w:r>
      <w:r w:rsidRPr="002E552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2E552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E5529">
        <w:rPr>
          <w:rFonts w:ascii="Consolas" w:hAnsi="Consolas" w:cs="Consolas"/>
          <w:color w:val="000000"/>
          <w:sz w:val="20"/>
          <w:szCs w:val="20"/>
        </w:rPr>
        <w:t>RequestMethod.</w:t>
      </w:r>
      <w:r w:rsidRPr="002E552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 w:rsidRPr="002E5529">
        <w:rPr>
          <w:rFonts w:ascii="Consolas" w:hAnsi="Consolas" w:cs="Consolas"/>
          <w:color w:val="000000"/>
          <w:sz w:val="20"/>
          <w:szCs w:val="20"/>
        </w:rPr>
        <w:t>})</w:t>
      </w:r>
    </w:p>
    <w:p w:rsidR="00EF2F21" w:rsidRPr="00FB647C" w:rsidRDefault="00EF2F21" w:rsidP="002E5529">
      <w:pPr>
        <w:rPr>
          <w:rFonts w:ascii="Consolas" w:hAnsi="Consolas" w:cs="Consolas"/>
          <w:b/>
          <w:color w:val="000000"/>
          <w:sz w:val="24"/>
          <w:szCs w:val="24"/>
        </w:rPr>
      </w:pPr>
      <w:r w:rsidRPr="00FB647C">
        <w:rPr>
          <w:rFonts w:ascii="Consolas" w:hAnsi="Consolas" w:cs="Consolas"/>
          <w:b/>
          <w:color w:val="000000"/>
          <w:sz w:val="24"/>
          <w:szCs w:val="24"/>
        </w:rPr>
        <w:t xml:space="preserve">Where u have used REST in </w:t>
      </w:r>
      <w:proofErr w:type="spellStart"/>
      <w:r w:rsidRPr="00FB647C">
        <w:rPr>
          <w:rFonts w:ascii="Consolas" w:hAnsi="Consolas" w:cs="Consolas"/>
          <w:b/>
          <w:color w:val="000000"/>
          <w:sz w:val="24"/>
          <w:szCs w:val="24"/>
        </w:rPr>
        <w:t>ur</w:t>
      </w:r>
      <w:proofErr w:type="spellEnd"/>
      <w:r w:rsidRPr="00FB647C">
        <w:rPr>
          <w:rFonts w:ascii="Consolas" w:hAnsi="Consolas" w:cs="Consolas"/>
          <w:b/>
          <w:color w:val="000000"/>
          <w:sz w:val="24"/>
          <w:szCs w:val="24"/>
        </w:rPr>
        <w:t xml:space="preserve"> project:</w:t>
      </w:r>
    </w:p>
    <w:p w:rsidR="00EF2F21" w:rsidRDefault="00EF2F21" w:rsidP="002E55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display the content in report, Jasper server needs input from controller(</w:t>
      </w:r>
      <w:proofErr w:type="spellStart"/>
      <w:r w:rsidR="001B465A">
        <w:rPr>
          <w:rFonts w:ascii="Consolas" w:hAnsi="Consolas" w:cs="Consolas"/>
          <w:color w:val="000000"/>
          <w:sz w:val="20"/>
          <w:szCs w:val="20"/>
        </w:rPr>
        <w:t>ICCo</w:t>
      </w:r>
      <w:r>
        <w:rPr>
          <w:rFonts w:ascii="Consolas" w:hAnsi="Consolas" w:cs="Consolas"/>
          <w:color w:val="000000"/>
          <w:sz w:val="20"/>
          <w:szCs w:val="20"/>
        </w:rPr>
        <w:t>ntroller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send this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 to jasper we were used REST Call. </w:t>
      </w:r>
    </w:p>
    <w:p w:rsidR="00FB647C" w:rsidRDefault="00FB647C" w:rsidP="002E5529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REST </w:t>
      </w:r>
      <w:r w:rsidRPr="00FB647C">
        <w:rPr>
          <w:rFonts w:ascii="Consolas" w:hAnsi="Consolas" w:cs="Consolas"/>
          <w:b/>
          <w:color w:val="000000"/>
          <w:sz w:val="24"/>
          <w:szCs w:val="24"/>
        </w:rPr>
        <w:t>Method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wrote in smart</w:t>
      </w:r>
      <w:r w:rsidRPr="00FB647C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FB647C" w:rsidRDefault="00FB647C" w:rsidP="002E552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color w:val="000000"/>
        </w:rPr>
        <w:t xml:space="preserve">A&gt; </w:t>
      </w:r>
      <w:r w:rsidRPr="00FB647C">
        <w:rPr>
          <w:rFonts w:ascii="Consolas" w:hAnsi="Consolas" w:cs="Consolas"/>
          <w:b/>
          <w:color w:val="000000"/>
        </w:rPr>
        <w:t>SmartReportResource:</w:t>
      </w:r>
      <w:r w:rsidRPr="00FB647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class has methods that provides report level rest services for submitting, fetching, validating and checking status of a report.</w:t>
      </w:r>
    </w:p>
    <w:p w:rsidR="00FB647C" w:rsidRDefault="00FB647C" w:rsidP="002E552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Methods under this class:</w:t>
      </w:r>
    </w:p>
    <w:p w:rsidR="00FB647C" w:rsidRDefault="00D55927" w:rsidP="002E5529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BD76C0E" wp14:editId="0E32D9AF">
            <wp:extent cx="7017269" cy="414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5123" cy="41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47C"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  <w:r w:rsidR="00FB647C" w:rsidRPr="00FB647C">
        <w:rPr>
          <w:b/>
          <w:color w:val="000000" w:themeColor="text1"/>
        </w:rPr>
        <w:t xml:space="preserve"> </w:t>
      </w:r>
    </w:p>
    <w:p w:rsidR="00FB647C" w:rsidRPr="00FB647C" w:rsidRDefault="00CB0B3D" w:rsidP="002E552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B&gt; </w:t>
      </w:r>
      <w:proofErr w:type="spellStart"/>
      <w:r>
        <w:rPr>
          <w:b/>
          <w:color w:val="000000" w:themeColor="text1"/>
        </w:rPr>
        <w:t>SmartMetricResource</w:t>
      </w:r>
      <w:proofErr w:type="spellEnd"/>
      <w:r>
        <w:rPr>
          <w:b/>
          <w:color w:val="000000" w:themeColor="text1"/>
        </w:rPr>
        <w:t>:</w:t>
      </w:r>
      <w:r w:rsidRPr="00CB0B3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class has methods that provides metric level rest serv</w:t>
      </w:r>
      <w:r w:rsidR="005743D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ices for submitting, </w:t>
      </w:r>
      <w:proofErr w:type="gramStart"/>
      <w:r w:rsidR="005743D5">
        <w:rPr>
          <w:rFonts w:ascii="Arial" w:hAnsi="Arial" w:cs="Arial"/>
          <w:color w:val="333333"/>
          <w:sz w:val="21"/>
          <w:szCs w:val="21"/>
          <w:shd w:val="clear" w:color="auto" w:fill="FFFFFF"/>
        </w:rPr>
        <w:t>fetching 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validating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and checking status of metrics.  </w:t>
      </w:r>
    </w:p>
    <w:p w:rsidR="002E5529" w:rsidRDefault="001B465A" w:rsidP="002E5529">
      <w:pPr>
        <w:rPr>
          <w:color w:val="000000" w:themeColor="text1"/>
        </w:rPr>
      </w:pPr>
      <w:r w:rsidRPr="00FB647C">
        <w:rPr>
          <w:b/>
          <w:color w:val="000000" w:themeColor="text1"/>
          <w:sz w:val="28"/>
          <w:szCs w:val="28"/>
        </w:rPr>
        <w:t>Exception</w:t>
      </w:r>
      <w:r w:rsidR="00CE2AC3">
        <w:rPr>
          <w:color w:val="000000" w:themeColor="text1"/>
        </w:rPr>
        <w:t>: We have created Proje</w:t>
      </w:r>
      <w:r>
        <w:rPr>
          <w:color w:val="000000" w:themeColor="text1"/>
        </w:rPr>
        <w:t>ct specific Parent Exception class by extending exception.</w:t>
      </w:r>
    </w:p>
    <w:p w:rsidR="001B465A" w:rsidRDefault="001B465A" w:rsidP="002E5529">
      <w:pPr>
        <w:rPr>
          <w:color w:val="000000" w:themeColor="text1"/>
        </w:rPr>
      </w:pPr>
      <w:r>
        <w:rPr>
          <w:color w:val="000000" w:themeColor="text1"/>
        </w:rPr>
        <w:t xml:space="preserve">Now every </w:t>
      </w:r>
      <w:r w:rsidR="007A739C">
        <w:rPr>
          <w:color w:val="000000" w:themeColor="text1"/>
        </w:rPr>
        <w:t>exception is extending to SmartException only.</w:t>
      </w:r>
    </w:p>
    <w:p w:rsidR="001B465A" w:rsidRDefault="001B465A" w:rsidP="002E5529">
      <w:pPr>
        <w:rPr>
          <w:color w:val="000000" w:themeColor="text1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abstract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color w:val="000000" w:themeColor="text1"/>
          <w:sz w:val="20"/>
          <w:szCs w:val="20"/>
          <w:u w:val="single"/>
        </w:rPr>
        <w:t>SmartException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errorCode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SmartException(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 message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SmartException(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code,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 message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.errorCode</w:t>
      </w:r>
      <w:proofErr w:type="spellEnd"/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= code;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SmartException(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code,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Throwable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cause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 message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>, cause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.errorCode</w:t>
      </w:r>
      <w:proofErr w:type="spellEnd"/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= code;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getErrorCode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errorCode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65A" w:rsidRDefault="001B465A" w:rsidP="002E5529">
      <w:pPr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SmartIOException</w:t>
      </w:r>
      <w:proofErr w:type="spellEnd"/>
    </w:p>
    <w:p w:rsidR="001B465A" w:rsidRDefault="001B465A" w:rsidP="002E5529">
      <w:pPr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SmartNoDataFoundException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  <w:highlight w:val="lightGray"/>
          <w:u w:val="single"/>
        </w:rPr>
        <w:t>SmartNoDataFoundException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ERR_CODE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= "";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SmartNoDataFoundException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ERR_CODE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, message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SmartNoDataFoundException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Throwable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cause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( </w:t>
      </w:r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ERR</w:t>
      </w:r>
      <w:proofErr w:type="gramEnd"/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_CODE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, message, cause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65A" w:rsidRDefault="001B465A" w:rsidP="002E5529">
      <w:pPr>
        <w:rPr>
          <w:rFonts w:ascii="Consolas" w:hAnsi="Consolas" w:cs="Consolas"/>
          <w:b/>
          <w:color w:val="000000"/>
          <w:u w:val="single"/>
        </w:rPr>
      </w:pPr>
      <w:proofErr w:type="spellStart"/>
      <w:r w:rsidRPr="001B465A">
        <w:rPr>
          <w:rFonts w:ascii="Consolas" w:hAnsi="Consolas" w:cs="Consolas"/>
          <w:b/>
          <w:color w:val="000000"/>
          <w:highlight w:val="lightGray"/>
          <w:u w:val="single"/>
        </w:rPr>
        <w:t>SmartRuntimeException</w:t>
      </w:r>
      <w:proofErr w:type="spellEnd"/>
      <w:r>
        <w:rPr>
          <w:rFonts w:ascii="Consolas" w:hAnsi="Consolas" w:cs="Consolas"/>
          <w:b/>
          <w:color w:val="000000"/>
          <w:u w:val="single"/>
        </w:rPr>
        <w:t>: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  <w:highlight w:val="lightGray"/>
          <w:u w:val="single"/>
        </w:rPr>
        <w:t>SmartRuntimeException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RuntimeException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errorCode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SmartRuntimeException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(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 message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SmartRuntimeException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(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code,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 message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.errorCode</w:t>
      </w:r>
      <w:proofErr w:type="spellEnd"/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= code;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SmartRuntimeException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(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code,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Throwable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cause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 message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>, cause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.errorCode</w:t>
      </w:r>
      <w:proofErr w:type="spellEnd"/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= code;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getErrorCode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errorCode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r w:rsidRPr="001B465A">
        <w:rPr>
          <w:rFonts w:ascii="Consolas" w:hAnsi="Consolas" w:cs="Consolas"/>
          <w:b/>
          <w:color w:val="000000"/>
          <w:highlight w:val="lightGray"/>
          <w:u w:val="single"/>
        </w:rPr>
        <w:t>SmartValidationException</w:t>
      </w:r>
      <w:proofErr w:type="spellEnd"/>
      <w:r>
        <w:rPr>
          <w:rFonts w:ascii="Consolas" w:hAnsi="Consolas" w:cs="Consolas"/>
          <w:b/>
          <w:color w:val="000000"/>
          <w:u w:val="single"/>
        </w:rPr>
        <w:t>: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  <w:highlight w:val="lightGray"/>
          <w:u w:val="single"/>
        </w:rPr>
        <w:t>SmartValidationException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ERR_CODE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= "";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SmartValidationException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ERR_CODE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, message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SmartValidationException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String message, </w:t>
      </w:r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65A">
        <w:rPr>
          <w:rFonts w:ascii="Consolas" w:hAnsi="Consolas" w:cs="Consolas"/>
          <w:color w:val="000000" w:themeColor="text1"/>
          <w:sz w:val="20"/>
          <w:szCs w:val="20"/>
        </w:rPr>
        <w:t>Throwable</w:t>
      </w:r>
      <w:proofErr w:type="spellEnd"/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cause )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  <w:proofErr w:type="gramStart"/>
      <w:r w:rsidRPr="001B465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( </w:t>
      </w:r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ERR</w:t>
      </w:r>
      <w:proofErr w:type="gramEnd"/>
      <w:r w:rsidRPr="001B465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_CODE</w:t>
      </w:r>
      <w:r w:rsidRPr="001B465A">
        <w:rPr>
          <w:rFonts w:ascii="Consolas" w:hAnsi="Consolas" w:cs="Consolas"/>
          <w:color w:val="000000" w:themeColor="text1"/>
          <w:sz w:val="20"/>
          <w:szCs w:val="20"/>
        </w:rPr>
        <w:t>, message, cause );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6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</w:p>
    <w:p w:rsidR="001B465A" w:rsidRPr="001B465A" w:rsidRDefault="001B465A" w:rsidP="001B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65A" w:rsidRDefault="003F4419" w:rsidP="002E5529">
      <w:pPr>
        <w:rPr>
          <w:b/>
          <w:color w:val="000000" w:themeColor="text1"/>
          <w:sz w:val="28"/>
          <w:szCs w:val="28"/>
        </w:rPr>
      </w:pPr>
      <w:proofErr w:type="spellStart"/>
      <w:r w:rsidRPr="003F4419">
        <w:rPr>
          <w:b/>
          <w:color w:val="000000" w:themeColor="text1"/>
          <w:sz w:val="28"/>
          <w:szCs w:val="28"/>
        </w:rPr>
        <w:t>ICController</w:t>
      </w:r>
      <w:proofErr w:type="spellEnd"/>
      <w:r>
        <w:rPr>
          <w:b/>
          <w:color w:val="000000" w:themeColor="text1"/>
          <w:sz w:val="28"/>
          <w:szCs w:val="28"/>
        </w:rPr>
        <w:t>: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"/IC"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IResourceBundleService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resourceBundleService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IPageDesignService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pageDesignService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ITranslateMarkerService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iTranslateMarkerService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ICarouselService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iCarouselService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3F4419" w:rsidRDefault="003F4419" w:rsidP="003F44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IMarkerService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markerService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"/getResourceBundles/{pageId}/{applicableRun}/{sourceLanguage}/{translationLanguage}"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getResourceBundle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ResourceBundleForm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getResourceBundle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resourceBundleForm</w:t>
      </w:r>
      <w:r>
        <w:rPr>
          <w:rFonts w:ascii="Consolas" w:hAnsi="Consolas" w:cs="Consolas"/>
          <w:color w:val="000000"/>
          <w:sz w:val="20"/>
          <w:szCs w:val="20"/>
        </w:rPr>
        <w:t>.setApplicableRun((</w:t>
      </w:r>
      <w:r>
        <w:rPr>
          <w:rFonts w:ascii="Consolas" w:hAnsi="Consolas" w:cs="Consolas"/>
          <w:color w:val="6A3E3E"/>
          <w:sz w:val="20"/>
          <w:szCs w:val="20"/>
        </w:rPr>
        <w:t>pathVariables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"applicableRun"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resourceBundleForm</w:t>
      </w:r>
      <w:r>
        <w:rPr>
          <w:rFonts w:ascii="Consolas" w:hAnsi="Consolas" w:cs="Consolas"/>
          <w:color w:val="000000"/>
          <w:sz w:val="20"/>
          <w:szCs w:val="20"/>
        </w:rPr>
        <w:t>.setSourceLanguage(</w:t>
      </w:r>
      <w:r>
        <w:rPr>
          <w:rFonts w:ascii="Consolas" w:hAnsi="Consolas" w:cs="Consolas"/>
          <w:color w:val="6A3E3E"/>
          <w:sz w:val="20"/>
          <w:szCs w:val="20"/>
        </w:rPr>
        <w:t>pathVariables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"sourceLanguage"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resourceBundleForm</w:t>
      </w:r>
      <w:r>
        <w:rPr>
          <w:rFonts w:ascii="Consolas" w:hAnsi="Consolas" w:cs="Consolas"/>
          <w:color w:val="000000"/>
          <w:sz w:val="20"/>
          <w:szCs w:val="20"/>
        </w:rPr>
        <w:t>.setDestinationLanguage(</w:t>
      </w:r>
      <w:r>
        <w:rPr>
          <w:rFonts w:ascii="Consolas" w:hAnsi="Consolas" w:cs="Consolas"/>
          <w:color w:val="6A3E3E"/>
          <w:sz w:val="20"/>
          <w:szCs w:val="20"/>
        </w:rPr>
        <w:t>pathVariables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"translationLanguage"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resourceBundleForm</w:t>
      </w:r>
      <w:r>
        <w:rPr>
          <w:rFonts w:ascii="Consolas" w:hAnsi="Consolas" w:cs="Consolas"/>
          <w:color w:val="000000"/>
          <w:sz w:val="20"/>
          <w:szCs w:val="20"/>
        </w:rPr>
        <w:t>.setPageId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pathVariables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resourceBundleService</w:t>
      </w:r>
      <w:r>
        <w:rPr>
          <w:rFonts w:ascii="Consolas" w:hAnsi="Consolas" w:cs="Consolas"/>
          <w:color w:val="000000"/>
          <w:sz w:val="20"/>
          <w:szCs w:val="20"/>
        </w:rPr>
        <w:t>.populateResourceBundleDetails(</w:t>
      </w:r>
      <w:r>
        <w:rPr>
          <w:rFonts w:ascii="Consolas" w:hAnsi="Consolas" w:cs="Consolas"/>
          <w:color w:val="6A3E3E"/>
          <w:sz w:val="20"/>
          <w:szCs w:val="20"/>
        </w:rPr>
        <w:t>resourceBundleForm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419" w:rsidRDefault="003F4419" w:rsidP="003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resourceBundleForm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.getListResBndlPageData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:rsidR="003F4419" w:rsidRDefault="003F4419" w:rsidP="003F44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76A99" w:rsidRDefault="00676A99" w:rsidP="003F4419">
      <w:pPr>
        <w:rPr>
          <w:rFonts w:ascii="Consolas" w:hAnsi="Consolas" w:cs="Consolas"/>
          <w:color w:val="000000"/>
          <w:sz w:val="20"/>
          <w:szCs w:val="20"/>
        </w:rPr>
      </w:pPr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getPageImage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6A99" w:rsidRDefault="00676A99" w:rsidP="00676A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A99" w:rsidRDefault="00676A99" w:rsidP="00676A99">
      <w:pPr>
        <w:rPr>
          <w:rFonts w:ascii="Consolas" w:hAnsi="Consolas" w:cs="Consolas"/>
          <w:color w:val="000000"/>
          <w:sz w:val="20"/>
          <w:szCs w:val="20"/>
        </w:rPr>
      </w:pPr>
    </w:p>
    <w:p w:rsidR="00676A99" w:rsidRPr="00676A99" w:rsidRDefault="00676A99" w:rsidP="00676A99">
      <w:pPr>
        <w:rPr>
          <w:rFonts w:ascii="Consolas" w:hAnsi="Consolas" w:cs="Consolas"/>
          <w:b/>
          <w:color w:val="000000"/>
          <w:sz w:val="20"/>
          <w:szCs w:val="20"/>
        </w:rPr>
      </w:pPr>
      <w:r w:rsidRPr="00676A99">
        <w:rPr>
          <w:rFonts w:ascii="Consolas" w:hAnsi="Consolas" w:cs="Consolas"/>
          <w:b/>
          <w:color w:val="000000"/>
          <w:sz w:val="20"/>
          <w:szCs w:val="20"/>
        </w:rPr>
        <w:t xml:space="preserve">For creation of </w:t>
      </w:r>
      <w:proofErr w:type="spellStart"/>
      <w:r w:rsidRPr="00676A99">
        <w:rPr>
          <w:rFonts w:ascii="Consolas" w:hAnsi="Consolas" w:cs="Consolas"/>
          <w:b/>
          <w:color w:val="000000"/>
          <w:sz w:val="20"/>
          <w:szCs w:val="20"/>
        </w:rPr>
        <w:t>json</w:t>
      </w:r>
      <w:proofErr w:type="spellEnd"/>
      <w:r w:rsidRPr="00676A99">
        <w:rPr>
          <w:rFonts w:ascii="Consolas" w:hAnsi="Consolas" w:cs="Consolas"/>
          <w:b/>
          <w:color w:val="000000"/>
          <w:sz w:val="20"/>
          <w:szCs w:val="20"/>
        </w:rPr>
        <w:t xml:space="preserve"> that needs to send to jasper:</w:t>
      </w:r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"/getPageJson/{pageId}/{applicableRun}/{sourceLanguage}/{translationLanguage}"</w:t>
      </w:r>
      <w:r>
        <w:rPr>
          <w:rFonts w:ascii="Consolas" w:hAnsi="Consolas" w:cs="Consolas"/>
          <w:color w:val="000000"/>
          <w:sz w:val="20"/>
          <w:szCs w:val="20"/>
        </w:rPr>
        <w:t>, method =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getPageJson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ResourceBundleForm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A99" w:rsidRDefault="00676A99" w:rsidP="00676A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A99" w:rsidRDefault="00676A99" w:rsidP="00676A99">
      <w:pPr>
        <w:rPr>
          <w:rFonts w:ascii="Consolas" w:hAnsi="Consolas" w:cs="Consolas"/>
          <w:color w:val="000000"/>
          <w:sz w:val="20"/>
          <w:szCs w:val="20"/>
        </w:rPr>
      </w:pPr>
    </w:p>
    <w:p w:rsidR="00676A99" w:rsidRDefault="00676A99" w:rsidP="00676A99">
      <w:pPr>
        <w:rPr>
          <w:rFonts w:ascii="Consolas" w:hAnsi="Consolas" w:cs="Consolas"/>
          <w:color w:val="000000"/>
          <w:sz w:val="20"/>
          <w:szCs w:val="20"/>
        </w:rPr>
      </w:pPr>
    </w:p>
    <w:p w:rsidR="00676A99" w:rsidRDefault="00676A99" w:rsidP="00676A99">
      <w:pPr>
        <w:rPr>
          <w:rFonts w:ascii="Consolas" w:hAnsi="Consolas" w:cs="Consolas"/>
          <w:color w:val="000000"/>
          <w:sz w:val="20"/>
          <w:szCs w:val="20"/>
        </w:rPr>
      </w:pPr>
    </w:p>
    <w:p w:rsidR="00676A99" w:rsidRDefault="00676A99" w:rsidP="0067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getJasperPresentation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CreateReportBean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crtRprtBean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676A99" w:rsidRPr="003F4419" w:rsidRDefault="00676A99" w:rsidP="00676A99">
      <w:pPr>
        <w:rPr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676A99" w:rsidRPr="003F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34"/>
    <w:rsid w:val="00147A40"/>
    <w:rsid w:val="001B465A"/>
    <w:rsid w:val="002E5529"/>
    <w:rsid w:val="003F4419"/>
    <w:rsid w:val="005743D5"/>
    <w:rsid w:val="00676A99"/>
    <w:rsid w:val="007A739C"/>
    <w:rsid w:val="0083189D"/>
    <w:rsid w:val="00955234"/>
    <w:rsid w:val="00B327E5"/>
    <w:rsid w:val="00C65F29"/>
    <w:rsid w:val="00CB0B3D"/>
    <w:rsid w:val="00CB1281"/>
    <w:rsid w:val="00CE2AC3"/>
    <w:rsid w:val="00D55927"/>
    <w:rsid w:val="00EF2F21"/>
    <w:rsid w:val="00F4590F"/>
    <w:rsid w:val="00F67864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5123"/>
  <w15:chartTrackingRefBased/>
  <w15:docId w15:val="{D6A6C7FB-2B26-4827-977C-5F13E7B9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2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55234"/>
    <w:rPr>
      <w:b/>
      <w:bCs/>
    </w:rPr>
  </w:style>
  <w:style w:type="paragraph" w:styleId="ListParagraph">
    <w:name w:val="List Paragraph"/>
    <w:basedOn w:val="Normal"/>
    <w:uiPriority w:val="34"/>
    <w:qFormat/>
    <w:rsid w:val="00FB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Supriya (Cognizant)</dc:creator>
  <cp:keywords/>
  <dc:description/>
  <cp:lastModifiedBy>Kumari, Supriya (Cognizant)</cp:lastModifiedBy>
  <cp:revision>12</cp:revision>
  <dcterms:created xsi:type="dcterms:W3CDTF">2019-01-30T07:19:00Z</dcterms:created>
  <dcterms:modified xsi:type="dcterms:W3CDTF">2019-02-08T13:46:00Z</dcterms:modified>
</cp:coreProperties>
</file>