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97" w:rsidRPr="00372CCA" w:rsidRDefault="004D6B6F" w:rsidP="00372CCA">
      <w:pPr>
        <w:jc w:val="center"/>
        <w:rPr>
          <w:b/>
          <w:sz w:val="24"/>
        </w:rPr>
      </w:pPr>
      <w:r w:rsidRPr="00372CCA">
        <w:rPr>
          <w:rFonts w:hint="eastAsia"/>
          <w:b/>
          <w:sz w:val="24"/>
        </w:rPr>
        <w:t>2. ONE-DIMENSIONAL ELEMENTS AND COMPUTATIONAL PROCEDURES</w:t>
      </w:r>
    </w:p>
    <w:p w:rsidR="004D6B6F" w:rsidRDefault="004D6B6F" w:rsidP="00372CCA">
      <w:pPr>
        <w:jc w:val="center"/>
      </w:pPr>
    </w:p>
    <w:p w:rsidR="00372CCA" w:rsidRDefault="00372CCA" w:rsidP="00372CCA">
      <w:r>
        <w:rPr>
          <w:rFonts w:hint="eastAsia"/>
        </w:rPr>
        <w:t>2.2 BAR ELEMENT</w:t>
      </w:r>
    </w:p>
    <w:p w:rsidR="00372CCA" w:rsidRDefault="00372CCA" w:rsidP="00372CC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3099AB" wp14:editId="7883E299">
            <wp:extent cx="2027582" cy="15483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92"/>
                    <a:stretch/>
                  </pic:blipFill>
                  <pic:spPr bwMode="auto">
                    <a:xfrm>
                      <a:off x="0" y="0"/>
                      <a:ext cx="2034299" cy="155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A07" w:rsidRDefault="00FA4A07" w:rsidP="00FA4A07">
      <w:pPr>
        <w:ind w:firstLineChars="100" w:firstLine="200"/>
      </w:pPr>
      <w:r>
        <w:rPr>
          <w:rFonts w:hint="eastAsia"/>
        </w:rPr>
        <w:t>위 그림과 같은 Bar 요소에서 힘의 평형 관계를 이용하면 다음과 같이 강성행렬을 유도할 수 있습니다.</w:t>
      </w:r>
    </w:p>
    <w:p w:rsidR="00372CCA" w:rsidRDefault="00372CCA" w:rsidP="00372CCA">
      <w:pPr>
        <w:jc w:val="center"/>
      </w:pPr>
      <w:r>
        <w:rPr>
          <w:noProof/>
        </w:rPr>
        <w:drawing>
          <wp:inline distT="0" distB="0" distL="0" distR="0" wp14:anchorId="76991199" wp14:editId="69450ABF">
            <wp:extent cx="2910177" cy="545368"/>
            <wp:effectExtent l="0" t="0" r="508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54" cy="55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372CCA" w:rsidP="00372CCA">
      <w:pPr>
        <w:jc w:val="center"/>
      </w:pPr>
    </w:p>
    <w:p w:rsidR="00372CCA" w:rsidRDefault="00372CCA" w:rsidP="00372CC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BA3E72" wp14:editId="3BFA54F6">
            <wp:extent cx="3498574" cy="1230349"/>
            <wp:effectExtent l="0" t="0" r="698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53" cy="12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07" w:rsidRDefault="00FA4A07" w:rsidP="00FA4A07">
      <w:pPr>
        <w:ind w:firstLineChars="100" w:firstLine="200"/>
      </w:pPr>
      <w:r>
        <w:rPr>
          <w:rFonts w:hint="eastAsia"/>
        </w:rPr>
        <w:t>2개의 요소로 나누어진 Bar 요소의 강성은 하나의 요소에 대한 강성행렬을 구한 후 중첩을 통하여 구할 수 있습니다.</w:t>
      </w:r>
    </w:p>
    <w:p w:rsidR="00372CCA" w:rsidRDefault="00372CCA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78657" cy="94046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92" cy="94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372CCA" w:rsidP="00372CC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9A2807" wp14:editId="6DFE5308">
            <wp:extent cx="4102873" cy="867972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02" cy="8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372CCA" w:rsidP="00372CCA">
      <w:r>
        <w:rPr>
          <w:rFonts w:hint="eastAsia"/>
        </w:rPr>
        <w:lastRenderedPageBreak/>
        <w:t>2.3 BEAM ELEMENT</w:t>
      </w:r>
    </w:p>
    <w:p w:rsidR="00372CCA" w:rsidRDefault="00372CCA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49269" cy="4349363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61" cy="435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372CCA" w:rsidP="00372CCA">
      <w:pPr>
        <w:jc w:val="center"/>
        <w:rPr>
          <w:rFonts w:hint="eastAsia"/>
        </w:rPr>
      </w:pPr>
    </w:p>
    <w:p w:rsidR="00FA4A07" w:rsidRDefault="00FA4A07" w:rsidP="00FA4A07">
      <w:r>
        <w:rPr>
          <w:rFonts w:hint="eastAsia"/>
        </w:rPr>
        <w:t>고체역학에서 배운 처짐을 이용하여 다음과 같이 식을 적용 할 수 있습니다.</w:t>
      </w:r>
    </w:p>
    <w:p w:rsidR="00372CCA" w:rsidRDefault="00372CCA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72000" cy="4848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73" cy="4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372CCA" w:rsidP="00372CC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12897" cy="52362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8" cy="5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07" w:rsidRDefault="00FA4A07" w:rsidP="00372CCA">
      <w:pPr>
        <w:jc w:val="center"/>
      </w:pPr>
      <w:r>
        <w:rPr>
          <w:rFonts w:hint="eastAsia"/>
        </w:rPr>
        <w:t>이렇게 강성 값을 구한 뒤 힘의 평형 조건을 이용하여 나머지 강성 값들도 구할 수 있습니다.</w:t>
      </w:r>
    </w:p>
    <w:p w:rsidR="00372CCA" w:rsidRDefault="00372CCA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39833" cy="322643"/>
            <wp:effectExtent l="0" t="0" r="8255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03" cy="32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372CCA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89918" cy="63610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68" cy="6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FA4A07" w:rsidP="00FA4A07">
      <w:pPr>
        <w:ind w:firstLineChars="100" w:firstLine="200"/>
      </w:pPr>
      <w:r>
        <w:rPr>
          <w:rFonts w:hint="eastAsia"/>
        </w:rPr>
        <w:lastRenderedPageBreak/>
        <w:t>그림에서 나타낸 4가지의 케이스에 대하여 강성 값을 모두 구하면 다음과 같은 강성행렬을 구할 수 있게 됩니다.</w:t>
      </w:r>
    </w:p>
    <w:p w:rsidR="00372CCA" w:rsidRDefault="00372CCA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59857" cy="28241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4" cy="282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372CCA" w:rsidP="00372CCA">
      <w:pPr>
        <w:jc w:val="center"/>
        <w:rPr>
          <w:rFonts w:hint="eastAsia"/>
        </w:rPr>
      </w:pPr>
    </w:p>
    <w:p w:rsidR="00FA4A07" w:rsidRDefault="005658B5" w:rsidP="00FA4A07">
      <w:pPr>
        <w:ind w:firstLineChars="100" w:firstLine="200"/>
      </w:pPr>
      <w:r>
        <w:rPr>
          <w:rFonts w:hint="eastAsia"/>
        </w:rPr>
        <w:t xml:space="preserve">Euler Beam으로 가정하여 강성 행렬을 구하였는데 Timoshenko Beam으로 가정을 하고 강성행렬을 유도하면 전단변형을 고려하게 되므로 전단 보정인자를 만들고 강성행렬을 다시 구할 수 있습니다. </w:t>
      </w:r>
      <w:r>
        <w:rPr>
          <w:rFonts w:hint="eastAsia"/>
        </w:rPr>
        <w:t>그리고 축</w:t>
      </w:r>
      <w:r w:rsidR="00FA4A07">
        <w:rPr>
          <w:rFonts w:hint="eastAsia"/>
        </w:rPr>
        <w:t xml:space="preserve"> 방향에 대한 </w:t>
      </w:r>
      <w:proofErr w:type="spellStart"/>
      <w:r w:rsidR="00FA4A07">
        <w:rPr>
          <w:rFonts w:hint="eastAsia"/>
        </w:rPr>
        <w:t>자유도까지</w:t>
      </w:r>
      <w:proofErr w:type="spellEnd"/>
      <w:r w:rsidR="00FA4A07">
        <w:rPr>
          <w:rFonts w:hint="eastAsia"/>
        </w:rPr>
        <w:t xml:space="preserve"> 고려하</w:t>
      </w:r>
      <w:r>
        <w:rPr>
          <w:rFonts w:hint="eastAsia"/>
        </w:rPr>
        <w:t>게</w:t>
      </w:r>
      <w:r w:rsidR="00FA4A07">
        <w:rPr>
          <w:rFonts w:hint="eastAsia"/>
        </w:rPr>
        <w:t xml:space="preserve"> 되면 다음과 같은 강성 행렬을 구할 수 있습니다.</w:t>
      </w:r>
    </w:p>
    <w:p w:rsidR="00372CCA" w:rsidRDefault="00372CCA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92546" cy="2202511"/>
            <wp:effectExtent l="0" t="0" r="8255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14" cy="220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372CCA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42298" cy="898498"/>
            <wp:effectExtent l="0" t="0" r="127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55" cy="90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7073DA" w:rsidP="00372CC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25351" cy="227283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50" cy="227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CA" w:rsidRDefault="005658B5" w:rsidP="005658B5">
      <w:pPr>
        <w:ind w:firstLineChars="100" w:firstLine="20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평면이 아닌 3D 공간상으로 나아가서 강성행렬을 구하게 되면 다음과 같이 강성행렬을 유도할 수 있습니다.</w:t>
      </w:r>
    </w:p>
    <w:p w:rsidR="007073DA" w:rsidRDefault="007073DA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42745" cy="335567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56" cy="335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DA" w:rsidRDefault="007073DA" w:rsidP="00372CCA">
      <w:pPr>
        <w:jc w:val="center"/>
      </w:pPr>
    </w:p>
    <w:p w:rsidR="007073DA" w:rsidRDefault="007073DA" w:rsidP="00372CCA">
      <w:pPr>
        <w:jc w:val="center"/>
        <w:rPr>
          <w:rFonts w:hint="eastAsia"/>
        </w:rPr>
      </w:pPr>
    </w:p>
    <w:p w:rsidR="005658B5" w:rsidRDefault="005658B5" w:rsidP="00372CCA">
      <w:pPr>
        <w:jc w:val="center"/>
        <w:rPr>
          <w:rFonts w:hint="eastAsia"/>
        </w:rPr>
      </w:pPr>
    </w:p>
    <w:p w:rsidR="005658B5" w:rsidRDefault="005658B5" w:rsidP="00372CCA">
      <w:pPr>
        <w:jc w:val="center"/>
        <w:rPr>
          <w:rFonts w:hint="eastAsia"/>
        </w:rPr>
      </w:pPr>
    </w:p>
    <w:p w:rsidR="005658B5" w:rsidRDefault="005658B5" w:rsidP="00372CCA">
      <w:pPr>
        <w:jc w:val="center"/>
      </w:pPr>
    </w:p>
    <w:p w:rsidR="007073DA" w:rsidRDefault="007073DA" w:rsidP="007073DA">
      <w:r>
        <w:rPr>
          <w:rFonts w:hint="eastAsia"/>
        </w:rPr>
        <w:lastRenderedPageBreak/>
        <w:t>2.4 BAR AND BEAM ELEMENTS OF ARBITRARY ORIENTATION</w:t>
      </w:r>
    </w:p>
    <w:p w:rsidR="007073DA" w:rsidRDefault="007073DA" w:rsidP="007073D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527224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B5" w:rsidRDefault="005658B5" w:rsidP="007073DA">
      <w:pPr>
        <w:jc w:val="center"/>
      </w:pPr>
      <w:r>
        <w:rPr>
          <w:rFonts w:hint="eastAsia"/>
        </w:rPr>
        <w:t xml:space="preserve">그림과 같이 Bar 요소를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평면에서 회전을 시키면 변위 벡터를 다음과 같이 나타낼 수 있습니다.</w:t>
      </w:r>
    </w:p>
    <w:p w:rsidR="007073DA" w:rsidRDefault="007073DA" w:rsidP="007073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61732" cy="439947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72" cy="45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DA" w:rsidRDefault="007073DA" w:rsidP="007073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61614" cy="68987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06" cy="68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DA" w:rsidRDefault="007073DA" w:rsidP="007073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34601" cy="475996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145" cy="4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DA" w:rsidRDefault="007073DA" w:rsidP="007073DA">
      <w:pPr>
        <w:jc w:val="center"/>
      </w:pPr>
      <w:r>
        <w:rPr>
          <w:rFonts w:hint="eastAsia"/>
          <w:noProof/>
        </w:rPr>
        <w:drawing>
          <wp:inline distT="0" distB="0" distL="0" distR="0" wp14:anchorId="715292C5" wp14:editId="07D578FF">
            <wp:extent cx="2051437" cy="311402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23" cy="31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DA" w:rsidRDefault="007073DA" w:rsidP="007073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43277" cy="512916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314" cy="51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DA" w:rsidRDefault="007073DA" w:rsidP="007073DA">
      <w:pPr>
        <w:jc w:val="center"/>
      </w:pPr>
    </w:p>
    <w:p w:rsidR="007073DA" w:rsidRDefault="007073DA" w:rsidP="007073DA">
      <w:pPr>
        <w:jc w:val="center"/>
      </w:pPr>
    </w:p>
    <w:p w:rsidR="007073DA" w:rsidRDefault="007073DA" w:rsidP="007073DA">
      <w:pPr>
        <w:jc w:val="center"/>
      </w:pPr>
    </w:p>
    <w:p w:rsidR="007073DA" w:rsidRDefault="007073DA" w:rsidP="007073D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998423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B5" w:rsidRDefault="005658B5" w:rsidP="005658B5">
      <w:pPr>
        <w:ind w:firstLineChars="100" w:firstLine="200"/>
      </w:pPr>
      <w:r>
        <w:rPr>
          <w:rFonts w:hint="eastAsia"/>
        </w:rPr>
        <w:t>그림과 같이 3D 상으로 확장을 하면 Global 축과 Local 축의 관계를 방향 코사인 값을 이용하여 다음과 같이 나타낼 수 있습니다.</w:t>
      </w:r>
    </w:p>
    <w:p w:rsidR="007073DA" w:rsidRDefault="007073DA" w:rsidP="007073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411397"/>
            <wp:effectExtent l="0" t="0" r="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DA" w:rsidRDefault="007073DA" w:rsidP="007073D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1282642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DA" w:rsidRDefault="007073DA" w:rsidP="007073DA">
      <w:pPr>
        <w:jc w:val="center"/>
        <w:rPr>
          <w:rFonts w:hint="eastAsia"/>
          <w:noProof/>
        </w:rPr>
      </w:pPr>
    </w:p>
    <w:p w:rsidR="007073DA" w:rsidRDefault="007A03C8" w:rsidP="007A03C8">
      <w:pPr>
        <w:rPr>
          <w:noProof/>
        </w:rPr>
      </w:pPr>
      <w:r>
        <w:rPr>
          <w:rFonts w:hint="eastAsia"/>
          <w:noProof/>
        </w:rPr>
        <w:t>2.5 ASSEMBLY OF ELEMENTS</w:t>
      </w:r>
    </w:p>
    <w:p w:rsidR="007073DA" w:rsidRDefault="007A03C8" w:rsidP="007073DA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643561" cy="1860605"/>
            <wp:effectExtent l="0" t="0" r="508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567" cy="186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30" w:rsidRDefault="00780030" w:rsidP="00780030">
      <w:pPr>
        <w:rPr>
          <w:noProof/>
        </w:rPr>
      </w:pPr>
      <w:r>
        <w:rPr>
          <w:rFonts w:hint="eastAsia"/>
          <w:noProof/>
        </w:rPr>
        <w:lastRenderedPageBreak/>
        <w:t>위 그림과 같이 두 개의 삼각형 요소에 대하여 각각의 강성행렬을 다음과 같이 나타낼 수 있습니다.</w:t>
      </w:r>
    </w:p>
    <w:p w:rsidR="007073DA" w:rsidRDefault="007A03C8" w:rsidP="007073DA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BAFC417" wp14:editId="41026512">
            <wp:extent cx="5305245" cy="1248605"/>
            <wp:effectExtent l="0" t="0" r="0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69" cy="1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30" w:rsidRPr="00780030" w:rsidRDefault="00780030" w:rsidP="00780030">
      <w:pPr>
        <w:rPr>
          <w:noProof/>
        </w:rPr>
      </w:pPr>
      <w:r>
        <w:rPr>
          <w:rFonts w:hint="eastAsia"/>
          <w:noProof/>
        </w:rPr>
        <w:t>구조물의 강성행렬은 구조물의 node numbering에 따르기 때문에 각 요소에 대한 강성 값을 구조물의 node numbering에 맞게 넣어야합니다.</w:t>
      </w:r>
    </w:p>
    <w:p w:rsidR="007073DA" w:rsidRDefault="007A03C8" w:rsidP="007073D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960189" cy="132371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98" cy="132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C8" w:rsidRDefault="007A03C8" w:rsidP="007073DA">
      <w:pPr>
        <w:jc w:val="center"/>
      </w:pPr>
      <w:r>
        <w:rPr>
          <w:noProof/>
        </w:rPr>
        <w:drawing>
          <wp:inline distT="0" distB="0" distL="0" distR="0">
            <wp:extent cx="3545457" cy="149203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47" cy="149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C8" w:rsidRDefault="007A03C8" w:rsidP="007073DA">
      <w:pPr>
        <w:jc w:val="center"/>
        <w:rPr>
          <w:rFonts w:hint="eastAsia"/>
        </w:rPr>
      </w:pPr>
    </w:p>
    <w:p w:rsidR="00780030" w:rsidRDefault="00780030" w:rsidP="00780030">
      <w:pPr>
        <w:ind w:firstLineChars="100" w:firstLine="200"/>
      </w:pPr>
      <w:r>
        <w:t>N</w:t>
      </w:r>
      <w:r>
        <w:rPr>
          <w:rFonts w:hint="eastAsia"/>
        </w:rPr>
        <w:t>ode numbering에 맞게 강성행렬을 구한 뒤 두 요소의 강성 행렬 값을 합해주면 다음과 같이 구조물의 강성행렬 값을 구할 수 있습니다.</w:t>
      </w:r>
    </w:p>
    <w:p w:rsidR="007A03C8" w:rsidRDefault="007A03C8" w:rsidP="007073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1579447"/>
            <wp:effectExtent l="0" t="0" r="2540" b="190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96" w:rsidRDefault="00976C96" w:rsidP="00976C96">
      <w:r>
        <w:rPr>
          <w:rFonts w:hint="eastAsia"/>
        </w:rPr>
        <w:lastRenderedPageBreak/>
        <w:t>2.6 PROPERTIES OF STIFFNESS MATRICES</w:t>
      </w:r>
    </w:p>
    <w:p w:rsidR="00976C96" w:rsidRDefault="00976C96" w:rsidP="00976C96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Non-negative</w:t>
      </w:r>
    </w:p>
    <w:p w:rsidR="00976C96" w:rsidRDefault="00976C96" w:rsidP="00976C96">
      <w:pPr>
        <w:rPr>
          <w:rFonts w:hint="eastAsia"/>
        </w:rPr>
      </w:pPr>
      <w:r>
        <w:rPr>
          <w:rFonts w:eastAsiaTheme="minorHAnsi"/>
        </w:rPr>
        <w:t>②</w:t>
      </w:r>
      <w:r>
        <w:rPr>
          <w:rFonts w:hint="eastAsia"/>
        </w:rPr>
        <w:t xml:space="preserve"> Symmetry</w:t>
      </w:r>
    </w:p>
    <w:p w:rsidR="00780030" w:rsidRDefault="00780030" w:rsidP="00976C9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Betti</w:t>
      </w:r>
      <w:proofErr w:type="spellEnd"/>
      <w:r>
        <w:rPr>
          <w:rFonts w:hint="eastAsia"/>
        </w:rPr>
        <w:t>-Maxwell reciprocal theorem</w:t>
      </w:r>
    </w:p>
    <w:p w:rsidR="00780030" w:rsidRDefault="00780030" w:rsidP="00976C9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 </w:t>
      </w:r>
      <w:r w:rsidRPr="00FF2D72">
        <w:rPr>
          <w:position w:val="-24"/>
        </w:rPr>
        <w:object w:dxaOrig="78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05pt;height:30.05pt" o:ole="" o:allowoverlap="f">
            <v:imagedata r:id="rId37" o:title=""/>
          </v:shape>
          <o:OLEObject Type="Embed" ProgID="Equation.DSMT4" ShapeID="_x0000_i1025" DrawAspect="Content" ObjectID="_1455976824" r:id="rId38"/>
        </w:object>
      </w:r>
    </w:p>
    <w:p w:rsidR="00976C96" w:rsidRDefault="00976C96" w:rsidP="00976C96">
      <w:pPr>
        <w:rPr>
          <w:rFonts w:hint="eastAsia"/>
        </w:rPr>
      </w:pP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Sparsity</w:t>
      </w:r>
      <w:proofErr w:type="spellEnd"/>
    </w:p>
    <w:p w:rsidR="00976C96" w:rsidRDefault="00976C96" w:rsidP="00976C96">
      <w:r>
        <w:rPr>
          <w:rFonts w:eastAsiaTheme="minorHAnsi"/>
        </w:rPr>
        <w:t>④</w:t>
      </w:r>
      <w:r>
        <w:rPr>
          <w:rFonts w:hint="eastAsia"/>
        </w:rPr>
        <w:t xml:space="preserve"> Singularity - No Support</w:t>
      </w:r>
    </w:p>
    <w:p w:rsidR="00976C96" w:rsidRDefault="00976C96" w:rsidP="00976C96">
      <w:r>
        <w:rPr>
          <w:rFonts w:eastAsiaTheme="minorHAnsi"/>
        </w:rPr>
        <w:t>⑤</w:t>
      </w:r>
      <w:r>
        <w:rPr>
          <w:rFonts w:hint="eastAsia"/>
        </w:rPr>
        <w:t xml:space="preserve"> Singularity </w:t>
      </w:r>
      <w:r>
        <w:t>–</w:t>
      </w:r>
      <w:r>
        <w:rPr>
          <w:rFonts w:hint="eastAsia"/>
        </w:rPr>
        <w:t xml:space="preserve"> Inadequate Support</w:t>
      </w:r>
    </w:p>
    <w:p w:rsidR="00976C96" w:rsidRDefault="00976C96" w:rsidP="00976C96">
      <w:pPr>
        <w:jc w:val="center"/>
      </w:pPr>
    </w:p>
    <w:p w:rsidR="00976C96" w:rsidRDefault="00976C96" w:rsidP="00976C96">
      <w:r>
        <w:rPr>
          <w:rFonts w:hint="eastAsia"/>
        </w:rPr>
        <w:t>2.7 BOUNDARY CONDITIONS</w:t>
      </w:r>
    </w:p>
    <w:p w:rsidR="00987DA2" w:rsidRDefault="00987DA2" w:rsidP="00976C96">
      <w:pPr>
        <w:jc w:val="center"/>
      </w:pPr>
      <w:r>
        <w:rPr>
          <w:rFonts w:hint="eastAsia"/>
          <w:noProof/>
        </w:rPr>
        <w:drawing>
          <wp:inline distT="0" distB="0" distL="0" distR="0" wp14:anchorId="1655E8AB" wp14:editId="78CBB1EC">
            <wp:extent cx="1702114" cy="1868557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42" cy="187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96" w:rsidRPr="00976C96" w:rsidRDefault="00987DA2" w:rsidP="00976C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90622" cy="1510747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50" cy="151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96" w:rsidRDefault="00987DA2" w:rsidP="00976C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46040" cy="850790"/>
            <wp:effectExtent l="0" t="0" r="2540" b="698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88" cy="8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A2" w:rsidRDefault="00987DA2" w:rsidP="00987DA2">
      <w:r>
        <w:rPr>
          <w:rFonts w:hint="eastAsia"/>
        </w:rPr>
        <w:lastRenderedPageBreak/>
        <w:t>2.8 EXPLOITING SPARSITY, SOLVING EQUATIONS</w:t>
      </w:r>
    </w:p>
    <w:p w:rsidR="00976C96" w:rsidRDefault="00987DA2" w:rsidP="00976C9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9900" cy="2173857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950" cy="218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E" w:rsidRDefault="00EF2F9E" w:rsidP="00EF2F9E">
      <w:pPr>
        <w:ind w:firstLineChars="100" w:firstLine="200"/>
      </w:pPr>
      <w:r>
        <w:t>N</w:t>
      </w:r>
      <w:r>
        <w:rPr>
          <w:rFonts w:hint="eastAsia"/>
        </w:rPr>
        <w:t>ode numbering을 잘 해야지 Linear equation을 풀기 좋은 행렬을 만들 수 있습니다. 대부분의 소프트웨어에서는 Input data에서 Node numbering 한 것을 다시 renumbering해서 조금 더 쉽고 빠르게 풀 수 있도록 합니다.</w:t>
      </w:r>
    </w:p>
    <w:p w:rsidR="00976C96" w:rsidRDefault="00C06B54" w:rsidP="00976C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06438" cy="427386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430" cy="42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54" w:rsidRDefault="00C06B54" w:rsidP="00C06B54">
      <w:pPr>
        <w:rPr>
          <w:rFonts w:asciiTheme="minorEastAsia" w:hAnsiTheme="minorEastAsia"/>
        </w:rPr>
      </w:pPr>
      <w:r w:rsidRPr="00C06B54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 xml:space="preserve"> Gauss elimination</w:t>
      </w:r>
    </w:p>
    <w:p w:rsidR="00C06B54" w:rsidRDefault="00C06B54" w:rsidP="00C06B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Gauss-Seidel iteration</w:t>
      </w:r>
    </w:p>
    <w:p w:rsidR="00395672" w:rsidRDefault="00C06B54" w:rsidP="0024652D">
      <w:r w:rsidRPr="00C06B54">
        <w:rPr>
          <w:rFonts w:asciiTheme="minorEastAsia" w:hAnsiTheme="minorEastAsia" w:hint="eastAsia"/>
          <w:vanish/>
        </w:rPr>
        <w:t xml:space="preserve"> </w:t>
      </w:r>
      <w:bookmarkStart w:id="0" w:name="_GoBack"/>
      <w:bookmarkEnd w:id="0"/>
    </w:p>
    <w:sectPr w:rsidR="00395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E6D" w:rsidRDefault="000C1E6D" w:rsidP="00181CFA">
      <w:pPr>
        <w:spacing w:after="0" w:line="240" w:lineRule="auto"/>
      </w:pPr>
      <w:r>
        <w:separator/>
      </w:r>
    </w:p>
  </w:endnote>
  <w:endnote w:type="continuationSeparator" w:id="0">
    <w:p w:rsidR="000C1E6D" w:rsidRDefault="000C1E6D" w:rsidP="0018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E6D" w:rsidRDefault="000C1E6D" w:rsidP="00181CFA">
      <w:pPr>
        <w:spacing w:after="0" w:line="240" w:lineRule="auto"/>
      </w:pPr>
      <w:r>
        <w:separator/>
      </w:r>
    </w:p>
  </w:footnote>
  <w:footnote w:type="continuationSeparator" w:id="0">
    <w:p w:rsidR="000C1E6D" w:rsidRDefault="000C1E6D" w:rsidP="00181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4D99"/>
    <w:multiLevelType w:val="hybridMultilevel"/>
    <w:tmpl w:val="FFF8702C"/>
    <w:lvl w:ilvl="0" w:tplc="0C2AF53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6F"/>
    <w:rsid w:val="000C1E6D"/>
    <w:rsid w:val="00181CFA"/>
    <w:rsid w:val="001A5597"/>
    <w:rsid w:val="0024652D"/>
    <w:rsid w:val="00356614"/>
    <w:rsid w:val="00372CCA"/>
    <w:rsid w:val="00395672"/>
    <w:rsid w:val="004D6B6F"/>
    <w:rsid w:val="005658B5"/>
    <w:rsid w:val="006C2DD7"/>
    <w:rsid w:val="007073DA"/>
    <w:rsid w:val="00780030"/>
    <w:rsid w:val="007A03C8"/>
    <w:rsid w:val="00976C96"/>
    <w:rsid w:val="00987DA2"/>
    <w:rsid w:val="00C06B54"/>
    <w:rsid w:val="00EF2F9E"/>
    <w:rsid w:val="00F006BF"/>
    <w:rsid w:val="00FA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C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2C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87DA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81CFA"/>
  </w:style>
  <w:style w:type="paragraph" w:styleId="a6">
    <w:name w:val="footer"/>
    <w:basedOn w:val="a"/>
    <w:link w:val="Char1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81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C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2C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87DA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81CFA"/>
  </w:style>
  <w:style w:type="paragraph" w:styleId="a6">
    <w:name w:val="footer"/>
    <w:basedOn w:val="a"/>
    <w:link w:val="Char1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8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wmf"/><Relationship Id="rId40" Type="http://schemas.openxmlformats.org/officeDocument/2006/relationships/image" Target="media/image32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대근</dc:creator>
  <cp:lastModifiedBy>임 대근</cp:lastModifiedBy>
  <cp:revision>5</cp:revision>
  <dcterms:created xsi:type="dcterms:W3CDTF">2014-03-06T07:11:00Z</dcterms:created>
  <dcterms:modified xsi:type="dcterms:W3CDTF">2014-03-10T08:14:00Z</dcterms:modified>
</cp:coreProperties>
</file>