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31E0" w14:textId="0CE8445B" w:rsidR="0092072D" w:rsidRPr="00D35992" w:rsidRDefault="00D35992" w:rsidP="00D35992">
      <w:r w:rsidRPr="00D35992">
        <w:t>“</w:t>
      </w:r>
      <w:proofErr w:type="gramStart"/>
      <w:r w:rsidRPr="00D35992">
        <w:t>So</w:t>
      </w:r>
      <w:proofErr w:type="gramEnd"/>
      <w:r w:rsidRPr="00D35992">
        <w:t xml:space="preserve"> our project </w:t>
      </w:r>
      <w:proofErr w:type="gramStart"/>
      <w:r w:rsidRPr="00D35992">
        <w:t>actually started</w:t>
      </w:r>
      <w:proofErr w:type="gramEnd"/>
      <w:r w:rsidRPr="00D35992">
        <w:t xml:space="preserve"> </w:t>
      </w:r>
      <w:proofErr w:type="gramStart"/>
      <w:r w:rsidRPr="00D35992">
        <w:t>pretty broadly</w:t>
      </w:r>
      <w:proofErr w:type="gramEnd"/>
      <w:r w:rsidRPr="00D35992">
        <w:t>.</w:t>
      </w:r>
      <w:r w:rsidRPr="00D35992">
        <w:br/>
        <w:t>We were looking at a few different things: classic logistic map attractors, how LLM outputs change with temperature, and what’s happening inside the models through word embeddings, attention patterns, and simple symbolic state-transition models.</w:t>
      </w:r>
    </w:p>
    <w:p w14:paraId="464C0862" w14:textId="2FAB32C8" w:rsidR="00D35992" w:rsidRPr="00D35992" w:rsidRDefault="00D35992" w:rsidP="00D35992">
      <w:r w:rsidRPr="00D35992">
        <w:t>Across all of that, we kept seeing the same theme: as you tune a single parameter, the system seems to move from stable, predictable behavior to much more chaotic behavior.</w:t>
      </w:r>
    </w:p>
    <w:p w14:paraId="202FE4FD" w14:textId="108A2F0E" w:rsidR="00D35992" w:rsidRPr="00D35992" w:rsidRDefault="00D35992" w:rsidP="00D35992">
      <w:r w:rsidRPr="00D35992">
        <w:t xml:space="preserve">This slide is one example of that. On the left, </w:t>
      </w:r>
      <w:r>
        <w:t>we</w:t>
      </w:r>
      <w:r w:rsidRPr="00D35992">
        <w:t xml:space="preserve">’ve got the classic logistic map. As you increase the parameter </w:t>
      </w:r>
      <m:oMath>
        <m:r>
          <w:rPr>
            <w:rFonts w:ascii="Cambria Math" w:hAnsi="Cambria Math"/>
          </w:rPr>
          <m:t>r</m:t>
        </m:r>
      </m:oMath>
      <w:r w:rsidRPr="00D35992">
        <w:t xml:space="preserve">, you go </w:t>
      </w:r>
      <w:proofErr w:type="gramStart"/>
      <w:r w:rsidRPr="00D35992">
        <w:t>from a single fixed value,</w:t>
      </w:r>
      <w:proofErr w:type="gramEnd"/>
      <w:r w:rsidRPr="00D35992">
        <w:t xml:space="preserve"> to period-2 and period-4 cycles, and eventually to full chaos – that’s the bifurcation diagram.</w:t>
      </w:r>
    </w:p>
    <w:p w14:paraId="257786CF" w14:textId="0DA11E79" w:rsidR="00D35992" w:rsidRPr="00D35992" w:rsidRDefault="00D35992" w:rsidP="00D35992">
      <w:r w:rsidRPr="00D35992">
        <w:t>On the right, we saw something very similar when we swept temperature on GPT-style models. At low temperature, the model is almost boringly repetitive; at medium temperatures, it becomes more varied and interesting; and at high temperature, it starts to drift into incoherent, noisy text. There’s this narrow band in the middle where the behavior flips quite suddenly from repetitive to creative/chaotic.</w:t>
      </w:r>
    </w:p>
    <w:p w14:paraId="2EE4F267" w14:textId="3C82E2D8" w:rsidR="00D35992" w:rsidRPr="00D35992" w:rsidRDefault="00D35992" w:rsidP="00D35992">
      <w:r w:rsidRPr="00D35992">
        <w:t>That parallel between the logistic map and the LLM is what really grabbed us. It suggests that temperature is acting like a control parameter in a dynamical system, and that there might be a genuine tipping point where the model’s behavior changes phase.</w:t>
      </w:r>
    </w:p>
    <w:p w14:paraId="76A64A6B" w14:textId="47430A2A" w:rsidR="00D35992" w:rsidRPr="00D35992" w:rsidRDefault="00D35992" w:rsidP="00D35992">
      <w:proofErr w:type="gramStart"/>
      <w:r w:rsidRPr="00D35992">
        <w:t>So</w:t>
      </w:r>
      <w:proofErr w:type="gramEnd"/>
      <w:r w:rsidRPr="00D35992">
        <w:t xml:space="preserve"> the main thing we want to do in this project is to formalize that idea: use symbolic networks, entropy, and transition statistics to see whether we can detect a clear tipping point in LLM behavior as temperature increases, and how that tipping behavior might differ across models.</w:t>
      </w:r>
    </w:p>
    <w:p w14:paraId="58089045" w14:textId="45A48DCA" w:rsidR="00D35992" w:rsidRPr="00D35992" w:rsidRDefault="00D35992" w:rsidP="00D35992">
      <w:r w:rsidRPr="00D35992">
        <w:t xml:space="preserve">To dig into how we </w:t>
      </w:r>
      <w:proofErr w:type="gramStart"/>
      <w:r w:rsidRPr="00D35992">
        <w:t>actually represent</w:t>
      </w:r>
      <w:proofErr w:type="gramEnd"/>
      <w:r w:rsidRPr="00D35992">
        <w:t xml:space="preserve"> the model’s internal dynamics—using embeddings, attention, and state-transition networks—I’ll hand it over to for the next slide.”</w:t>
      </w:r>
    </w:p>
    <w:sectPr w:rsidR="00D35992" w:rsidRPr="00D35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92"/>
    <w:rsid w:val="004F2F57"/>
    <w:rsid w:val="00567144"/>
    <w:rsid w:val="0058586B"/>
    <w:rsid w:val="007123CB"/>
    <w:rsid w:val="007B3E23"/>
    <w:rsid w:val="0092072D"/>
    <w:rsid w:val="00A13858"/>
    <w:rsid w:val="00BD5F6E"/>
    <w:rsid w:val="00CC10A4"/>
    <w:rsid w:val="00D35992"/>
    <w:rsid w:val="00D35B62"/>
    <w:rsid w:val="00EE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25E4"/>
  <w15:chartTrackingRefBased/>
  <w15:docId w15:val="{02FDE71B-3EBD-4B7E-B044-0A3D3993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km</dc:creator>
  <cp:keywords/>
  <dc:description/>
  <cp:lastModifiedBy>sanjana km</cp:lastModifiedBy>
  <cp:revision>3</cp:revision>
  <dcterms:created xsi:type="dcterms:W3CDTF">2025-11-18T19:22:00Z</dcterms:created>
  <dcterms:modified xsi:type="dcterms:W3CDTF">2025-11-18T22:43:00Z</dcterms:modified>
</cp:coreProperties>
</file>