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02E90" w:rsidP="00F02E90" w:rsidRDefault="00F02E90" w14:paraId="2C7BE295" w14:textId="77777777">
      <w:pPr>
        <w:rPr>
          <w:i/>
          <w:iCs/>
        </w:rPr>
      </w:pPr>
    </w:p>
    <w:p w:rsidR="00F02E90" w:rsidP="00F02E90" w:rsidRDefault="00F02E90" w14:paraId="2C5C1998" w14:textId="77777777">
      <w:pPr>
        <w:rPr>
          <w:i/>
          <w:iCs/>
        </w:rPr>
      </w:pPr>
    </w:p>
    <w:p w:rsidR="00F02E90" w:rsidP="00F02E90" w:rsidRDefault="00F02E90" w14:paraId="361943C2" w14:textId="77777777">
      <w:pPr>
        <w:rPr>
          <w:i/>
          <w:iCs/>
        </w:rPr>
      </w:pPr>
    </w:p>
    <w:p w:rsidR="00F02E90" w:rsidP="00F02E90" w:rsidRDefault="006A3C5E" w14:paraId="4DFBFF5E" w14:textId="3A459451">
      <w:pPr>
        <w:rPr>
          <w:i/>
          <w:iCs/>
        </w:rPr>
      </w:pPr>
      <w:r>
        <w:rPr>
          <w:noProof/>
        </w:rPr>
        <w:drawing>
          <wp:inline distT="0" distB="0" distL="0" distR="0" wp14:anchorId="33C825CF" wp14:editId="3304AE06">
            <wp:extent cx="5935879" cy="3253740"/>
            <wp:effectExtent l="0" t="0" r="8255" b="3810"/>
            <wp:docPr id="775010642" name="Image 3" descr="Logo Power BI : découvrez son histoire et sa sign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 Power BI : découvrez son histoire et sa signific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5024" cy="3258753"/>
                    </a:xfrm>
                    <a:prstGeom prst="rect">
                      <a:avLst/>
                    </a:prstGeom>
                    <a:noFill/>
                    <a:ln>
                      <a:noFill/>
                    </a:ln>
                  </pic:spPr>
                </pic:pic>
              </a:graphicData>
            </a:graphic>
          </wp:inline>
        </w:drawing>
      </w:r>
    </w:p>
    <w:p w:rsidR="00F02E90" w:rsidP="00F02E90" w:rsidRDefault="00F02E90" w14:paraId="7A8B3CF8" w14:textId="77777777">
      <w:pPr>
        <w:rPr>
          <w:i/>
          <w:iCs/>
        </w:rPr>
      </w:pPr>
    </w:p>
    <w:p w:rsidR="00F02E90" w:rsidP="00F02E90" w:rsidRDefault="00F02E90" w14:paraId="3598CE71" w14:textId="77777777">
      <w:pPr>
        <w:rPr>
          <w:i/>
          <w:iCs/>
        </w:rPr>
      </w:pPr>
    </w:p>
    <w:p w:rsidR="00F02E90" w:rsidP="00F02E90" w:rsidRDefault="00F02E90" w14:paraId="7841BCAD" w14:textId="77777777">
      <w:pPr>
        <w:rPr>
          <w:i/>
          <w:iCs/>
        </w:rPr>
      </w:pPr>
    </w:p>
    <w:p w:rsidR="00F02E90" w:rsidP="00F02E90" w:rsidRDefault="00F02E90" w14:paraId="3AE8AFF7" w14:textId="77777777">
      <w:pPr>
        <w:rPr>
          <w:i/>
          <w:iCs/>
        </w:rPr>
      </w:pPr>
    </w:p>
    <w:p w:rsidR="00F02E90" w:rsidP="00F02E90" w:rsidRDefault="00F02E90" w14:paraId="7E56FE2E" w14:textId="77777777">
      <w:pPr>
        <w:rPr>
          <w:i/>
          <w:iCs/>
        </w:rPr>
      </w:pPr>
    </w:p>
    <w:p w:rsidR="00F02E90" w:rsidP="00F02E90" w:rsidRDefault="00F02E90" w14:paraId="5465758C" w14:textId="77777777">
      <w:pPr>
        <w:rPr>
          <w:i/>
          <w:iCs/>
        </w:rPr>
      </w:pPr>
    </w:p>
    <w:p w:rsidRPr="00F02E90" w:rsidR="00F02E90" w:rsidP="009624E2" w:rsidRDefault="00F02E90" w14:paraId="2C06F80D" w14:textId="0E297CA7">
      <w:pPr>
        <w:jc w:val="center"/>
      </w:pPr>
      <w:r w:rsidRPr="00F02E90">
        <w:rPr>
          <w:i/>
          <w:iCs/>
        </w:rPr>
        <w:t>Notes de Philippe MASINA</w:t>
      </w:r>
    </w:p>
    <w:p w:rsidRPr="00F02E90" w:rsidR="00F02E90" w:rsidP="00F02E90" w:rsidRDefault="00F02E90" w14:paraId="2266C47F" w14:textId="77777777">
      <w:r w:rsidRPr="00F02E90">
        <w:t> </w:t>
      </w:r>
    </w:p>
    <w:p w:rsidRPr="00F02E90" w:rsidR="00F02E90" w:rsidP="006A3C5E" w:rsidRDefault="00F02E90" w14:paraId="36B89873" w14:textId="18DF8E1E">
      <w:r w:rsidRPr="00F02E90">
        <w:t> </w:t>
      </w:r>
    </w:p>
    <w:p w:rsidRPr="00F02E90" w:rsidR="00F02E90" w:rsidP="00F02E90" w:rsidRDefault="00F02E90" w14:paraId="62BD3A35" w14:textId="425F6A16">
      <w:r w:rsidRPr="00F02E90">
        <w:drawing>
          <wp:inline distT="0" distB="0" distL="0" distR="0" wp14:anchorId="69A64DE3" wp14:editId="7128B973">
            <wp:extent cx="2070100" cy="514350"/>
            <wp:effectExtent l="0" t="0" r="6350" b="0"/>
            <wp:docPr id="288210002" name="Image 2" descr="Une image contenant Police, Graphique, capture d’écran,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e image contenant Police, Graphique, capture d’écran, graphisme&#10;&#10;Description générée automatiquem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70100" cy="514350"/>
                    </a:xfrm>
                    <a:prstGeom prst="rect">
                      <a:avLst/>
                    </a:prstGeom>
                    <a:noFill/>
                    <a:ln>
                      <a:noFill/>
                    </a:ln>
                  </pic:spPr>
                </pic:pic>
              </a:graphicData>
            </a:graphic>
          </wp:inline>
        </w:drawing>
      </w:r>
      <w:r w:rsidRPr="00F02E90">
        <w:t> </w:t>
      </w:r>
    </w:p>
    <w:p w:rsidR="00B51F11" w:rsidP="00F02E90" w:rsidRDefault="00F02E90" w14:paraId="2A20E8F9" w14:textId="437FEBE9">
      <w:hyperlink w:tgtFrame="_blank" w:history="1" r:id="rId8">
        <w:r w:rsidRPr="00F02E90">
          <w:rPr>
            <w:rStyle w:val="Lienhypertexte"/>
          </w:rPr>
          <w:t>https://www.linkedin.com/in/philippe-masina/</w:t>
        </w:r>
      </w:hyperlink>
      <w:r w:rsidRPr="00F02E90">
        <w:t> </w:t>
      </w:r>
      <w:r w:rsidR="00B51F11">
        <w:br w:type="page"/>
      </w:r>
    </w:p>
    <w:sdt>
      <w:sdtPr>
        <w:id w:val="323528330"/>
        <w:docPartObj>
          <w:docPartGallery w:val="Table of Contents"/>
          <w:docPartUnique/>
        </w:docPartObj>
        <w:rPr>
          <w:rFonts w:ascii="Calibri" w:hAnsi="Calibri" w:eastAsia="游明朝" w:cs="Arial" w:asciiTheme="minorAscii" w:hAnsiTheme="minorAscii" w:eastAsiaTheme="minorEastAsia" w:cstheme="minorBidi"/>
          <w:color w:val="auto"/>
          <w:sz w:val="22"/>
          <w:szCs w:val="22"/>
          <w:lang w:eastAsia="en-US"/>
        </w:rPr>
      </w:sdtPr>
      <w:sdtEndPr>
        <w:rPr>
          <w:rFonts w:ascii="Calibri" w:hAnsi="Calibri" w:eastAsia="游明朝" w:cs="Arial" w:asciiTheme="minorAscii" w:hAnsiTheme="minorAscii" w:eastAsiaTheme="minorEastAsia" w:cstheme="minorBidi"/>
          <w:color w:val="auto"/>
          <w:sz w:val="22"/>
          <w:szCs w:val="22"/>
          <w:lang w:eastAsia="en-US"/>
        </w:rPr>
      </w:sdtEndPr>
      <w:sdtContent>
        <w:p w:rsidR="00937B5B" w:rsidRDefault="00937B5B" w14:paraId="584876C6" w14:textId="749F4050">
          <w:pPr>
            <w:pStyle w:val="En-ttedetabledesmatires"/>
          </w:pPr>
          <w:r>
            <w:t>Table des matières</w:t>
          </w:r>
        </w:p>
        <w:p w:rsidR="009624E2" w:rsidRDefault="6C86F584" w14:paraId="08B864A8" w14:textId="14102FEA">
          <w:pPr>
            <w:pStyle w:val="TM1"/>
            <w:tabs>
              <w:tab w:val="right" w:leader="dot" w:pos="9062"/>
            </w:tabs>
            <w:rPr>
              <w:rFonts w:eastAsiaTheme="minorEastAsia"/>
              <w:noProof/>
              <w:kern w:val="2"/>
              <w:sz w:val="24"/>
              <w:szCs w:val="24"/>
              <w:lang w:eastAsia="fr-FR"/>
              <w14:ligatures w14:val="standardContextual"/>
            </w:rPr>
          </w:pPr>
          <w:r>
            <w:fldChar w:fldCharType="begin"/>
          </w:r>
          <w:r w:rsidR="00937B5B">
            <w:instrText>TOC \o "1-3" \z \u \h</w:instrText>
          </w:r>
          <w:r>
            <w:fldChar w:fldCharType="separate"/>
          </w:r>
          <w:hyperlink w:history="1" w:anchor="_Toc216892823">
            <w:r w:rsidRPr="00FF7F22" w:rsidR="009624E2">
              <w:rPr>
                <w:rStyle w:val="Lienhypertexte"/>
                <w:noProof/>
              </w:rPr>
              <w:t>Import des données</w:t>
            </w:r>
            <w:r w:rsidR="009624E2">
              <w:rPr>
                <w:noProof/>
                <w:webHidden/>
              </w:rPr>
              <w:tab/>
            </w:r>
            <w:r w:rsidR="009624E2">
              <w:rPr>
                <w:noProof/>
                <w:webHidden/>
              </w:rPr>
              <w:fldChar w:fldCharType="begin"/>
            </w:r>
            <w:r w:rsidR="009624E2">
              <w:rPr>
                <w:noProof/>
                <w:webHidden/>
              </w:rPr>
              <w:instrText xml:space="preserve"> PAGEREF _Toc216892823 \h </w:instrText>
            </w:r>
            <w:r w:rsidR="009624E2">
              <w:rPr>
                <w:noProof/>
                <w:webHidden/>
              </w:rPr>
            </w:r>
            <w:r w:rsidR="009624E2">
              <w:rPr>
                <w:noProof/>
                <w:webHidden/>
              </w:rPr>
              <w:fldChar w:fldCharType="separate"/>
            </w:r>
            <w:r w:rsidR="009624E2">
              <w:rPr>
                <w:noProof/>
                <w:webHidden/>
              </w:rPr>
              <w:t>3</w:t>
            </w:r>
            <w:r w:rsidR="009624E2">
              <w:rPr>
                <w:noProof/>
                <w:webHidden/>
              </w:rPr>
              <w:fldChar w:fldCharType="end"/>
            </w:r>
          </w:hyperlink>
        </w:p>
        <w:p w:rsidR="009624E2" w:rsidRDefault="009624E2" w14:paraId="24FA24A0" w14:textId="58FC0A91">
          <w:pPr>
            <w:pStyle w:val="TM1"/>
            <w:tabs>
              <w:tab w:val="right" w:leader="dot" w:pos="9062"/>
            </w:tabs>
            <w:rPr>
              <w:rFonts w:eastAsiaTheme="minorEastAsia"/>
              <w:noProof/>
              <w:kern w:val="2"/>
              <w:sz w:val="24"/>
              <w:szCs w:val="24"/>
              <w:lang w:eastAsia="fr-FR"/>
              <w14:ligatures w14:val="standardContextual"/>
            </w:rPr>
          </w:pPr>
          <w:hyperlink w:history="1" w:anchor="_Toc216892824">
            <w:r w:rsidRPr="00FF7F22">
              <w:rPr>
                <w:rStyle w:val="Lienhypertexte"/>
                <w:noProof/>
              </w:rPr>
              <w:t>Modèle de données</w:t>
            </w:r>
            <w:r>
              <w:rPr>
                <w:noProof/>
                <w:webHidden/>
              </w:rPr>
              <w:tab/>
            </w:r>
            <w:r>
              <w:rPr>
                <w:noProof/>
                <w:webHidden/>
              </w:rPr>
              <w:fldChar w:fldCharType="begin"/>
            </w:r>
            <w:r>
              <w:rPr>
                <w:noProof/>
                <w:webHidden/>
              </w:rPr>
              <w:instrText xml:space="preserve"> PAGEREF _Toc216892824 \h </w:instrText>
            </w:r>
            <w:r>
              <w:rPr>
                <w:noProof/>
                <w:webHidden/>
              </w:rPr>
            </w:r>
            <w:r>
              <w:rPr>
                <w:noProof/>
                <w:webHidden/>
              </w:rPr>
              <w:fldChar w:fldCharType="separate"/>
            </w:r>
            <w:r>
              <w:rPr>
                <w:noProof/>
                <w:webHidden/>
              </w:rPr>
              <w:t>5</w:t>
            </w:r>
            <w:r>
              <w:rPr>
                <w:noProof/>
                <w:webHidden/>
              </w:rPr>
              <w:fldChar w:fldCharType="end"/>
            </w:r>
          </w:hyperlink>
        </w:p>
        <w:p w:rsidR="009624E2" w:rsidRDefault="009624E2" w14:paraId="2B5BCC51" w14:textId="044C6552">
          <w:pPr>
            <w:pStyle w:val="TM2"/>
            <w:tabs>
              <w:tab w:val="right" w:leader="dot" w:pos="9062"/>
            </w:tabs>
            <w:rPr>
              <w:rFonts w:eastAsiaTheme="minorEastAsia"/>
              <w:noProof/>
              <w:kern w:val="2"/>
              <w:sz w:val="24"/>
              <w:szCs w:val="24"/>
              <w:lang w:eastAsia="fr-FR"/>
              <w14:ligatures w14:val="standardContextual"/>
            </w:rPr>
          </w:pPr>
          <w:hyperlink w:history="1" w:anchor="_Toc216892825">
            <w:r w:rsidRPr="00FF7F22">
              <w:rPr>
                <w:rStyle w:val="Lienhypertexte"/>
                <w:noProof/>
              </w:rPr>
              <w:t>Documentation d’un modèle</w:t>
            </w:r>
            <w:r>
              <w:rPr>
                <w:noProof/>
                <w:webHidden/>
              </w:rPr>
              <w:tab/>
            </w:r>
            <w:r>
              <w:rPr>
                <w:noProof/>
                <w:webHidden/>
              </w:rPr>
              <w:fldChar w:fldCharType="begin"/>
            </w:r>
            <w:r>
              <w:rPr>
                <w:noProof/>
                <w:webHidden/>
              </w:rPr>
              <w:instrText xml:space="preserve"> PAGEREF _Toc216892825 \h </w:instrText>
            </w:r>
            <w:r>
              <w:rPr>
                <w:noProof/>
                <w:webHidden/>
              </w:rPr>
            </w:r>
            <w:r>
              <w:rPr>
                <w:noProof/>
                <w:webHidden/>
              </w:rPr>
              <w:fldChar w:fldCharType="separate"/>
            </w:r>
            <w:r>
              <w:rPr>
                <w:noProof/>
                <w:webHidden/>
              </w:rPr>
              <w:t>5</w:t>
            </w:r>
            <w:r>
              <w:rPr>
                <w:noProof/>
                <w:webHidden/>
              </w:rPr>
              <w:fldChar w:fldCharType="end"/>
            </w:r>
          </w:hyperlink>
        </w:p>
        <w:p w:rsidR="009624E2" w:rsidRDefault="009624E2" w14:paraId="7BBA101F" w14:textId="4B6D4B0E">
          <w:pPr>
            <w:pStyle w:val="TM2"/>
            <w:tabs>
              <w:tab w:val="right" w:leader="dot" w:pos="9062"/>
            </w:tabs>
            <w:rPr>
              <w:rFonts w:eastAsiaTheme="minorEastAsia"/>
              <w:noProof/>
              <w:kern w:val="2"/>
              <w:sz w:val="24"/>
              <w:szCs w:val="24"/>
              <w:lang w:eastAsia="fr-FR"/>
              <w14:ligatures w14:val="standardContextual"/>
            </w:rPr>
          </w:pPr>
          <w:hyperlink w:history="1" w:anchor="_Toc216892826">
            <w:r w:rsidRPr="00FF7F22">
              <w:rPr>
                <w:rStyle w:val="Lienhypertexte"/>
                <w:noProof/>
              </w:rPr>
              <w:t>Création d’une table de temps</w:t>
            </w:r>
            <w:r>
              <w:rPr>
                <w:noProof/>
                <w:webHidden/>
              </w:rPr>
              <w:tab/>
            </w:r>
            <w:r>
              <w:rPr>
                <w:noProof/>
                <w:webHidden/>
              </w:rPr>
              <w:fldChar w:fldCharType="begin"/>
            </w:r>
            <w:r>
              <w:rPr>
                <w:noProof/>
                <w:webHidden/>
              </w:rPr>
              <w:instrText xml:space="preserve"> PAGEREF _Toc216892826 \h </w:instrText>
            </w:r>
            <w:r>
              <w:rPr>
                <w:noProof/>
                <w:webHidden/>
              </w:rPr>
            </w:r>
            <w:r>
              <w:rPr>
                <w:noProof/>
                <w:webHidden/>
              </w:rPr>
              <w:fldChar w:fldCharType="separate"/>
            </w:r>
            <w:r>
              <w:rPr>
                <w:noProof/>
                <w:webHidden/>
              </w:rPr>
              <w:t>5</w:t>
            </w:r>
            <w:r>
              <w:rPr>
                <w:noProof/>
                <w:webHidden/>
              </w:rPr>
              <w:fldChar w:fldCharType="end"/>
            </w:r>
          </w:hyperlink>
        </w:p>
        <w:p w:rsidR="009624E2" w:rsidRDefault="009624E2" w14:paraId="2C096727" w14:textId="05491ED2">
          <w:pPr>
            <w:pStyle w:val="TM2"/>
            <w:tabs>
              <w:tab w:val="right" w:leader="dot" w:pos="9062"/>
            </w:tabs>
            <w:rPr>
              <w:rFonts w:eastAsiaTheme="minorEastAsia"/>
              <w:noProof/>
              <w:kern w:val="2"/>
              <w:sz w:val="24"/>
              <w:szCs w:val="24"/>
              <w:lang w:eastAsia="fr-FR"/>
              <w14:ligatures w14:val="standardContextual"/>
            </w:rPr>
          </w:pPr>
          <w:hyperlink w:history="1" w:anchor="_Toc216892827">
            <w:r w:rsidRPr="00FF7F22">
              <w:rPr>
                <w:rStyle w:val="Lienhypertexte"/>
                <w:noProof/>
              </w:rPr>
              <w:t>Filtrage bidirectionnel</w:t>
            </w:r>
            <w:r>
              <w:rPr>
                <w:noProof/>
                <w:webHidden/>
              </w:rPr>
              <w:tab/>
            </w:r>
            <w:r>
              <w:rPr>
                <w:noProof/>
                <w:webHidden/>
              </w:rPr>
              <w:fldChar w:fldCharType="begin"/>
            </w:r>
            <w:r>
              <w:rPr>
                <w:noProof/>
                <w:webHidden/>
              </w:rPr>
              <w:instrText xml:space="preserve"> PAGEREF _Toc216892827 \h </w:instrText>
            </w:r>
            <w:r>
              <w:rPr>
                <w:noProof/>
                <w:webHidden/>
              </w:rPr>
            </w:r>
            <w:r>
              <w:rPr>
                <w:noProof/>
                <w:webHidden/>
              </w:rPr>
              <w:fldChar w:fldCharType="separate"/>
            </w:r>
            <w:r>
              <w:rPr>
                <w:noProof/>
                <w:webHidden/>
              </w:rPr>
              <w:t>5</w:t>
            </w:r>
            <w:r>
              <w:rPr>
                <w:noProof/>
                <w:webHidden/>
              </w:rPr>
              <w:fldChar w:fldCharType="end"/>
            </w:r>
          </w:hyperlink>
        </w:p>
        <w:p w:rsidR="009624E2" w:rsidRDefault="009624E2" w14:paraId="7FC7209A" w14:textId="0BD021C2">
          <w:pPr>
            <w:pStyle w:val="TM1"/>
            <w:tabs>
              <w:tab w:val="right" w:leader="dot" w:pos="9062"/>
            </w:tabs>
            <w:rPr>
              <w:rFonts w:eastAsiaTheme="minorEastAsia"/>
              <w:noProof/>
              <w:kern w:val="2"/>
              <w:sz w:val="24"/>
              <w:szCs w:val="24"/>
              <w:lang w:eastAsia="fr-FR"/>
              <w14:ligatures w14:val="standardContextual"/>
            </w:rPr>
          </w:pPr>
          <w:hyperlink w:history="1" w:anchor="_Toc216892828">
            <w:r w:rsidRPr="00FF7F22">
              <w:rPr>
                <w:rStyle w:val="Lienhypertexte"/>
                <w:noProof/>
              </w:rPr>
              <w:t>Langage M</w:t>
            </w:r>
            <w:r>
              <w:rPr>
                <w:noProof/>
                <w:webHidden/>
              </w:rPr>
              <w:tab/>
            </w:r>
            <w:r>
              <w:rPr>
                <w:noProof/>
                <w:webHidden/>
              </w:rPr>
              <w:fldChar w:fldCharType="begin"/>
            </w:r>
            <w:r>
              <w:rPr>
                <w:noProof/>
                <w:webHidden/>
              </w:rPr>
              <w:instrText xml:space="preserve"> PAGEREF _Toc216892828 \h </w:instrText>
            </w:r>
            <w:r>
              <w:rPr>
                <w:noProof/>
                <w:webHidden/>
              </w:rPr>
            </w:r>
            <w:r>
              <w:rPr>
                <w:noProof/>
                <w:webHidden/>
              </w:rPr>
              <w:fldChar w:fldCharType="separate"/>
            </w:r>
            <w:r>
              <w:rPr>
                <w:noProof/>
                <w:webHidden/>
              </w:rPr>
              <w:t>5</w:t>
            </w:r>
            <w:r>
              <w:rPr>
                <w:noProof/>
                <w:webHidden/>
              </w:rPr>
              <w:fldChar w:fldCharType="end"/>
            </w:r>
          </w:hyperlink>
        </w:p>
        <w:p w:rsidR="009624E2" w:rsidRDefault="009624E2" w14:paraId="153AA132" w14:textId="3B994E59">
          <w:pPr>
            <w:pStyle w:val="TM2"/>
            <w:tabs>
              <w:tab w:val="right" w:leader="dot" w:pos="9062"/>
            </w:tabs>
            <w:rPr>
              <w:rFonts w:eastAsiaTheme="minorEastAsia"/>
              <w:noProof/>
              <w:kern w:val="2"/>
              <w:sz w:val="24"/>
              <w:szCs w:val="24"/>
              <w:lang w:eastAsia="fr-FR"/>
              <w14:ligatures w14:val="standardContextual"/>
            </w:rPr>
          </w:pPr>
          <w:hyperlink w:history="1" w:anchor="_Toc216892829">
            <w:r w:rsidRPr="00FF7F22">
              <w:rPr>
                <w:rStyle w:val="Lienhypertexte"/>
                <w:noProof/>
              </w:rPr>
              <w:t>Commentaires</w:t>
            </w:r>
            <w:r>
              <w:rPr>
                <w:noProof/>
                <w:webHidden/>
              </w:rPr>
              <w:tab/>
            </w:r>
            <w:r>
              <w:rPr>
                <w:noProof/>
                <w:webHidden/>
              </w:rPr>
              <w:fldChar w:fldCharType="begin"/>
            </w:r>
            <w:r>
              <w:rPr>
                <w:noProof/>
                <w:webHidden/>
              </w:rPr>
              <w:instrText xml:space="preserve"> PAGEREF _Toc216892829 \h </w:instrText>
            </w:r>
            <w:r>
              <w:rPr>
                <w:noProof/>
                <w:webHidden/>
              </w:rPr>
            </w:r>
            <w:r>
              <w:rPr>
                <w:noProof/>
                <w:webHidden/>
              </w:rPr>
              <w:fldChar w:fldCharType="separate"/>
            </w:r>
            <w:r>
              <w:rPr>
                <w:noProof/>
                <w:webHidden/>
              </w:rPr>
              <w:t>5</w:t>
            </w:r>
            <w:r>
              <w:rPr>
                <w:noProof/>
                <w:webHidden/>
              </w:rPr>
              <w:fldChar w:fldCharType="end"/>
            </w:r>
          </w:hyperlink>
        </w:p>
        <w:p w:rsidR="009624E2" w:rsidRDefault="009624E2" w14:paraId="0546A85A" w14:textId="7F248043">
          <w:pPr>
            <w:pStyle w:val="TM2"/>
            <w:tabs>
              <w:tab w:val="right" w:leader="dot" w:pos="9062"/>
            </w:tabs>
            <w:rPr>
              <w:rFonts w:eastAsiaTheme="minorEastAsia"/>
              <w:noProof/>
              <w:kern w:val="2"/>
              <w:sz w:val="24"/>
              <w:szCs w:val="24"/>
              <w:lang w:eastAsia="fr-FR"/>
              <w14:ligatures w14:val="standardContextual"/>
            </w:rPr>
          </w:pPr>
          <w:hyperlink w:history="1" w:anchor="_Toc216892830">
            <w:r w:rsidRPr="00FF7F22">
              <w:rPr>
                <w:rStyle w:val="Lienhypertexte"/>
                <w:noProof/>
              </w:rPr>
              <w:t>Les commentaires sont comme en C // et /* */ Code simple</w:t>
            </w:r>
            <w:r>
              <w:rPr>
                <w:noProof/>
                <w:webHidden/>
              </w:rPr>
              <w:tab/>
            </w:r>
            <w:r>
              <w:rPr>
                <w:noProof/>
                <w:webHidden/>
              </w:rPr>
              <w:fldChar w:fldCharType="begin"/>
            </w:r>
            <w:r>
              <w:rPr>
                <w:noProof/>
                <w:webHidden/>
              </w:rPr>
              <w:instrText xml:space="preserve"> PAGEREF _Toc216892830 \h </w:instrText>
            </w:r>
            <w:r>
              <w:rPr>
                <w:noProof/>
                <w:webHidden/>
              </w:rPr>
            </w:r>
            <w:r>
              <w:rPr>
                <w:noProof/>
                <w:webHidden/>
              </w:rPr>
              <w:fldChar w:fldCharType="separate"/>
            </w:r>
            <w:r>
              <w:rPr>
                <w:noProof/>
                <w:webHidden/>
              </w:rPr>
              <w:t>5</w:t>
            </w:r>
            <w:r>
              <w:rPr>
                <w:noProof/>
                <w:webHidden/>
              </w:rPr>
              <w:fldChar w:fldCharType="end"/>
            </w:r>
          </w:hyperlink>
        </w:p>
        <w:p w:rsidR="009624E2" w:rsidRDefault="009624E2" w14:paraId="02B5261E" w14:textId="2286DADE">
          <w:pPr>
            <w:pStyle w:val="TM2"/>
            <w:tabs>
              <w:tab w:val="right" w:leader="dot" w:pos="9062"/>
            </w:tabs>
            <w:rPr>
              <w:rFonts w:eastAsiaTheme="minorEastAsia"/>
              <w:noProof/>
              <w:kern w:val="2"/>
              <w:sz w:val="24"/>
              <w:szCs w:val="24"/>
              <w:lang w:eastAsia="fr-FR"/>
              <w14:ligatures w14:val="standardContextual"/>
            </w:rPr>
          </w:pPr>
          <w:hyperlink w:history="1" w:anchor="_Toc216892831">
            <w:r w:rsidRPr="00FF7F22">
              <w:rPr>
                <w:rStyle w:val="Lienhypertexte"/>
                <w:noProof/>
              </w:rPr>
              <w:t>Extension VS Code</w:t>
            </w:r>
            <w:r>
              <w:rPr>
                <w:noProof/>
                <w:webHidden/>
              </w:rPr>
              <w:tab/>
            </w:r>
            <w:r>
              <w:rPr>
                <w:noProof/>
                <w:webHidden/>
              </w:rPr>
              <w:fldChar w:fldCharType="begin"/>
            </w:r>
            <w:r>
              <w:rPr>
                <w:noProof/>
                <w:webHidden/>
              </w:rPr>
              <w:instrText xml:space="preserve"> PAGEREF _Toc216892831 \h </w:instrText>
            </w:r>
            <w:r>
              <w:rPr>
                <w:noProof/>
                <w:webHidden/>
              </w:rPr>
            </w:r>
            <w:r>
              <w:rPr>
                <w:noProof/>
                <w:webHidden/>
              </w:rPr>
              <w:fldChar w:fldCharType="separate"/>
            </w:r>
            <w:r>
              <w:rPr>
                <w:noProof/>
                <w:webHidden/>
              </w:rPr>
              <w:t>6</w:t>
            </w:r>
            <w:r>
              <w:rPr>
                <w:noProof/>
                <w:webHidden/>
              </w:rPr>
              <w:fldChar w:fldCharType="end"/>
            </w:r>
          </w:hyperlink>
        </w:p>
        <w:p w:rsidR="009624E2" w:rsidRDefault="009624E2" w14:paraId="7A8400D2" w14:textId="2213D502">
          <w:pPr>
            <w:pStyle w:val="TM2"/>
            <w:tabs>
              <w:tab w:val="right" w:leader="dot" w:pos="9062"/>
            </w:tabs>
            <w:rPr>
              <w:rFonts w:eastAsiaTheme="minorEastAsia"/>
              <w:noProof/>
              <w:kern w:val="2"/>
              <w:sz w:val="24"/>
              <w:szCs w:val="24"/>
              <w:lang w:eastAsia="fr-FR"/>
              <w14:ligatures w14:val="standardContextual"/>
            </w:rPr>
          </w:pPr>
          <w:hyperlink w:history="1" w:anchor="_Toc216892832">
            <w:r w:rsidRPr="00FF7F22">
              <w:rPr>
                <w:rStyle w:val="Lienhypertexte"/>
                <w:noProof/>
              </w:rPr>
              <w:t>Création d’une fonction</w:t>
            </w:r>
            <w:r>
              <w:rPr>
                <w:noProof/>
                <w:webHidden/>
              </w:rPr>
              <w:tab/>
            </w:r>
            <w:r>
              <w:rPr>
                <w:noProof/>
                <w:webHidden/>
              </w:rPr>
              <w:fldChar w:fldCharType="begin"/>
            </w:r>
            <w:r>
              <w:rPr>
                <w:noProof/>
                <w:webHidden/>
              </w:rPr>
              <w:instrText xml:space="preserve"> PAGEREF _Toc216892832 \h </w:instrText>
            </w:r>
            <w:r>
              <w:rPr>
                <w:noProof/>
                <w:webHidden/>
              </w:rPr>
            </w:r>
            <w:r>
              <w:rPr>
                <w:noProof/>
                <w:webHidden/>
              </w:rPr>
              <w:fldChar w:fldCharType="separate"/>
            </w:r>
            <w:r>
              <w:rPr>
                <w:noProof/>
                <w:webHidden/>
              </w:rPr>
              <w:t>6</w:t>
            </w:r>
            <w:r>
              <w:rPr>
                <w:noProof/>
                <w:webHidden/>
              </w:rPr>
              <w:fldChar w:fldCharType="end"/>
            </w:r>
          </w:hyperlink>
        </w:p>
        <w:p w:rsidR="009624E2" w:rsidRDefault="009624E2" w14:paraId="352073C6" w14:textId="32948088">
          <w:pPr>
            <w:pStyle w:val="TM3"/>
            <w:tabs>
              <w:tab w:val="right" w:leader="dot" w:pos="9062"/>
            </w:tabs>
            <w:rPr>
              <w:rFonts w:eastAsiaTheme="minorEastAsia"/>
              <w:noProof/>
              <w:kern w:val="2"/>
              <w:sz w:val="24"/>
              <w:szCs w:val="24"/>
              <w:lang w:eastAsia="fr-FR"/>
              <w14:ligatures w14:val="standardContextual"/>
            </w:rPr>
          </w:pPr>
          <w:hyperlink w:history="1" w:anchor="_Toc216892833">
            <w:r w:rsidRPr="00FF7F22">
              <w:rPr>
                <w:rStyle w:val="Lienhypertexte"/>
                <w:rFonts w:ascii="Calibri" w:hAnsi="Calibri" w:eastAsia="Calibri" w:cs="Calibri"/>
                <w:b/>
                <w:bCs/>
                <w:noProof/>
              </w:rPr>
              <w:t>Appeler la fonction</w:t>
            </w:r>
            <w:r>
              <w:rPr>
                <w:noProof/>
                <w:webHidden/>
              </w:rPr>
              <w:tab/>
            </w:r>
            <w:r>
              <w:rPr>
                <w:noProof/>
                <w:webHidden/>
              </w:rPr>
              <w:fldChar w:fldCharType="begin"/>
            </w:r>
            <w:r>
              <w:rPr>
                <w:noProof/>
                <w:webHidden/>
              </w:rPr>
              <w:instrText xml:space="preserve"> PAGEREF _Toc216892833 \h </w:instrText>
            </w:r>
            <w:r>
              <w:rPr>
                <w:noProof/>
                <w:webHidden/>
              </w:rPr>
            </w:r>
            <w:r>
              <w:rPr>
                <w:noProof/>
                <w:webHidden/>
              </w:rPr>
              <w:fldChar w:fldCharType="separate"/>
            </w:r>
            <w:r>
              <w:rPr>
                <w:noProof/>
                <w:webHidden/>
              </w:rPr>
              <w:t>6</w:t>
            </w:r>
            <w:r>
              <w:rPr>
                <w:noProof/>
                <w:webHidden/>
              </w:rPr>
              <w:fldChar w:fldCharType="end"/>
            </w:r>
          </w:hyperlink>
        </w:p>
        <w:p w:rsidR="009624E2" w:rsidRDefault="009624E2" w14:paraId="39064AAC" w14:textId="3BCFCAE8">
          <w:pPr>
            <w:pStyle w:val="TM2"/>
            <w:tabs>
              <w:tab w:val="right" w:leader="dot" w:pos="9062"/>
            </w:tabs>
            <w:rPr>
              <w:rFonts w:eastAsiaTheme="minorEastAsia"/>
              <w:noProof/>
              <w:kern w:val="2"/>
              <w:sz w:val="24"/>
              <w:szCs w:val="24"/>
              <w:lang w:eastAsia="fr-FR"/>
              <w14:ligatures w14:val="standardContextual"/>
            </w:rPr>
          </w:pPr>
          <w:hyperlink w:history="1" w:anchor="_Toc216892834">
            <w:r w:rsidRPr="00FF7F22">
              <w:rPr>
                <w:rStyle w:val="Lienhypertexte"/>
                <w:noProof/>
              </w:rPr>
              <w:t>Création d’une colonne en M</w:t>
            </w:r>
            <w:r>
              <w:rPr>
                <w:noProof/>
                <w:webHidden/>
              </w:rPr>
              <w:tab/>
            </w:r>
            <w:r>
              <w:rPr>
                <w:noProof/>
                <w:webHidden/>
              </w:rPr>
              <w:fldChar w:fldCharType="begin"/>
            </w:r>
            <w:r>
              <w:rPr>
                <w:noProof/>
                <w:webHidden/>
              </w:rPr>
              <w:instrText xml:space="preserve"> PAGEREF _Toc216892834 \h </w:instrText>
            </w:r>
            <w:r>
              <w:rPr>
                <w:noProof/>
                <w:webHidden/>
              </w:rPr>
            </w:r>
            <w:r>
              <w:rPr>
                <w:noProof/>
                <w:webHidden/>
              </w:rPr>
              <w:fldChar w:fldCharType="separate"/>
            </w:r>
            <w:r>
              <w:rPr>
                <w:noProof/>
                <w:webHidden/>
              </w:rPr>
              <w:t>6</w:t>
            </w:r>
            <w:r>
              <w:rPr>
                <w:noProof/>
                <w:webHidden/>
              </w:rPr>
              <w:fldChar w:fldCharType="end"/>
            </w:r>
          </w:hyperlink>
        </w:p>
        <w:p w:rsidR="009624E2" w:rsidRDefault="009624E2" w14:paraId="416B76DC" w14:textId="2158B417">
          <w:pPr>
            <w:pStyle w:val="TM2"/>
            <w:tabs>
              <w:tab w:val="right" w:leader="dot" w:pos="9062"/>
            </w:tabs>
            <w:rPr>
              <w:rFonts w:eastAsiaTheme="minorEastAsia"/>
              <w:noProof/>
              <w:kern w:val="2"/>
              <w:sz w:val="24"/>
              <w:szCs w:val="24"/>
              <w:lang w:eastAsia="fr-FR"/>
              <w14:ligatures w14:val="standardContextual"/>
            </w:rPr>
          </w:pPr>
          <w:hyperlink w:history="1" w:anchor="_Toc216892835">
            <w:r w:rsidRPr="00FF7F22">
              <w:rPr>
                <w:rStyle w:val="Lienhypertexte"/>
                <w:rFonts w:ascii="Calibri" w:hAnsi="Calibri" w:eastAsia="Calibri" w:cs="Calibri"/>
                <w:b/>
                <w:bCs/>
                <w:noProof/>
              </w:rPr>
              <w:t>Exercice pratique : Attribuer une note selon un score</w:t>
            </w:r>
            <w:r>
              <w:rPr>
                <w:noProof/>
                <w:webHidden/>
              </w:rPr>
              <w:tab/>
            </w:r>
            <w:r>
              <w:rPr>
                <w:noProof/>
                <w:webHidden/>
              </w:rPr>
              <w:fldChar w:fldCharType="begin"/>
            </w:r>
            <w:r>
              <w:rPr>
                <w:noProof/>
                <w:webHidden/>
              </w:rPr>
              <w:instrText xml:space="preserve"> PAGEREF _Toc216892835 \h </w:instrText>
            </w:r>
            <w:r>
              <w:rPr>
                <w:noProof/>
                <w:webHidden/>
              </w:rPr>
            </w:r>
            <w:r>
              <w:rPr>
                <w:noProof/>
                <w:webHidden/>
              </w:rPr>
              <w:fldChar w:fldCharType="separate"/>
            </w:r>
            <w:r>
              <w:rPr>
                <w:noProof/>
                <w:webHidden/>
              </w:rPr>
              <w:t>6</w:t>
            </w:r>
            <w:r>
              <w:rPr>
                <w:noProof/>
                <w:webHidden/>
              </w:rPr>
              <w:fldChar w:fldCharType="end"/>
            </w:r>
          </w:hyperlink>
        </w:p>
        <w:p w:rsidR="009624E2" w:rsidRDefault="009624E2" w14:paraId="52BBAF9C" w14:textId="50A958AA">
          <w:pPr>
            <w:pStyle w:val="TM3"/>
            <w:tabs>
              <w:tab w:val="right" w:leader="dot" w:pos="9062"/>
            </w:tabs>
            <w:rPr>
              <w:rFonts w:eastAsiaTheme="minorEastAsia"/>
              <w:noProof/>
              <w:kern w:val="2"/>
              <w:sz w:val="24"/>
              <w:szCs w:val="24"/>
              <w:lang w:eastAsia="fr-FR"/>
              <w14:ligatures w14:val="standardContextual"/>
            </w:rPr>
          </w:pPr>
          <w:hyperlink w:history="1" w:anchor="_Toc216892836">
            <w:r w:rsidRPr="00FF7F22">
              <w:rPr>
                <w:rStyle w:val="Lienhypertexte"/>
                <w:rFonts w:ascii="Calibri" w:hAnsi="Calibri" w:eastAsia="Calibri" w:cs="Calibri"/>
                <w:b/>
                <w:bCs/>
                <w:noProof/>
              </w:rPr>
              <w:t>Objectif pédagogique</w:t>
            </w:r>
            <w:r>
              <w:rPr>
                <w:noProof/>
                <w:webHidden/>
              </w:rPr>
              <w:tab/>
            </w:r>
            <w:r>
              <w:rPr>
                <w:noProof/>
                <w:webHidden/>
              </w:rPr>
              <w:fldChar w:fldCharType="begin"/>
            </w:r>
            <w:r>
              <w:rPr>
                <w:noProof/>
                <w:webHidden/>
              </w:rPr>
              <w:instrText xml:space="preserve"> PAGEREF _Toc216892836 \h </w:instrText>
            </w:r>
            <w:r>
              <w:rPr>
                <w:noProof/>
                <w:webHidden/>
              </w:rPr>
            </w:r>
            <w:r>
              <w:rPr>
                <w:noProof/>
                <w:webHidden/>
              </w:rPr>
              <w:fldChar w:fldCharType="separate"/>
            </w:r>
            <w:r>
              <w:rPr>
                <w:noProof/>
                <w:webHidden/>
              </w:rPr>
              <w:t>6</w:t>
            </w:r>
            <w:r>
              <w:rPr>
                <w:noProof/>
                <w:webHidden/>
              </w:rPr>
              <w:fldChar w:fldCharType="end"/>
            </w:r>
          </w:hyperlink>
        </w:p>
        <w:p w:rsidR="009624E2" w:rsidRDefault="009624E2" w14:paraId="054CDDC6" w14:textId="2ED695A6">
          <w:pPr>
            <w:pStyle w:val="TM2"/>
            <w:tabs>
              <w:tab w:val="right" w:leader="dot" w:pos="9062"/>
            </w:tabs>
            <w:rPr>
              <w:rFonts w:eastAsiaTheme="minorEastAsia"/>
              <w:noProof/>
              <w:kern w:val="2"/>
              <w:sz w:val="24"/>
              <w:szCs w:val="24"/>
              <w:lang w:eastAsia="fr-FR"/>
              <w14:ligatures w14:val="standardContextual"/>
            </w:rPr>
          </w:pPr>
          <w:hyperlink w:history="1" w:anchor="_Toc216892837">
            <w:r w:rsidRPr="00FF7F22">
              <w:rPr>
                <w:rStyle w:val="Lienhypertexte"/>
                <w:rFonts w:ascii="Segoe UI Emoji" w:hAnsi="Segoe UI Emoji" w:eastAsia="Calibri" w:cs="Segoe UI Emoji"/>
                <w:b/>
                <w:bCs/>
                <w:noProof/>
              </w:rPr>
              <w:t>📁</w:t>
            </w:r>
            <w:r w:rsidRPr="00FF7F22">
              <w:rPr>
                <w:rStyle w:val="Lienhypertexte"/>
                <w:rFonts w:ascii="Calibri" w:hAnsi="Calibri" w:eastAsia="Calibri" w:cs="Calibri"/>
                <w:b/>
                <w:bCs/>
                <w:noProof/>
              </w:rPr>
              <w:t xml:space="preserve"> Source de données</w:t>
            </w:r>
            <w:r>
              <w:rPr>
                <w:noProof/>
                <w:webHidden/>
              </w:rPr>
              <w:tab/>
            </w:r>
            <w:r>
              <w:rPr>
                <w:noProof/>
                <w:webHidden/>
              </w:rPr>
              <w:fldChar w:fldCharType="begin"/>
            </w:r>
            <w:r>
              <w:rPr>
                <w:noProof/>
                <w:webHidden/>
              </w:rPr>
              <w:instrText xml:space="preserve"> PAGEREF _Toc216892837 \h </w:instrText>
            </w:r>
            <w:r>
              <w:rPr>
                <w:noProof/>
                <w:webHidden/>
              </w:rPr>
            </w:r>
            <w:r>
              <w:rPr>
                <w:noProof/>
                <w:webHidden/>
              </w:rPr>
              <w:fldChar w:fldCharType="separate"/>
            </w:r>
            <w:r>
              <w:rPr>
                <w:noProof/>
                <w:webHidden/>
              </w:rPr>
              <w:t>7</w:t>
            </w:r>
            <w:r>
              <w:rPr>
                <w:noProof/>
                <w:webHidden/>
              </w:rPr>
              <w:fldChar w:fldCharType="end"/>
            </w:r>
          </w:hyperlink>
        </w:p>
        <w:p w:rsidR="009624E2" w:rsidRDefault="009624E2" w14:paraId="70E4B032" w14:textId="6A9A9D41">
          <w:pPr>
            <w:pStyle w:val="TM3"/>
            <w:tabs>
              <w:tab w:val="right" w:leader="dot" w:pos="9062"/>
            </w:tabs>
            <w:rPr>
              <w:rFonts w:eastAsiaTheme="minorEastAsia"/>
              <w:noProof/>
              <w:kern w:val="2"/>
              <w:sz w:val="24"/>
              <w:szCs w:val="24"/>
              <w:lang w:eastAsia="fr-FR"/>
              <w14:ligatures w14:val="standardContextual"/>
            </w:rPr>
          </w:pPr>
          <w:hyperlink w:history="1" w:anchor="_Toc216892838">
            <w:r w:rsidRPr="00FF7F22">
              <w:rPr>
                <w:rStyle w:val="Lienhypertexte"/>
                <w:rFonts w:ascii="Calibri" w:hAnsi="Calibri" w:eastAsia="Calibri" w:cs="Calibri"/>
                <w:b/>
                <w:bCs/>
                <w:noProof/>
              </w:rPr>
              <w:t>1️</w:t>
            </w:r>
            <w:r w:rsidRPr="00FF7F22">
              <w:rPr>
                <w:rStyle w:val="Lienhypertexte"/>
                <w:rFonts w:ascii="Segoe UI Symbol" w:hAnsi="Segoe UI Symbol" w:eastAsia="Calibri" w:cs="Segoe UI Symbol"/>
                <w:b/>
                <w:bCs/>
                <w:noProof/>
              </w:rPr>
              <w:t>⃣</w:t>
            </w:r>
            <w:r w:rsidRPr="00FF7F22">
              <w:rPr>
                <w:rStyle w:val="Lienhypertexte"/>
                <w:rFonts w:ascii="Calibri" w:hAnsi="Calibri" w:eastAsia="Calibri" w:cs="Calibri"/>
                <w:b/>
                <w:bCs/>
                <w:noProof/>
              </w:rPr>
              <w:t xml:space="preserve"> Crée une requête vide &gt; Éditeur avancé &gt; colle ce code :</w:t>
            </w:r>
            <w:r>
              <w:rPr>
                <w:noProof/>
                <w:webHidden/>
              </w:rPr>
              <w:tab/>
            </w:r>
            <w:r>
              <w:rPr>
                <w:noProof/>
                <w:webHidden/>
              </w:rPr>
              <w:fldChar w:fldCharType="begin"/>
            </w:r>
            <w:r>
              <w:rPr>
                <w:noProof/>
                <w:webHidden/>
              </w:rPr>
              <w:instrText xml:space="preserve"> PAGEREF _Toc216892838 \h </w:instrText>
            </w:r>
            <w:r>
              <w:rPr>
                <w:noProof/>
                <w:webHidden/>
              </w:rPr>
            </w:r>
            <w:r>
              <w:rPr>
                <w:noProof/>
                <w:webHidden/>
              </w:rPr>
              <w:fldChar w:fldCharType="separate"/>
            </w:r>
            <w:r>
              <w:rPr>
                <w:noProof/>
                <w:webHidden/>
              </w:rPr>
              <w:t>7</w:t>
            </w:r>
            <w:r>
              <w:rPr>
                <w:noProof/>
                <w:webHidden/>
              </w:rPr>
              <w:fldChar w:fldCharType="end"/>
            </w:r>
          </w:hyperlink>
        </w:p>
        <w:p w:rsidR="009624E2" w:rsidRDefault="009624E2" w14:paraId="10486202" w14:textId="4DB71E03">
          <w:pPr>
            <w:pStyle w:val="TM3"/>
            <w:tabs>
              <w:tab w:val="right" w:leader="dot" w:pos="9062"/>
            </w:tabs>
            <w:rPr>
              <w:rFonts w:eastAsiaTheme="minorEastAsia"/>
              <w:noProof/>
              <w:kern w:val="2"/>
              <w:sz w:val="24"/>
              <w:szCs w:val="24"/>
              <w:lang w:eastAsia="fr-FR"/>
              <w14:ligatures w14:val="standardContextual"/>
            </w:rPr>
          </w:pPr>
          <w:hyperlink w:history="1" w:anchor="_Toc216892839">
            <w:r w:rsidRPr="00FF7F22">
              <w:rPr>
                <w:rStyle w:val="Lienhypertexte"/>
                <w:rFonts w:ascii="Calibri" w:hAnsi="Calibri" w:eastAsia="Calibri" w:cs="Calibri"/>
                <w:b/>
                <w:bCs/>
                <w:noProof/>
              </w:rPr>
              <w:t>2️</w:t>
            </w:r>
            <w:r w:rsidRPr="00FF7F22">
              <w:rPr>
                <w:rStyle w:val="Lienhypertexte"/>
                <w:rFonts w:ascii="Segoe UI Symbol" w:hAnsi="Segoe UI Symbol" w:eastAsia="Calibri" w:cs="Segoe UI Symbol"/>
                <w:b/>
                <w:bCs/>
                <w:noProof/>
              </w:rPr>
              <w:t>⃣</w:t>
            </w:r>
            <w:r w:rsidRPr="00FF7F22">
              <w:rPr>
                <w:rStyle w:val="Lienhypertexte"/>
                <w:rFonts w:ascii="Calibri" w:hAnsi="Calibri" w:eastAsia="Calibri" w:cs="Calibri"/>
                <w:b/>
                <w:bCs/>
                <w:noProof/>
              </w:rPr>
              <w:t xml:space="preserve"> Ajoute une étape manuelle dans l’éditeur avancé ou via une nouvelle requête :</w:t>
            </w:r>
            <w:r>
              <w:rPr>
                <w:noProof/>
                <w:webHidden/>
              </w:rPr>
              <w:tab/>
            </w:r>
            <w:r>
              <w:rPr>
                <w:noProof/>
                <w:webHidden/>
              </w:rPr>
              <w:fldChar w:fldCharType="begin"/>
            </w:r>
            <w:r>
              <w:rPr>
                <w:noProof/>
                <w:webHidden/>
              </w:rPr>
              <w:instrText xml:space="preserve"> PAGEREF _Toc216892839 \h </w:instrText>
            </w:r>
            <w:r>
              <w:rPr>
                <w:noProof/>
                <w:webHidden/>
              </w:rPr>
            </w:r>
            <w:r>
              <w:rPr>
                <w:noProof/>
                <w:webHidden/>
              </w:rPr>
              <w:fldChar w:fldCharType="separate"/>
            </w:r>
            <w:r>
              <w:rPr>
                <w:noProof/>
                <w:webHidden/>
              </w:rPr>
              <w:t>7</w:t>
            </w:r>
            <w:r>
              <w:rPr>
                <w:noProof/>
                <w:webHidden/>
              </w:rPr>
              <w:fldChar w:fldCharType="end"/>
            </w:r>
          </w:hyperlink>
        </w:p>
        <w:p w:rsidR="009624E2" w:rsidRDefault="009624E2" w14:paraId="43E4934F" w14:textId="01F45239">
          <w:pPr>
            <w:pStyle w:val="TM2"/>
            <w:tabs>
              <w:tab w:val="right" w:leader="dot" w:pos="9062"/>
            </w:tabs>
            <w:rPr>
              <w:rFonts w:eastAsiaTheme="minorEastAsia"/>
              <w:noProof/>
              <w:kern w:val="2"/>
              <w:sz w:val="24"/>
              <w:szCs w:val="24"/>
              <w:lang w:eastAsia="fr-FR"/>
              <w14:ligatures w14:val="standardContextual"/>
            </w:rPr>
          </w:pPr>
          <w:hyperlink w:history="1" w:anchor="_Toc216892840">
            <w:r w:rsidRPr="00FF7F22">
              <w:rPr>
                <w:rStyle w:val="Lienhypertexte"/>
                <w:noProof/>
              </w:rPr>
              <w:t>Jointure complexe</w:t>
            </w:r>
            <w:r>
              <w:rPr>
                <w:noProof/>
                <w:webHidden/>
              </w:rPr>
              <w:tab/>
            </w:r>
            <w:r>
              <w:rPr>
                <w:noProof/>
                <w:webHidden/>
              </w:rPr>
              <w:fldChar w:fldCharType="begin"/>
            </w:r>
            <w:r>
              <w:rPr>
                <w:noProof/>
                <w:webHidden/>
              </w:rPr>
              <w:instrText xml:space="preserve"> PAGEREF _Toc216892840 \h </w:instrText>
            </w:r>
            <w:r>
              <w:rPr>
                <w:noProof/>
                <w:webHidden/>
              </w:rPr>
            </w:r>
            <w:r>
              <w:rPr>
                <w:noProof/>
                <w:webHidden/>
              </w:rPr>
              <w:fldChar w:fldCharType="separate"/>
            </w:r>
            <w:r>
              <w:rPr>
                <w:noProof/>
                <w:webHidden/>
              </w:rPr>
              <w:t>8</w:t>
            </w:r>
            <w:r>
              <w:rPr>
                <w:noProof/>
                <w:webHidden/>
              </w:rPr>
              <w:fldChar w:fldCharType="end"/>
            </w:r>
          </w:hyperlink>
        </w:p>
        <w:p w:rsidR="009624E2" w:rsidRDefault="009624E2" w14:paraId="32F41A76" w14:textId="2D2D697A">
          <w:pPr>
            <w:pStyle w:val="TM2"/>
            <w:tabs>
              <w:tab w:val="right" w:leader="dot" w:pos="9062"/>
            </w:tabs>
            <w:rPr>
              <w:rFonts w:eastAsiaTheme="minorEastAsia"/>
              <w:noProof/>
              <w:kern w:val="2"/>
              <w:sz w:val="24"/>
              <w:szCs w:val="24"/>
              <w:lang w:eastAsia="fr-FR"/>
              <w14:ligatures w14:val="standardContextual"/>
            </w:rPr>
          </w:pPr>
          <w:hyperlink w:history="1" w:anchor="_Toc216892841">
            <w:r w:rsidRPr="00FF7F22">
              <w:rPr>
                <w:rStyle w:val="Lienhypertexte"/>
                <w:rFonts w:ascii="Calibri" w:hAnsi="Calibri" w:eastAsia="Calibri" w:cs="Calibri"/>
                <w:b/>
                <w:bCs/>
                <w:noProof/>
              </w:rPr>
              <w:t>Contexte pédagogique</w:t>
            </w:r>
            <w:r>
              <w:rPr>
                <w:noProof/>
                <w:webHidden/>
              </w:rPr>
              <w:tab/>
            </w:r>
            <w:r>
              <w:rPr>
                <w:noProof/>
                <w:webHidden/>
              </w:rPr>
              <w:fldChar w:fldCharType="begin"/>
            </w:r>
            <w:r>
              <w:rPr>
                <w:noProof/>
                <w:webHidden/>
              </w:rPr>
              <w:instrText xml:space="preserve"> PAGEREF _Toc216892841 \h </w:instrText>
            </w:r>
            <w:r>
              <w:rPr>
                <w:noProof/>
                <w:webHidden/>
              </w:rPr>
            </w:r>
            <w:r>
              <w:rPr>
                <w:noProof/>
                <w:webHidden/>
              </w:rPr>
              <w:fldChar w:fldCharType="separate"/>
            </w:r>
            <w:r>
              <w:rPr>
                <w:noProof/>
                <w:webHidden/>
              </w:rPr>
              <w:t>8</w:t>
            </w:r>
            <w:r>
              <w:rPr>
                <w:noProof/>
                <w:webHidden/>
              </w:rPr>
              <w:fldChar w:fldCharType="end"/>
            </w:r>
          </w:hyperlink>
        </w:p>
        <w:p w:rsidR="009624E2" w:rsidRDefault="009624E2" w14:paraId="59A7F5C2" w14:textId="6B279B3A">
          <w:pPr>
            <w:pStyle w:val="TM2"/>
            <w:tabs>
              <w:tab w:val="right" w:leader="dot" w:pos="9062"/>
            </w:tabs>
            <w:rPr>
              <w:rFonts w:eastAsiaTheme="minorEastAsia"/>
              <w:noProof/>
              <w:kern w:val="2"/>
              <w:sz w:val="24"/>
              <w:szCs w:val="24"/>
              <w:lang w:eastAsia="fr-FR"/>
              <w14:ligatures w14:val="standardContextual"/>
            </w:rPr>
          </w:pPr>
          <w:hyperlink w:history="1" w:anchor="_Toc216892842">
            <w:r w:rsidRPr="00FF7F22">
              <w:rPr>
                <w:rStyle w:val="Lienhypertexte"/>
                <w:rFonts w:ascii="Segoe UI Emoji" w:hAnsi="Segoe UI Emoji" w:eastAsia="Calibri" w:cs="Segoe UI Emoji"/>
                <w:b/>
                <w:bCs/>
                <w:noProof/>
              </w:rPr>
              <w:t>🧾</w:t>
            </w:r>
            <w:r w:rsidRPr="00FF7F22">
              <w:rPr>
                <w:rStyle w:val="Lienhypertexte"/>
                <w:rFonts w:ascii="Calibri" w:hAnsi="Calibri" w:eastAsia="Calibri" w:cs="Calibri"/>
                <w:b/>
                <w:bCs/>
                <w:noProof/>
              </w:rPr>
              <w:t xml:space="preserve"> Objectif :</w:t>
            </w:r>
            <w:r>
              <w:rPr>
                <w:noProof/>
                <w:webHidden/>
              </w:rPr>
              <w:tab/>
            </w:r>
            <w:r>
              <w:rPr>
                <w:noProof/>
                <w:webHidden/>
              </w:rPr>
              <w:fldChar w:fldCharType="begin"/>
            </w:r>
            <w:r>
              <w:rPr>
                <w:noProof/>
                <w:webHidden/>
              </w:rPr>
              <w:instrText xml:space="preserve"> PAGEREF _Toc216892842 \h </w:instrText>
            </w:r>
            <w:r>
              <w:rPr>
                <w:noProof/>
                <w:webHidden/>
              </w:rPr>
            </w:r>
            <w:r>
              <w:rPr>
                <w:noProof/>
                <w:webHidden/>
              </w:rPr>
              <w:fldChar w:fldCharType="separate"/>
            </w:r>
            <w:r>
              <w:rPr>
                <w:noProof/>
                <w:webHidden/>
              </w:rPr>
              <w:t>8</w:t>
            </w:r>
            <w:r>
              <w:rPr>
                <w:noProof/>
                <w:webHidden/>
              </w:rPr>
              <w:fldChar w:fldCharType="end"/>
            </w:r>
          </w:hyperlink>
        </w:p>
        <w:p w:rsidR="009624E2" w:rsidRDefault="009624E2" w14:paraId="1B8C0BF7" w14:textId="2D31017D">
          <w:pPr>
            <w:pStyle w:val="TM2"/>
            <w:tabs>
              <w:tab w:val="right" w:leader="dot" w:pos="9062"/>
            </w:tabs>
            <w:rPr>
              <w:rFonts w:eastAsiaTheme="minorEastAsia"/>
              <w:noProof/>
              <w:kern w:val="2"/>
              <w:sz w:val="24"/>
              <w:szCs w:val="24"/>
              <w:lang w:eastAsia="fr-FR"/>
              <w14:ligatures w14:val="standardContextual"/>
            </w:rPr>
          </w:pPr>
          <w:hyperlink w:history="1" w:anchor="_Toc216892843">
            <w:r w:rsidRPr="00FF7F22">
              <w:rPr>
                <w:rStyle w:val="Lienhypertexte"/>
                <w:rFonts w:ascii="Segoe UI Emoji" w:hAnsi="Segoe UI Emoji" w:eastAsia="Calibri" w:cs="Segoe UI Emoji"/>
                <w:b/>
                <w:bCs/>
                <w:noProof/>
              </w:rPr>
              <w:t>💻</w:t>
            </w:r>
            <w:r w:rsidRPr="00FF7F22">
              <w:rPr>
                <w:rStyle w:val="Lienhypertexte"/>
                <w:rFonts w:ascii="Calibri" w:hAnsi="Calibri" w:eastAsia="Calibri" w:cs="Calibri"/>
                <w:b/>
                <w:bCs/>
                <w:noProof/>
              </w:rPr>
              <w:t xml:space="preserve"> Code complet à coller dans l'Éditeur avancé (nouvelle requête)</w:t>
            </w:r>
            <w:r>
              <w:rPr>
                <w:noProof/>
                <w:webHidden/>
              </w:rPr>
              <w:tab/>
            </w:r>
            <w:r>
              <w:rPr>
                <w:noProof/>
                <w:webHidden/>
              </w:rPr>
              <w:fldChar w:fldCharType="begin"/>
            </w:r>
            <w:r>
              <w:rPr>
                <w:noProof/>
                <w:webHidden/>
              </w:rPr>
              <w:instrText xml:space="preserve"> PAGEREF _Toc216892843 \h </w:instrText>
            </w:r>
            <w:r>
              <w:rPr>
                <w:noProof/>
                <w:webHidden/>
              </w:rPr>
            </w:r>
            <w:r>
              <w:rPr>
                <w:noProof/>
                <w:webHidden/>
              </w:rPr>
              <w:fldChar w:fldCharType="separate"/>
            </w:r>
            <w:r>
              <w:rPr>
                <w:noProof/>
                <w:webHidden/>
              </w:rPr>
              <w:t>8</w:t>
            </w:r>
            <w:r>
              <w:rPr>
                <w:noProof/>
                <w:webHidden/>
              </w:rPr>
              <w:fldChar w:fldCharType="end"/>
            </w:r>
          </w:hyperlink>
        </w:p>
        <w:p w:rsidR="009624E2" w:rsidRDefault="009624E2" w14:paraId="66B3B934" w14:textId="0B01942A">
          <w:pPr>
            <w:pStyle w:val="TM1"/>
            <w:tabs>
              <w:tab w:val="right" w:leader="dot" w:pos="9062"/>
            </w:tabs>
            <w:rPr>
              <w:rFonts w:eastAsiaTheme="minorEastAsia"/>
              <w:noProof/>
              <w:kern w:val="2"/>
              <w:sz w:val="24"/>
              <w:szCs w:val="24"/>
              <w:lang w:eastAsia="fr-FR"/>
              <w14:ligatures w14:val="standardContextual"/>
            </w:rPr>
          </w:pPr>
          <w:hyperlink w:history="1" w:anchor="_Toc216892844">
            <w:r w:rsidRPr="00FF7F22">
              <w:rPr>
                <w:rStyle w:val="Lienhypertexte"/>
                <w:noProof/>
              </w:rPr>
              <w:t>Passerelle</w:t>
            </w:r>
            <w:r>
              <w:rPr>
                <w:noProof/>
                <w:webHidden/>
              </w:rPr>
              <w:tab/>
            </w:r>
            <w:r>
              <w:rPr>
                <w:noProof/>
                <w:webHidden/>
              </w:rPr>
              <w:fldChar w:fldCharType="begin"/>
            </w:r>
            <w:r>
              <w:rPr>
                <w:noProof/>
                <w:webHidden/>
              </w:rPr>
              <w:instrText xml:space="preserve"> PAGEREF _Toc216892844 \h </w:instrText>
            </w:r>
            <w:r>
              <w:rPr>
                <w:noProof/>
                <w:webHidden/>
              </w:rPr>
            </w:r>
            <w:r>
              <w:rPr>
                <w:noProof/>
                <w:webHidden/>
              </w:rPr>
              <w:fldChar w:fldCharType="separate"/>
            </w:r>
            <w:r>
              <w:rPr>
                <w:noProof/>
                <w:webHidden/>
              </w:rPr>
              <w:t>9</w:t>
            </w:r>
            <w:r>
              <w:rPr>
                <w:noProof/>
                <w:webHidden/>
              </w:rPr>
              <w:fldChar w:fldCharType="end"/>
            </w:r>
          </w:hyperlink>
        </w:p>
        <w:p w:rsidR="009624E2" w:rsidRDefault="009624E2" w14:paraId="17D4DBC1" w14:textId="7AF172BC">
          <w:pPr>
            <w:pStyle w:val="TM1"/>
            <w:tabs>
              <w:tab w:val="right" w:leader="dot" w:pos="9062"/>
            </w:tabs>
            <w:rPr>
              <w:rFonts w:eastAsiaTheme="minorEastAsia"/>
              <w:noProof/>
              <w:kern w:val="2"/>
              <w:sz w:val="24"/>
              <w:szCs w:val="24"/>
              <w:lang w:eastAsia="fr-FR"/>
              <w14:ligatures w14:val="standardContextual"/>
            </w:rPr>
          </w:pPr>
          <w:hyperlink w:history="1" w:anchor="_Toc216892845">
            <w:r w:rsidRPr="00FF7F22">
              <w:rPr>
                <w:rStyle w:val="Lienhypertexte"/>
                <w:noProof/>
              </w:rPr>
              <w:t>Analyse des performances</w:t>
            </w:r>
            <w:r>
              <w:rPr>
                <w:noProof/>
                <w:webHidden/>
              </w:rPr>
              <w:tab/>
            </w:r>
            <w:r>
              <w:rPr>
                <w:noProof/>
                <w:webHidden/>
              </w:rPr>
              <w:fldChar w:fldCharType="begin"/>
            </w:r>
            <w:r>
              <w:rPr>
                <w:noProof/>
                <w:webHidden/>
              </w:rPr>
              <w:instrText xml:space="preserve"> PAGEREF _Toc216892845 \h </w:instrText>
            </w:r>
            <w:r>
              <w:rPr>
                <w:noProof/>
                <w:webHidden/>
              </w:rPr>
            </w:r>
            <w:r>
              <w:rPr>
                <w:noProof/>
                <w:webHidden/>
              </w:rPr>
              <w:fldChar w:fldCharType="separate"/>
            </w:r>
            <w:r>
              <w:rPr>
                <w:noProof/>
                <w:webHidden/>
              </w:rPr>
              <w:t>10</w:t>
            </w:r>
            <w:r>
              <w:rPr>
                <w:noProof/>
                <w:webHidden/>
              </w:rPr>
              <w:fldChar w:fldCharType="end"/>
            </w:r>
          </w:hyperlink>
        </w:p>
        <w:p w:rsidR="009624E2" w:rsidRDefault="009624E2" w14:paraId="5BFF491D" w14:textId="6DA40F72">
          <w:pPr>
            <w:pStyle w:val="TM1"/>
            <w:tabs>
              <w:tab w:val="right" w:leader="dot" w:pos="9062"/>
            </w:tabs>
            <w:rPr>
              <w:rFonts w:eastAsiaTheme="minorEastAsia"/>
              <w:noProof/>
              <w:kern w:val="2"/>
              <w:sz w:val="24"/>
              <w:szCs w:val="24"/>
              <w:lang w:eastAsia="fr-FR"/>
              <w14:ligatures w14:val="standardContextual"/>
            </w:rPr>
          </w:pPr>
          <w:hyperlink w:history="1" w:anchor="_Toc216892846">
            <w:r w:rsidRPr="00FF7F22">
              <w:rPr>
                <w:rStyle w:val="Lienhypertexte"/>
                <w:noProof/>
              </w:rPr>
              <w:t>RLS</w:t>
            </w:r>
            <w:r>
              <w:rPr>
                <w:noProof/>
                <w:webHidden/>
              </w:rPr>
              <w:tab/>
            </w:r>
            <w:r>
              <w:rPr>
                <w:noProof/>
                <w:webHidden/>
              </w:rPr>
              <w:fldChar w:fldCharType="begin"/>
            </w:r>
            <w:r>
              <w:rPr>
                <w:noProof/>
                <w:webHidden/>
              </w:rPr>
              <w:instrText xml:space="preserve"> PAGEREF _Toc216892846 \h </w:instrText>
            </w:r>
            <w:r>
              <w:rPr>
                <w:noProof/>
                <w:webHidden/>
              </w:rPr>
            </w:r>
            <w:r>
              <w:rPr>
                <w:noProof/>
                <w:webHidden/>
              </w:rPr>
              <w:fldChar w:fldCharType="separate"/>
            </w:r>
            <w:r>
              <w:rPr>
                <w:noProof/>
                <w:webHidden/>
              </w:rPr>
              <w:t>11</w:t>
            </w:r>
            <w:r>
              <w:rPr>
                <w:noProof/>
                <w:webHidden/>
              </w:rPr>
              <w:fldChar w:fldCharType="end"/>
            </w:r>
          </w:hyperlink>
        </w:p>
        <w:p w:rsidR="009624E2" w:rsidRDefault="009624E2" w14:paraId="6BA4BABE" w14:textId="52100759">
          <w:pPr>
            <w:pStyle w:val="TM1"/>
            <w:tabs>
              <w:tab w:val="right" w:leader="dot" w:pos="9062"/>
            </w:tabs>
            <w:rPr>
              <w:rFonts w:eastAsiaTheme="minorEastAsia"/>
              <w:noProof/>
              <w:kern w:val="2"/>
              <w:sz w:val="24"/>
              <w:szCs w:val="24"/>
              <w:lang w:eastAsia="fr-FR"/>
              <w14:ligatures w14:val="standardContextual"/>
            </w:rPr>
          </w:pPr>
          <w:hyperlink w:history="1" w:anchor="_Toc216892847">
            <w:r w:rsidRPr="00FF7F22">
              <w:rPr>
                <w:rStyle w:val="Lienhypertexte"/>
                <w:noProof/>
              </w:rPr>
              <w:t>Création de hiérarchie</w:t>
            </w:r>
            <w:r>
              <w:rPr>
                <w:noProof/>
                <w:webHidden/>
              </w:rPr>
              <w:tab/>
            </w:r>
            <w:r>
              <w:rPr>
                <w:noProof/>
                <w:webHidden/>
              </w:rPr>
              <w:fldChar w:fldCharType="begin"/>
            </w:r>
            <w:r>
              <w:rPr>
                <w:noProof/>
                <w:webHidden/>
              </w:rPr>
              <w:instrText xml:space="preserve"> PAGEREF _Toc216892847 \h </w:instrText>
            </w:r>
            <w:r>
              <w:rPr>
                <w:noProof/>
                <w:webHidden/>
              </w:rPr>
            </w:r>
            <w:r>
              <w:rPr>
                <w:noProof/>
                <w:webHidden/>
              </w:rPr>
              <w:fldChar w:fldCharType="separate"/>
            </w:r>
            <w:r>
              <w:rPr>
                <w:noProof/>
                <w:webHidden/>
              </w:rPr>
              <w:t>12</w:t>
            </w:r>
            <w:r>
              <w:rPr>
                <w:noProof/>
                <w:webHidden/>
              </w:rPr>
              <w:fldChar w:fldCharType="end"/>
            </w:r>
          </w:hyperlink>
        </w:p>
        <w:p w:rsidR="009624E2" w:rsidRDefault="009624E2" w14:paraId="299D09BB" w14:textId="561ADA43">
          <w:pPr>
            <w:pStyle w:val="TM1"/>
            <w:tabs>
              <w:tab w:val="right" w:leader="dot" w:pos="9062"/>
            </w:tabs>
            <w:rPr>
              <w:rFonts w:eastAsiaTheme="minorEastAsia"/>
              <w:noProof/>
              <w:kern w:val="2"/>
              <w:sz w:val="24"/>
              <w:szCs w:val="24"/>
              <w:lang w:eastAsia="fr-FR"/>
              <w14:ligatures w14:val="standardContextual"/>
            </w:rPr>
          </w:pPr>
          <w:hyperlink w:history="1" w:anchor="_Toc216892848">
            <w:r w:rsidRPr="00FF7F22">
              <w:rPr>
                <w:rStyle w:val="Lienhypertexte"/>
                <w:noProof/>
              </w:rPr>
              <w:t>DAX</w:t>
            </w:r>
            <w:r>
              <w:rPr>
                <w:noProof/>
                <w:webHidden/>
              </w:rPr>
              <w:tab/>
            </w:r>
            <w:r>
              <w:rPr>
                <w:noProof/>
                <w:webHidden/>
              </w:rPr>
              <w:fldChar w:fldCharType="begin"/>
            </w:r>
            <w:r>
              <w:rPr>
                <w:noProof/>
                <w:webHidden/>
              </w:rPr>
              <w:instrText xml:space="preserve"> PAGEREF _Toc216892848 \h </w:instrText>
            </w:r>
            <w:r>
              <w:rPr>
                <w:noProof/>
                <w:webHidden/>
              </w:rPr>
            </w:r>
            <w:r>
              <w:rPr>
                <w:noProof/>
                <w:webHidden/>
              </w:rPr>
              <w:fldChar w:fldCharType="separate"/>
            </w:r>
            <w:r>
              <w:rPr>
                <w:noProof/>
                <w:webHidden/>
              </w:rPr>
              <w:t>12</w:t>
            </w:r>
            <w:r>
              <w:rPr>
                <w:noProof/>
                <w:webHidden/>
              </w:rPr>
              <w:fldChar w:fldCharType="end"/>
            </w:r>
          </w:hyperlink>
        </w:p>
        <w:p w:rsidR="009624E2" w:rsidRDefault="009624E2" w14:paraId="088B0468" w14:textId="708AE31B">
          <w:pPr>
            <w:pStyle w:val="TM1"/>
            <w:tabs>
              <w:tab w:val="right" w:leader="dot" w:pos="9062"/>
            </w:tabs>
            <w:rPr>
              <w:rFonts w:eastAsiaTheme="minorEastAsia"/>
              <w:noProof/>
              <w:kern w:val="2"/>
              <w:sz w:val="24"/>
              <w:szCs w:val="24"/>
              <w:lang w:eastAsia="fr-FR"/>
              <w14:ligatures w14:val="standardContextual"/>
            </w:rPr>
          </w:pPr>
          <w:hyperlink w:history="1" w:anchor="_Toc216892849">
            <w:r w:rsidRPr="00FF7F22">
              <w:rPr>
                <w:rStyle w:val="Lienhypertexte"/>
                <w:noProof/>
              </w:rPr>
              <w:t>La fonction CALCULATE</w:t>
            </w:r>
            <w:r>
              <w:rPr>
                <w:noProof/>
                <w:webHidden/>
              </w:rPr>
              <w:tab/>
            </w:r>
            <w:r>
              <w:rPr>
                <w:noProof/>
                <w:webHidden/>
              </w:rPr>
              <w:fldChar w:fldCharType="begin"/>
            </w:r>
            <w:r>
              <w:rPr>
                <w:noProof/>
                <w:webHidden/>
              </w:rPr>
              <w:instrText xml:space="preserve"> PAGEREF _Toc216892849 \h </w:instrText>
            </w:r>
            <w:r>
              <w:rPr>
                <w:noProof/>
                <w:webHidden/>
              </w:rPr>
            </w:r>
            <w:r>
              <w:rPr>
                <w:noProof/>
                <w:webHidden/>
              </w:rPr>
              <w:fldChar w:fldCharType="separate"/>
            </w:r>
            <w:r>
              <w:rPr>
                <w:noProof/>
                <w:webHidden/>
              </w:rPr>
              <w:t>17</w:t>
            </w:r>
            <w:r>
              <w:rPr>
                <w:noProof/>
                <w:webHidden/>
              </w:rPr>
              <w:fldChar w:fldCharType="end"/>
            </w:r>
          </w:hyperlink>
        </w:p>
        <w:p w:rsidR="009624E2" w:rsidRDefault="009624E2" w14:paraId="5834C978" w14:textId="3C02F7E7">
          <w:pPr>
            <w:pStyle w:val="TM1"/>
            <w:tabs>
              <w:tab w:val="right" w:leader="dot" w:pos="9062"/>
            </w:tabs>
            <w:rPr>
              <w:rFonts w:eastAsiaTheme="minorEastAsia"/>
              <w:noProof/>
              <w:kern w:val="2"/>
              <w:sz w:val="24"/>
              <w:szCs w:val="24"/>
              <w:lang w:eastAsia="fr-FR"/>
              <w14:ligatures w14:val="standardContextual"/>
            </w:rPr>
          </w:pPr>
          <w:hyperlink w:history="1" w:anchor="_Toc216892850">
            <w:r w:rsidRPr="00FF7F22">
              <w:rPr>
                <w:rStyle w:val="Lienhypertexte"/>
                <w:noProof/>
              </w:rPr>
              <w:t>Accès aux bases</w:t>
            </w:r>
            <w:r>
              <w:rPr>
                <w:noProof/>
                <w:webHidden/>
              </w:rPr>
              <w:tab/>
            </w:r>
            <w:r>
              <w:rPr>
                <w:noProof/>
                <w:webHidden/>
              </w:rPr>
              <w:fldChar w:fldCharType="begin"/>
            </w:r>
            <w:r>
              <w:rPr>
                <w:noProof/>
                <w:webHidden/>
              </w:rPr>
              <w:instrText xml:space="preserve"> PAGEREF _Toc216892850 \h </w:instrText>
            </w:r>
            <w:r>
              <w:rPr>
                <w:noProof/>
                <w:webHidden/>
              </w:rPr>
            </w:r>
            <w:r>
              <w:rPr>
                <w:noProof/>
                <w:webHidden/>
              </w:rPr>
              <w:fldChar w:fldCharType="separate"/>
            </w:r>
            <w:r>
              <w:rPr>
                <w:noProof/>
                <w:webHidden/>
              </w:rPr>
              <w:t>17</w:t>
            </w:r>
            <w:r>
              <w:rPr>
                <w:noProof/>
                <w:webHidden/>
              </w:rPr>
              <w:fldChar w:fldCharType="end"/>
            </w:r>
          </w:hyperlink>
        </w:p>
        <w:p w:rsidR="009624E2" w:rsidRDefault="009624E2" w14:paraId="7C21E991" w14:textId="1EE0ACBA">
          <w:pPr>
            <w:pStyle w:val="TM1"/>
            <w:tabs>
              <w:tab w:val="right" w:leader="dot" w:pos="9062"/>
            </w:tabs>
            <w:rPr>
              <w:rFonts w:eastAsiaTheme="minorEastAsia"/>
              <w:noProof/>
              <w:kern w:val="2"/>
              <w:sz w:val="24"/>
              <w:szCs w:val="24"/>
              <w:lang w:eastAsia="fr-FR"/>
              <w14:ligatures w14:val="standardContextual"/>
            </w:rPr>
          </w:pPr>
          <w:hyperlink w:history="1" w:anchor="_Toc216892851">
            <w:r w:rsidRPr="00FF7F22">
              <w:rPr>
                <w:rStyle w:val="Lienhypertexte"/>
                <w:noProof/>
              </w:rPr>
              <w:t>Python</w:t>
            </w:r>
            <w:r>
              <w:rPr>
                <w:noProof/>
                <w:webHidden/>
              </w:rPr>
              <w:tab/>
            </w:r>
            <w:r>
              <w:rPr>
                <w:noProof/>
                <w:webHidden/>
              </w:rPr>
              <w:fldChar w:fldCharType="begin"/>
            </w:r>
            <w:r>
              <w:rPr>
                <w:noProof/>
                <w:webHidden/>
              </w:rPr>
              <w:instrText xml:space="preserve"> PAGEREF _Toc216892851 \h </w:instrText>
            </w:r>
            <w:r>
              <w:rPr>
                <w:noProof/>
                <w:webHidden/>
              </w:rPr>
            </w:r>
            <w:r>
              <w:rPr>
                <w:noProof/>
                <w:webHidden/>
              </w:rPr>
              <w:fldChar w:fldCharType="separate"/>
            </w:r>
            <w:r>
              <w:rPr>
                <w:noProof/>
                <w:webHidden/>
              </w:rPr>
              <w:t>17</w:t>
            </w:r>
            <w:r>
              <w:rPr>
                <w:noProof/>
                <w:webHidden/>
              </w:rPr>
              <w:fldChar w:fldCharType="end"/>
            </w:r>
          </w:hyperlink>
        </w:p>
        <w:p w:rsidR="009624E2" w:rsidRDefault="009624E2" w14:paraId="3C0A4BDF" w14:textId="74A43B9E">
          <w:pPr>
            <w:pStyle w:val="TM1"/>
            <w:tabs>
              <w:tab w:val="right" w:leader="dot" w:pos="9062"/>
            </w:tabs>
            <w:rPr>
              <w:rFonts w:eastAsiaTheme="minorEastAsia"/>
              <w:noProof/>
              <w:kern w:val="2"/>
              <w:sz w:val="24"/>
              <w:szCs w:val="24"/>
              <w:lang w:eastAsia="fr-FR"/>
              <w14:ligatures w14:val="standardContextual"/>
            </w:rPr>
          </w:pPr>
          <w:hyperlink w:history="1" w:anchor="_Toc216892852">
            <w:r w:rsidRPr="00FF7F22">
              <w:rPr>
                <w:rStyle w:val="Lienhypertexte"/>
                <w:noProof/>
              </w:rPr>
              <w:t>Power BI Server</w:t>
            </w:r>
            <w:r>
              <w:rPr>
                <w:noProof/>
                <w:webHidden/>
              </w:rPr>
              <w:tab/>
            </w:r>
            <w:r>
              <w:rPr>
                <w:noProof/>
                <w:webHidden/>
              </w:rPr>
              <w:fldChar w:fldCharType="begin"/>
            </w:r>
            <w:r>
              <w:rPr>
                <w:noProof/>
                <w:webHidden/>
              </w:rPr>
              <w:instrText xml:space="preserve"> PAGEREF _Toc216892852 \h </w:instrText>
            </w:r>
            <w:r>
              <w:rPr>
                <w:noProof/>
                <w:webHidden/>
              </w:rPr>
            </w:r>
            <w:r>
              <w:rPr>
                <w:noProof/>
                <w:webHidden/>
              </w:rPr>
              <w:fldChar w:fldCharType="separate"/>
            </w:r>
            <w:r>
              <w:rPr>
                <w:noProof/>
                <w:webHidden/>
              </w:rPr>
              <w:t>17</w:t>
            </w:r>
            <w:r>
              <w:rPr>
                <w:noProof/>
                <w:webHidden/>
              </w:rPr>
              <w:fldChar w:fldCharType="end"/>
            </w:r>
          </w:hyperlink>
        </w:p>
        <w:p w:rsidR="009624E2" w:rsidRDefault="009624E2" w14:paraId="720D8EF0" w14:textId="407B4ABA">
          <w:pPr>
            <w:pStyle w:val="TM2"/>
            <w:tabs>
              <w:tab w:val="right" w:leader="dot" w:pos="9062"/>
            </w:tabs>
            <w:rPr>
              <w:rFonts w:eastAsiaTheme="minorEastAsia"/>
              <w:noProof/>
              <w:kern w:val="2"/>
              <w:sz w:val="24"/>
              <w:szCs w:val="24"/>
              <w:lang w:eastAsia="fr-FR"/>
              <w14:ligatures w14:val="standardContextual"/>
            </w:rPr>
          </w:pPr>
          <w:hyperlink w:history="1" w:anchor="_Toc216892853">
            <w:r w:rsidRPr="00FF7F22">
              <w:rPr>
                <w:rStyle w:val="Lienhypertexte"/>
                <w:noProof/>
              </w:rPr>
              <w:t>Généralités et installation</w:t>
            </w:r>
            <w:r>
              <w:rPr>
                <w:noProof/>
                <w:webHidden/>
              </w:rPr>
              <w:tab/>
            </w:r>
            <w:r>
              <w:rPr>
                <w:noProof/>
                <w:webHidden/>
              </w:rPr>
              <w:fldChar w:fldCharType="begin"/>
            </w:r>
            <w:r>
              <w:rPr>
                <w:noProof/>
                <w:webHidden/>
              </w:rPr>
              <w:instrText xml:space="preserve"> PAGEREF _Toc216892853 \h </w:instrText>
            </w:r>
            <w:r>
              <w:rPr>
                <w:noProof/>
                <w:webHidden/>
              </w:rPr>
            </w:r>
            <w:r>
              <w:rPr>
                <w:noProof/>
                <w:webHidden/>
              </w:rPr>
              <w:fldChar w:fldCharType="separate"/>
            </w:r>
            <w:r>
              <w:rPr>
                <w:noProof/>
                <w:webHidden/>
              </w:rPr>
              <w:t>17</w:t>
            </w:r>
            <w:r>
              <w:rPr>
                <w:noProof/>
                <w:webHidden/>
              </w:rPr>
              <w:fldChar w:fldCharType="end"/>
            </w:r>
          </w:hyperlink>
        </w:p>
        <w:p w:rsidR="009624E2" w:rsidRDefault="009624E2" w14:paraId="0D3180BB" w14:textId="61487741">
          <w:pPr>
            <w:pStyle w:val="TM2"/>
            <w:tabs>
              <w:tab w:val="right" w:leader="dot" w:pos="9062"/>
            </w:tabs>
            <w:rPr>
              <w:rFonts w:eastAsiaTheme="minorEastAsia"/>
              <w:noProof/>
              <w:kern w:val="2"/>
              <w:sz w:val="24"/>
              <w:szCs w:val="24"/>
              <w:lang w:eastAsia="fr-FR"/>
              <w14:ligatures w14:val="standardContextual"/>
            </w:rPr>
          </w:pPr>
          <w:hyperlink w:history="1" w:anchor="_Toc216892854">
            <w:r w:rsidRPr="00FF7F22">
              <w:rPr>
                <w:rStyle w:val="Lienhypertexte"/>
                <w:noProof/>
              </w:rPr>
              <w:t>Report Parts</w:t>
            </w:r>
            <w:r>
              <w:rPr>
                <w:noProof/>
                <w:webHidden/>
              </w:rPr>
              <w:tab/>
            </w:r>
            <w:r>
              <w:rPr>
                <w:noProof/>
                <w:webHidden/>
              </w:rPr>
              <w:fldChar w:fldCharType="begin"/>
            </w:r>
            <w:r>
              <w:rPr>
                <w:noProof/>
                <w:webHidden/>
              </w:rPr>
              <w:instrText xml:space="preserve"> PAGEREF _Toc216892854 \h </w:instrText>
            </w:r>
            <w:r>
              <w:rPr>
                <w:noProof/>
                <w:webHidden/>
              </w:rPr>
            </w:r>
            <w:r>
              <w:rPr>
                <w:noProof/>
                <w:webHidden/>
              </w:rPr>
              <w:fldChar w:fldCharType="separate"/>
            </w:r>
            <w:r>
              <w:rPr>
                <w:noProof/>
                <w:webHidden/>
              </w:rPr>
              <w:t>18</w:t>
            </w:r>
            <w:r>
              <w:rPr>
                <w:noProof/>
                <w:webHidden/>
              </w:rPr>
              <w:fldChar w:fldCharType="end"/>
            </w:r>
          </w:hyperlink>
        </w:p>
        <w:p w:rsidR="009624E2" w:rsidRDefault="009624E2" w14:paraId="3F243D02" w14:textId="799CC55E">
          <w:pPr>
            <w:pStyle w:val="TM2"/>
            <w:tabs>
              <w:tab w:val="right" w:leader="dot" w:pos="9062"/>
            </w:tabs>
            <w:rPr>
              <w:rFonts w:eastAsiaTheme="minorEastAsia"/>
              <w:noProof/>
              <w:kern w:val="2"/>
              <w:sz w:val="24"/>
              <w:szCs w:val="24"/>
              <w:lang w:eastAsia="fr-FR"/>
              <w14:ligatures w14:val="standardContextual"/>
            </w:rPr>
          </w:pPr>
          <w:hyperlink w:history="1" w:anchor="_Toc216892855">
            <w:r w:rsidRPr="00FF7F22">
              <w:rPr>
                <w:rStyle w:val="Lienhypertexte"/>
                <w:noProof/>
              </w:rPr>
              <w:t>Sécurité</w:t>
            </w:r>
            <w:r>
              <w:rPr>
                <w:noProof/>
                <w:webHidden/>
              </w:rPr>
              <w:tab/>
            </w:r>
            <w:r>
              <w:rPr>
                <w:noProof/>
                <w:webHidden/>
              </w:rPr>
              <w:fldChar w:fldCharType="begin"/>
            </w:r>
            <w:r>
              <w:rPr>
                <w:noProof/>
                <w:webHidden/>
              </w:rPr>
              <w:instrText xml:space="preserve"> PAGEREF _Toc216892855 \h </w:instrText>
            </w:r>
            <w:r>
              <w:rPr>
                <w:noProof/>
                <w:webHidden/>
              </w:rPr>
            </w:r>
            <w:r>
              <w:rPr>
                <w:noProof/>
                <w:webHidden/>
              </w:rPr>
              <w:fldChar w:fldCharType="separate"/>
            </w:r>
            <w:r>
              <w:rPr>
                <w:noProof/>
                <w:webHidden/>
              </w:rPr>
              <w:t>18</w:t>
            </w:r>
            <w:r>
              <w:rPr>
                <w:noProof/>
                <w:webHidden/>
              </w:rPr>
              <w:fldChar w:fldCharType="end"/>
            </w:r>
          </w:hyperlink>
        </w:p>
        <w:p w:rsidR="009624E2" w:rsidRDefault="009624E2" w14:paraId="6C453C9B" w14:textId="2BEE2E57">
          <w:pPr>
            <w:pStyle w:val="TM1"/>
            <w:tabs>
              <w:tab w:val="right" w:leader="dot" w:pos="9062"/>
            </w:tabs>
            <w:rPr>
              <w:rFonts w:eastAsiaTheme="minorEastAsia"/>
              <w:noProof/>
              <w:kern w:val="2"/>
              <w:sz w:val="24"/>
              <w:szCs w:val="24"/>
              <w:lang w:eastAsia="fr-FR"/>
              <w14:ligatures w14:val="standardContextual"/>
            </w:rPr>
          </w:pPr>
          <w:hyperlink w:history="1" w:anchor="_Toc216892856">
            <w:r w:rsidRPr="00FF7F22">
              <w:rPr>
                <w:rStyle w:val="Lienhypertexte"/>
                <w:noProof/>
              </w:rPr>
              <w:t>Rapports</w:t>
            </w:r>
            <w:r>
              <w:rPr>
                <w:noProof/>
                <w:webHidden/>
              </w:rPr>
              <w:tab/>
            </w:r>
            <w:r>
              <w:rPr>
                <w:noProof/>
                <w:webHidden/>
              </w:rPr>
              <w:fldChar w:fldCharType="begin"/>
            </w:r>
            <w:r>
              <w:rPr>
                <w:noProof/>
                <w:webHidden/>
              </w:rPr>
              <w:instrText xml:space="preserve"> PAGEREF _Toc216892856 \h </w:instrText>
            </w:r>
            <w:r>
              <w:rPr>
                <w:noProof/>
                <w:webHidden/>
              </w:rPr>
            </w:r>
            <w:r>
              <w:rPr>
                <w:noProof/>
                <w:webHidden/>
              </w:rPr>
              <w:fldChar w:fldCharType="separate"/>
            </w:r>
            <w:r>
              <w:rPr>
                <w:noProof/>
                <w:webHidden/>
              </w:rPr>
              <w:t>18</w:t>
            </w:r>
            <w:r>
              <w:rPr>
                <w:noProof/>
                <w:webHidden/>
              </w:rPr>
              <w:fldChar w:fldCharType="end"/>
            </w:r>
          </w:hyperlink>
        </w:p>
        <w:p w:rsidR="009624E2" w:rsidRDefault="009624E2" w14:paraId="37330011" w14:textId="7127337E">
          <w:pPr>
            <w:pStyle w:val="TM1"/>
            <w:tabs>
              <w:tab w:val="right" w:leader="dot" w:pos="9062"/>
            </w:tabs>
            <w:rPr>
              <w:rFonts w:eastAsiaTheme="minorEastAsia"/>
              <w:noProof/>
              <w:kern w:val="2"/>
              <w:sz w:val="24"/>
              <w:szCs w:val="24"/>
              <w:lang w:eastAsia="fr-FR"/>
              <w14:ligatures w14:val="standardContextual"/>
            </w:rPr>
          </w:pPr>
          <w:hyperlink w:history="1" w:anchor="_Toc216892857">
            <w:r w:rsidRPr="00FF7F22">
              <w:rPr>
                <w:rStyle w:val="Lienhypertexte"/>
                <w:noProof/>
              </w:rPr>
              <w:t>Cartes</w:t>
            </w:r>
            <w:r>
              <w:rPr>
                <w:noProof/>
                <w:webHidden/>
              </w:rPr>
              <w:tab/>
            </w:r>
            <w:r>
              <w:rPr>
                <w:noProof/>
                <w:webHidden/>
              </w:rPr>
              <w:fldChar w:fldCharType="begin"/>
            </w:r>
            <w:r>
              <w:rPr>
                <w:noProof/>
                <w:webHidden/>
              </w:rPr>
              <w:instrText xml:space="preserve"> PAGEREF _Toc216892857 \h </w:instrText>
            </w:r>
            <w:r>
              <w:rPr>
                <w:noProof/>
                <w:webHidden/>
              </w:rPr>
            </w:r>
            <w:r>
              <w:rPr>
                <w:noProof/>
                <w:webHidden/>
              </w:rPr>
              <w:fldChar w:fldCharType="separate"/>
            </w:r>
            <w:r>
              <w:rPr>
                <w:noProof/>
                <w:webHidden/>
              </w:rPr>
              <w:t>18</w:t>
            </w:r>
            <w:r>
              <w:rPr>
                <w:noProof/>
                <w:webHidden/>
              </w:rPr>
              <w:fldChar w:fldCharType="end"/>
            </w:r>
          </w:hyperlink>
        </w:p>
        <w:p w:rsidR="009624E2" w:rsidRDefault="009624E2" w14:paraId="3A966C76" w14:textId="03597613">
          <w:pPr>
            <w:pStyle w:val="TM1"/>
            <w:tabs>
              <w:tab w:val="right" w:leader="dot" w:pos="9062"/>
            </w:tabs>
            <w:rPr>
              <w:rFonts w:eastAsiaTheme="minorEastAsia"/>
              <w:noProof/>
              <w:kern w:val="2"/>
              <w:sz w:val="24"/>
              <w:szCs w:val="24"/>
              <w:lang w:eastAsia="fr-FR"/>
              <w14:ligatures w14:val="standardContextual"/>
            </w:rPr>
          </w:pPr>
          <w:hyperlink w:history="1" w:anchor="_Toc216892858">
            <w:r w:rsidRPr="00FF7F22">
              <w:rPr>
                <w:rStyle w:val="Lienhypertexte"/>
                <w:noProof/>
              </w:rPr>
              <w:t>Rapports paginés</w:t>
            </w:r>
            <w:r>
              <w:rPr>
                <w:noProof/>
                <w:webHidden/>
              </w:rPr>
              <w:tab/>
            </w:r>
            <w:r>
              <w:rPr>
                <w:noProof/>
                <w:webHidden/>
              </w:rPr>
              <w:fldChar w:fldCharType="begin"/>
            </w:r>
            <w:r>
              <w:rPr>
                <w:noProof/>
                <w:webHidden/>
              </w:rPr>
              <w:instrText xml:space="preserve"> PAGEREF _Toc216892858 \h </w:instrText>
            </w:r>
            <w:r>
              <w:rPr>
                <w:noProof/>
                <w:webHidden/>
              </w:rPr>
            </w:r>
            <w:r>
              <w:rPr>
                <w:noProof/>
                <w:webHidden/>
              </w:rPr>
              <w:fldChar w:fldCharType="separate"/>
            </w:r>
            <w:r>
              <w:rPr>
                <w:noProof/>
                <w:webHidden/>
              </w:rPr>
              <w:t>19</w:t>
            </w:r>
            <w:r>
              <w:rPr>
                <w:noProof/>
                <w:webHidden/>
              </w:rPr>
              <w:fldChar w:fldCharType="end"/>
            </w:r>
          </w:hyperlink>
        </w:p>
        <w:p w:rsidR="009624E2" w:rsidRDefault="009624E2" w14:paraId="37CBAE01" w14:textId="77BF2791">
          <w:pPr>
            <w:pStyle w:val="TM2"/>
            <w:tabs>
              <w:tab w:val="right" w:leader="dot" w:pos="9062"/>
            </w:tabs>
            <w:rPr>
              <w:rFonts w:eastAsiaTheme="minorEastAsia"/>
              <w:noProof/>
              <w:kern w:val="2"/>
              <w:sz w:val="24"/>
              <w:szCs w:val="24"/>
              <w:lang w:eastAsia="fr-FR"/>
              <w14:ligatures w14:val="standardContextual"/>
            </w:rPr>
          </w:pPr>
          <w:hyperlink w:history="1" w:anchor="_Toc216892859">
            <w:r w:rsidRPr="00FF7F22">
              <w:rPr>
                <w:rStyle w:val="Lienhypertexte"/>
                <w:noProof/>
              </w:rPr>
              <w:t>Généralités</w:t>
            </w:r>
            <w:r>
              <w:rPr>
                <w:noProof/>
                <w:webHidden/>
              </w:rPr>
              <w:tab/>
            </w:r>
            <w:r>
              <w:rPr>
                <w:noProof/>
                <w:webHidden/>
              </w:rPr>
              <w:fldChar w:fldCharType="begin"/>
            </w:r>
            <w:r>
              <w:rPr>
                <w:noProof/>
                <w:webHidden/>
              </w:rPr>
              <w:instrText xml:space="preserve"> PAGEREF _Toc216892859 \h </w:instrText>
            </w:r>
            <w:r>
              <w:rPr>
                <w:noProof/>
                <w:webHidden/>
              </w:rPr>
            </w:r>
            <w:r>
              <w:rPr>
                <w:noProof/>
                <w:webHidden/>
              </w:rPr>
              <w:fldChar w:fldCharType="separate"/>
            </w:r>
            <w:r>
              <w:rPr>
                <w:noProof/>
                <w:webHidden/>
              </w:rPr>
              <w:t>19</w:t>
            </w:r>
            <w:r>
              <w:rPr>
                <w:noProof/>
                <w:webHidden/>
              </w:rPr>
              <w:fldChar w:fldCharType="end"/>
            </w:r>
          </w:hyperlink>
        </w:p>
        <w:p w:rsidR="009624E2" w:rsidRDefault="009624E2" w14:paraId="1BDF2C9D" w14:textId="5DCCC919">
          <w:pPr>
            <w:pStyle w:val="TM2"/>
            <w:tabs>
              <w:tab w:val="right" w:leader="dot" w:pos="9062"/>
            </w:tabs>
            <w:rPr>
              <w:rFonts w:eastAsiaTheme="minorEastAsia"/>
              <w:noProof/>
              <w:kern w:val="2"/>
              <w:sz w:val="24"/>
              <w:szCs w:val="24"/>
              <w:lang w:eastAsia="fr-FR"/>
              <w14:ligatures w14:val="standardContextual"/>
            </w:rPr>
          </w:pPr>
          <w:hyperlink w:history="1" w:anchor="_Toc216892860">
            <w:r w:rsidRPr="00FF7F22">
              <w:rPr>
                <w:rStyle w:val="Lienhypertexte"/>
                <w:noProof/>
              </w:rPr>
              <w:t>Licensing</w:t>
            </w:r>
            <w:r>
              <w:rPr>
                <w:noProof/>
                <w:webHidden/>
              </w:rPr>
              <w:tab/>
            </w:r>
            <w:r>
              <w:rPr>
                <w:noProof/>
                <w:webHidden/>
              </w:rPr>
              <w:fldChar w:fldCharType="begin"/>
            </w:r>
            <w:r>
              <w:rPr>
                <w:noProof/>
                <w:webHidden/>
              </w:rPr>
              <w:instrText xml:space="preserve"> PAGEREF _Toc216892860 \h </w:instrText>
            </w:r>
            <w:r>
              <w:rPr>
                <w:noProof/>
                <w:webHidden/>
              </w:rPr>
            </w:r>
            <w:r>
              <w:rPr>
                <w:noProof/>
                <w:webHidden/>
              </w:rPr>
              <w:fldChar w:fldCharType="separate"/>
            </w:r>
            <w:r>
              <w:rPr>
                <w:noProof/>
                <w:webHidden/>
              </w:rPr>
              <w:t>19</w:t>
            </w:r>
            <w:r>
              <w:rPr>
                <w:noProof/>
                <w:webHidden/>
              </w:rPr>
              <w:fldChar w:fldCharType="end"/>
            </w:r>
          </w:hyperlink>
        </w:p>
        <w:p w:rsidR="009624E2" w:rsidRDefault="009624E2" w14:paraId="5BBF4B1D" w14:textId="38DB8005">
          <w:pPr>
            <w:pStyle w:val="TM2"/>
            <w:tabs>
              <w:tab w:val="right" w:leader="dot" w:pos="9062"/>
            </w:tabs>
            <w:rPr>
              <w:rFonts w:eastAsiaTheme="minorEastAsia"/>
              <w:noProof/>
              <w:kern w:val="2"/>
              <w:sz w:val="24"/>
              <w:szCs w:val="24"/>
              <w:lang w:eastAsia="fr-FR"/>
              <w14:ligatures w14:val="standardContextual"/>
            </w:rPr>
          </w:pPr>
          <w:hyperlink w:history="1" w:anchor="_Toc216892861">
            <w:r w:rsidRPr="00FF7F22">
              <w:rPr>
                <w:rStyle w:val="Lienhypertexte"/>
                <w:noProof/>
              </w:rPr>
              <w:t>Expressions</w:t>
            </w:r>
            <w:r>
              <w:rPr>
                <w:noProof/>
                <w:webHidden/>
              </w:rPr>
              <w:tab/>
            </w:r>
            <w:r>
              <w:rPr>
                <w:noProof/>
                <w:webHidden/>
              </w:rPr>
              <w:fldChar w:fldCharType="begin"/>
            </w:r>
            <w:r>
              <w:rPr>
                <w:noProof/>
                <w:webHidden/>
              </w:rPr>
              <w:instrText xml:space="preserve"> PAGEREF _Toc216892861 \h </w:instrText>
            </w:r>
            <w:r>
              <w:rPr>
                <w:noProof/>
                <w:webHidden/>
              </w:rPr>
            </w:r>
            <w:r>
              <w:rPr>
                <w:noProof/>
                <w:webHidden/>
              </w:rPr>
              <w:fldChar w:fldCharType="separate"/>
            </w:r>
            <w:r>
              <w:rPr>
                <w:noProof/>
                <w:webHidden/>
              </w:rPr>
              <w:t>19</w:t>
            </w:r>
            <w:r>
              <w:rPr>
                <w:noProof/>
                <w:webHidden/>
              </w:rPr>
              <w:fldChar w:fldCharType="end"/>
            </w:r>
          </w:hyperlink>
        </w:p>
        <w:p w:rsidR="009624E2" w:rsidRDefault="009624E2" w14:paraId="54B18DB2" w14:textId="2684499E">
          <w:pPr>
            <w:pStyle w:val="TM2"/>
            <w:tabs>
              <w:tab w:val="right" w:leader="dot" w:pos="9062"/>
            </w:tabs>
            <w:rPr>
              <w:rFonts w:eastAsiaTheme="minorEastAsia"/>
              <w:noProof/>
              <w:kern w:val="2"/>
              <w:sz w:val="24"/>
              <w:szCs w:val="24"/>
              <w:lang w:eastAsia="fr-FR"/>
              <w14:ligatures w14:val="standardContextual"/>
            </w:rPr>
          </w:pPr>
          <w:hyperlink w:history="1" w:anchor="_Toc216892862">
            <w:r w:rsidRPr="00FF7F22">
              <w:rPr>
                <w:rStyle w:val="Lienhypertexte"/>
                <w:noProof/>
              </w:rPr>
              <w:t>Gestion des groupes de lignes et de colonnes</w:t>
            </w:r>
            <w:r>
              <w:rPr>
                <w:noProof/>
                <w:webHidden/>
              </w:rPr>
              <w:tab/>
            </w:r>
            <w:r>
              <w:rPr>
                <w:noProof/>
                <w:webHidden/>
              </w:rPr>
              <w:fldChar w:fldCharType="begin"/>
            </w:r>
            <w:r>
              <w:rPr>
                <w:noProof/>
                <w:webHidden/>
              </w:rPr>
              <w:instrText xml:space="preserve"> PAGEREF _Toc216892862 \h </w:instrText>
            </w:r>
            <w:r>
              <w:rPr>
                <w:noProof/>
                <w:webHidden/>
              </w:rPr>
            </w:r>
            <w:r>
              <w:rPr>
                <w:noProof/>
                <w:webHidden/>
              </w:rPr>
              <w:fldChar w:fldCharType="separate"/>
            </w:r>
            <w:r>
              <w:rPr>
                <w:noProof/>
                <w:webHidden/>
              </w:rPr>
              <w:t>19</w:t>
            </w:r>
            <w:r>
              <w:rPr>
                <w:noProof/>
                <w:webHidden/>
              </w:rPr>
              <w:fldChar w:fldCharType="end"/>
            </w:r>
          </w:hyperlink>
        </w:p>
        <w:p w:rsidR="009624E2" w:rsidRDefault="009624E2" w14:paraId="3A95D0AA" w14:textId="3FE86BB3">
          <w:pPr>
            <w:pStyle w:val="TM2"/>
            <w:tabs>
              <w:tab w:val="right" w:leader="dot" w:pos="9062"/>
            </w:tabs>
            <w:rPr>
              <w:rFonts w:eastAsiaTheme="minorEastAsia"/>
              <w:noProof/>
              <w:kern w:val="2"/>
              <w:sz w:val="24"/>
              <w:szCs w:val="24"/>
              <w:lang w:eastAsia="fr-FR"/>
              <w14:ligatures w14:val="standardContextual"/>
            </w:rPr>
          </w:pPr>
          <w:hyperlink w:history="1" w:anchor="_Toc216892863">
            <w:r w:rsidRPr="00FF7F22">
              <w:rPr>
                <w:rStyle w:val="Lienhypertexte"/>
                <w:noProof/>
              </w:rPr>
              <w:t>Sous-rapports</w:t>
            </w:r>
            <w:r>
              <w:rPr>
                <w:noProof/>
                <w:webHidden/>
              </w:rPr>
              <w:tab/>
            </w:r>
            <w:r>
              <w:rPr>
                <w:noProof/>
                <w:webHidden/>
              </w:rPr>
              <w:fldChar w:fldCharType="begin"/>
            </w:r>
            <w:r>
              <w:rPr>
                <w:noProof/>
                <w:webHidden/>
              </w:rPr>
              <w:instrText xml:space="preserve"> PAGEREF _Toc216892863 \h </w:instrText>
            </w:r>
            <w:r>
              <w:rPr>
                <w:noProof/>
                <w:webHidden/>
              </w:rPr>
            </w:r>
            <w:r>
              <w:rPr>
                <w:noProof/>
                <w:webHidden/>
              </w:rPr>
              <w:fldChar w:fldCharType="separate"/>
            </w:r>
            <w:r>
              <w:rPr>
                <w:noProof/>
                <w:webHidden/>
              </w:rPr>
              <w:t>19</w:t>
            </w:r>
            <w:r>
              <w:rPr>
                <w:noProof/>
                <w:webHidden/>
              </w:rPr>
              <w:fldChar w:fldCharType="end"/>
            </w:r>
          </w:hyperlink>
        </w:p>
        <w:p w:rsidR="009624E2" w:rsidRDefault="009624E2" w14:paraId="2072CBEC" w14:textId="7292783C">
          <w:pPr>
            <w:pStyle w:val="TM2"/>
            <w:tabs>
              <w:tab w:val="right" w:leader="dot" w:pos="9062"/>
            </w:tabs>
            <w:rPr>
              <w:rFonts w:eastAsiaTheme="minorEastAsia"/>
              <w:noProof/>
              <w:kern w:val="2"/>
              <w:sz w:val="24"/>
              <w:szCs w:val="24"/>
              <w:lang w:eastAsia="fr-FR"/>
              <w14:ligatures w14:val="standardContextual"/>
            </w:rPr>
          </w:pPr>
          <w:hyperlink w:history="1" w:anchor="_Toc216892864">
            <w:r w:rsidRPr="00FF7F22">
              <w:rPr>
                <w:rStyle w:val="Lienhypertexte"/>
                <w:noProof/>
                <w:lang w:val="en-US"/>
              </w:rPr>
              <w:t>Indicateurs</w:t>
            </w:r>
            <w:r>
              <w:rPr>
                <w:noProof/>
                <w:webHidden/>
              </w:rPr>
              <w:tab/>
            </w:r>
            <w:r>
              <w:rPr>
                <w:noProof/>
                <w:webHidden/>
              </w:rPr>
              <w:fldChar w:fldCharType="begin"/>
            </w:r>
            <w:r>
              <w:rPr>
                <w:noProof/>
                <w:webHidden/>
              </w:rPr>
              <w:instrText xml:space="preserve"> PAGEREF _Toc216892864 \h </w:instrText>
            </w:r>
            <w:r>
              <w:rPr>
                <w:noProof/>
                <w:webHidden/>
              </w:rPr>
            </w:r>
            <w:r>
              <w:rPr>
                <w:noProof/>
                <w:webHidden/>
              </w:rPr>
              <w:fldChar w:fldCharType="separate"/>
            </w:r>
            <w:r>
              <w:rPr>
                <w:noProof/>
                <w:webHidden/>
              </w:rPr>
              <w:t>20</w:t>
            </w:r>
            <w:r>
              <w:rPr>
                <w:noProof/>
                <w:webHidden/>
              </w:rPr>
              <w:fldChar w:fldCharType="end"/>
            </w:r>
          </w:hyperlink>
        </w:p>
        <w:p w:rsidR="009624E2" w:rsidRDefault="009624E2" w14:paraId="6F05DF1E" w14:textId="554AD043">
          <w:pPr>
            <w:pStyle w:val="TM1"/>
            <w:tabs>
              <w:tab w:val="right" w:leader="dot" w:pos="9062"/>
            </w:tabs>
            <w:rPr>
              <w:rFonts w:eastAsiaTheme="minorEastAsia"/>
              <w:noProof/>
              <w:kern w:val="2"/>
              <w:sz w:val="24"/>
              <w:szCs w:val="24"/>
              <w:lang w:eastAsia="fr-FR"/>
              <w14:ligatures w14:val="standardContextual"/>
            </w:rPr>
          </w:pPr>
          <w:hyperlink w:history="1" w:anchor="_Toc216892865">
            <w:r w:rsidRPr="00FF7F22">
              <w:rPr>
                <w:rStyle w:val="Lienhypertexte"/>
                <w:noProof/>
              </w:rPr>
              <w:t>Reporting Exotique</w:t>
            </w:r>
            <w:r>
              <w:rPr>
                <w:noProof/>
                <w:webHidden/>
              </w:rPr>
              <w:tab/>
            </w:r>
            <w:r>
              <w:rPr>
                <w:noProof/>
                <w:webHidden/>
              </w:rPr>
              <w:fldChar w:fldCharType="begin"/>
            </w:r>
            <w:r>
              <w:rPr>
                <w:noProof/>
                <w:webHidden/>
              </w:rPr>
              <w:instrText xml:space="preserve"> PAGEREF _Toc216892865 \h </w:instrText>
            </w:r>
            <w:r>
              <w:rPr>
                <w:noProof/>
                <w:webHidden/>
              </w:rPr>
            </w:r>
            <w:r>
              <w:rPr>
                <w:noProof/>
                <w:webHidden/>
              </w:rPr>
              <w:fldChar w:fldCharType="separate"/>
            </w:r>
            <w:r>
              <w:rPr>
                <w:noProof/>
                <w:webHidden/>
              </w:rPr>
              <w:t>20</w:t>
            </w:r>
            <w:r>
              <w:rPr>
                <w:noProof/>
                <w:webHidden/>
              </w:rPr>
              <w:fldChar w:fldCharType="end"/>
            </w:r>
          </w:hyperlink>
        </w:p>
        <w:p w:rsidR="009624E2" w:rsidRDefault="009624E2" w14:paraId="4F4D7F8D" w14:textId="3EFF328D">
          <w:pPr>
            <w:pStyle w:val="TM1"/>
            <w:tabs>
              <w:tab w:val="right" w:leader="dot" w:pos="9062"/>
            </w:tabs>
            <w:rPr>
              <w:rFonts w:eastAsiaTheme="minorEastAsia"/>
              <w:noProof/>
              <w:kern w:val="2"/>
              <w:sz w:val="24"/>
              <w:szCs w:val="24"/>
              <w:lang w:eastAsia="fr-FR"/>
              <w14:ligatures w14:val="standardContextual"/>
            </w:rPr>
          </w:pPr>
          <w:hyperlink w:history="1" w:anchor="_Toc216892866">
            <w:r w:rsidRPr="00FF7F22">
              <w:rPr>
                <w:rStyle w:val="Lienhypertexte"/>
                <w:noProof/>
                <w:lang w:val="en-US"/>
              </w:rPr>
              <w:t>PowerShell</w:t>
            </w:r>
            <w:r>
              <w:rPr>
                <w:noProof/>
                <w:webHidden/>
              </w:rPr>
              <w:tab/>
            </w:r>
            <w:r>
              <w:rPr>
                <w:noProof/>
                <w:webHidden/>
              </w:rPr>
              <w:fldChar w:fldCharType="begin"/>
            </w:r>
            <w:r>
              <w:rPr>
                <w:noProof/>
                <w:webHidden/>
              </w:rPr>
              <w:instrText xml:space="preserve"> PAGEREF _Toc216892866 \h </w:instrText>
            </w:r>
            <w:r>
              <w:rPr>
                <w:noProof/>
                <w:webHidden/>
              </w:rPr>
            </w:r>
            <w:r>
              <w:rPr>
                <w:noProof/>
                <w:webHidden/>
              </w:rPr>
              <w:fldChar w:fldCharType="separate"/>
            </w:r>
            <w:r>
              <w:rPr>
                <w:noProof/>
                <w:webHidden/>
              </w:rPr>
              <w:t>20</w:t>
            </w:r>
            <w:r>
              <w:rPr>
                <w:noProof/>
                <w:webHidden/>
              </w:rPr>
              <w:fldChar w:fldCharType="end"/>
            </w:r>
          </w:hyperlink>
        </w:p>
        <w:p w:rsidR="009624E2" w:rsidRDefault="009624E2" w14:paraId="6B233596" w14:textId="2D61EEF4">
          <w:pPr>
            <w:pStyle w:val="TM1"/>
            <w:tabs>
              <w:tab w:val="right" w:leader="dot" w:pos="9062"/>
            </w:tabs>
            <w:rPr>
              <w:rFonts w:eastAsiaTheme="minorEastAsia"/>
              <w:noProof/>
              <w:kern w:val="2"/>
              <w:sz w:val="24"/>
              <w:szCs w:val="24"/>
              <w:lang w:eastAsia="fr-FR"/>
              <w14:ligatures w14:val="standardContextual"/>
            </w:rPr>
          </w:pPr>
          <w:hyperlink w:history="1" w:anchor="_Toc216892867">
            <w:r w:rsidRPr="00FF7F22">
              <w:rPr>
                <w:rStyle w:val="Lienhypertexte"/>
                <w:noProof/>
                <w:lang w:val="en-US"/>
              </w:rPr>
              <w:t>Divers</w:t>
            </w:r>
            <w:r>
              <w:rPr>
                <w:noProof/>
                <w:webHidden/>
              </w:rPr>
              <w:tab/>
            </w:r>
            <w:r>
              <w:rPr>
                <w:noProof/>
                <w:webHidden/>
              </w:rPr>
              <w:fldChar w:fldCharType="begin"/>
            </w:r>
            <w:r>
              <w:rPr>
                <w:noProof/>
                <w:webHidden/>
              </w:rPr>
              <w:instrText xml:space="preserve"> PAGEREF _Toc216892867 \h </w:instrText>
            </w:r>
            <w:r>
              <w:rPr>
                <w:noProof/>
                <w:webHidden/>
              </w:rPr>
            </w:r>
            <w:r>
              <w:rPr>
                <w:noProof/>
                <w:webHidden/>
              </w:rPr>
              <w:fldChar w:fldCharType="separate"/>
            </w:r>
            <w:r>
              <w:rPr>
                <w:noProof/>
                <w:webHidden/>
              </w:rPr>
              <w:t>20</w:t>
            </w:r>
            <w:r>
              <w:rPr>
                <w:noProof/>
                <w:webHidden/>
              </w:rPr>
              <w:fldChar w:fldCharType="end"/>
            </w:r>
          </w:hyperlink>
        </w:p>
        <w:p w:rsidR="009624E2" w:rsidRDefault="009624E2" w14:paraId="40CBB4E0" w14:textId="4EB9CAC6">
          <w:pPr>
            <w:pStyle w:val="TM2"/>
            <w:tabs>
              <w:tab w:val="right" w:leader="dot" w:pos="9062"/>
            </w:tabs>
            <w:rPr>
              <w:rFonts w:eastAsiaTheme="minorEastAsia"/>
              <w:noProof/>
              <w:kern w:val="2"/>
              <w:sz w:val="24"/>
              <w:szCs w:val="24"/>
              <w:lang w:eastAsia="fr-FR"/>
              <w14:ligatures w14:val="standardContextual"/>
            </w:rPr>
          </w:pPr>
          <w:hyperlink w:history="1" w:anchor="_Toc216892868">
            <w:r w:rsidRPr="00FF7F22">
              <w:rPr>
                <w:rStyle w:val="Lienhypertexte"/>
                <w:noProof/>
                <w:lang w:val="en-US"/>
              </w:rPr>
              <w:t>Licences</w:t>
            </w:r>
            <w:r>
              <w:rPr>
                <w:noProof/>
                <w:webHidden/>
              </w:rPr>
              <w:tab/>
            </w:r>
            <w:r>
              <w:rPr>
                <w:noProof/>
                <w:webHidden/>
              </w:rPr>
              <w:fldChar w:fldCharType="begin"/>
            </w:r>
            <w:r>
              <w:rPr>
                <w:noProof/>
                <w:webHidden/>
              </w:rPr>
              <w:instrText xml:space="preserve"> PAGEREF _Toc216892868 \h </w:instrText>
            </w:r>
            <w:r>
              <w:rPr>
                <w:noProof/>
                <w:webHidden/>
              </w:rPr>
            </w:r>
            <w:r>
              <w:rPr>
                <w:noProof/>
                <w:webHidden/>
              </w:rPr>
              <w:fldChar w:fldCharType="separate"/>
            </w:r>
            <w:r>
              <w:rPr>
                <w:noProof/>
                <w:webHidden/>
              </w:rPr>
              <w:t>20</w:t>
            </w:r>
            <w:r>
              <w:rPr>
                <w:noProof/>
                <w:webHidden/>
              </w:rPr>
              <w:fldChar w:fldCharType="end"/>
            </w:r>
          </w:hyperlink>
        </w:p>
        <w:p w:rsidR="009624E2" w:rsidRDefault="009624E2" w14:paraId="61E6D91A" w14:textId="7AA3F37E">
          <w:pPr>
            <w:pStyle w:val="TM2"/>
            <w:tabs>
              <w:tab w:val="right" w:leader="dot" w:pos="9062"/>
            </w:tabs>
            <w:rPr>
              <w:rFonts w:eastAsiaTheme="minorEastAsia"/>
              <w:noProof/>
              <w:kern w:val="2"/>
              <w:sz w:val="24"/>
              <w:szCs w:val="24"/>
              <w:lang w:eastAsia="fr-FR"/>
              <w14:ligatures w14:val="standardContextual"/>
            </w:rPr>
          </w:pPr>
          <w:hyperlink w:history="1" w:anchor="_Toc216892869">
            <w:r w:rsidRPr="00FF7F22">
              <w:rPr>
                <w:rStyle w:val="Lienhypertexte"/>
                <w:noProof/>
              </w:rPr>
              <w:t>Service Northwind</w:t>
            </w:r>
            <w:r>
              <w:rPr>
                <w:noProof/>
                <w:webHidden/>
              </w:rPr>
              <w:tab/>
            </w:r>
            <w:r>
              <w:rPr>
                <w:noProof/>
                <w:webHidden/>
              </w:rPr>
              <w:fldChar w:fldCharType="begin"/>
            </w:r>
            <w:r>
              <w:rPr>
                <w:noProof/>
                <w:webHidden/>
              </w:rPr>
              <w:instrText xml:space="preserve"> PAGEREF _Toc216892869 \h </w:instrText>
            </w:r>
            <w:r>
              <w:rPr>
                <w:noProof/>
                <w:webHidden/>
              </w:rPr>
            </w:r>
            <w:r>
              <w:rPr>
                <w:noProof/>
                <w:webHidden/>
              </w:rPr>
              <w:fldChar w:fldCharType="separate"/>
            </w:r>
            <w:r>
              <w:rPr>
                <w:noProof/>
                <w:webHidden/>
              </w:rPr>
              <w:t>20</w:t>
            </w:r>
            <w:r>
              <w:rPr>
                <w:noProof/>
                <w:webHidden/>
              </w:rPr>
              <w:fldChar w:fldCharType="end"/>
            </w:r>
          </w:hyperlink>
        </w:p>
        <w:p w:rsidR="009624E2" w:rsidRDefault="009624E2" w14:paraId="7023B194" w14:textId="51D261A3">
          <w:pPr>
            <w:pStyle w:val="TM2"/>
            <w:tabs>
              <w:tab w:val="right" w:leader="dot" w:pos="9062"/>
            </w:tabs>
            <w:rPr>
              <w:rFonts w:eastAsiaTheme="minorEastAsia"/>
              <w:noProof/>
              <w:kern w:val="2"/>
              <w:sz w:val="24"/>
              <w:szCs w:val="24"/>
              <w:lang w:eastAsia="fr-FR"/>
              <w14:ligatures w14:val="standardContextual"/>
            </w:rPr>
          </w:pPr>
          <w:hyperlink w:history="1" w:anchor="_Toc216892870">
            <w:r w:rsidRPr="00FF7F22">
              <w:rPr>
                <w:rStyle w:val="Lienhypertexte"/>
                <w:noProof/>
              </w:rPr>
              <w:t>Connecter Excel à un dataset PowerBi</w:t>
            </w:r>
            <w:r>
              <w:rPr>
                <w:noProof/>
                <w:webHidden/>
              </w:rPr>
              <w:tab/>
            </w:r>
            <w:r>
              <w:rPr>
                <w:noProof/>
                <w:webHidden/>
              </w:rPr>
              <w:fldChar w:fldCharType="begin"/>
            </w:r>
            <w:r>
              <w:rPr>
                <w:noProof/>
                <w:webHidden/>
              </w:rPr>
              <w:instrText xml:space="preserve"> PAGEREF _Toc216892870 \h </w:instrText>
            </w:r>
            <w:r>
              <w:rPr>
                <w:noProof/>
                <w:webHidden/>
              </w:rPr>
            </w:r>
            <w:r>
              <w:rPr>
                <w:noProof/>
                <w:webHidden/>
              </w:rPr>
              <w:fldChar w:fldCharType="separate"/>
            </w:r>
            <w:r>
              <w:rPr>
                <w:noProof/>
                <w:webHidden/>
              </w:rPr>
              <w:t>20</w:t>
            </w:r>
            <w:r>
              <w:rPr>
                <w:noProof/>
                <w:webHidden/>
              </w:rPr>
              <w:fldChar w:fldCharType="end"/>
            </w:r>
          </w:hyperlink>
        </w:p>
        <w:p w:rsidR="009624E2" w:rsidRDefault="009624E2" w14:paraId="246073A1" w14:textId="70F4477A">
          <w:pPr>
            <w:pStyle w:val="TM2"/>
            <w:tabs>
              <w:tab w:val="right" w:leader="dot" w:pos="9062"/>
            </w:tabs>
            <w:rPr>
              <w:rFonts w:eastAsiaTheme="minorEastAsia"/>
              <w:noProof/>
              <w:kern w:val="2"/>
              <w:sz w:val="24"/>
              <w:szCs w:val="24"/>
              <w:lang w:eastAsia="fr-FR"/>
              <w14:ligatures w14:val="standardContextual"/>
            </w:rPr>
          </w:pPr>
          <w:hyperlink w:history="1" w:anchor="_Toc216892871">
            <w:r w:rsidRPr="00FF7F22">
              <w:rPr>
                <w:rStyle w:val="Lienhypertexte"/>
                <w:noProof/>
              </w:rPr>
              <w:t>DAX Editor</w:t>
            </w:r>
            <w:r>
              <w:rPr>
                <w:noProof/>
                <w:webHidden/>
              </w:rPr>
              <w:tab/>
            </w:r>
            <w:r>
              <w:rPr>
                <w:noProof/>
                <w:webHidden/>
              </w:rPr>
              <w:fldChar w:fldCharType="begin"/>
            </w:r>
            <w:r>
              <w:rPr>
                <w:noProof/>
                <w:webHidden/>
              </w:rPr>
              <w:instrText xml:space="preserve"> PAGEREF _Toc216892871 \h </w:instrText>
            </w:r>
            <w:r>
              <w:rPr>
                <w:noProof/>
                <w:webHidden/>
              </w:rPr>
            </w:r>
            <w:r>
              <w:rPr>
                <w:noProof/>
                <w:webHidden/>
              </w:rPr>
              <w:fldChar w:fldCharType="separate"/>
            </w:r>
            <w:r>
              <w:rPr>
                <w:noProof/>
                <w:webHidden/>
              </w:rPr>
              <w:t>20</w:t>
            </w:r>
            <w:r>
              <w:rPr>
                <w:noProof/>
                <w:webHidden/>
              </w:rPr>
              <w:fldChar w:fldCharType="end"/>
            </w:r>
          </w:hyperlink>
        </w:p>
        <w:p w:rsidR="009624E2" w:rsidRDefault="009624E2" w14:paraId="23409A84" w14:textId="19652473">
          <w:pPr>
            <w:pStyle w:val="TM2"/>
            <w:tabs>
              <w:tab w:val="right" w:leader="dot" w:pos="9062"/>
            </w:tabs>
            <w:rPr>
              <w:rFonts w:eastAsiaTheme="minorEastAsia"/>
              <w:noProof/>
              <w:kern w:val="2"/>
              <w:sz w:val="24"/>
              <w:szCs w:val="24"/>
              <w:lang w:eastAsia="fr-FR"/>
              <w14:ligatures w14:val="standardContextual"/>
            </w:rPr>
          </w:pPr>
          <w:hyperlink w:history="1" w:anchor="_Toc216892872">
            <w:r w:rsidRPr="00FF7F22">
              <w:rPr>
                <w:rStyle w:val="Lienhypertexte"/>
                <w:noProof/>
              </w:rPr>
              <w:t>DAX Studio</w:t>
            </w:r>
            <w:r>
              <w:rPr>
                <w:noProof/>
                <w:webHidden/>
              </w:rPr>
              <w:tab/>
            </w:r>
            <w:r>
              <w:rPr>
                <w:noProof/>
                <w:webHidden/>
              </w:rPr>
              <w:fldChar w:fldCharType="begin"/>
            </w:r>
            <w:r>
              <w:rPr>
                <w:noProof/>
                <w:webHidden/>
              </w:rPr>
              <w:instrText xml:space="preserve"> PAGEREF _Toc216892872 \h </w:instrText>
            </w:r>
            <w:r>
              <w:rPr>
                <w:noProof/>
                <w:webHidden/>
              </w:rPr>
            </w:r>
            <w:r>
              <w:rPr>
                <w:noProof/>
                <w:webHidden/>
              </w:rPr>
              <w:fldChar w:fldCharType="separate"/>
            </w:r>
            <w:r>
              <w:rPr>
                <w:noProof/>
                <w:webHidden/>
              </w:rPr>
              <w:t>21</w:t>
            </w:r>
            <w:r>
              <w:rPr>
                <w:noProof/>
                <w:webHidden/>
              </w:rPr>
              <w:fldChar w:fldCharType="end"/>
            </w:r>
          </w:hyperlink>
        </w:p>
        <w:p w:rsidR="009624E2" w:rsidRDefault="009624E2" w14:paraId="0074882F" w14:textId="6019F304">
          <w:pPr>
            <w:pStyle w:val="TM2"/>
            <w:tabs>
              <w:tab w:val="right" w:leader="dot" w:pos="9062"/>
            </w:tabs>
            <w:rPr>
              <w:rFonts w:eastAsiaTheme="minorEastAsia"/>
              <w:noProof/>
              <w:kern w:val="2"/>
              <w:sz w:val="24"/>
              <w:szCs w:val="24"/>
              <w:lang w:eastAsia="fr-FR"/>
              <w14:ligatures w14:val="standardContextual"/>
            </w:rPr>
          </w:pPr>
          <w:hyperlink w:history="1" w:anchor="_Toc216892873">
            <w:r w:rsidRPr="00FF7F22">
              <w:rPr>
                <w:rStyle w:val="Lienhypertexte"/>
                <w:noProof/>
              </w:rPr>
              <w:t>Livres blancs</w:t>
            </w:r>
            <w:r>
              <w:rPr>
                <w:noProof/>
                <w:webHidden/>
              </w:rPr>
              <w:tab/>
            </w:r>
            <w:r>
              <w:rPr>
                <w:noProof/>
                <w:webHidden/>
              </w:rPr>
              <w:fldChar w:fldCharType="begin"/>
            </w:r>
            <w:r>
              <w:rPr>
                <w:noProof/>
                <w:webHidden/>
              </w:rPr>
              <w:instrText xml:space="preserve"> PAGEREF _Toc216892873 \h </w:instrText>
            </w:r>
            <w:r>
              <w:rPr>
                <w:noProof/>
                <w:webHidden/>
              </w:rPr>
            </w:r>
            <w:r>
              <w:rPr>
                <w:noProof/>
                <w:webHidden/>
              </w:rPr>
              <w:fldChar w:fldCharType="separate"/>
            </w:r>
            <w:r>
              <w:rPr>
                <w:noProof/>
                <w:webHidden/>
              </w:rPr>
              <w:t>21</w:t>
            </w:r>
            <w:r>
              <w:rPr>
                <w:noProof/>
                <w:webHidden/>
              </w:rPr>
              <w:fldChar w:fldCharType="end"/>
            </w:r>
          </w:hyperlink>
        </w:p>
        <w:p w:rsidR="009624E2" w:rsidRDefault="009624E2" w14:paraId="11991877" w14:textId="57B9C215">
          <w:pPr>
            <w:pStyle w:val="TM1"/>
            <w:tabs>
              <w:tab w:val="right" w:leader="dot" w:pos="9062"/>
            </w:tabs>
            <w:rPr>
              <w:rFonts w:eastAsiaTheme="minorEastAsia"/>
              <w:noProof/>
              <w:kern w:val="2"/>
              <w:sz w:val="24"/>
              <w:szCs w:val="24"/>
              <w:lang w:eastAsia="fr-FR"/>
              <w14:ligatures w14:val="standardContextual"/>
            </w:rPr>
          </w:pPr>
          <w:hyperlink w:history="1" w:anchor="_Toc216892874">
            <w:r w:rsidRPr="00FF7F22">
              <w:rPr>
                <w:rStyle w:val="Lienhypertexte"/>
                <w:noProof/>
                <w:shd w:val="clear" w:color="auto" w:fill="F2F2F2"/>
              </w:rPr>
              <w:t>ToDo</w:t>
            </w:r>
            <w:r>
              <w:rPr>
                <w:noProof/>
                <w:webHidden/>
              </w:rPr>
              <w:tab/>
            </w:r>
            <w:r>
              <w:rPr>
                <w:noProof/>
                <w:webHidden/>
              </w:rPr>
              <w:fldChar w:fldCharType="begin"/>
            </w:r>
            <w:r>
              <w:rPr>
                <w:noProof/>
                <w:webHidden/>
              </w:rPr>
              <w:instrText xml:space="preserve"> PAGEREF _Toc216892874 \h </w:instrText>
            </w:r>
            <w:r>
              <w:rPr>
                <w:noProof/>
                <w:webHidden/>
              </w:rPr>
            </w:r>
            <w:r>
              <w:rPr>
                <w:noProof/>
                <w:webHidden/>
              </w:rPr>
              <w:fldChar w:fldCharType="separate"/>
            </w:r>
            <w:r>
              <w:rPr>
                <w:noProof/>
                <w:webHidden/>
              </w:rPr>
              <w:t>21</w:t>
            </w:r>
            <w:r>
              <w:rPr>
                <w:noProof/>
                <w:webHidden/>
              </w:rPr>
              <w:fldChar w:fldCharType="end"/>
            </w:r>
          </w:hyperlink>
        </w:p>
        <w:p w:rsidR="6C86F584" w:rsidP="6C86F584" w:rsidRDefault="6C86F584" w14:paraId="71D15892" w14:textId="394C5936">
          <w:pPr>
            <w:pStyle w:val="TM1"/>
            <w:tabs>
              <w:tab w:val="right" w:leader="dot" w:pos="9060"/>
            </w:tabs>
            <w:rPr>
              <w:rStyle w:val="Lienhypertexte"/>
            </w:rPr>
          </w:pPr>
          <w:r>
            <w:fldChar w:fldCharType="end"/>
          </w:r>
        </w:p>
      </w:sdtContent>
    </w:sdt>
    <w:p w:rsidR="00C17405" w:rsidRDefault="00C17405" w14:paraId="6F01718E" w14:textId="1F18FB5C">
      <w:r>
        <w:br w:type="page"/>
      </w:r>
    </w:p>
    <w:p w:rsidR="00937B5B" w:rsidRDefault="00937B5B" w14:paraId="1C6FA8C1" w14:textId="77777777"/>
    <w:p w:rsidR="00937B5B" w:rsidP="00F63BE1" w:rsidRDefault="00F63BE1" w14:paraId="752F4318" w14:textId="1776C1BB">
      <w:pPr>
        <w:pStyle w:val="Titre1"/>
      </w:pPr>
      <w:r>
        <w:t>Nouveautés</w:t>
      </w:r>
    </w:p>
    <w:p w:rsidR="00937B5B" w:rsidRDefault="00F63BE1" w14:paraId="73625721" w14:textId="69452367">
      <w:r>
        <w:t>Pour se tenir à jour :</w:t>
      </w:r>
    </w:p>
    <w:p w:rsidRPr="002562AC" w:rsidR="00F63BE1" w:rsidP="002562AC" w:rsidRDefault="002562AC" w14:paraId="7C269286" w14:textId="54ED3426">
      <w:pPr>
        <w:rPr>
          <w:lang w:val="en-US"/>
        </w:rPr>
      </w:pPr>
      <w:hyperlink w:history="1" r:id="rId9">
        <w:r w:rsidRPr="002562AC">
          <w:rPr>
            <w:rStyle w:val="Lienhypertexte"/>
            <w:lang w:val="en-US"/>
          </w:rPr>
          <w:t>Power BI Blog—Updates and News | Microsoft Power BI</w:t>
        </w:r>
      </w:hyperlink>
    </w:p>
    <w:p w:rsidR="00937B5B" w:rsidRDefault="00086340" w14:paraId="344A15E5" w14:textId="6A1F41D4">
      <w:r w:rsidRPr="00086340">
        <w:t xml:space="preserve">Les </w:t>
      </w:r>
      <w:proofErr w:type="spellStart"/>
      <w:r w:rsidRPr="00086340">
        <w:t>posts</w:t>
      </w:r>
      <w:proofErr w:type="spellEnd"/>
      <w:r w:rsidRPr="00086340">
        <w:t xml:space="preserve"> de chaque</w:t>
      </w:r>
      <w:r>
        <w:t xml:space="preserve"> mois :</w:t>
      </w:r>
    </w:p>
    <w:p w:rsidR="00104BAB" w:rsidP="00104BAB" w:rsidRDefault="00104BAB" w14:paraId="068223FA" w14:textId="46DFC803">
      <w:hyperlink w:history="1" r:id="rId10">
        <w:r w:rsidRPr="00104BAB">
          <w:rPr>
            <w:rStyle w:val="Lienhypertexte"/>
          </w:rPr>
          <w:t xml:space="preserve">Power BI </w:t>
        </w:r>
        <w:proofErr w:type="spellStart"/>
        <w:r w:rsidRPr="00104BAB">
          <w:rPr>
            <w:rStyle w:val="Lienhypertexte"/>
          </w:rPr>
          <w:t>November</w:t>
        </w:r>
        <w:proofErr w:type="spellEnd"/>
        <w:r w:rsidRPr="00104BAB">
          <w:rPr>
            <w:rStyle w:val="Lienhypertexte"/>
          </w:rPr>
          <w:t xml:space="preserve"> 2025 </w:t>
        </w:r>
        <w:proofErr w:type="spellStart"/>
        <w:r w:rsidRPr="00104BAB">
          <w:rPr>
            <w:rStyle w:val="Lienhypertexte"/>
          </w:rPr>
          <w:t>Feature</w:t>
        </w:r>
        <w:proofErr w:type="spellEnd"/>
        <w:r w:rsidRPr="00104BAB">
          <w:rPr>
            <w:rStyle w:val="Lienhypertexte"/>
          </w:rPr>
          <w:t xml:space="preserve"> </w:t>
        </w:r>
        <w:proofErr w:type="spellStart"/>
        <w:r w:rsidRPr="00104BAB">
          <w:rPr>
            <w:rStyle w:val="Lienhypertexte"/>
          </w:rPr>
          <w:t>Summary</w:t>
        </w:r>
        <w:proofErr w:type="spellEnd"/>
        <w:r w:rsidRPr="00104BAB">
          <w:rPr>
            <w:rStyle w:val="Lienhypertexte"/>
          </w:rPr>
          <w:t xml:space="preserve"> | Microsoft Power BI Blog | Microsoft Power BI</w:t>
        </w:r>
      </w:hyperlink>
    </w:p>
    <w:p w:rsidR="00086340" w:rsidP="00086340" w:rsidRDefault="00086340" w14:paraId="023AE5BF" w14:textId="21360335">
      <w:hyperlink w:history="1" r:id="rId11">
        <w:r w:rsidRPr="00086340">
          <w:rPr>
            <w:rStyle w:val="Lienhypertexte"/>
          </w:rPr>
          <w:t xml:space="preserve">Power BI </w:t>
        </w:r>
        <w:proofErr w:type="spellStart"/>
        <w:r w:rsidRPr="00086340">
          <w:rPr>
            <w:rStyle w:val="Lienhypertexte"/>
          </w:rPr>
          <w:t>October</w:t>
        </w:r>
        <w:proofErr w:type="spellEnd"/>
        <w:r w:rsidRPr="00086340">
          <w:rPr>
            <w:rStyle w:val="Lienhypertexte"/>
          </w:rPr>
          <w:t xml:space="preserve"> 2025 </w:t>
        </w:r>
        <w:proofErr w:type="spellStart"/>
        <w:r w:rsidRPr="00086340">
          <w:rPr>
            <w:rStyle w:val="Lienhypertexte"/>
          </w:rPr>
          <w:t>Feature</w:t>
        </w:r>
        <w:proofErr w:type="spellEnd"/>
        <w:r w:rsidRPr="00086340">
          <w:rPr>
            <w:rStyle w:val="Lienhypertexte"/>
          </w:rPr>
          <w:t xml:space="preserve"> </w:t>
        </w:r>
        <w:proofErr w:type="spellStart"/>
        <w:r w:rsidRPr="00086340">
          <w:rPr>
            <w:rStyle w:val="Lienhypertexte"/>
          </w:rPr>
          <w:t>Summary</w:t>
        </w:r>
        <w:proofErr w:type="spellEnd"/>
        <w:r w:rsidRPr="00086340">
          <w:rPr>
            <w:rStyle w:val="Lienhypertexte"/>
          </w:rPr>
          <w:t xml:space="preserve"> | Microsoft Power BI Blog | Microsoft Power BI</w:t>
        </w:r>
      </w:hyperlink>
    </w:p>
    <w:p w:rsidR="00086340" w:rsidP="00D3038D" w:rsidRDefault="00D3038D" w14:paraId="584445B2" w14:textId="03701E08">
      <w:hyperlink w:history="1" r:id="rId12">
        <w:r w:rsidRPr="00D3038D">
          <w:rPr>
            <w:rStyle w:val="Lienhypertexte"/>
          </w:rPr>
          <w:t xml:space="preserve">Power BI </w:t>
        </w:r>
        <w:proofErr w:type="spellStart"/>
        <w:r w:rsidRPr="00D3038D">
          <w:rPr>
            <w:rStyle w:val="Lienhypertexte"/>
          </w:rPr>
          <w:t>September</w:t>
        </w:r>
        <w:proofErr w:type="spellEnd"/>
        <w:r w:rsidRPr="00D3038D">
          <w:rPr>
            <w:rStyle w:val="Lienhypertexte"/>
          </w:rPr>
          <w:t xml:space="preserve"> 2025 </w:t>
        </w:r>
        <w:proofErr w:type="spellStart"/>
        <w:r w:rsidRPr="00D3038D">
          <w:rPr>
            <w:rStyle w:val="Lienhypertexte"/>
          </w:rPr>
          <w:t>Feature</w:t>
        </w:r>
        <w:proofErr w:type="spellEnd"/>
        <w:r w:rsidRPr="00D3038D">
          <w:rPr>
            <w:rStyle w:val="Lienhypertexte"/>
          </w:rPr>
          <w:t xml:space="preserve"> </w:t>
        </w:r>
        <w:proofErr w:type="spellStart"/>
        <w:r w:rsidRPr="00D3038D">
          <w:rPr>
            <w:rStyle w:val="Lienhypertexte"/>
          </w:rPr>
          <w:t>Summary</w:t>
        </w:r>
        <w:proofErr w:type="spellEnd"/>
        <w:r w:rsidRPr="00D3038D">
          <w:rPr>
            <w:rStyle w:val="Lienhypertexte"/>
          </w:rPr>
          <w:t xml:space="preserve"> | Microsoft Power BI Blog | Microsoft Power BI</w:t>
        </w:r>
      </w:hyperlink>
    </w:p>
    <w:p w:rsidR="00BC215E" w:rsidP="00BC215E" w:rsidRDefault="00BC215E" w14:paraId="0ECFF709" w14:textId="7A44F352">
      <w:hyperlink w:history="1" r:id="rId13">
        <w:r w:rsidRPr="00BC215E">
          <w:rPr>
            <w:rStyle w:val="Lienhypertexte"/>
          </w:rPr>
          <w:t xml:space="preserve">Power BI August 2025 </w:t>
        </w:r>
        <w:proofErr w:type="spellStart"/>
        <w:r w:rsidRPr="00BC215E">
          <w:rPr>
            <w:rStyle w:val="Lienhypertexte"/>
          </w:rPr>
          <w:t>Feature</w:t>
        </w:r>
        <w:proofErr w:type="spellEnd"/>
        <w:r w:rsidRPr="00BC215E">
          <w:rPr>
            <w:rStyle w:val="Lienhypertexte"/>
          </w:rPr>
          <w:t xml:space="preserve"> </w:t>
        </w:r>
        <w:proofErr w:type="spellStart"/>
        <w:r w:rsidRPr="00BC215E">
          <w:rPr>
            <w:rStyle w:val="Lienhypertexte"/>
          </w:rPr>
          <w:t>Summary</w:t>
        </w:r>
        <w:proofErr w:type="spellEnd"/>
        <w:r w:rsidRPr="00BC215E">
          <w:rPr>
            <w:rStyle w:val="Lienhypertexte"/>
          </w:rPr>
          <w:t xml:space="preserve"> | Microsoft Power BI Blog | Microsoft Power BI</w:t>
        </w:r>
      </w:hyperlink>
    </w:p>
    <w:p w:rsidR="00BC215E" w:rsidP="004A2503" w:rsidRDefault="004A2503" w14:paraId="331E67C0" w14:textId="30EB96D4">
      <w:hyperlink w:history="1" r:id="rId14">
        <w:r w:rsidRPr="004A2503">
          <w:rPr>
            <w:rStyle w:val="Lienhypertexte"/>
            <w:lang w:val="en-US"/>
          </w:rPr>
          <w:t>Power BI July 2025 Feature Summary | Microsoft Power BI Blog | Microsoft Power BI</w:t>
        </w:r>
      </w:hyperlink>
    </w:p>
    <w:p w:rsidR="0003790C" w:rsidP="0003790C" w:rsidRDefault="0003790C" w14:paraId="03E40F82" w14:textId="06AC336D">
      <w:pPr>
        <w:rPr>
          <w:lang w:val="en-US"/>
        </w:rPr>
      </w:pPr>
      <w:hyperlink w:history="1" r:id="rId15">
        <w:r w:rsidRPr="0003790C">
          <w:rPr>
            <w:rStyle w:val="Lienhypertexte"/>
          </w:rPr>
          <w:t xml:space="preserve">Power BI June 2025 </w:t>
        </w:r>
        <w:proofErr w:type="spellStart"/>
        <w:r w:rsidRPr="0003790C">
          <w:rPr>
            <w:rStyle w:val="Lienhypertexte"/>
          </w:rPr>
          <w:t>Feature</w:t>
        </w:r>
        <w:proofErr w:type="spellEnd"/>
        <w:r w:rsidRPr="0003790C">
          <w:rPr>
            <w:rStyle w:val="Lienhypertexte"/>
          </w:rPr>
          <w:t xml:space="preserve"> </w:t>
        </w:r>
        <w:proofErr w:type="spellStart"/>
        <w:r w:rsidRPr="0003790C">
          <w:rPr>
            <w:rStyle w:val="Lienhypertexte"/>
          </w:rPr>
          <w:t>Summary</w:t>
        </w:r>
        <w:proofErr w:type="spellEnd"/>
        <w:r w:rsidRPr="0003790C">
          <w:rPr>
            <w:rStyle w:val="Lienhypertexte"/>
          </w:rPr>
          <w:t xml:space="preserve"> | Microsoft Power BI Blog | Microsoft Power BI</w:t>
        </w:r>
      </w:hyperlink>
    </w:p>
    <w:p w:rsidR="00CE49AF" w:rsidP="00CE49AF" w:rsidRDefault="00CE49AF" w14:paraId="48607801" w14:textId="356711D4">
      <w:hyperlink w:history="1" r:id="rId16">
        <w:r w:rsidRPr="00CE49AF">
          <w:rPr>
            <w:rStyle w:val="Lienhypertexte"/>
            <w:lang w:val="en-US"/>
          </w:rPr>
          <w:t>Power BI May 2025 Feature Summary | Microsoft Power BI Blog | Microsoft Power BI</w:t>
        </w:r>
      </w:hyperlink>
    </w:p>
    <w:p w:rsidR="00CE49AF" w:rsidP="00CE49AF" w:rsidRDefault="00CE49AF" w14:paraId="0D760860" w14:textId="2282ABB6">
      <w:pPr>
        <w:rPr>
          <w:lang w:val="en-US"/>
        </w:rPr>
      </w:pPr>
      <w:hyperlink w:history="1" r:id="rId17">
        <w:r w:rsidRPr="00CE49AF">
          <w:rPr>
            <w:rStyle w:val="Lienhypertexte"/>
          </w:rPr>
          <w:t xml:space="preserve">Power BI April 2025 </w:t>
        </w:r>
        <w:proofErr w:type="spellStart"/>
        <w:r w:rsidRPr="00CE49AF">
          <w:rPr>
            <w:rStyle w:val="Lienhypertexte"/>
          </w:rPr>
          <w:t>Feature</w:t>
        </w:r>
        <w:proofErr w:type="spellEnd"/>
        <w:r w:rsidRPr="00CE49AF">
          <w:rPr>
            <w:rStyle w:val="Lienhypertexte"/>
          </w:rPr>
          <w:t xml:space="preserve"> </w:t>
        </w:r>
        <w:proofErr w:type="spellStart"/>
        <w:r w:rsidRPr="00CE49AF">
          <w:rPr>
            <w:rStyle w:val="Lienhypertexte"/>
          </w:rPr>
          <w:t>Summary</w:t>
        </w:r>
        <w:proofErr w:type="spellEnd"/>
        <w:r w:rsidRPr="00CE49AF">
          <w:rPr>
            <w:rStyle w:val="Lienhypertexte"/>
          </w:rPr>
          <w:t xml:space="preserve"> | Microsoft Power BI Blog | Microsoft Power BI</w:t>
        </w:r>
      </w:hyperlink>
    </w:p>
    <w:p w:rsidR="00C56C44" w:rsidP="00C56C44" w:rsidRDefault="00C56C44" w14:paraId="28F58781" w14:textId="776F8850">
      <w:hyperlink w:history="1" r:id="rId18">
        <w:r w:rsidRPr="00C56C44">
          <w:rPr>
            <w:rStyle w:val="Lienhypertexte"/>
            <w:lang w:val="en-US"/>
          </w:rPr>
          <w:t>Power BI March 2025 Feature Summary | Microsoft Power BI Blog | Microsoft Power BI</w:t>
        </w:r>
      </w:hyperlink>
    </w:p>
    <w:p w:rsidR="00713601" w:rsidP="00713601" w:rsidRDefault="00713601" w14:paraId="3206104F" w14:textId="7DF97765">
      <w:pPr>
        <w:rPr>
          <w:lang w:val="en-US"/>
        </w:rPr>
      </w:pPr>
      <w:hyperlink w:history="1" r:id="rId19">
        <w:r w:rsidRPr="00713601">
          <w:rPr>
            <w:rStyle w:val="Lienhypertexte"/>
          </w:rPr>
          <w:t xml:space="preserve">Power BI </w:t>
        </w:r>
        <w:proofErr w:type="spellStart"/>
        <w:r w:rsidRPr="00713601">
          <w:rPr>
            <w:rStyle w:val="Lienhypertexte"/>
          </w:rPr>
          <w:t>February</w:t>
        </w:r>
        <w:proofErr w:type="spellEnd"/>
        <w:r w:rsidRPr="00713601">
          <w:rPr>
            <w:rStyle w:val="Lienhypertexte"/>
          </w:rPr>
          <w:t xml:space="preserve"> 2025 </w:t>
        </w:r>
        <w:proofErr w:type="spellStart"/>
        <w:r w:rsidRPr="00713601">
          <w:rPr>
            <w:rStyle w:val="Lienhypertexte"/>
          </w:rPr>
          <w:t>Feature</w:t>
        </w:r>
        <w:proofErr w:type="spellEnd"/>
        <w:r w:rsidRPr="00713601">
          <w:rPr>
            <w:rStyle w:val="Lienhypertexte"/>
          </w:rPr>
          <w:t xml:space="preserve"> </w:t>
        </w:r>
        <w:proofErr w:type="spellStart"/>
        <w:r w:rsidRPr="00713601">
          <w:rPr>
            <w:rStyle w:val="Lienhypertexte"/>
          </w:rPr>
          <w:t>Summary</w:t>
        </w:r>
        <w:proofErr w:type="spellEnd"/>
        <w:r w:rsidRPr="00713601">
          <w:rPr>
            <w:rStyle w:val="Lienhypertexte"/>
          </w:rPr>
          <w:t xml:space="preserve"> | Microsoft Power BI Blog | Microsoft Power BI</w:t>
        </w:r>
      </w:hyperlink>
    </w:p>
    <w:p w:rsidRPr="00104BAB" w:rsidR="00104BAB" w:rsidP="00104BAB" w:rsidRDefault="00104BAB" w14:paraId="46391A80" w14:textId="65290400">
      <w:pPr>
        <w:rPr>
          <w:lang w:val="en-US"/>
        </w:rPr>
      </w:pPr>
      <w:hyperlink w:history="1" r:id="rId20">
        <w:r w:rsidRPr="00104BAB">
          <w:rPr>
            <w:rStyle w:val="Lienhypertexte"/>
            <w:lang w:val="en-US"/>
          </w:rPr>
          <w:t>Power BI January 2025 Feature Summary | Microsoft Power BI Blog | Microsoft Power BI</w:t>
        </w:r>
      </w:hyperlink>
    </w:p>
    <w:p w:rsidRPr="00104BAB" w:rsidR="00D3038D" w:rsidP="00D3038D" w:rsidRDefault="00D3038D" w14:paraId="33A4E7D1" w14:textId="77777777">
      <w:pPr>
        <w:rPr>
          <w:lang w:val="en-US"/>
        </w:rPr>
      </w:pPr>
    </w:p>
    <w:p w:rsidR="002A699A" w:rsidP="00BE61F0" w:rsidRDefault="00BE61F0" w14:paraId="7ABB53BE" w14:textId="0C0A536E">
      <w:pPr>
        <w:pStyle w:val="Titre1"/>
      </w:pPr>
      <w:bookmarkStart w:name="_Toc216892823" w:id="0"/>
      <w:r>
        <w:t>Import des données</w:t>
      </w:r>
      <w:bookmarkEnd w:id="0"/>
    </w:p>
    <w:p w:rsidRPr="00BE61F0" w:rsidR="00BE61F0" w:rsidRDefault="00BE61F0" w14:paraId="032F52EB" w14:textId="77777777"/>
    <w:p w:rsidRPr="0065118A" w:rsidR="008235D0" w:rsidRDefault="00884BF6" w14:paraId="194A497B" w14:textId="15F40859">
      <w:r w:rsidRPr="0065118A">
        <w:t>Différents mode</w:t>
      </w:r>
      <w:r w:rsidR="00846DE7">
        <w:t>s</w:t>
      </w:r>
      <w:r w:rsidRPr="0065118A">
        <w:t xml:space="preserve"> dont dual</w:t>
      </w:r>
      <w:r w:rsidR="001E6BFF">
        <w:t xml:space="preserve"> (composites </w:t>
      </w:r>
      <w:proofErr w:type="gramStart"/>
      <w:r w:rsidR="001E6BFF">
        <w:t>certaines table</w:t>
      </w:r>
      <w:proofErr w:type="gramEnd"/>
      <w:r w:rsidR="001E6BFF">
        <w:t xml:space="preserve"> en direct </w:t>
      </w:r>
      <w:proofErr w:type="spellStart"/>
      <w:r w:rsidR="001E6BFF">
        <w:t>query</w:t>
      </w:r>
      <w:proofErr w:type="spellEnd"/>
      <w:r w:rsidR="001E6BFF">
        <w:t xml:space="preserve"> et d’autres en import</w:t>
      </w:r>
      <w:proofErr w:type="gramStart"/>
      <w:r w:rsidR="001E6BFF">
        <w:t>)</w:t>
      </w:r>
      <w:r w:rsidRPr="0065118A">
        <w:t>:</w:t>
      </w:r>
      <w:proofErr w:type="gramEnd"/>
    </w:p>
    <w:p w:rsidRPr="00B51F11" w:rsidR="00884BF6" w:rsidRDefault="00884BF6" w14:paraId="4746EDA7" w14:textId="44EEC943">
      <w:pPr>
        <w:rPr>
          <w:rStyle w:val="Lienhypertexte"/>
          <w:lang w:val="en-US"/>
        </w:rPr>
      </w:pPr>
      <w:hyperlink w:history="1" r:id="rId21">
        <w:r w:rsidRPr="000D45C6">
          <w:rPr>
            <w:rStyle w:val="Lienhypertexte"/>
            <w:lang w:val="en-US"/>
          </w:rPr>
          <w:t xml:space="preserve">Dual Storage Mode; The Most Important Configuration for Aggregations! </w:t>
        </w:r>
        <w:r w:rsidRPr="00B51F11">
          <w:rPr>
            <w:rStyle w:val="Lienhypertexte"/>
            <w:lang w:val="en-US"/>
          </w:rPr>
          <w:t>Step 2 Power BI Aggregations - RADACAD</w:t>
        </w:r>
      </w:hyperlink>
    </w:p>
    <w:p w:rsidRPr="00B51F11" w:rsidR="001A5ED4" w:rsidP="00BE61F0" w:rsidRDefault="001A5ED4" w14:paraId="3CDEE3D3" w14:textId="002AAFC2">
      <w:pPr>
        <w:rPr>
          <w:rStyle w:val="Lienhypertexte"/>
          <w:lang w:val="en-US"/>
        </w:rPr>
      </w:pPr>
    </w:p>
    <w:p w:rsidRPr="00B51F11" w:rsidR="001A5ED4" w:rsidP="00BE61F0" w:rsidRDefault="001A5ED4" w14:paraId="2FF2B819" w14:textId="4A1CD818">
      <w:pPr>
        <w:rPr>
          <w:lang w:val="en-US"/>
        </w:rPr>
      </w:pPr>
      <w:r w:rsidRPr="00B51F11">
        <w:rPr>
          <w:lang w:val="en-US"/>
        </w:rPr>
        <w:t xml:space="preserve">Choix entre </w:t>
      </w:r>
      <w:proofErr w:type="spellStart"/>
      <w:r w:rsidRPr="00B51F11">
        <w:rPr>
          <w:lang w:val="en-US"/>
        </w:rPr>
        <w:t>DirectQuery</w:t>
      </w:r>
      <w:proofErr w:type="spellEnd"/>
      <w:r w:rsidRPr="00B51F11">
        <w:rPr>
          <w:lang w:val="en-US"/>
        </w:rPr>
        <w:t xml:space="preserve"> et Import</w:t>
      </w:r>
    </w:p>
    <w:p w:rsidRPr="00B51F11" w:rsidR="001A5ED4" w:rsidP="00BE61F0" w:rsidRDefault="001A5ED4" w14:paraId="4F9AECA8" w14:textId="3B43F292">
      <w:pPr>
        <w:rPr>
          <w:lang w:val="en-US"/>
        </w:rPr>
      </w:pPr>
      <w:hyperlink w:history="1" r:id="rId22">
        <w:proofErr w:type="spellStart"/>
        <w:r w:rsidRPr="00B51F11">
          <w:rPr>
            <w:rStyle w:val="Lienhypertexte"/>
            <w:lang w:val="en-US"/>
          </w:rPr>
          <w:t>Utilisation</w:t>
        </w:r>
        <w:proofErr w:type="spellEnd"/>
        <w:r w:rsidRPr="00B51F11">
          <w:rPr>
            <w:rStyle w:val="Lienhypertexte"/>
            <w:lang w:val="en-US"/>
          </w:rPr>
          <w:t xml:space="preserve"> de </w:t>
        </w:r>
        <w:proofErr w:type="spellStart"/>
        <w:r w:rsidRPr="00B51F11">
          <w:rPr>
            <w:rStyle w:val="Lienhypertexte"/>
            <w:lang w:val="en-US"/>
          </w:rPr>
          <w:t>DirectQuery</w:t>
        </w:r>
        <w:proofErr w:type="spellEnd"/>
        <w:r w:rsidRPr="00B51F11">
          <w:rPr>
            <w:rStyle w:val="Lienhypertexte"/>
            <w:lang w:val="en-US"/>
          </w:rPr>
          <w:t xml:space="preserve"> dans Power BI - Power BI | Microsoft Docs</w:t>
        </w:r>
      </w:hyperlink>
    </w:p>
    <w:p w:rsidR="001A5ED4" w:rsidP="00BE61F0" w:rsidRDefault="00C36CA4" w14:paraId="38BD8BB4" w14:textId="041E1068">
      <w:proofErr w:type="gramStart"/>
      <w:r>
        <w:t>Les différents type</w:t>
      </w:r>
      <w:proofErr w:type="gramEnd"/>
      <w:r>
        <w:t xml:space="preserve"> de jointures dans power </w:t>
      </w:r>
      <w:proofErr w:type="spellStart"/>
      <w:r>
        <w:t>Query</w:t>
      </w:r>
      <w:proofErr w:type="spellEnd"/>
    </w:p>
    <w:p w:rsidRPr="00C36CA4" w:rsidR="00C36CA4" w:rsidP="00BE61F0" w:rsidRDefault="00C36CA4" w14:paraId="10680B79" w14:textId="518249C8">
      <w:pPr>
        <w:rPr>
          <w:lang w:val="en-US"/>
        </w:rPr>
      </w:pPr>
      <w:hyperlink w:history="1" r:id="rId23">
        <w:r w:rsidRPr="00C36CA4">
          <w:rPr>
            <w:rStyle w:val="Lienhypertexte"/>
            <w:lang w:val="en-US"/>
          </w:rPr>
          <w:t>Join types in Power Query - SEE how it works | THE SELF-SERVICE-BI BLOG (ssbi-blog.de)</w:t>
        </w:r>
      </w:hyperlink>
    </w:p>
    <w:p w:rsidR="00F9533D" w:rsidP="00BE61F0" w:rsidRDefault="00F9533D" w14:paraId="7EE43F8F" w14:textId="2999B7D3">
      <w:r>
        <w:t xml:space="preserve">Fonctionnement interne du moteur </w:t>
      </w:r>
      <w:proofErr w:type="spellStart"/>
      <w:r>
        <w:t>Vertipaq</w:t>
      </w:r>
      <w:proofErr w:type="spellEnd"/>
    </w:p>
    <w:p w:rsidR="00F9533D" w:rsidP="00BE61F0" w:rsidRDefault="00F9533D" w14:paraId="092DD347" w14:textId="2C874291">
      <w:hyperlink w:history="1" r:id="rId24">
        <w:proofErr w:type="spellStart"/>
        <w:r>
          <w:rPr>
            <w:rStyle w:val="Lienhypertexte"/>
          </w:rPr>
          <w:t>VertiPaq</w:t>
        </w:r>
        <w:proofErr w:type="spellEnd"/>
        <w:r>
          <w:rPr>
            <w:rStyle w:val="Lienhypertexte"/>
          </w:rPr>
          <w:t xml:space="preserve"> -</w:t>
        </w:r>
        <w:proofErr w:type="gramStart"/>
        <w:r>
          <w:rPr>
            <w:rStyle w:val="Lienhypertexte"/>
          </w:rPr>
          <w:t xml:space="preserve"> «Cerveau</w:t>
        </w:r>
        <w:proofErr w:type="gramEnd"/>
        <w:r>
          <w:rPr>
            <w:rStyle w:val="Lienhypertexte"/>
          </w:rPr>
          <w:t xml:space="preserve"> et </w:t>
        </w:r>
        <w:proofErr w:type="gramStart"/>
        <w:r>
          <w:rPr>
            <w:rStyle w:val="Lienhypertexte"/>
          </w:rPr>
          <w:t>muscles»</w:t>
        </w:r>
        <w:proofErr w:type="gramEnd"/>
        <w:r>
          <w:rPr>
            <w:rStyle w:val="Lienhypertexte"/>
          </w:rPr>
          <w:t xml:space="preserve"> derrière Power BI (ichi.pro)</w:t>
        </w:r>
      </w:hyperlink>
    </w:p>
    <w:p w:rsidR="000C5D7F" w:rsidP="00BE61F0" w:rsidRDefault="000C5D7F" w14:paraId="5C118B97" w14:textId="52DC3036">
      <w:pPr>
        <w:rPr>
          <w:rStyle w:val="Lienhypertexte"/>
        </w:rPr>
      </w:pPr>
      <w:hyperlink w:history="1" r:id="rId25">
        <w:r>
          <w:rPr>
            <w:rStyle w:val="Lienhypertexte"/>
          </w:rPr>
          <w:t xml:space="preserve">Power BI – Contrôlez l’utilisation de la mémoire d’un modèle avec </w:t>
        </w:r>
        <w:proofErr w:type="spellStart"/>
        <w:r>
          <w:rPr>
            <w:rStyle w:val="Lienhypertexte"/>
          </w:rPr>
          <w:t>Vertipaq</w:t>
        </w:r>
        <w:proofErr w:type="spellEnd"/>
        <w:r>
          <w:rPr>
            <w:rStyle w:val="Lienhypertexte"/>
          </w:rPr>
          <w:t xml:space="preserve"> Analyzer | Xylos Learning Blog</w:t>
        </w:r>
      </w:hyperlink>
    </w:p>
    <w:p w:rsidR="00140C37" w:rsidP="00BE61F0" w:rsidRDefault="00140C37" w14:paraId="6432766F" w14:textId="7EF672F6">
      <w:pPr>
        <w:rPr>
          <w:rStyle w:val="Lienhypertexte"/>
        </w:rPr>
      </w:pPr>
    </w:p>
    <w:p w:rsidR="00FA3203" w:rsidP="00BE61F0" w:rsidRDefault="00FA3203" w14:paraId="76EA9449" w14:textId="54244A87">
      <w:r>
        <w:t xml:space="preserve">En </w:t>
      </w:r>
      <w:proofErr w:type="spellStart"/>
      <w:r>
        <w:t>prérelease</w:t>
      </w:r>
      <w:proofErr w:type="spellEnd"/>
      <w:r>
        <w:t xml:space="preserve"> il est possible d’utiliser des </w:t>
      </w:r>
      <w:r w:rsidR="004B6920">
        <w:t>requêtes</w:t>
      </w:r>
      <w:r>
        <w:t xml:space="preserve"> </w:t>
      </w:r>
      <w:r w:rsidR="004B6920">
        <w:t>paramétrées</w:t>
      </w:r>
      <w:r>
        <w:t xml:space="preserve"> avec M </w:t>
      </w:r>
      <w:r w:rsidR="00C21B33">
        <w:t>qui permet d’optimiser les requêtes utilisées</w:t>
      </w:r>
      <w:r w:rsidR="00FB232B">
        <w:t xml:space="preserve"> par</w:t>
      </w:r>
      <w:r w:rsidR="00090703">
        <w:t xml:space="preserve"> </w:t>
      </w:r>
      <w:proofErr w:type="spellStart"/>
      <w:r w:rsidR="00090703">
        <w:t>DirectQuery</w:t>
      </w:r>
      <w:proofErr w:type="spellEnd"/>
    </w:p>
    <w:p w:rsidR="00090703" w:rsidP="00BE61F0" w:rsidRDefault="00090703" w14:paraId="376840EB" w14:textId="60D28671">
      <w:hyperlink w:history="1" r:id="rId26">
        <w:r>
          <w:rPr>
            <w:rStyle w:val="Lienhypertexte"/>
          </w:rPr>
          <w:t>Paramètres de requête M dynamiques dans Power BI Desktop (préversion) - Power BI | Microsoft Docs</w:t>
        </w:r>
      </w:hyperlink>
    </w:p>
    <w:p w:rsidR="0054564C" w:rsidP="00BE61F0" w:rsidRDefault="0054564C" w14:paraId="077C8AF9" w14:textId="72F57575">
      <w:r>
        <w:t xml:space="preserve">Actualisation incrémentielle des </w:t>
      </w:r>
      <w:proofErr w:type="spellStart"/>
      <w:r>
        <w:t>dat</w:t>
      </w:r>
      <w:r w:rsidR="007A3582">
        <w:t>a</w:t>
      </w:r>
      <w:r>
        <w:t>sets</w:t>
      </w:r>
      <w:proofErr w:type="spellEnd"/>
      <w:r>
        <w:t xml:space="preserve"> (Pro et Premium)</w:t>
      </w:r>
    </w:p>
    <w:p w:rsidR="005F6B06" w:rsidP="00BE61F0" w:rsidRDefault="005F6B06" w14:paraId="29F69C53" w14:textId="77777777"/>
    <w:p w:rsidR="0054564C" w:rsidP="00BE61F0" w:rsidRDefault="0054564C" w14:paraId="5BCDFB45" w14:textId="157BE9E6">
      <w:hyperlink w:history="1" r:id="rId27">
        <w:r>
          <w:rPr>
            <w:rStyle w:val="Lienhypertexte"/>
          </w:rPr>
          <w:t>Actualisation incrémentielle et les données en temps réel dans Power BI - Power BI | Microsoft Docs</w:t>
        </w:r>
      </w:hyperlink>
    </w:p>
    <w:p w:rsidR="00D92C06" w:rsidP="00D92C06" w:rsidRDefault="00D92C06" w14:paraId="55F2E982" w14:textId="0DA60A3A">
      <w:proofErr w:type="spellStart"/>
      <w:r>
        <w:t>PowerQuery</w:t>
      </w:r>
      <w:proofErr w:type="spellEnd"/>
      <w:r>
        <w:t xml:space="preserve"> utilise le </w:t>
      </w:r>
      <w:proofErr w:type="spellStart"/>
      <w:r>
        <w:t>Query</w:t>
      </w:r>
      <w:proofErr w:type="spellEnd"/>
      <w:r>
        <w:t xml:space="preserve"> </w:t>
      </w:r>
      <w:proofErr w:type="spellStart"/>
      <w:r>
        <w:t>folding</w:t>
      </w:r>
      <w:proofErr w:type="spellEnd"/>
      <w:r>
        <w:t xml:space="preserve"> qui consiste à envoyer des requêtes sur la base de</w:t>
      </w:r>
      <w:r w:rsidR="00EF47DD">
        <w:t xml:space="preserve"> données pour transformer les données plutôt que de le faire </w:t>
      </w:r>
      <w:proofErr w:type="spellStart"/>
      <w:r w:rsidR="00EF47DD">
        <w:t>lui-meme</w:t>
      </w:r>
      <w:proofErr w:type="spellEnd"/>
      <w:r w:rsidR="00EF47DD">
        <w:t>.</w:t>
      </w:r>
    </w:p>
    <w:p w:rsidRPr="00664B90" w:rsidR="00664B90" w:rsidP="00664B90" w:rsidRDefault="00664B90" w14:paraId="56F8521F" w14:textId="06A4A67F">
      <w:pPr>
        <w:rPr>
          <w:i/>
          <w:iCs/>
          <w:lang w:val="en-US"/>
        </w:rPr>
      </w:pPr>
      <w:r w:rsidRPr="00664B90">
        <w:rPr>
          <w:i/>
          <w:iCs/>
          <w:lang w:val="en-US"/>
        </w:rPr>
        <w:t>This process can involve retrieving source query results, which for large datasets is very resource intensive and slow.</w:t>
      </w:r>
    </w:p>
    <w:p w:rsidRPr="00664B90" w:rsidR="00EF47DD" w:rsidP="00664B90" w:rsidRDefault="00664B90" w14:paraId="35E2FB4F" w14:textId="0F734E0D">
      <w:pPr>
        <w:rPr>
          <w:i/>
          <w:iCs/>
          <w:lang w:val="en-US"/>
        </w:rPr>
      </w:pPr>
      <w:r w:rsidRPr="00664B90">
        <w:rPr>
          <w:i/>
          <w:iCs/>
          <w:lang w:val="en-US"/>
        </w:rPr>
        <w:t>We recommend that you strive to achieve efficiency in your model designs by ensuring query folding occurs whenever possible.</w:t>
      </w:r>
    </w:p>
    <w:p w:rsidRPr="00664B90" w:rsidR="00D92C06" w:rsidP="00BE61F0" w:rsidRDefault="00D92C06" w14:paraId="517022C6" w14:textId="77777777">
      <w:pPr>
        <w:rPr>
          <w:lang w:val="en-US"/>
        </w:rPr>
      </w:pPr>
    </w:p>
    <w:p w:rsidR="00075686" w:rsidP="00BE61F0" w:rsidRDefault="00362D18" w14:paraId="5557BAD1" w14:textId="1156412F">
      <w:r w:rsidRPr="00362D18">
        <w:t>Documentation d</w:t>
      </w:r>
      <w:r>
        <w:t xml:space="preserve">u </w:t>
      </w:r>
      <w:proofErr w:type="spellStart"/>
      <w:r>
        <w:t>query</w:t>
      </w:r>
      <w:proofErr w:type="spellEnd"/>
      <w:r>
        <w:t xml:space="preserve"> </w:t>
      </w:r>
      <w:proofErr w:type="spellStart"/>
      <w:r>
        <w:t>foldin</w:t>
      </w:r>
      <w:r w:rsidR="005F7125">
        <w:t>g</w:t>
      </w:r>
      <w:proofErr w:type="spellEnd"/>
      <w:r>
        <w:t xml:space="preserve">, décrit les sources de données et les opérations possibles en </w:t>
      </w:r>
      <w:proofErr w:type="spellStart"/>
      <w:r>
        <w:t>query</w:t>
      </w:r>
      <w:proofErr w:type="spellEnd"/>
      <w:r>
        <w:t xml:space="preserve"> </w:t>
      </w:r>
      <w:proofErr w:type="spellStart"/>
      <w:r>
        <w:t>folding</w:t>
      </w:r>
      <w:proofErr w:type="spellEnd"/>
      <w:r w:rsidR="00CE3E70">
        <w:t xml:space="preserve">, montre comment identifier dans Power </w:t>
      </w:r>
      <w:proofErr w:type="spellStart"/>
      <w:r w:rsidR="00CE3E70">
        <w:t>Query</w:t>
      </w:r>
      <w:proofErr w:type="spellEnd"/>
      <w:r w:rsidR="00CE3E70">
        <w:t xml:space="preserve"> si </w:t>
      </w:r>
      <w:r w:rsidR="00BD4179">
        <w:t xml:space="preserve">la </w:t>
      </w:r>
      <w:proofErr w:type="spellStart"/>
      <w:r w:rsidR="00BD4179">
        <w:t>requete</w:t>
      </w:r>
      <w:proofErr w:type="spellEnd"/>
      <w:r w:rsidR="00BD4179">
        <w:t xml:space="preserve"> peut profiter du </w:t>
      </w:r>
      <w:proofErr w:type="spellStart"/>
      <w:r w:rsidR="00BD4179">
        <w:t>query</w:t>
      </w:r>
      <w:proofErr w:type="spellEnd"/>
      <w:r w:rsidR="00BD4179">
        <w:t xml:space="preserve"> </w:t>
      </w:r>
      <w:proofErr w:type="spellStart"/>
      <w:r w:rsidR="00BD4179">
        <w:t>folding</w:t>
      </w:r>
      <w:proofErr w:type="spellEnd"/>
    </w:p>
    <w:p w:rsidRPr="00CE3E70" w:rsidR="00362D18" w:rsidP="00BE61F0" w:rsidRDefault="00362D18" w14:paraId="3D082525" w14:textId="15DEEECA">
      <w:pPr>
        <w:rPr>
          <w:lang w:val="en-US"/>
        </w:rPr>
      </w:pPr>
      <w:hyperlink w:history="1" r:id="rId28">
        <w:r w:rsidRPr="00362D18">
          <w:rPr>
            <w:rStyle w:val="Lienhypertexte"/>
            <w:lang w:val="en-US"/>
          </w:rPr>
          <w:t>Query folding - Power Query | Microsoft Docs</w:t>
        </w:r>
      </w:hyperlink>
    </w:p>
    <w:p w:rsidR="00362D18" w:rsidP="00BE61F0" w:rsidRDefault="002674E0" w14:paraId="247B8471" w14:textId="34FB03A4">
      <w:r w:rsidRPr="002674E0">
        <w:t xml:space="preserve">Les </w:t>
      </w:r>
      <w:r>
        <w:t xml:space="preserve">bonnes pratiques pour le </w:t>
      </w:r>
      <w:proofErr w:type="spellStart"/>
      <w:r>
        <w:t>query</w:t>
      </w:r>
      <w:proofErr w:type="spellEnd"/>
      <w:r>
        <w:t xml:space="preserve"> </w:t>
      </w:r>
      <w:proofErr w:type="spellStart"/>
      <w:r>
        <w:t>folding</w:t>
      </w:r>
      <w:proofErr w:type="spellEnd"/>
      <w:r>
        <w:t xml:space="preserve"> se trouvent ici :</w:t>
      </w:r>
    </w:p>
    <w:p w:rsidRPr="001600B9" w:rsidR="002674E0" w:rsidP="00BE61F0" w:rsidRDefault="002674E0" w14:paraId="1CC77895" w14:textId="350F5E2C">
      <w:pPr>
        <w:rPr>
          <w:lang w:val="en-US"/>
        </w:rPr>
      </w:pPr>
      <w:hyperlink w:history="1" r:id="rId29">
        <w:r w:rsidRPr="002674E0">
          <w:rPr>
            <w:rStyle w:val="Lienhypertexte"/>
            <w:lang w:val="en-US"/>
          </w:rPr>
          <w:t>Query folding guidance in Power BI Desktop - Power BI | Microsoft Docs</w:t>
        </w:r>
      </w:hyperlink>
    </w:p>
    <w:p w:rsidR="00006283" w:rsidP="00BE61F0" w:rsidRDefault="00006283" w14:paraId="299C9D5F" w14:textId="04F81B58">
      <w:r>
        <w:t>Le diagramme qui illustre le fonctionnement du</w:t>
      </w:r>
      <w:r w:rsidR="00307BCB">
        <w:t xml:space="preserve"> l’évaluation d’une requête se trouve dans Power </w:t>
      </w:r>
      <w:proofErr w:type="spellStart"/>
      <w:r w:rsidR="00307BCB">
        <w:t>Query</w:t>
      </w:r>
      <w:proofErr w:type="spellEnd"/>
      <w:r w:rsidR="00307BCB">
        <w:t>.</w:t>
      </w:r>
    </w:p>
    <w:p w:rsidR="00307BCB" w:rsidP="00BE61F0" w:rsidRDefault="00307BCB" w14:paraId="3D3DC46E" w14:textId="09987651">
      <w:hyperlink w:history="1" r:id="rId30">
        <w:r>
          <w:rPr>
            <w:rStyle w:val="Lienhypertexte"/>
          </w:rPr>
          <w:t xml:space="preserve">Comprendre l’évaluation et le repli des requêtes dans Power </w:t>
        </w:r>
        <w:proofErr w:type="spellStart"/>
        <w:r>
          <w:rPr>
            <w:rStyle w:val="Lienhypertexte"/>
          </w:rPr>
          <w:t>Query</w:t>
        </w:r>
        <w:proofErr w:type="spellEnd"/>
        <w:r>
          <w:rPr>
            <w:rStyle w:val="Lienhypertexte"/>
          </w:rPr>
          <w:t xml:space="preserve"> | Microsoft Docs</w:t>
        </w:r>
      </w:hyperlink>
    </w:p>
    <w:p w:rsidR="00722819" w:rsidP="00BE61F0" w:rsidRDefault="00722819" w14:paraId="38FFAF82" w14:textId="336E0F8A">
      <w:r>
        <w:t>Exemple</w:t>
      </w:r>
      <w:r w:rsidR="00AF3F8A">
        <w:t>s clairs sur le repli de requêtes</w:t>
      </w:r>
      <w:r w:rsidR="003E447D">
        <w:t xml:space="preserve"> </w:t>
      </w:r>
    </w:p>
    <w:p w:rsidR="00AF3F8A" w:rsidP="00BE61F0" w:rsidRDefault="00AF3F8A" w14:paraId="67ADD524" w14:textId="7C86A30D">
      <w:hyperlink w:history="1" r:id="rId31">
        <w:r>
          <w:rPr>
            <w:rStyle w:val="Lienhypertexte"/>
          </w:rPr>
          <w:t xml:space="preserve">Exemples de pliage de requête dans Power </w:t>
        </w:r>
        <w:proofErr w:type="spellStart"/>
        <w:r>
          <w:rPr>
            <w:rStyle w:val="Lienhypertexte"/>
          </w:rPr>
          <w:t>Query</w:t>
        </w:r>
        <w:proofErr w:type="spellEnd"/>
        <w:r>
          <w:rPr>
            <w:rStyle w:val="Lienhypertexte"/>
          </w:rPr>
          <w:t xml:space="preserve"> | Microsoft Docs</w:t>
        </w:r>
      </w:hyperlink>
    </w:p>
    <w:p w:rsidRPr="001600B9" w:rsidR="00E65855" w:rsidP="00BE61F0" w:rsidRDefault="00E65855" w14:paraId="542A2D12" w14:textId="43F079C9">
      <w:pPr>
        <w:rPr>
          <w:lang w:val="en-US"/>
        </w:rPr>
      </w:pPr>
      <w:r w:rsidRPr="001600B9">
        <w:rPr>
          <w:lang w:val="en-US"/>
        </w:rPr>
        <w:t xml:space="preserve">Et </w:t>
      </w:r>
    </w:p>
    <w:p w:rsidRPr="001600B9" w:rsidR="00E65855" w:rsidP="00BE61F0" w:rsidRDefault="00E65855" w14:paraId="7B7CDFC5" w14:textId="4C21DB73">
      <w:pPr>
        <w:rPr>
          <w:lang w:val="en-US"/>
        </w:rPr>
      </w:pPr>
      <w:hyperlink w:history="1" r:id="rId32">
        <w:r w:rsidRPr="00E65855">
          <w:rPr>
            <w:rStyle w:val="Lienhypertexte"/>
            <w:lang w:val="en-US"/>
          </w:rPr>
          <w:t xml:space="preserve">Release Wide World Importers sample database v1.0 · </w:t>
        </w:r>
        <w:proofErr w:type="spellStart"/>
        <w:r w:rsidRPr="00E65855">
          <w:rPr>
            <w:rStyle w:val="Lienhypertexte"/>
            <w:lang w:val="en-US"/>
          </w:rPr>
          <w:t>microsoft</w:t>
        </w:r>
        <w:proofErr w:type="spellEnd"/>
        <w:r w:rsidRPr="00E65855">
          <w:rPr>
            <w:rStyle w:val="Lienhypertexte"/>
            <w:lang w:val="en-US"/>
          </w:rPr>
          <w:t>/</w:t>
        </w:r>
        <w:proofErr w:type="spellStart"/>
        <w:r w:rsidRPr="00E65855">
          <w:rPr>
            <w:rStyle w:val="Lienhypertexte"/>
            <w:lang w:val="en-US"/>
          </w:rPr>
          <w:t>sql</w:t>
        </w:r>
        <w:proofErr w:type="spellEnd"/>
        <w:r w:rsidRPr="00E65855">
          <w:rPr>
            <w:rStyle w:val="Lienhypertexte"/>
            <w:lang w:val="en-US"/>
          </w:rPr>
          <w:t>-server-samples · GitHub</w:t>
        </w:r>
      </w:hyperlink>
    </w:p>
    <w:p w:rsidR="00E65855" w:rsidP="00BE61F0" w:rsidRDefault="00E65855" w14:paraId="49EC9674" w14:textId="5A4E265E">
      <w:r>
        <w:t>Pour pouvoir faire les exemples</w:t>
      </w:r>
      <w:r w:rsidR="00735CC5">
        <w:t xml:space="preserve">. Les indicateurs ne sont pas encore </w:t>
      </w:r>
      <w:proofErr w:type="gramStart"/>
      <w:r w:rsidR="00735CC5">
        <w:t>dispo</w:t>
      </w:r>
      <w:proofErr w:type="gramEnd"/>
      <w:r w:rsidR="00735CC5">
        <w:t xml:space="preserve"> dans power bi desktop :</w:t>
      </w:r>
    </w:p>
    <w:p w:rsidRPr="00735CC5" w:rsidR="00735CC5" w:rsidP="00BE61F0" w:rsidRDefault="00735CC5" w14:paraId="0322D226" w14:textId="68B6CD30">
      <w:pPr>
        <w:rPr>
          <w:lang w:val="en-US"/>
        </w:rPr>
      </w:pPr>
      <w:hyperlink w:history="1" r:id="rId33">
        <w:r w:rsidRPr="00735CC5">
          <w:rPr>
            <w:rStyle w:val="Lienhypertexte"/>
            <w:lang w:val="en-US"/>
          </w:rPr>
          <w:t>Step Folding Indicators for Power Query Online | Microsoft Power BI Blog | Microsoft Power BI</w:t>
        </w:r>
      </w:hyperlink>
    </w:p>
    <w:p w:rsidRPr="00735CC5" w:rsidR="003E447D" w:rsidP="00BE61F0" w:rsidRDefault="003E447D" w14:paraId="4E216E32" w14:textId="64E11E76">
      <w:pPr>
        <w:rPr>
          <w:lang w:val="en-US"/>
        </w:rPr>
      </w:pPr>
    </w:p>
    <w:p w:rsidR="00D03DA5" w:rsidP="00443DF0" w:rsidRDefault="00443DF0" w14:paraId="2328761B" w14:textId="511D6F62">
      <w:pPr>
        <w:pStyle w:val="Titre1"/>
      </w:pPr>
      <w:bookmarkStart w:name="_Toc216892824" w:id="1"/>
      <w:r>
        <w:t>Modèle de données</w:t>
      </w:r>
      <w:bookmarkEnd w:id="1"/>
    </w:p>
    <w:p w:rsidR="00443DF0" w:rsidP="00443DF0" w:rsidRDefault="00443DF0" w14:paraId="2970A1C7" w14:textId="022B1371">
      <w:pPr>
        <w:pStyle w:val="Sansinterligne"/>
      </w:pPr>
    </w:p>
    <w:p w:rsidR="003C5D99" w:rsidP="0090763D" w:rsidRDefault="00C06D22" w14:paraId="49957D76" w14:textId="74630940">
      <w:pPr>
        <w:pStyle w:val="Titre2"/>
      </w:pPr>
      <w:bookmarkStart w:name="_Toc216892825" w:id="2"/>
      <w:r>
        <w:t>Documentation d’un modèle</w:t>
      </w:r>
      <w:bookmarkEnd w:id="2"/>
    </w:p>
    <w:p w:rsidR="003C5D99" w:rsidP="00443DF0" w:rsidRDefault="003C5D99" w14:paraId="6736B179" w14:textId="77777777">
      <w:pPr>
        <w:pStyle w:val="Sansinterligne"/>
      </w:pPr>
    </w:p>
    <w:p w:rsidRPr="00B51F11" w:rsidR="00443DF0" w:rsidP="00443DF0" w:rsidRDefault="00443DF0" w14:paraId="7929A27A" w14:textId="3C873107">
      <w:pPr>
        <w:pStyle w:val="Sansinterligne"/>
      </w:pPr>
      <w:hyperlink w:history="1" r:id="rId34">
        <w:proofErr w:type="spellStart"/>
        <w:r w:rsidRPr="00B51F11">
          <w:rPr>
            <w:rStyle w:val="Lienhypertexte"/>
          </w:rPr>
          <w:t>External</w:t>
        </w:r>
        <w:proofErr w:type="spellEnd"/>
        <w:r w:rsidRPr="00B51F11">
          <w:rPr>
            <w:rStyle w:val="Lienhypertexte"/>
          </w:rPr>
          <w:t xml:space="preserve"> </w:t>
        </w:r>
        <w:proofErr w:type="gramStart"/>
        <w:r w:rsidRPr="00B51F11">
          <w:rPr>
            <w:rStyle w:val="Lienhypertexte"/>
          </w:rPr>
          <w:t>Tools:</w:t>
        </w:r>
        <w:proofErr w:type="gramEnd"/>
        <w:r w:rsidRPr="00B51F11">
          <w:rPr>
            <w:rStyle w:val="Lienhypertexte"/>
          </w:rPr>
          <w:t xml:space="preserve"> Document </w:t>
        </w:r>
        <w:proofErr w:type="spellStart"/>
        <w:r w:rsidRPr="00B51F11">
          <w:rPr>
            <w:rStyle w:val="Lienhypertexte"/>
          </w:rPr>
          <w:t>your</w:t>
        </w:r>
        <w:proofErr w:type="spellEnd"/>
        <w:r w:rsidRPr="00B51F11">
          <w:rPr>
            <w:rStyle w:val="Lienhypertexte"/>
          </w:rPr>
          <w:t xml:space="preserve"> Power BI Model – Data – Marc (data-marc.com)</w:t>
        </w:r>
      </w:hyperlink>
    </w:p>
    <w:p w:rsidRPr="00B51F11" w:rsidR="00A265A9" w:rsidP="00A265A9" w:rsidRDefault="00A265A9" w14:paraId="5C3D97E1" w14:textId="24E924C4"/>
    <w:p w:rsidR="002A1595" w:rsidP="00D467D5" w:rsidRDefault="00A265A9" w14:paraId="6B347C30" w14:textId="7EFF2A9C">
      <w:pPr>
        <w:pStyle w:val="Titre2"/>
      </w:pPr>
      <w:bookmarkStart w:name="_Toc216892826" w:id="3"/>
      <w:r>
        <w:t>Création d’une table de temps</w:t>
      </w:r>
      <w:bookmarkEnd w:id="3"/>
    </w:p>
    <w:p w:rsidRPr="002A1595" w:rsidR="002A1595" w:rsidP="002A1595" w:rsidRDefault="002A1595" w14:paraId="61F3D333" w14:textId="77777777">
      <w:pPr>
        <w:shd w:val="clear" w:color="auto" w:fill="FFFFFE"/>
        <w:spacing w:line="270" w:lineRule="atLeast"/>
        <w:rPr>
          <w:rFonts w:ascii="Consolas" w:hAnsi="Consolas" w:eastAsia="Times New Roman" w:cs="Times New Roman"/>
          <w:color w:val="000000"/>
          <w:sz w:val="18"/>
          <w:szCs w:val="18"/>
          <w:lang w:eastAsia="fr-FR"/>
        </w:rPr>
      </w:pPr>
      <w:r>
        <w:t xml:space="preserve">Onglet, modélisation, nouvelle table : expression </w:t>
      </w:r>
      <w:proofErr w:type="spellStart"/>
      <w:r w:rsidRPr="002A1595">
        <w:rPr>
          <w:rFonts w:ascii="Consolas" w:hAnsi="Consolas" w:eastAsia="Times New Roman" w:cs="Times New Roman"/>
          <w:color w:val="000000"/>
          <w:sz w:val="18"/>
          <w:szCs w:val="18"/>
          <w:lang w:eastAsia="fr-FR"/>
        </w:rPr>
        <w:t>DimTemps</w:t>
      </w:r>
      <w:proofErr w:type="spellEnd"/>
      <w:r w:rsidRPr="002A1595">
        <w:rPr>
          <w:rFonts w:ascii="Consolas" w:hAnsi="Consolas" w:eastAsia="Times New Roman" w:cs="Times New Roman"/>
          <w:color w:val="000000"/>
          <w:sz w:val="18"/>
          <w:szCs w:val="18"/>
          <w:lang w:eastAsia="fr-FR"/>
        </w:rPr>
        <w:t xml:space="preserve"> = </w:t>
      </w:r>
      <w:proofErr w:type="gramStart"/>
      <w:r w:rsidRPr="002A1595">
        <w:rPr>
          <w:rFonts w:ascii="Consolas" w:hAnsi="Consolas" w:eastAsia="Times New Roman" w:cs="Times New Roman"/>
          <w:color w:val="3165BB"/>
          <w:sz w:val="18"/>
          <w:szCs w:val="18"/>
          <w:lang w:eastAsia="fr-FR"/>
        </w:rPr>
        <w:t>CALENDAR</w:t>
      </w:r>
      <w:r w:rsidRPr="002A1595">
        <w:rPr>
          <w:rFonts w:ascii="Consolas" w:hAnsi="Consolas" w:eastAsia="Times New Roman" w:cs="Times New Roman"/>
          <w:color w:val="000000"/>
          <w:sz w:val="18"/>
          <w:szCs w:val="18"/>
          <w:lang w:eastAsia="fr-FR"/>
        </w:rPr>
        <w:t>(</w:t>
      </w:r>
      <w:r w:rsidRPr="002A1595">
        <w:rPr>
          <w:rFonts w:ascii="Consolas" w:hAnsi="Consolas" w:eastAsia="Times New Roman" w:cs="Times New Roman"/>
          <w:color w:val="3165BB"/>
          <w:sz w:val="18"/>
          <w:szCs w:val="18"/>
          <w:lang w:eastAsia="fr-FR"/>
        </w:rPr>
        <w:t>DATE</w:t>
      </w:r>
      <w:r w:rsidRPr="002A1595">
        <w:rPr>
          <w:rFonts w:ascii="Consolas" w:hAnsi="Consolas" w:eastAsia="Times New Roman" w:cs="Times New Roman"/>
          <w:color w:val="000000"/>
          <w:sz w:val="18"/>
          <w:szCs w:val="18"/>
          <w:lang w:eastAsia="fr-FR"/>
        </w:rPr>
        <w:t>(</w:t>
      </w:r>
      <w:proofErr w:type="gramEnd"/>
      <w:r w:rsidRPr="002A1595">
        <w:rPr>
          <w:rFonts w:ascii="Consolas" w:hAnsi="Consolas" w:eastAsia="Times New Roman" w:cs="Times New Roman"/>
          <w:color w:val="09885A"/>
          <w:sz w:val="18"/>
          <w:szCs w:val="18"/>
          <w:lang w:eastAsia="fr-FR"/>
        </w:rPr>
        <w:t>2011</w:t>
      </w:r>
      <w:r w:rsidRPr="002A1595">
        <w:rPr>
          <w:rFonts w:ascii="Consolas" w:hAnsi="Consolas" w:eastAsia="Times New Roman" w:cs="Times New Roman"/>
          <w:color w:val="000000"/>
          <w:sz w:val="18"/>
          <w:szCs w:val="18"/>
          <w:lang w:eastAsia="fr-FR"/>
        </w:rPr>
        <w:t xml:space="preserve">, </w:t>
      </w:r>
      <w:r w:rsidRPr="002A1595">
        <w:rPr>
          <w:rFonts w:ascii="Consolas" w:hAnsi="Consolas" w:eastAsia="Times New Roman" w:cs="Times New Roman"/>
          <w:color w:val="09885A"/>
          <w:sz w:val="18"/>
          <w:szCs w:val="18"/>
          <w:lang w:eastAsia="fr-FR"/>
        </w:rPr>
        <w:t>5</w:t>
      </w:r>
      <w:r w:rsidRPr="002A1595">
        <w:rPr>
          <w:rFonts w:ascii="Consolas" w:hAnsi="Consolas" w:eastAsia="Times New Roman" w:cs="Times New Roman"/>
          <w:color w:val="000000"/>
          <w:sz w:val="18"/>
          <w:szCs w:val="18"/>
          <w:lang w:eastAsia="fr-FR"/>
        </w:rPr>
        <w:t xml:space="preserve">, </w:t>
      </w:r>
      <w:r w:rsidRPr="002A1595">
        <w:rPr>
          <w:rFonts w:ascii="Consolas" w:hAnsi="Consolas" w:eastAsia="Times New Roman" w:cs="Times New Roman"/>
          <w:color w:val="09885A"/>
          <w:sz w:val="18"/>
          <w:szCs w:val="18"/>
          <w:lang w:eastAsia="fr-FR"/>
        </w:rPr>
        <w:t>31</w:t>
      </w:r>
      <w:r w:rsidRPr="002A1595">
        <w:rPr>
          <w:rFonts w:ascii="Consolas" w:hAnsi="Consolas" w:eastAsia="Times New Roman" w:cs="Times New Roman"/>
          <w:color w:val="000000"/>
          <w:sz w:val="18"/>
          <w:szCs w:val="18"/>
          <w:lang w:eastAsia="fr-FR"/>
        </w:rPr>
        <w:t xml:space="preserve">), </w:t>
      </w:r>
      <w:proofErr w:type="gramStart"/>
      <w:r w:rsidRPr="002A1595">
        <w:rPr>
          <w:rFonts w:ascii="Consolas" w:hAnsi="Consolas" w:eastAsia="Times New Roman" w:cs="Times New Roman"/>
          <w:color w:val="3165BB"/>
          <w:sz w:val="18"/>
          <w:szCs w:val="18"/>
          <w:lang w:eastAsia="fr-FR"/>
        </w:rPr>
        <w:t>DATE</w:t>
      </w:r>
      <w:r w:rsidRPr="002A1595">
        <w:rPr>
          <w:rFonts w:ascii="Consolas" w:hAnsi="Consolas" w:eastAsia="Times New Roman" w:cs="Times New Roman"/>
          <w:color w:val="000000"/>
          <w:sz w:val="18"/>
          <w:szCs w:val="18"/>
          <w:lang w:eastAsia="fr-FR"/>
        </w:rPr>
        <w:t>(</w:t>
      </w:r>
      <w:proofErr w:type="gramEnd"/>
      <w:r w:rsidRPr="002A1595">
        <w:rPr>
          <w:rFonts w:ascii="Consolas" w:hAnsi="Consolas" w:eastAsia="Times New Roman" w:cs="Times New Roman"/>
          <w:color w:val="09885A"/>
          <w:sz w:val="18"/>
          <w:szCs w:val="18"/>
          <w:lang w:eastAsia="fr-FR"/>
        </w:rPr>
        <w:t>2022</w:t>
      </w:r>
      <w:r w:rsidRPr="002A1595">
        <w:rPr>
          <w:rFonts w:ascii="Consolas" w:hAnsi="Consolas" w:eastAsia="Times New Roman" w:cs="Times New Roman"/>
          <w:color w:val="000000"/>
          <w:sz w:val="18"/>
          <w:szCs w:val="18"/>
          <w:lang w:eastAsia="fr-FR"/>
        </w:rPr>
        <w:t xml:space="preserve">, </w:t>
      </w:r>
      <w:r w:rsidRPr="002A1595">
        <w:rPr>
          <w:rFonts w:ascii="Consolas" w:hAnsi="Consolas" w:eastAsia="Times New Roman" w:cs="Times New Roman"/>
          <w:color w:val="09885A"/>
          <w:sz w:val="18"/>
          <w:szCs w:val="18"/>
          <w:lang w:eastAsia="fr-FR"/>
        </w:rPr>
        <w:t>12</w:t>
      </w:r>
      <w:r w:rsidRPr="002A1595">
        <w:rPr>
          <w:rFonts w:ascii="Consolas" w:hAnsi="Consolas" w:eastAsia="Times New Roman" w:cs="Times New Roman"/>
          <w:color w:val="000000"/>
          <w:sz w:val="18"/>
          <w:szCs w:val="18"/>
          <w:lang w:eastAsia="fr-FR"/>
        </w:rPr>
        <w:t xml:space="preserve">, </w:t>
      </w:r>
      <w:r w:rsidRPr="002A1595">
        <w:rPr>
          <w:rFonts w:ascii="Consolas" w:hAnsi="Consolas" w:eastAsia="Times New Roman" w:cs="Times New Roman"/>
          <w:color w:val="09885A"/>
          <w:sz w:val="18"/>
          <w:szCs w:val="18"/>
          <w:lang w:eastAsia="fr-FR"/>
        </w:rPr>
        <w:t>31</w:t>
      </w:r>
      <w:r w:rsidRPr="002A1595">
        <w:rPr>
          <w:rFonts w:ascii="Consolas" w:hAnsi="Consolas" w:eastAsia="Times New Roman" w:cs="Times New Roman"/>
          <w:color w:val="000000"/>
          <w:sz w:val="18"/>
          <w:szCs w:val="18"/>
          <w:lang w:eastAsia="fr-FR"/>
        </w:rPr>
        <w:t>))</w:t>
      </w:r>
    </w:p>
    <w:p w:rsidRPr="00804A18" w:rsidR="00804A18" w:rsidP="00804A18" w:rsidRDefault="0095139F" w14:paraId="4C4DD493" w14:textId="77777777">
      <w:pPr>
        <w:pStyle w:val="Paragraphedeliste"/>
        <w:numPr>
          <w:ilvl w:val="0"/>
          <w:numId w:val="5"/>
        </w:numPr>
        <w:rPr>
          <w:rFonts w:ascii="Consolas" w:hAnsi="Consolas"/>
          <w:color w:val="0101FD"/>
          <w:sz w:val="21"/>
          <w:szCs w:val="21"/>
          <w:shd w:val="clear" w:color="auto" w:fill="F2F2F2"/>
        </w:rPr>
      </w:pPr>
      <w:r>
        <w:t xml:space="preserve">On peut mettre des colonnes complémentaires : </w:t>
      </w:r>
      <w:r w:rsidR="00E1768C">
        <w:t xml:space="preserve">nouvelle colonne sur la table : </w:t>
      </w:r>
      <w:proofErr w:type="spellStart"/>
      <w:r w:rsidR="00E1768C">
        <w:rPr>
          <w:rStyle w:val="hljs-builtin"/>
          <w:rFonts w:ascii="Consolas" w:hAnsi="Consolas"/>
          <w:color w:val="0101FD"/>
          <w:sz w:val="21"/>
          <w:szCs w:val="21"/>
          <w:shd w:val="clear" w:color="auto" w:fill="F2F2F2"/>
        </w:rPr>
        <w:t>Year</w:t>
      </w:r>
      <w:proofErr w:type="spellEnd"/>
      <w:r w:rsidR="00E1768C">
        <w:rPr>
          <w:rFonts w:ascii="Consolas" w:hAnsi="Consolas"/>
          <w:color w:val="171717"/>
          <w:sz w:val="21"/>
          <w:szCs w:val="21"/>
          <w:shd w:val="clear" w:color="auto" w:fill="F2F2F2"/>
        </w:rPr>
        <w:t xml:space="preserve"> = </w:t>
      </w:r>
      <w:proofErr w:type="spellStart"/>
      <w:r w:rsidRPr="00804A18" w:rsidR="00804A18">
        <w:rPr>
          <w:rFonts w:ascii="Consolas" w:hAnsi="Consolas"/>
          <w:color w:val="0101FD"/>
          <w:sz w:val="21"/>
          <w:szCs w:val="21"/>
          <w:shd w:val="clear" w:color="auto" w:fill="F2F2F2"/>
        </w:rPr>
        <w:t>TableTemps</w:t>
      </w:r>
      <w:proofErr w:type="spellEnd"/>
      <w:r w:rsidRPr="00804A18" w:rsidR="00804A18">
        <w:rPr>
          <w:rFonts w:ascii="Consolas" w:hAnsi="Consolas"/>
          <w:color w:val="0101FD"/>
          <w:sz w:val="21"/>
          <w:szCs w:val="21"/>
          <w:shd w:val="clear" w:color="auto" w:fill="F2F2F2"/>
        </w:rPr>
        <w:t xml:space="preserve"> = </w:t>
      </w:r>
    </w:p>
    <w:p w:rsidRPr="00804A18" w:rsidR="00804A18" w:rsidP="00804A18" w:rsidRDefault="00804A18" w14:paraId="60E0E58A" w14:textId="77777777">
      <w:pPr>
        <w:pStyle w:val="Paragraphedeliste"/>
        <w:numPr>
          <w:ilvl w:val="0"/>
          <w:numId w:val="5"/>
        </w:numPr>
        <w:rPr>
          <w:rFonts w:ascii="Consolas" w:hAnsi="Consolas"/>
          <w:color w:val="0101FD"/>
          <w:sz w:val="21"/>
          <w:szCs w:val="21"/>
          <w:shd w:val="clear" w:color="auto" w:fill="F2F2F2"/>
        </w:rPr>
      </w:pPr>
      <w:r w:rsidRPr="00804A18">
        <w:rPr>
          <w:rFonts w:ascii="Consolas" w:hAnsi="Consolas"/>
          <w:color w:val="0101FD"/>
          <w:sz w:val="21"/>
          <w:szCs w:val="21"/>
          <w:shd w:val="clear" w:color="auto" w:fill="F2F2F2"/>
        </w:rPr>
        <w:t>ADDCOLUMNS (</w:t>
      </w:r>
    </w:p>
    <w:p w:rsidRPr="00804A18" w:rsidR="00804A18" w:rsidP="00804A18" w:rsidRDefault="00804A18" w14:paraId="2ED2CCAE" w14:textId="77777777">
      <w:pPr>
        <w:pStyle w:val="Paragraphedeliste"/>
        <w:numPr>
          <w:ilvl w:val="0"/>
          <w:numId w:val="5"/>
        </w:numPr>
        <w:rPr>
          <w:rFonts w:ascii="Consolas" w:hAnsi="Consolas"/>
          <w:color w:val="0101FD"/>
          <w:sz w:val="21"/>
          <w:szCs w:val="21"/>
          <w:shd w:val="clear" w:color="auto" w:fill="F2F2F2"/>
        </w:rPr>
      </w:pPr>
      <w:r w:rsidRPr="00804A18">
        <w:rPr>
          <w:rFonts w:ascii="Consolas" w:hAnsi="Consolas"/>
          <w:color w:val="0101FD"/>
          <w:sz w:val="21"/>
          <w:szCs w:val="21"/>
          <w:shd w:val="clear" w:color="auto" w:fill="F2F2F2"/>
        </w:rPr>
        <w:t>    CALENDAR (</w:t>
      </w:r>
      <w:proofErr w:type="gramStart"/>
      <w:r w:rsidRPr="00804A18">
        <w:rPr>
          <w:rFonts w:ascii="Consolas" w:hAnsi="Consolas"/>
          <w:color w:val="0101FD"/>
          <w:sz w:val="21"/>
          <w:szCs w:val="21"/>
          <w:shd w:val="clear" w:color="auto" w:fill="F2F2F2"/>
        </w:rPr>
        <w:t>DATE(</w:t>
      </w:r>
      <w:proofErr w:type="gramEnd"/>
      <w:r w:rsidRPr="00804A18">
        <w:rPr>
          <w:rFonts w:ascii="Consolas" w:hAnsi="Consolas"/>
          <w:color w:val="0101FD"/>
          <w:sz w:val="21"/>
          <w:szCs w:val="21"/>
          <w:shd w:val="clear" w:color="auto" w:fill="F2F2F2"/>
        </w:rPr>
        <w:t xml:space="preserve">2015,1,1), </w:t>
      </w:r>
      <w:proofErr w:type="gramStart"/>
      <w:r w:rsidRPr="00804A18">
        <w:rPr>
          <w:rFonts w:ascii="Consolas" w:hAnsi="Consolas"/>
          <w:color w:val="0101FD"/>
          <w:sz w:val="21"/>
          <w:szCs w:val="21"/>
          <w:shd w:val="clear" w:color="auto" w:fill="F2F2F2"/>
        </w:rPr>
        <w:t>DATE(</w:t>
      </w:r>
      <w:proofErr w:type="gramEnd"/>
      <w:r w:rsidRPr="00804A18">
        <w:rPr>
          <w:rFonts w:ascii="Consolas" w:hAnsi="Consolas"/>
          <w:color w:val="0101FD"/>
          <w:sz w:val="21"/>
          <w:szCs w:val="21"/>
          <w:shd w:val="clear" w:color="auto" w:fill="F2F2F2"/>
        </w:rPr>
        <w:t>2030,12,31)),</w:t>
      </w:r>
    </w:p>
    <w:p w:rsidRPr="00804A18" w:rsidR="00804A18" w:rsidP="00804A18" w:rsidRDefault="00804A18" w14:paraId="6802F81D" w14:textId="77777777">
      <w:pPr>
        <w:pStyle w:val="Paragraphedeliste"/>
        <w:numPr>
          <w:ilvl w:val="0"/>
          <w:numId w:val="5"/>
        </w:numPr>
        <w:rPr>
          <w:rFonts w:ascii="Consolas" w:hAnsi="Consolas"/>
          <w:color w:val="0101FD"/>
          <w:sz w:val="21"/>
          <w:szCs w:val="21"/>
          <w:shd w:val="clear" w:color="auto" w:fill="F2F2F2"/>
        </w:rPr>
      </w:pPr>
      <w:r w:rsidRPr="00804A18">
        <w:rPr>
          <w:rFonts w:ascii="Consolas" w:hAnsi="Consolas"/>
          <w:color w:val="0101FD"/>
          <w:sz w:val="21"/>
          <w:szCs w:val="21"/>
          <w:shd w:val="clear" w:color="auto" w:fill="F2F2F2"/>
        </w:rPr>
        <w:t>    "Année", YEAR([Date]),</w:t>
      </w:r>
    </w:p>
    <w:p w:rsidRPr="00804A18" w:rsidR="00804A18" w:rsidP="00804A18" w:rsidRDefault="00804A18" w14:paraId="54F5669F" w14:textId="77777777">
      <w:pPr>
        <w:pStyle w:val="Paragraphedeliste"/>
        <w:numPr>
          <w:ilvl w:val="0"/>
          <w:numId w:val="5"/>
        </w:numPr>
        <w:rPr>
          <w:rFonts w:ascii="Consolas" w:hAnsi="Consolas"/>
          <w:color w:val="0101FD"/>
          <w:sz w:val="21"/>
          <w:szCs w:val="21"/>
          <w:shd w:val="clear" w:color="auto" w:fill="F2F2F2"/>
        </w:rPr>
      </w:pPr>
      <w:r w:rsidRPr="00804A18">
        <w:rPr>
          <w:rFonts w:ascii="Consolas" w:hAnsi="Consolas"/>
          <w:color w:val="0101FD"/>
          <w:sz w:val="21"/>
          <w:szCs w:val="21"/>
          <w:shd w:val="clear" w:color="auto" w:fill="F2F2F2"/>
        </w:rPr>
        <w:t>    "Trimestre", "T" &amp; FORMAT([Date], "Q"),</w:t>
      </w:r>
    </w:p>
    <w:p w:rsidRPr="00804A18" w:rsidR="00804A18" w:rsidP="00804A18" w:rsidRDefault="00804A18" w14:paraId="656EC5CA" w14:textId="77777777">
      <w:pPr>
        <w:pStyle w:val="Paragraphedeliste"/>
        <w:numPr>
          <w:ilvl w:val="0"/>
          <w:numId w:val="5"/>
        </w:numPr>
        <w:rPr>
          <w:rFonts w:ascii="Consolas" w:hAnsi="Consolas"/>
          <w:color w:val="0101FD"/>
          <w:sz w:val="21"/>
          <w:szCs w:val="21"/>
          <w:shd w:val="clear" w:color="auto" w:fill="F2F2F2"/>
        </w:rPr>
      </w:pPr>
      <w:r w:rsidRPr="00804A18">
        <w:rPr>
          <w:rFonts w:ascii="Consolas" w:hAnsi="Consolas"/>
          <w:color w:val="0101FD"/>
          <w:sz w:val="21"/>
          <w:szCs w:val="21"/>
          <w:shd w:val="clear" w:color="auto" w:fill="F2F2F2"/>
        </w:rPr>
        <w:t>    "Mois", FORMAT([Date], "MMMM"),</w:t>
      </w:r>
    </w:p>
    <w:p w:rsidRPr="00804A18" w:rsidR="00804A18" w:rsidP="00804A18" w:rsidRDefault="00804A18" w14:paraId="65A6C307" w14:textId="77777777">
      <w:pPr>
        <w:pStyle w:val="Paragraphedeliste"/>
        <w:numPr>
          <w:ilvl w:val="0"/>
          <w:numId w:val="5"/>
        </w:numPr>
        <w:rPr>
          <w:rFonts w:ascii="Consolas" w:hAnsi="Consolas"/>
          <w:color w:val="0101FD"/>
          <w:sz w:val="21"/>
          <w:szCs w:val="21"/>
          <w:shd w:val="clear" w:color="auto" w:fill="F2F2F2"/>
        </w:rPr>
      </w:pPr>
      <w:r w:rsidRPr="00804A18">
        <w:rPr>
          <w:rFonts w:ascii="Consolas" w:hAnsi="Consolas"/>
          <w:color w:val="0101FD"/>
          <w:sz w:val="21"/>
          <w:szCs w:val="21"/>
          <w:shd w:val="clear" w:color="auto" w:fill="F2F2F2"/>
        </w:rPr>
        <w:t>    "Numéro du Mois", MONTH([Date]),</w:t>
      </w:r>
    </w:p>
    <w:p w:rsidRPr="00804A18" w:rsidR="00804A18" w:rsidP="00804A18" w:rsidRDefault="00804A18" w14:paraId="4994CBEB" w14:textId="77777777">
      <w:pPr>
        <w:pStyle w:val="Paragraphedeliste"/>
        <w:numPr>
          <w:ilvl w:val="0"/>
          <w:numId w:val="5"/>
        </w:numPr>
        <w:rPr>
          <w:rFonts w:ascii="Consolas" w:hAnsi="Consolas"/>
          <w:color w:val="0101FD"/>
          <w:sz w:val="21"/>
          <w:szCs w:val="21"/>
          <w:shd w:val="clear" w:color="auto" w:fill="F2F2F2"/>
        </w:rPr>
      </w:pPr>
      <w:r w:rsidRPr="00804A18">
        <w:rPr>
          <w:rFonts w:ascii="Consolas" w:hAnsi="Consolas"/>
          <w:color w:val="0101FD"/>
          <w:sz w:val="21"/>
          <w:szCs w:val="21"/>
          <w:shd w:val="clear" w:color="auto" w:fill="F2F2F2"/>
        </w:rPr>
        <w:t>    "Année-Mois", FORMAT([Date], "YYYY-MM"),</w:t>
      </w:r>
    </w:p>
    <w:p w:rsidRPr="00804A18" w:rsidR="00804A18" w:rsidP="00804A18" w:rsidRDefault="00804A18" w14:paraId="6C5FD12F" w14:textId="77777777">
      <w:pPr>
        <w:pStyle w:val="Paragraphedeliste"/>
        <w:numPr>
          <w:ilvl w:val="0"/>
          <w:numId w:val="5"/>
        </w:numPr>
        <w:rPr>
          <w:rFonts w:ascii="Consolas" w:hAnsi="Consolas"/>
          <w:color w:val="0101FD"/>
          <w:sz w:val="21"/>
          <w:szCs w:val="21"/>
          <w:shd w:val="clear" w:color="auto" w:fill="F2F2F2"/>
        </w:rPr>
      </w:pPr>
      <w:r w:rsidRPr="00804A18">
        <w:rPr>
          <w:rFonts w:ascii="Consolas" w:hAnsi="Consolas"/>
          <w:color w:val="0101FD"/>
          <w:sz w:val="21"/>
          <w:szCs w:val="21"/>
          <w:shd w:val="clear" w:color="auto" w:fill="F2F2F2"/>
        </w:rPr>
        <w:t>    "Jour", DAY([Date]),</w:t>
      </w:r>
    </w:p>
    <w:p w:rsidRPr="00804A18" w:rsidR="00804A18" w:rsidP="00804A18" w:rsidRDefault="00804A18" w14:paraId="32E8D79C" w14:textId="77777777">
      <w:pPr>
        <w:pStyle w:val="Paragraphedeliste"/>
        <w:numPr>
          <w:ilvl w:val="0"/>
          <w:numId w:val="5"/>
        </w:numPr>
        <w:rPr>
          <w:rFonts w:ascii="Consolas" w:hAnsi="Consolas"/>
          <w:color w:val="0101FD"/>
          <w:sz w:val="21"/>
          <w:szCs w:val="21"/>
          <w:shd w:val="clear" w:color="auto" w:fill="F2F2F2"/>
        </w:rPr>
      </w:pPr>
      <w:r w:rsidRPr="00804A18">
        <w:rPr>
          <w:rFonts w:ascii="Consolas" w:hAnsi="Consolas"/>
          <w:color w:val="0101FD"/>
          <w:sz w:val="21"/>
          <w:szCs w:val="21"/>
          <w:shd w:val="clear" w:color="auto" w:fill="F2F2F2"/>
        </w:rPr>
        <w:t>    "Jour Semaine", FORMAT([Date], "</w:t>
      </w:r>
      <w:proofErr w:type="spellStart"/>
      <w:r w:rsidRPr="00804A18">
        <w:rPr>
          <w:rFonts w:ascii="Consolas" w:hAnsi="Consolas"/>
          <w:color w:val="0101FD"/>
          <w:sz w:val="21"/>
          <w:szCs w:val="21"/>
          <w:shd w:val="clear" w:color="auto" w:fill="F2F2F2"/>
        </w:rPr>
        <w:t>dddd</w:t>
      </w:r>
      <w:proofErr w:type="spellEnd"/>
      <w:r w:rsidRPr="00804A18">
        <w:rPr>
          <w:rFonts w:ascii="Consolas" w:hAnsi="Consolas"/>
          <w:color w:val="0101FD"/>
          <w:sz w:val="21"/>
          <w:szCs w:val="21"/>
          <w:shd w:val="clear" w:color="auto" w:fill="F2F2F2"/>
        </w:rPr>
        <w:t>"),</w:t>
      </w:r>
    </w:p>
    <w:p w:rsidRPr="00804A18" w:rsidR="00804A18" w:rsidP="00804A18" w:rsidRDefault="00804A18" w14:paraId="29A445ED" w14:textId="77777777">
      <w:pPr>
        <w:pStyle w:val="Paragraphedeliste"/>
        <w:numPr>
          <w:ilvl w:val="0"/>
          <w:numId w:val="5"/>
        </w:numPr>
        <w:rPr>
          <w:rFonts w:ascii="Consolas" w:hAnsi="Consolas"/>
          <w:color w:val="0101FD"/>
          <w:sz w:val="21"/>
          <w:szCs w:val="21"/>
          <w:shd w:val="clear" w:color="auto" w:fill="F2F2F2"/>
        </w:rPr>
      </w:pPr>
      <w:r w:rsidRPr="00804A18">
        <w:rPr>
          <w:rFonts w:ascii="Consolas" w:hAnsi="Consolas"/>
          <w:color w:val="0101FD"/>
          <w:sz w:val="21"/>
          <w:szCs w:val="21"/>
          <w:shd w:val="clear" w:color="auto" w:fill="F2F2F2"/>
        </w:rPr>
        <w:t>    "Numéro Jour Semaine", WEEKDAY([Date], 2</w:t>
      </w:r>
      <w:proofErr w:type="gramStart"/>
      <w:r w:rsidRPr="00804A18">
        <w:rPr>
          <w:rFonts w:ascii="Consolas" w:hAnsi="Consolas"/>
          <w:color w:val="0101FD"/>
          <w:sz w:val="21"/>
          <w:szCs w:val="21"/>
          <w:shd w:val="clear" w:color="auto" w:fill="F2F2F2"/>
        </w:rPr>
        <w:t>),  --</w:t>
      </w:r>
      <w:proofErr w:type="gramEnd"/>
      <w:r w:rsidRPr="00804A18">
        <w:rPr>
          <w:rFonts w:ascii="Consolas" w:hAnsi="Consolas"/>
          <w:color w:val="0101FD"/>
          <w:sz w:val="21"/>
          <w:szCs w:val="21"/>
          <w:shd w:val="clear" w:color="auto" w:fill="F2F2F2"/>
        </w:rPr>
        <w:t xml:space="preserve"> 2 = Lundi comme premier jour</w:t>
      </w:r>
    </w:p>
    <w:p w:rsidRPr="00804A18" w:rsidR="00804A18" w:rsidP="00804A18" w:rsidRDefault="00804A18" w14:paraId="1E1B6F2A" w14:textId="77777777">
      <w:pPr>
        <w:pStyle w:val="Paragraphedeliste"/>
        <w:numPr>
          <w:ilvl w:val="0"/>
          <w:numId w:val="5"/>
        </w:numPr>
        <w:rPr>
          <w:rFonts w:ascii="Consolas" w:hAnsi="Consolas"/>
          <w:color w:val="0101FD"/>
          <w:sz w:val="21"/>
          <w:szCs w:val="21"/>
          <w:shd w:val="clear" w:color="auto" w:fill="F2F2F2"/>
        </w:rPr>
      </w:pPr>
      <w:r w:rsidRPr="00804A18">
        <w:rPr>
          <w:rFonts w:ascii="Consolas" w:hAnsi="Consolas"/>
          <w:color w:val="0101FD"/>
          <w:sz w:val="21"/>
          <w:szCs w:val="21"/>
          <w:shd w:val="clear" w:color="auto" w:fill="F2F2F2"/>
        </w:rPr>
        <w:t>    "Semaine ISO", WEEKNUM([Date], 21</w:t>
      </w:r>
      <w:proofErr w:type="gramStart"/>
      <w:r w:rsidRPr="00804A18">
        <w:rPr>
          <w:rFonts w:ascii="Consolas" w:hAnsi="Consolas"/>
          <w:color w:val="0101FD"/>
          <w:sz w:val="21"/>
          <w:szCs w:val="21"/>
          <w:shd w:val="clear" w:color="auto" w:fill="F2F2F2"/>
        </w:rPr>
        <w:t xml:space="preserve">),   </w:t>
      </w:r>
      <w:proofErr w:type="gramEnd"/>
      <w:r w:rsidRPr="00804A18">
        <w:rPr>
          <w:rFonts w:ascii="Consolas" w:hAnsi="Consolas"/>
          <w:color w:val="0101FD"/>
          <w:sz w:val="21"/>
          <w:szCs w:val="21"/>
          <w:shd w:val="clear" w:color="auto" w:fill="F2F2F2"/>
        </w:rPr>
        <w:t>       -- 21 = ISO (lundi = 1, première semaine complète)</w:t>
      </w:r>
    </w:p>
    <w:p w:rsidRPr="00804A18" w:rsidR="00804A18" w:rsidP="00804A18" w:rsidRDefault="00804A18" w14:paraId="1D845E79" w14:textId="77777777">
      <w:pPr>
        <w:pStyle w:val="Paragraphedeliste"/>
        <w:numPr>
          <w:ilvl w:val="0"/>
          <w:numId w:val="5"/>
        </w:numPr>
        <w:rPr>
          <w:rFonts w:ascii="Consolas" w:hAnsi="Consolas"/>
          <w:color w:val="0101FD"/>
          <w:sz w:val="21"/>
          <w:szCs w:val="21"/>
          <w:shd w:val="clear" w:color="auto" w:fill="F2F2F2"/>
          <w:lang w:val="en-US"/>
        </w:rPr>
      </w:pPr>
      <w:r w:rsidRPr="00804A18">
        <w:rPr>
          <w:rFonts w:ascii="Consolas" w:hAnsi="Consolas"/>
          <w:color w:val="0101FD"/>
          <w:sz w:val="21"/>
          <w:szCs w:val="21"/>
          <w:shd w:val="clear" w:color="auto" w:fill="F2F2F2"/>
        </w:rPr>
        <w:t xml:space="preserve">    </w:t>
      </w:r>
      <w:r w:rsidRPr="00804A18">
        <w:rPr>
          <w:rFonts w:ascii="Consolas" w:hAnsi="Consolas"/>
          <w:color w:val="0101FD"/>
          <w:sz w:val="21"/>
          <w:szCs w:val="21"/>
          <w:shd w:val="clear" w:color="auto" w:fill="F2F2F2"/>
          <w:lang w:val="en-US"/>
        </w:rPr>
        <w:t xml:space="preserve">"Est </w:t>
      </w:r>
      <w:proofErr w:type="gramStart"/>
      <w:r w:rsidRPr="00804A18">
        <w:rPr>
          <w:rFonts w:ascii="Consolas" w:hAnsi="Consolas"/>
          <w:color w:val="0101FD"/>
          <w:sz w:val="21"/>
          <w:szCs w:val="21"/>
          <w:shd w:val="clear" w:color="auto" w:fill="F2F2F2"/>
          <w:lang w:val="en-US"/>
        </w:rPr>
        <w:t>Week-End</w:t>
      </w:r>
      <w:proofErr w:type="gramEnd"/>
      <w:r w:rsidRPr="00804A18">
        <w:rPr>
          <w:rFonts w:ascii="Consolas" w:hAnsi="Consolas"/>
          <w:color w:val="0101FD"/>
          <w:sz w:val="21"/>
          <w:szCs w:val="21"/>
          <w:shd w:val="clear" w:color="auto" w:fill="F2F2F2"/>
          <w:lang w:val="en-US"/>
        </w:rPr>
        <w:t>", IF(WEEKDAY([Date], 2) &gt;= 6, TRUE, FALSE)</w:t>
      </w:r>
    </w:p>
    <w:p w:rsidRPr="00804A18" w:rsidR="00804A18" w:rsidP="00804A18" w:rsidRDefault="00804A18" w14:paraId="7A2914FB" w14:textId="77777777">
      <w:pPr>
        <w:pStyle w:val="Paragraphedeliste"/>
        <w:numPr>
          <w:ilvl w:val="0"/>
          <w:numId w:val="5"/>
        </w:numPr>
        <w:rPr>
          <w:rFonts w:ascii="Consolas" w:hAnsi="Consolas"/>
          <w:color w:val="0101FD"/>
          <w:sz w:val="21"/>
          <w:szCs w:val="21"/>
          <w:shd w:val="clear" w:color="auto" w:fill="F2F2F2"/>
        </w:rPr>
      </w:pPr>
      <w:r w:rsidRPr="00804A18">
        <w:rPr>
          <w:rFonts w:ascii="Consolas" w:hAnsi="Consolas"/>
          <w:color w:val="0101FD"/>
          <w:sz w:val="21"/>
          <w:szCs w:val="21"/>
          <w:shd w:val="clear" w:color="auto" w:fill="F2F2F2"/>
        </w:rPr>
        <w:t>)</w:t>
      </w:r>
    </w:p>
    <w:p w:rsidR="00E1768C" w:rsidP="00804A18" w:rsidRDefault="00E1768C" w14:paraId="76FA1862" w14:textId="1516D6E6">
      <w:pPr>
        <w:pStyle w:val="Paragraphedeliste"/>
        <w:numPr>
          <w:ilvl w:val="0"/>
          <w:numId w:val="5"/>
        </w:numPr>
      </w:pPr>
    </w:p>
    <w:p w:rsidR="00E1768C" w:rsidP="00E1768C" w:rsidRDefault="005A7985" w14:paraId="7E79E182" w14:textId="50014BF3">
      <w:r>
        <w:t xml:space="preserve">Pour qu’une table soit prise </w:t>
      </w:r>
      <w:r w:rsidR="004772F7">
        <w:t>en compte comme table de temps, il faut cliquer droit puis marquer comme table de temps. On peut ensuite créer des hiérarchies dans la table de temps</w:t>
      </w:r>
      <w:r w:rsidR="005A399A">
        <w:t xml:space="preserve"> et il faut lier la table de temps aux colonnes des tables concernées.</w:t>
      </w:r>
    </w:p>
    <w:p w:rsidR="000E29DB" w:rsidP="004A2C33" w:rsidRDefault="000E29DB" w14:paraId="5CCB836A" w14:textId="08418B0C">
      <w:pPr>
        <w:pStyle w:val="Titre2"/>
      </w:pPr>
      <w:bookmarkStart w:name="_Toc216892827" w:id="4"/>
      <w:r>
        <w:t>Filtrage bidirectionnel</w:t>
      </w:r>
      <w:bookmarkEnd w:id="4"/>
    </w:p>
    <w:p w:rsidR="000E29DB" w:rsidP="00E1768C" w:rsidRDefault="000E29DB" w14:paraId="62688C0D" w14:textId="2FE69F2E">
      <w:r>
        <w:t>Livre blanc :</w:t>
      </w:r>
    </w:p>
    <w:p w:rsidR="000E29DB" w:rsidP="00E1768C" w:rsidRDefault="000E29DB" w14:paraId="3D7586F2" w14:textId="3165D78C">
      <w:hyperlink r:id="rId35">
        <w:r w:rsidRPr="6C86F584">
          <w:rPr>
            <w:rStyle w:val="Lienhypertexte"/>
          </w:rPr>
          <w:t xml:space="preserve">Filtrage croisé bidirectionnel dans Power BI Desktop - Power BI | Microsoft </w:t>
        </w:r>
        <w:proofErr w:type="spellStart"/>
        <w:r w:rsidRPr="6C86F584">
          <w:rPr>
            <w:rStyle w:val="Lienhypertexte"/>
          </w:rPr>
          <w:t>Learn</w:t>
        </w:r>
        <w:proofErr w:type="spellEnd"/>
      </w:hyperlink>
    </w:p>
    <w:p w:rsidR="6C86F584" w:rsidRDefault="6C86F584" w14:paraId="5E3E3B1E" w14:textId="1AE45895"/>
    <w:p w:rsidR="6E1D313C" w:rsidP="6C86F584" w:rsidRDefault="6E1D313C" w14:paraId="29B07A31" w14:textId="3BD0AFE7">
      <w:pPr>
        <w:pStyle w:val="Titre1"/>
      </w:pPr>
      <w:bookmarkStart w:name="_Toc216892828" w:id="5"/>
      <w:r>
        <w:t>Langage M</w:t>
      </w:r>
      <w:bookmarkEnd w:id="5"/>
    </w:p>
    <w:p w:rsidR="7713ED79" w:rsidP="6C86F584" w:rsidRDefault="7713ED79" w14:paraId="7F600A82" w14:textId="033D5DFF">
      <w:pPr>
        <w:pStyle w:val="Titre2"/>
      </w:pPr>
      <w:bookmarkStart w:name="_Toc216892829" w:id="6"/>
      <w:r>
        <w:t>Commentaires</w:t>
      </w:r>
      <w:bookmarkEnd w:id="6"/>
    </w:p>
    <w:p w:rsidR="6DF209EB" w:rsidP="6C86F584" w:rsidRDefault="6DF209EB" w14:paraId="53061429" w14:textId="7B170C92">
      <w:pPr>
        <w:pStyle w:val="Titre2"/>
      </w:pPr>
      <w:bookmarkStart w:name="_Toc216892830" w:id="7"/>
      <w:r>
        <w:t>Les commentaires sont comme en C // et /* */</w:t>
      </w:r>
      <w:r>
        <w:br/>
      </w:r>
      <w:r w:rsidR="7CDD45D1">
        <w:t>Code simple</w:t>
      </w:r>
      <w:bookmarkEnd w:id="7"/>
    </w:p>
    <w:p w:rsidR="36944D0C" w:rsidP="6C86F584" w:rsidRDefault="36944D0C" w14:paraId="377307AD" w14:textId="5F68C7B8">
      <w:r>
        <w:t xml:space="preserve">Un code </w:t>
      </w:r>
      <w:proofErr w:type="gramStart"/>
      <w:r>
        <w:t>simple:</w:t>
      </w:r>
      <w:proofErr w:type="gramEnd"/>
      <w:r w:rsidR="040705E2">
        <w:t xml:space="preserve"> </w:t>
      </w:r>
      <w:r>
        <w:br/>
      </w:r>
      <w:r w:rsidR="7FB1B9EE">
        <w:t>let</w:t>
      </w:r>
    </w:p>
    <w:p w:rsidR="7FB1B9EE" w:rsidP="6C86F584" w:rsidRDefault="7FB1B9EE" w14:paraId="78CFA004" w14:textId="723DF222">
      <w:r>
        <w:t xml:space="preserve">    </w:t>
      </w:r>
      <w:proofErr w:type="spellStart"/>
      <w:proofErr w:type="gramStart"/>
      <w:r>
        <w:t>str</w:t>
      </w:r>
      <w:proofErr w:type="spellEnd"/>
      <w:proofErr w:type="gramEnd"/>
      <w:r>
        <w:t xml:space="preserve"> = </w:t>
      </w:r>
      <w:proofErr w:type="spellStart"/>
      <w:r>
        <w:t>Text.Upper</w:t>
      </w:r>
      <w:proofErr w:type="spellEnd"/>
      <w:r>
        <w:t xml:space="preserve">("bonjour </w:t>
      </w:r>
      <w:proofErr w:type="spellStart"/>
      <w:r>
        <w:t>philippe</w:t>
      </w:r>
      <w:proofErr w:type="spellEnd"/>
      <w:r>
        <w:t>"),</w:t>
      </w:r>
    </w:p>
    <w:p w:rsidRPr="00B51F11" w:rsidR="7FB1B9EE" w:rsidP="6C86F584" w:rsidRDefault="7FB1B9EE" w14:paraId="1258B757" w14:textId="1A8C379D">
      <w:r>
        <w:t xml:space="preserve">    </w:t>
      </w:r>
      <w:proofErr w:type="gramStart"/>
      <w:r w:rsidRPr="00B51F11">
        <w:t>str</w:t>
      </w:r>
      <w:proofErr w:type="gramEnd"/>
      <w:r w:rsidRPr="00B51F11">
        <w:t xml:space="preserve">2 = </w:t>
      </w:r>
      <w:proofErr w:type="spellStart"/>
      <w:r w:rsidRPr="00B51F11">
        <w:t>Text.Proper</w:t>
      </w:r>
      <w:proofErr w:type="spellEnd"/>
      <w:r w:rsidRPr="00B51F11">
        <w:t>(</w:t>
      </w:r>
      <w:proofErr w:type="spellStart"/>
      <w:r w:rsidRPr="00B51F11">
        <w:t>str</w:t>
      </w:r>
      <w:proofErr w:type="spellEnd"/>
      <w:r w:rsidRPr="00B51F11">
        <w:t>)</w:t>
      </w:r>
    </w:p>
    <w:p w:rsidRPr="00B51F11" w:rsidR="7FB1B9EE" w:rsidP="6C86F584" w:rsidRDefault="7FB1B9EE" w14:paraId="0384D04C" w14:textId="07476AB1">
      <w:proofErr w:type="gramStart"/>
      <w:r w:rsidRPr="00B51F11">
        <w:t>in</w:t>
      </w:r>
      <w:proofErr w:type="gramEnd"/>
    </w:p>
    <w:p w:rsidRPr="00B51F11" w:rsidR="7FB1B9EE" w:rsidP="6C86F584" w:rsidRDefault="7FB1B9EE" w14:paraId="5F020BC7" w14:textId="50ABD8A7">
      <w:r w:rsidRPr="00B51F11">
        <w:t xml:space="preserve">    </w:t>
      </w:r>
      <w:r w:rsidRPr="00B51F11" w:rsidR="183B9A4A">
        <w:t>S</w:t>
      </w:r>
      <w:r w:rsidRPr="00B51F11">
        <w:t>tr2</w:t>
      </w:r>
    </w:p>
    <w:p w:rsidR="5893AC5C" w:rsidP="6C86F584" w:rsidRDefault="5893AC5C" w14:paraId="58ECAAFA" w14:textId="2FAB58DE">
      <w:pPr>
        <w:pStyle w:val="Titre2"/>
      </w:pPr>
      <w:bookmarkStart w:name="_Toc216892831" w:id="8"/>
      <w:r>
        <w:t>Extension VS Code</w:t>
      </w:r>
      <w:bookmarkEnd w:id="8"/>
    </w:p>
    <w:p w:rsidR="5893AC5C" w:rsidP="6C86F584" w:rsidRDefault="5893AC5C" w14:paraId="79B4C8E8" w14:textId="6407953C">
      <w:pPr>
        <w:rPr>
          <w:rFonts w:ascii="Calibri" w:hAnsi="Calibri" w:eastAsia="Calibri" w:cs="Calibri"/>
        </w:rPr>
      </w:pPr>
      <w:hyperlink r:id="rId36">
        <w:r w:rsidRPr="6C86F584">
          <w:rPr>
            <w:rStyle w:val="Lienhypertexte"/>
            <w:rFonts w:ascii="Calibri" w:hAnsi="Calibri" w:eastAsia="Calibri" w:cs="Calibri"/>
          </w:rPr>
          <w:t xml:space="preserve">Power </w:t>
        </w:r>
        <w:proofErr w:type="spellStart"/>
        <w:r w:rsidRPr="6C86F584">
          <w:rPr>
            <w:rStyle w:val="Lienhypertexte"/>
            <w:rFonts w:ascii="Calibri" w:hAnsi="Calibri" w:eastAsia="Calibri" w:cs="Calibri"/>
          </w:rPr>
          <w:t>Query</w:t>
        </w:r>
        <w:proofErr w:type="spellEnd"/>
        <w:r w:rsidRPr="6C86F584">
          <w:rPr>
            <w:rStyle w:val="Lienhypertexte"/>
            <w:rFonts w:ascii="Calibri" w:hAnsi="Calibri" w:eastAsia="Calibri" w:cs="Calibri"/>
          </w:rPr>
          <w:t xml:space="preserve"> / M </w:t>
        </w:r>
        <w:proofErr w:type="spellStart"/>
        <w:r w:rsidRPr="6C86F584">
          <w:rPr>
            <w:rStyle w:val="Lienhypertexte"/>
            <w:rFonts w:ascii="Calibri" w:hAnsi="Calibri" w:eastAsia="Calibri" w:cs="Calibri"/>
          </w:rPr>
          <w:t>Language</w:t>
        </w:r>
        <w:proofErr w:type="spellEnd"/>
        <w:r w:rsidRPr="6C86F584">
          <w:rPr>
            <w:rStyle w:val="Lienhypertexte"/>
            <w:rFonts w:ascii="Calibri" w:hAnsi="Calibri" w:eastAsia="Calibri" w:cs="Calibri"/>
          </w:rPr>
          <w:t xml:space="preserve"> - Visual Studio Marketplace</w:t>
        </w:r>
      </w:hyperlink>
    </w:p>
    <w:p w:rsidR="5893AC5C" w:rsidP="6C86F584" w:rsidRDefault="5893AC5C" w14:paraId="24D4EBB4" w14:textId="25ECFBA4">
      <w:pPr>
        <w:rPr>
          <w:rFonts w:ascii="Calibri" w:hAnsi="Calibri" w:eastAsia="Calibri" w:cs="Calibri"/>
        </w:rPr>
      </w:pPr>
      <w:r w:rsidRPr="6C86F584">
        <w:rPr>
          <w:rFonts w:ascii="Calibri" w:hAnsi="Calibri" w:eastAsia="Calibri" w:cs="Calibri"/>
        </w:rPr>
        <w:t>Ne permet pas de l’exécuter (copier / coller)</w:t>
      </w:r>
    </w:p>
    <w:p w:rsidR="66332962" w:rsidP="6C86F584" w:rsidRDefault="66332962" w14:paraId="096760F8" w14:textId="2F6CA534">
      <w:pPr>
        <w:pStyle w:val="Titre2"/>
        <w:rPr>
          <w:rFonts w:ascii="Calibri" w:hAnsi="Calibri" w:eastAsia="Calibri" w:cs="Calibri"/>
          <w:sz w:val="22"/>
          <w:szCs w:val="22"/>
        </w:rPr>
      </w:pPr>
      <w:bookmarkStart w:name="_Toc216892832" w:id="9"/>
      <w:r w:rsidRPr="6C86F584">
        <w:t>Création d’une fonction</w:t>
      </w:r>
      <w:bookmarkEnd w:id="9"/>
    </w:p>
    <w:p w:rsidR="5729C9AF" w:rsidP="6C86F584" w:rsidRDefault="5729C9AF" w14:paraId="7C28619A" w14:textId="7D1523E4">
      <w:pPr>
        <w:spacing w:before="281" w:after="281"/>
      </w:pPr>
      <w:r>
        <w:t xml:space="preserve">Créer une fonction </w:t>
      </w:r>
      <w:proofErr w:type="gramStart"/>
      <w:r>
        <w:t>addition:</w:t>
      </w:r>
      <w:proofErr w:type="gramEnd"/>
      <w:r>
        <w:br/>
      </w:r>
      <w:r w:rsidRPr="6C86F584" w:rsidR="4551BFB5">
        <w:rPr>
          <w:rFonts w:ascii="Calibri" w:hAnsi="Calibri" w:eastAsia="Calibri" w:cs="Calibri"/>
          <w:b/>
          <w:bCs/>
          <w:sz w:val="28"/>
          <w:szCs w:val="28"/>
        </w:rPr>
        <w:t>🎯 Créer la fonction</w:t>
      </w:r>
    </w:p>
    <w:p w:rsidR="4551BFB5" w:rsidP="6C86F584" w:rsidRDefault="4551BFB5" w14:paraId="4E25E235" w14:textId="557CEC25">
      <w:pPr>
        <w:pStyle w:val="Paragraphedeliste"/>
        <w:numPr>
          <w:ilvl w:val="0"/>
          <w:numId w:val="3"/>
        </w:numPr>
        <w:spacing w:before="240" w:after="240"/>
        <w:rPr>
          <w:rFonts w:ascii="Calibri" w:hAnsi="Calibri" w:eastAsia="Calibri" w:cs="Calibri"/>
          <w:b/>
          <w:bCs/>
        </w:rPr>
      </w:pPr>
      <w:r w:rsidRPr="6C86F584">
        <w:rPr>
          <w:rFonts w:ascii="Calibri" w:hAnsi="Calibri" w:eastAsia="Calibri" w:cs="Calibri"/>
        </w:rPr>
        <w:t xml:space="preserve">Va dans </w:t>
      </w:r>
      <w:r w:rsidRPr="6C86F584">
        <w:rPr>
          <w:rFonts w:ascii="Calibri" w:hAnsi="Calibri" w:eastAsia="Calibri" w:cs="Calibri"/>
          <w:b/>
          <w:bCs/>
        </w:rPr>
        <w:t>Transformer les données</w:t>
      </w:r>
      <w:r w:rsidRPr="6C86F584">
        <w:rPr>
          <w:rFonts w:ascii="Calibri" w:hAnsi="Calibri" w:eastAsia="Calibri" w:cs="Calibri"/>
        </w:rPr>
        <w:t xml:space="preserve"> &gt; </w:t>
      </w:r>
      <w:r w:rsidRPr="6C86F584">
        <w:rPr>
          <w:rFonts w:ascii="Calibri" w:hAnsi="Calibri" w:eastAsia="Calibri" w:cs="Calibri"/>
          <w:b/>
          <w:bCs/>
        </w:rPr>
        <w:t>Nouvelle requête vide</w:t>
      </w:r>
    </w:p>
    <w:p w:rsidR="4551BFB5" w:rsidP="6C86F584" w:rsidRDefault="4551BFB5" w14:paraId="40637F01" w14:textId="6A7F54A6">
      <w:pPr>
        <w:pStyle w:val="Paragraphedeliste"/>
        <w:numPr>
          <w:ilvl w:val="0"/>
          <w:numId w:val="3"/>
        </w:numPr>
        <w:spacing w:before="240" w:after="240"/>
        <w:rPr>
          <w:rFonts w:ascii="Consolas" w:hAnsi="Consolas" w:eastAsia="Consolas" w:cs="Consolas"/>
        </w:rPr>
      </w:pPr>
      <w:r w:rsidRPr="6C86F584">
        <w:rPr>
          <w:rFonts w:ascii="Calibri" w:hAnsi="Calibri" w:eastAsia="Calibri" w:cs="Calibri"/>
        </w:rPr>
        <w:t xml:space="preserve">Renomme la requête : </w:t>
      </w:r>
      <w:r w:rsidRPr="6C86F584">
        <w:rPr>
          <w:rFonts w:ascii="Consolas" w:hAnsi="Consolas" w:eastAsia="Consolas" w:cs="Consolas"/>
        </w:rPr>
        <w:t>Addition</w:t>
      </w:r>
    </w:p>
    <w:p w:rsidR="4551BFB5" w:rsidP="6C86F584" w:rsidRDefault="4551BFB5" w14:paraId="2EC4FB4B" w14:textId="6677F694">
      <w:pPr>
        <w:pStyle w:val="Paragraphedeliste"/>
        <w:numPr>
          <w:ilvl w:val="0"/>
          <w:numId w:val="3"/>
        </w:numPr>
        <w:spacing w:before="240" w:after="240"/>
        <w:rPr>
          <w:rFonts w:ascii="Calibri" w:hAnsi="Calibri" w:eastAsia="Calibri" w:cs="Calibri"/>
          <w:b/>
          <w:bCs/>
        </w:rPr>
      </w:pPr>
      <w:r w:rsidRPr="6C86F584">
        <w:rPr>
          <w:rFonts w:ascii="Calibri" w:hAnsi="Calibri" w:eastAsia="Calibri" w:cs="Calibri"/>
        </w:rPr>
        <w:t xml:space="preserve">Va dans </w:t>
      </w:r>
      <w:r w:rsidRPr="6C86F584">
        <w:rPr>
          <w:rFonts w:ascii="Calibri" w:hAnsi="Calibri" w:eastAsia="Calibri" w:cs="Calibri"/>
          <w:b/>
          <w:bCs/>
        </w:rPr>
        <w:t>Affichage &gt; Éditeur avancé</w:t>
      </w:r>
    </w:p>
    <w:p w:rsidR="4551BFB5" w:rsidP="6C86F584" w:rsidRDefault="4551BFB5" w14:paraId="091C6015" w14:textId="2530FD84">
      <w:pPr>
        <w:pStyle w:val="Paragraphedeliste"/>
        <w:numPr>
          <w:ilvl w:val="0"/>
          <w:numId w:val="3"/>
        </w:numPr>
        <w:spacing w:before="240" w:after="240"/>
        <w:rPr>
          <w:rFonts w:ascii="Calibri" w:hAnsi="Calibri" w:eastAsia="Calibri" w:cs="Calibri"/>
        </w:rPr>
      </w:pPr>
      <w:r w:rsidRPr="6C86F584">
        <w:rPr>
          <w:rFonts w:ascii="Calibri" w:hAnsi="Calibri" w:eastAsia="Calibri" w:cs="Calibri"/>
        </w:rPr>
        <w:t>Colle ceci :</w:t>
      </w:r>
    </w:p>
    <w:p w:rsidR="6C86F584" w:rsidP="6C86F584" w:rsidRDefault="6C86F584" w14:paraId="22FF8E85" w14:textId="05F86BC4">
      <w:pPr>
        <w:spacing w:after="0"/>
        <w:rPr>
          <w:rFonts w:ascii="Consolas" w:hAnsi="Consolas" w:eastAsia="Consolas" w:cs="Consolas"/>
        </w:rPr>
      </w:pPr>
    </w:p>
    <w:p w:rsidRPr="00E43657" w:rsidR="4551BFB5" w:rsidP="6C86F584" w:rsidRDefault="4551BFB5" w14:paraId="52BE5AA3" w14:textId="62CA3C11">
      <w:pPr>
        <w:spacing w:after="0"/>
        <w:rPr>
          <w:rFonts w:ascii="Consolas" w:hAnsi="Consolas" w:eastAsia="Consolas" w:cs="Consolas"/>
          <w:lang w:val="en-US"/>
        </w:rPr>
      </w:pPr>
      <w:r w:rsidRPr="00E43657">
        <w:rPr>
          <w:rFonts w:ascii="Consolas" w:hAnsi="Consolas" w:eastAsia="Consolas" w:cs="Consolas"/>
          <w:lang w:val="en-US"/>
        </w:rPr>
        <w:t>(x as number, y as number) as number =&gt; x + y</w:t>
      </w:r>
      <w:r w:rsidRPr="00E43657">
        <w:rPr>
          <w:lang w:val="en-US"/>
        </w:rPr>
        <w:br/>
      </w:r>
    </w:p>
    <w:p w:rsidR="4551BFB5" w:rsidP="6C86F584" w:rsidRDefault="4551BFB5" w14:paraId="422E94A3" w14:textId="61A338CB">
      <w:pPr>
        <w:spacing w:before="240" w:after="240"/>
      </w:pPr>
      <w:r w:rsidRPr="6C86F584">
        <w:rPr>
          <w:rFonts w:ascii="Calibri" w:hAnsi="Calibri" w:eastAsia="Calibri" w:cs="Calibri"/>
        </w:rPr>
        <w:t xml:space="preserve">👉 Cela crée une fonction </w:t>
      </w:r>
      <w:r w:rsidRPr="6C86F584">
        <w:rPr>
          <w:rFonts w:ascii="Consolas" w:hAnsi="Consolas" w:eastAsia="Consolas" w:cs="Consolas"/>
        </w:rPr>
        <w:t>Addition</w:t>
      </w:r>
      <w:r w:rsidRPr="6C86F584">
        <w:rPr>
          <w:rFonts w:ascii="Calibri" w:hAnsi="Calibri" w:eastAsia="Calibri" w:cs="Calibri"/>
        </w:rPr>
        <w:t xml:space="preserve"> qui retourne la somme de </w:t>
      </w:r>
      <w:r w:rsidRPr="6C86F584">
        <w:rPr>
          <w:rFonts w:ascii="Consolas" w:hAnsi="Consolas" w:eastAsia="Consolas" w:cs="Consolas"/>
        </w:rPr>
        <w:t>x</w:t>
      </w:r>
      <w:r w:rsidRPr="6C86F584">
        <w:rPr>
          <w:rFonts w:ascii="Calibri" w:hAnsi="Calibri" w:eastAsia="Calibri" w:cs="Calibri"/>
        </w:rPr>
        <w:t xml:space="preserve"> et </w:t>
      </w:r>
      <w:r w:rsidRPr="6C86F584">
        <w:rPr>
          <w:rFonts w:ascii="Consolas" w:hAnsi="Consolas" w:eastAsia="Consolas" w:cs="Consolas"/>
        </w:rPr>
        <w:t>y</w:t>
      </w:r>
      <w:r w:rsidRPr="6C86F584">
        <w:rPr>
          <w:rFonts w:ascii="Calibri" w:hAnsi="Calibri" w:eastAsia="Calibri" w:cs="Calibri"/>
        </w:rPr>
        <w:t>.</w:t>
      </w:r>
    </w:p>
    <w:p w:rsidR="6C86F584" w:rsidRDefault="6C86F584" w14:paraId="521274F7" w14:textId="5AC83BD3"/>
    <w:p w:rsidR="4551BFB5" w:rsidP="6C86F584" w:rsidRDefault="4551BFB5" w14:paraId="7B1A6883" w14:textId="45742BD5">
      <w:pPr>
        <w:pStyle w:val="Titre3"/>
        <w:spacing w:before="281" w:after="281"/>
        <w:rPr>
          <w:rFonts w:ascii="Calibri" w:hAnsi="Calibri" w:eastAsia="Calibri" w:cs="Calibri"/>
          <w:b/>
          <w:bCs/>
          <w:sz w:val="28"/>
          <w:szCs w:val="28"/>
        </w:rPr>
      </w:pPr>
      <w:bookmarkStart w:name="_Toc216892833" w:id="10"/>
      <w:r w:rsidRPr="6C86F584">
        <w:rPr>
          <w:rFonts w:ascii="Calibri" w:hAnsi="Calibri" w:eastAsia="Calibri" w:cs="Calibri"/>
          <w:b/>
          <w:bCs/>
          <w:sz w:val="28"/>
          <w:szCs w:val="28"/>
        </w:rPr>
        <w:t>Appeler la fonction</w:t>
      </w:r>
      <w:bookmarkEnd w:id="10"/>
    </w:p>
    <w:p w:rsidR="4551BFB5" w:rsidP="6C86F584" w:rsidRDefault="4551BFB5" w14:paraId="28529F34" w14:textId="72F281AF">
      <w:pPr>
        <w:pStyle w:val="Paragraphedeliste"/>
        <w:numPr>
          <w:ilvl w:val="0"/>
          <w:numId w:val="2"/>
        </w:numPr>
        <w:spacing w:before="240" w:after="240"/>
        <w:rPr>
          <w:rFonts w:ascii="Consolas" w:hAnsi="Consolas" w:eastAsia="Consolas" w:cs="Consolas"/>
        </w:rPr>
      </w:pPr>
      <w:r w:rsidRPr="6C86F584">
        <w:rPr>
          <w:rFonts w:ascii="Calibri" w:hAnsi="Calibri" w:eastAsia="Calibri" w:cs="Calibri"/>
        </w:rPr>
        <w:t xml:space="preserve">Crée une </w:t>
      </w:r>
      <w:r w:rsidRPr="6C86F584">
        <w:rPr>
          <w:rFonts w:ascii="Calibri" w:hAnsi="Calibri" w:eastAsia="Calibri" w:cs="Calibri"/>
          <w:b/>
          <w:bCs/>
        </w:rPr>
        <w:t>nouvelle requête vide</w:t>
      </w:r>
      <w:r w:rsidRPr="6C86F584">
        <w:rPr>
          <w:rFonts w:ascii="Calibri" w:hAnsi="Calibri" w:eastAsia="Calibri" w:cs="Calibri"/>
        </w:rPr>
        <w:t xml:space="preserve">, nommée </w:t>
      </w:r>
      <w:proofErr w:type="spellStart"/>
      <w:r w:rsidRPr="6C86F584">
        <w:rPr>
          <w:rFonts w:ascii="Consolas" w:hAnsi="Consolas" w:eastAsia="Consolas" w:cs="Consolas"/>
        </w:rPr>
        <w:t>TestAddition</w:t>
      </w:r>
      <w:proofErr w:type="spellEnd"/>
    </w:p>
    <w:p w:rsidR="4551BFB5" w:rsidP="6C86F584" w:rsidRDefault="4551BFB5" w14:paraId="6D520637" w14:textId="4D331555">
      <w:pPr>
        <w:pStyle w:val="Paragraphedeliste"/>
        <w:numPr>
          <w:ilvl w:val="0"/>
          <w:numId w:val="2"/>
        </w:numPr>
        <w:spacing w:before="240" w:after="240"/>
        <w:rPr>
          <w:rFonts w:ascii="Calibri" w:hAnsi="Calibri" w:eastAsia="Calibri" w:cs="Calibri"/>
        </w:rPr>
      </w:pPr>
      <w:r w:rsidRPr="6C86F584">
        <w:rPr>
          <w:rFonts w:ascii="Calibri" w:hAnsi="Calibri" w:eastAsia="Calibri" w:cs="Calibri"/>
        </w:rPr>
        <w:t>Dans l’éditeur avancé, écris :</w:t>
      </w:r>
    </w:p>
    <w:p w:rsidR="4551BFB5" w:rsidP="6C86F584" w:rsidRDefault="4551BFB5" w14:paraId="13718FA2" w14:textId="244AD802">
      <w:pPr>
        <w:spacing w:after="0"/>
      </w:pPr>
      <w:proofErr w:type="gramStart"/>
      <w:r w:rsidRPr="6C86F584">
        <w:rPr>
          <w:rFonts w:ascii="Consolas" w:hAnsi="Consolas" w:eastAsia="Consolas" w:cs="Consolas"/>
        </w:rPr>
        <w:t>m</w:t>
      </w:r>
      <w:proofErr w:type="gramEnd"/>
    </w:p>
    <w:p w:rsidR="6C86F584" w:rsidP="6C86F584" w:rsidRDefault="6C86F584" w14:paraId="2C4AB9DD" w14:textId="78CF9F3B">
      <w:pPr>
        <w:spacing w:after="0"/>
        <w:rPr>
          <w:rFonts w:ascii="Consolas" w:hAnsi="Consolas" w:eastAsia="Consolas" w:cs="Consolas"/>
        </w:rPr>
      </w:pPr>
    </w:p>
    <w:p w:rsidR="4551BFB5" w:rsidP="0B4F7305" w:rsidRDefault="4551BFB5" w14:paraId="359CB770" w14:textId="3796AA80">
      <w:pPr>
        <w:spacing w:after="0"/>
        <w:rPr>
          <w:rFonts w:ascii="Consolas" w:hAnsi="Consolas" w:eastAsia="Consolas" w:cs="Consolas"/>
        </w:rPr>
      </w:pPr>
      <w:proofErr w:type="gramStart"/>
      <w:r w:rsidRPr="0B4F7305">
        <w:rPr>
          <w:rFonts w:ascii="Consolas" w:hAnsi="Consolas" w:eastAsia="Consolas" w:cs="Consolas"/>
        </w:rPr>
        <w:t>let</w:t>
      </w:r>
      <w:proofErr w:type="gramEnd"/>
      <w:r>
        <w:br/>
      </w:r>
      <w:r w:rsidRPr="0B4F7305">
        <w:rPr>
          <w:rFonts w:ascii="Consolas" w:hAnsi="Consolas" w:eastAsia="Consolas" w:cs="Consolas"/>
        </w:rPr>
        <w:t xml:space="preserve">    Résultat = </w:t>
      </w:r>
      <w:proofErr w:type="gramStart"/>
      <w:r w:rsidRPr="0B4F7305">
        <w:rPr>
          <w:rFonts w:ascii="Consolas" w:hAnsi="Consolas" w:eastAsia="Consolas" w:cs="Consolas"/>
        </w:rPr>
        <w:t>Addition(</w:t>
      </w:r>
      <w:proofErr w:type="gramEnd"/>
      <w:r w:rsidRPr="0B4F7305">
        <w:rPr>
          <w:rFonts w:ascii="Consolas" w:hAnsi="Consolas" w:eastAsia="Consolas" w:cs="Consolas"/>
        </w:rPr>
        <w:t>10, 5)</w:t>
      </w:r>
      <w:r>
        <w:br/>
      </w:r>
      <w:r w:rsidRPr="0B4F7305">
        <w:rPr>
          <w:rFonts w:ascii="Consolas" w:hAnsi="Consolas" w:eastAsia="Consolas" w:cs="Consolas"/>
        </w:rPr>
        <w:t>in</w:t>
      </w:r>
      <w:r>
        <w:br/>
      </w:r>
      <w:r w:rsidRPr="0B4F7305">
        <w:rPr>
          <w:rFonts w:ascii="Consolas" w:hAnsi="Consolas" w:eastAsia="Consolas" w:cs="Consolas"/>
        </w:rPr>
        <w:t xml:space="preserve">    Résultat</w:t>
      </w:r>
      <w:r>
        <w:br/>
      </w:r>
    </w:p>
    <w:p w:rsidR="363AC907" w:rsidP="6C86F584" w:rsidRDefault="363AC907" w14:paraId="641E2AE0" w14:textId="0E335689">
      <w:pPr>
        <w:pStyle w:val="Titre2"/>
        <w:rPr>
          <w:rFonts w:ascii="Consolas" w:hAnsi="Consolas" w:eastAsia="Consolas" w:cs="Consolas"/>
          <w:sz w:val="22"/>
          <w:szCs w:val="22"/>
        </w:rPr>
      </w:pPr>
      <w:bookmarkStart w:name="_Toc216892834" w:id="11"/>
      <w:r w:rsidRPr="6C86F584">
        <w:t>Création d’une colonne en M</w:t>
      </w:r>
      <w:bookmarkEnd w:id="11"/>
    </w:p>
    <w:p w:rsidR="363AC907" w:rsidP="6C86F584" w:rsidRDefault="363AC907" w14:paraId="402EF331" w14:textId="5B243A51">
      <w:pPr>
        <w:pStyle w:val="Titre2"/>
        <w:spacing w:before="299" w:after="299"/>
      </w:pPr>
      <w:r w:rsidRPr="0B4F7305">
        <w:rPr>
          <w:rFonts w:ascii="Calibri" w:hAnsi="Calibri" w:eastAsia="Calibri" w:cs="Calibri"/>
          <w:b/>
          <w:bCs/>
          <w:sz w:val="36"/>
          <w:szCs w:val="36"/>
        </w:rPr>
        <w:t xml:space="preserve"> </w:t>
      </w:r>
      <w:bookmarkStart w:name="_Toc216892835" w:id="12"/>
      <w:r w:rsidRPr="0B4F7305">
        <w:rPr>
          <w:rFonts w:ascii="Calibri" w:hAnsi="Calibri" w:eastAsia="Calibri" w:cs="Calibri"/>
          <w:b/>
          <w:bCs/>
          <w:sz w:val="36"/>
          <w:szCs w:val="36"/>
        </w:rPr>
        <w:t>Exercice pratique : Attribuer une note selon un score</w:t>
      </w:r>
      <w:bookmarkEnd w:id="12"/>
    </w:p>
    <w:p w:rsidR="363AC907" w:rsidP="00BC3E6C" w:rsidRDefault="363AC907" w14:paraId="2D7D8737" w14:textId="5FD4F48F">
      <w:bookmarkStart w:name="_Toc216892836" w:id="13"/>
      <w:r w:rsidRPr="0B4F7305">
        <w:t>Objectif pédagogique</w:t>
      </w:r>
      <w:bookmarkEnd w:id="13"/>
    </w:p>
    <w:p w:rsidR="363AC907" w:rsidP="6C86F584" w:rsidRDefault="363AC907" w14:paraId="2F0F00DB" w14:textId="7F9426AA">
      <w:pPr>
        <w:spacing w:before="240" w:after="240"/>
      </w:pPr>
      <w:r w:rsidRPr="6C86F584">
        <w:rPr>
          <w:rFonts w:ascii="Calibri" w:hAnsi="Calibri" w:eastAsia="Calibri" w:cs="Calibri"/>
        </w:rPr>
        <w:t xml:space="preserve">Apprendre à ajouter une colonne personnalisée avec des conditions </w:t>
      </w:r>
      <w:r w:rsidRPr="6C86F584">
        <w:rPr>
          <w:rFonts w:ascii="Calibri" w:hAnsi="Calibri" w:eastAsia="Calibri" w:cs="Calibri"/>
          <w:b/>
          <w:bCs/>
        </w:rPr>
        <w:t>imbriquées</w:t>
      </w:r>
      <w:r w:rsidRPr="6C86F584">
        <w:rPr>
          <w:rFonts w:ascii="Calibri" w:hAnsi="Calibri" w:eastAsia="Calibri" w:cs="Calibri"/>
        </w:rPr>
        <w:t xml:space="preserve"> (type barème de notation), </w:t>
      </w:r>
      <w:r w:rsidRPr="6C86F584">
        <w:rPr>
          <w:rFonts w:ascii="Calibri" w:hAnsi="Calibri" w:eastAsia="Calibri" w:cs="Calibri"/>
          <w:b/>
          <w:bCs/>
        </w:rPr>
        <w:t>en écrivant le code M</w:t>
      </w:r>
      <w:r w:rsidRPr="6C86F584">
        <w:rPr>
          <w:rFonts w:ascii="Calibri" w:hAnsi="Calibri" w:eastAsia="Calibri" w:cs="Calibri"/>
        </w:rPr>
        <w:t xml:space="preserve"> directement plutôt que via l’interface.</w:t>
      </w:r>
    </w:p>
    <w:p w:rsidR="6C86F584" w:rsidRDefault="6C86F584" w14:paraId="65E9321A" w14:textId="08529F25"/>
    <w:p w:rsidR="363AC907" w:rsidP="00BC3E6C" w:rsidRDefault="363AC907" w14:paraId="2948F896" w14:textId="6A35531A">
      <w:bookmarkStart w:name="_Toc216892837" w:id="14"/>
      <w:r w:rsidRPr="6C86F584">
        <w:t>Source de données</w:t>
      </w:r>
      <w:bookmarkEnd w:id="14"/>
    </w:p>
    <w:p w:rsidR="5ADD3123" w:rsidP="6C86F584" w:rsidRDefault="5ADD3123" w14:paraId="4528D953" w14:textId="52224D05">
      <w:pPr>
        <w:spacing w:before="240" w:after="240"/>
      </w:pPr>
      <w:r w:rsidRPr="6C86F584">
        <w:rPr>
          <w:rFonts w:ascii="Calibri" w:hAnsi="Calibri" w:eastAsia="Calibri" w:cs="Calibri"/>
        </w:rPr>
        <w:t>P</w:t>
      </w:r>
      <w:r w:rsidRPr="6C86F584" w:rsidR="363AC907">
        <w:rPr>
          <w:rFonts w:ascii="Calibri" w:hAnsi="Calibri" w:eastAsia="Calibri" w:cs="Calibri"/>
        </w:rPr>
        <w:t>artir d’une source fictive intégrée comme ceci (pas besoin d'importer de fichier) :</w:t>
      </w:r>
    </w:p>
    <w:p w:rsidR="363AC907" w:rsidP="00BC3E6C" w:rsidRDefault="363AC907" w14:paraId="02108064" w14:textId="3F18675E">
      <w:bookmarkStart w:name="_Toc216892838" w:id="15"/>
      <w:r w:rsidRPr="6C86F584">
        <w:t>Crée une requête vide &gt; Éditeur avancé &gt; colle ce code :</w:t>
      </w:r>
      <w:bookmarkEnd w:id="15"/>
    </w:p>
    <w:p w:rsidR="363AC907" w:rsidP="6C86F584" w:rsidRDefault="363AC907" w14:paraId="7BD63085" w14:textId="554C86BE">
      <w:pPr>
        <w:spacing w:after="0"/>
        <w:rPr>
          <w:rFonts w:ascii="Consolas" w:hAnsi="Consolas" w:eastAsia="Consolas" w:cs="Consolas"/>
        </w:rPr>
      </w:pPr>
      <w:proofErr w:type="gramStart"/>
      <w:r w:rsidRPr="6C86F584">
        <w:rPr>
          <w:rFonts w:ascii="Consolas" w:hAnsi="Consolas" w:eastAsia="Consolas" w:cs="Consolas"/>
        </w:rPr>
        <w:t>let</w:t>
      </w:r>
      <w:proofErr w:type="gramEnd"/>
      <w:r>
        <w:br/>
      </w:r>
      <w:r w:rsidRPr="6C86F584">
        <w:rPr>
          <w:rFonts w:ascii="Consolas" w:hAnsi="Consolas" w:eastAsia="Consolas" w:cs="Consolas"/>
        </w:rPr>
        <w:t xml:space="preserve">    Source = #</w:t>
      </w:r>
      <w:proofErr w:type="gramStart"/>
      <w:r w:rsidRPr="6C86F584">
        <w:rPr>
          <w:rFonts w:ascii="Consolas" w:hAnsi="Consolas" w:eastAsia="Consolas" w:cs="Consolas"/>
        </w:rPr>
        <w:t>table(</w:t>
      </w:r>
      <w:proofErr w:type="gramEnd"/>
      <w:r>
        <w:br/>
      </w:r>
      <w:r w:rsidRPr="6C86F584">
        <w:rPr>
          <w:rFonts w:ascii="Consolas" w:hAnsi="Consolas" w:eastAsia="Consolas" w:cs="Consolas"/>
        </w:rPr>
        <w:t xml:space="preserve">     </w:t>
      </w:r>
      <w:proofErr w:type="gramStart"/>
      <w:r w:rsidRPr="6C86F584">
        <w:rPr>
          <w:rFonts w:ascii="Consolas" w:hAnsi="Consolas" w:eastAsia="Consolas" w:cs="Consolas"/>
        </w:rPr>
        <w:t xml:space="preserve">   {</w:t>
      </w:r>
      <w:proofErr w:type="gramEnd"/>
      <w:r w:rsidRPr="6C86F584">
        <w:rPr>
          <w:rFonts w:ascii="Consolas" w:hAnsi="Consolas" w:eastAsia="Consolas" w:cs="Consolas"/>
        </w:rPr>
        <w:t>"Nom", "Score"},</w:t>
      </w:r>
      <w:r>
        <w:br/>
      </w:r>
      <w:r w:rsidRPr="6C86F584">
        <w:rPr>
          <w:rFonts w:ascii="Consolas" w:hAnsi="Consolas" w:eastAsia="Consolas" w:cs="Consolas"/>
        </w:rPr>
        <w:t xml:space="preserve">     </w:t>
      </w:r>
      <w:proofErr w:type="gramStart"/>
      <w:r w:rsidRPr="6C86F584">
        <w:rPr>
          <w:rFonts w:ascii="Consolas" w:hAnsi="Consolas" w:eastAsia="Consolas" w:cs="Consolas"/>
        </w:rPr>
        <w:t xml:space="preserve">   {</w:t>
      </w:r>
      <w:proofErr w:type="gramEnd"/>
      <w:r>
        <w:br/>
      </w:r>
      <w:r w:rsidRPr="6C86F584">
        <w:rPr>
          <w:rFonts w:ascii="Consolas" w:hAnsi="Consolas" w:eastAsia="Consolas" w:cs="Consolas"/>
        </w:rPr>
        <w:t xml:space="preserve">         </w:t>
      </w:r>
      <w:proofErr w:type="gramStart"/>
      <w:r w:rsidRPr="6C86F584">
        <w:rPr>
          <w:rFonts w:ascii="Consolas" w:hAnsi="Consolas" w:eastAsia="Consolas" w:cs="Consolas"/>
        </w:rPr>
        <w:t xml:space="preserve">   {</w:t>
      </w:r>
      <w:proofErr w:type="gramEnd"/>
      <w:r w:rsidRPr="6C86F584">
        <w:rPr>
          <w:rFonts w:ascii="Consolas" w:hAnsi="Consolas" w:eastAsia="Consolas" w:cs="Consolas"/>
        </w:rPr>
        <w:t>"Alice", 95},</w:t>
      </w:r>
      <w:r>
        <w:br/>
      </w:r>
      <w:r w:rsidRPr="6C86F584">
        <w:rPr>
          <w:rFonts w:ascii="Consolas" w:hAnsi="Consolas" w:eastAsia="Consolas" w:cs="Consolas"/>
        </w:rPr>
        <w:t xml:space="preserve">         </w:t>
      </w:r>
      <w:proofErr w:type="gramStart"/>
      <w:r w:rsidRPr="6C86F584">
        <w:rPr>
          <w:rFonts w:ascii="Consolas" w:hAnsi="Consolas" w:eastAsia="Consolas" w:cs="Consolas"/>
        </w:rPr>
        <w:t xml:space="preserve">   {</w:t>
      </w:r>
      <w:proofErr w:type="gramEnd"/>
      <w:r w:rsidRPr="6C86F584">
        <w:rPr>
          <w:rFonts w:ascii="Consolas" w:hAnsi="Consolas" w:eastAsia="Consolas" w:cs="Consolas"/>
        </w:rPr>
        <w:t>"Bob", 82},</w:t>
      </w:r>
      <w:r>
        <w:br/>
      </w:r>
      <w:r w:rsidRPr="6C86F584">
        <w:rPr>
          <w:rFonts w:ascii="Consolas" w:hAnsi="Consolas" w:eastAsia="Consolas" w:cs="Consolas"/>
        </w:rPr>
        <w:t xml:space="preserve">         </w:t>
      </w:r>
      <w:proofErr w:type="gramStart"/>
      <w:r w:rsidRPr="6C86F584">
        <w:rPr>
          <w:rFonts w:ascii="Consolas" w:hAnsi="Consolas" w:eastAsia="Consolas" w:cs="Consolas"/>
        </w:rPr>
        <w:t xml:space="preserve">   {</w:t>
      </w:r>
      <w:proofErr w:type="gramEnd"/>
      <w:r w:rsidRPr="6C86F584">
        <w:rPr>
          <w:rFonts w:ascii="Consolas" w:hAnsi="Consolas" w:eastAsia="Consolas" w:cs="Consolas"/>
        </w:rPr>
        <w:t>"Charlie", 68},</w:t>
      </w:r>
      <w:r>
        <w:br/>
      </w:r>
      <w:r w:rsidRPr="6C86F584">
        <w:rPr>
          <w:rFonts w:ascii="Consolas" w:hAnsi="Consolas" w:eastAsia="Consolas" w:cs="Consolas"/>
        </w:rPr>
        <w:t xml:space="preserve">         </w:t>
      </w:r>
      <w:proofErr w:type="gramStart"/>
      <w:r w:rsidRPr="6C86F584">
        <w:rPr>
          <w:rFonts w:ascii="Consolas" w:hAnsi="Consolas" w:eastAsia="Consolas" w:cs="Consolas"/>
        </w:rPr>
        <w:t xml:space="preserve">   {</w:t>
      </w:r>
      <w:proofErr w:type="gramEnd"/>
      <w:r w:rsidRPr="6C86F584">
        <w:rPr>
          <w:rFonts w:ascii="Consolas" w:hAnsi="Consolas" w:eastAsia="Consolas" w:cs="Consolas"/>
        </w:rPr>
        <w:t>"Diane", 59},</w:t>
      </w:r>
      <w:r>
        <w:br/>
      </w:r>
      <w:r w:rsidRPr="6C86F584">
        <w:rPr>
          <w:rFonts w:ascii="Consolas" w:hAnsi="Consolas" w:eastAsia="Consolas" w:cs="Consolas"/>
        </w:rPr>
        <w:t xml:space="preserve">         </w:t>
      </w:r>
      <w:proofErr w:type="gramStart"/>
      <w:r w:rsidRPr="6C86F584">
        <w:rPr>
          <w:rFonts w:ascii="Consolas" w:hAnsi="Consolas" w:eastAsia="Consolas" w:cs="Consolas"/>
        </w:rPr>
        <w:t xml:space="preserve">   {</w:t>
      </w:r>
      <w:proofErr w:type="gramEnd"/>
      <w:r w:rsidRPr="6C86F584">
        <w:rPr>
          <w:rFonts w:ascii="Consolas" w:hAnsi="Consolas" w:eastAsia="Consolas" w:cs="Consolas"/>
        </w:rPr>
        <w:t>"Eva", 74}</w:t>
      </w:r>
      <w:r>
        <w:br/>
      </w:r>
      <w:r w:rsidRPr="6C86F584">
        <w:rPr>
          <w:rFonts w:ascii="Consolas" w:hAnsi="Consolas" w:eastAsia="Consolas" w:cs="Consolas"/>
        </w:rPr>
        <w:t xml:space="preserve">      </w:t>
      </w:r>
      <w:proofErr w:type="gramStart"/>
      <w:r w:rsidRPr="6C86F584">
        <w:rPr>
          <w:rFonts w:ascii="Consolas" w:hAnsi="Consolas" w:eastAsia="Consolas" w:cs="Consolas"/>
        </w:rPr>
        <w:t xml:space="preserve">  }</w:t>
      </w:r>
      <w:proofErr w:type="gramEnd"/>
      <w:r>
        <w:br/>
      </w:r>
      <w:r w:rsidRPr="6C86F584">
        <w:rPr>
          <w:rFonts w:ascii="Consolas" w:hAnsi="Consolas" w:eastAsia="Consolas" w:cs="Consolas"/>
        </w:rPr>
        <w:t xml:space="preserve">  </w:t>
      </w:r>
      <w:proofErr w:type="gramStart"/>
      <w:r w:rsidRPr="6C86F584">
        <w:rPr>
          <w:rFonts w:ascii="Consolas" w:hAnsi="Consolas" w:eastAsia="Consolas" w:cs="Consolas"/>
        </w:rPr>
        <w:t xml:space="preserve">  )</w:t>
      </w:r>
      <w:proofErr w:type="gramEnd"/>
      <w:r>
        <w:br/>
      </w:r>
      <w:r w:rsidRPr="6C86F584">
        <w:rPr>
          <w:rFonts w:ascii="Consolas" w:hAnsi="Consolas" w:eastAsia="Consolas" w:cs="Consolas"/>
        </w:rPr>
        <w:t>in</w:t>
      </w:r>
      <w:r>
        <w:br/>
      </w:r>
      <w:r w:rsidRPr="6C86F584">
        <w:rPr>
          <w:rFonts w:ascii="Consolas" w:hAnsi="Consolas" w:eastAsia="Consolas" w:cs="Consolas"/>
        </w:rPr>
        <w:t xml:space="preserve">    Source</w:t>
      </w:r>
      <w:r>
        <w:br/>
      </w:r>
    </w:p>
    <w:p w:rsidR="363AC907" w:rsidP="6C86F584" w:rsidRDefault="363AC907" w14:paraId="64DD046D" w14:textId="5ACBEC07">
      <w:pPr>
        <w:spacing w:before="240" w:after="240"/>
      </w:pPr>
      <w:r w:rsidRPr="6C86F584">
        <w:rPr>
          <w:rFonts w:ascii="Calibri" w:hAnsi="Calibri" w:eastAsia="Calibri" w:cs="Calibri"/>
        </w:rPr>
        <w:t>Cela crée une petite table avec des noms d'élèves et leurs scores.</w:t>
      </w:r>
    </w:p>
    <w:p w:rsidR="6C86F584" w:rsidRDefault="6C86F584" w14:paraId="27E534D4" w14:textId="0C1F75E7"/>
    <w:p w:rsidR="363AC907" w:rsidP="00363FDA" w:rsidRDefault="00363FDA" w14:paraId="411C8737" w14:textId="65C70F4A">
      <w:bookmarkStart w:name="_Toc216892839" w:id="16"/>
      <w:r>
        <w:t>A</w:t>
      </w:r>
      <w:r w:rsidRPr="6C86F584" w:rsidR="363AC907">
        <w:t>joute une étape manuelle dans l’éditeur avancé ou via une nouvelle requête :</w:t>
      </w:r>
      <w:bookmarkEnd w:id="16"/>
    </w:p>
    <w:p w:rsidRPr="00B51F11" w:rsidR="363AC907" w:rsidP="6C86F584" w:rsidRDefault="363AC907" w14:paraId="0971E23B" w14:textId="0E96C908">
      <w:pPr>
        <w:spacing w:after="0"/>
      </w:pPr>
      <w:proofErr w:type="gramStart"/>
      <w:r w:rsidRPr="00B51F11">
        <w:rPr>
          <w:rFonts w:ascii="Consolas" w:hAnsi="Consolas" w:eastAsia="Consolas" w:cs="Consolas"/>
        </w:rPr>
        <w:t>m</w:t>
      </w:r>
      <w:proofErr w:type="gramEnd"/>
    </w:p>
    <w:p w:rsidRPr="00B51F11" w:rsidR="363AC907" w:rsidP="6C86F584" w:rsidRDefault="363AC907" w14:paraId="5A22CE0B" w14:textId="17EF8A82">
      <w:pPr>
        <w:spacing w:after="0"/>
      </w:pPr>
      <w:proofErr w:type="spellStart"/>
      <w:r w:rsidRPr="00B51F11">
        <w:rPr>
          <w:rFonts w:ascii="Consolas" w:hAnsi="Consolas" w:eastAsia="Consolas" w:cs="Consolas"/>
        </w:rPr>
        <w:t>CopyEdit</w:t>
      </w:r>
      <w:proofErr w:type="spellEnd"/>
    </w:p>
    <w:p w:rsidRPr="00B51F11" w:rsidR="363AC907" w:rsidP="6C86F584" w:rsidRDefault="363AC907" w14:paraId="196A98F3" w14:textId="27974D36">
      <w:pPr>
        <w:spacing w:after="0"/>
      </w:pPr>
      <w:proofErr w:type="gramStart"/>
      <w:r w:rsidRPr="00B51F11">
        <w:rPr>
          <w:rFonts w:ascii="Consolas" w:hAnsi="Consolas" w:eastAsia="Consolas" w:cs="Consolas"/>
        </w:rPr>
        <w:t>let</w:t>
      </w:r>
      <w:proofErr w:type="gramEnd"/>
      <w:r w:rsidRPr="00B51F11">
        <w:br/>
      </w:r>
      <w:r w:rsidRPr="00B51F11">
        <w:rPr>
          <w:rFonts w:ascii="Consolas" w:hAnsi="Consolas" w:eastAsia="Consolas" w:cs="Consolas"/>
        </w:rPr>
        <w:t xml:space="preserve">    Source = #</w:t>
      </w:r>
      <w:proofErr w:type="gramStart"/>
      <w:r w:rsidRPr="00B51F11">
        <w:rPr>
          <w:rFonts w:ascii="Consolas" w:hAnsi="Consolas" w:eastAsia="Consolas" w:cs="Consolas"/>
        </w:rPr>
        <w:t>table(</w:t>
      </w:r>
      <w:proofErr w:type="gramEnd"/>
      <w:r w:rsidRPr="00B51F11">
        <w:br/>
      </w:r>
      <w:r w:rsidRPr="00B51F11">
        <w:rPr>
          <w:rFonts w:ascii="Consolas" w:hAnsi="Consolas" w:eastAsia="Consolas" w:cs="Consolas"/>
        </w:rPr>
        <w:t xml:space="preserve">     </w:t>
      </w:r>
      <w:proofErr w:type="gramStart"/>
      <w:r w:rsidRPr="00B51F11">
        <w:rPr>
          <w:rFonts w:ascii="Consolas" w:hAnsi="Consolas" w:eastAsia="Consolas" w:cs="Consolas"/>
        </w:rPr>
        <w:t xml:space="preserve">   {</w:t>
      </w:r>
      <w:proofErr w:type="gramEnd"/>
      <w:r w:rsidRPr="00B51F11">
        <w:rPr>
          <w:rFonts w:ascii="Consolas" w:hAnsi="Consolas" w:eastAsia="Consolas" w:cs="Consolas"/>
        </w:rPr>
        <w:t>"Nom", "Score"},</w:t>
      </w:r>
      <w:r w:rsidRPr="00B51F11">
        <w:br/>
      </w:r>
      <w:r w:rsidRPr="00B51F11">
        <w:rPr>
          <w:rFonts w:ascii="Consolas" w:hAnsi="Consolas" w:eastAsia="Consolas" w:cs="Consolas"/>
        </w:rPr>
        <w:t xml:space="preserve">     </w:t>
      </w:r>
      <w:proofErr w:type="gramStart"/>
      <w:r w:rsidRPr="00B51F11">
        <w:rPr>
          <w:rFonts w:ascii="Consolas" w:hAnsi="Consolas" w:eastAsia="Consolas" w:cs="Consolas"/>
        </w:rPr>
        <w:t xml:space="preserve">   {</w:t>
      </w:r>
      <w:proofErr w:type="gramEnd"/>
      <w:r w:rsidRPr="00B51F11">
        <w:br/>
      </w:r>
      <w:r w:rsidRPr="00B51F11">
        <w:rPr>
          <w:rFonts w:ascii="Consolas" w:hAnsi="Consolas" w:eastAsia="Consolas" w:cs="Consolas"/>
        </w:rPr>
        <w:t xml:space="preserve">         </w:t>
      </w:r>
      <w:proofErr w:type="gramStart"/>
      <w:r w:rsidRPr="00B51F11">
        <w:rPr>
          <w:rFonts w:ascii="Consolas" w:hAnsi="Consolas" w:eastAsia="Consolas" w:cs="Consolas"/>
        </w:rPr>
        <w:t xml:space="preserve">   {</w:t>
      </w:r>
      <w:proofErr w:type="gramEnd"/>
      <w:r w:rsidRPr="00B51F11">
        <w:rPr>
          <w:rFonts w:ascii="Consolas" w:hAnsi="Consolas" w:eastAsia="Consolas" w:cs="Consolas"/>
        </w:rPr>
        <w:t>"Alice", 95},</w:t>
      </w:r>
      <w:r w:rsidRPr="00B51F11">
        <w:br/>
      </w:r>
      <w:r w:rsidRPr="00B51F11">
        <w:rPr>
          <w:rFonts w:ascii="Consolas" w:hAnsi="Consolas" w:eastAsia="Consolas" w:cs="Consolas"/>
        </w:rPr>
        <w:t xml:space="preserve">         </w:t>
      </w:r>
      <w:proofErr w:type="gramStart"/>
      <w:r w:rsidRPr="00B51F11">
        <w:rPr>
          <w:rFonts w:ascii="Consolas" w:hAnsi="Consolas" w:eastAsia="Consolas" w:cs="Consolas"/>
        </w:rPr>
        <w:t xml:space="preserve">   {</w:t>
      </w:r>
      <w:proofErr w:type="gramEnd"/>
      <w:r w:rsidRPr="00B51F11">
        <w:rPr>
          <w:rFonts w:ascii="Consolas" w:hAnsi="Consolas" w:eastAsia="Consolas" w:cs="Consolas"/>
        </w:rPr>
        <w:t>"Bob", 82},</w:t>
      </w:r>
      <w:r w:rsidRPr="00B51F11">
        <w:br/>
      </w:r>
      <w:r w:rsidRPr="00B51F11">
        <w:rPr>
          <w:rFonts w:ascii="Consolas" w:hAnsi="Consolas" w:eastAsia="Consolas" w:cs="Consolas"/>
        </w:rPr>
        <w:t xml:space="preserve">         </w:t>
      </w:r>
      <w:proofErr w:type="gramStart"/>
      <w:r w:rsidRPr="00B51F11">
        <w:rPr>
          <w:rFonts w:ascii="Consolas" w:hAnsi="Consolas" w:eastAsia="Consolas" w:cs="Consolas"/>
        </w:rPr>
        <w:t xml:space="preserve">   {</w:t>
      </w:r>
      <w:proofErr w:type="gramEnd"/>
      <w:r w:rsidRPr="00B51F11">
        <w:rPr>
          <w:rFonts w:ascii="Consolas" w:hAnsi="Consolas" w:eastAsia="Consolas" w:cs="Consolas"/>
        </w:rPr>
        <w:t>"Charlie", 68},</w:t>
      </w:r>
      <w:r w:rsidRPr="00B51F11">
        <w:br/>
      </w:r>
      <w:r w:rsidRPr="00B51F11">
        <w:rPr>
          <w:rFonts w:ascii="Consolas" w:hAnsi="Consolas" w:eastAsia="Consolas" w:cs="Consolas"/>
        </w:rPr>
        <w:t xml:space="preserve">         </w:t>
      </w:r>
      <w:proofErr w:type="gramStart"/>
      <w:r w:rsidRPr="00B51F11">
        <w:rPr>
          <w:rFonts w:ascii="Consolas" w:hAnsi="Consolas" w:eastAsia="Consolas" w:cs="Consolas"/>
        </w:rPr>
        <w:t xml:space="preserve">   {</w:t>
      </w:r>
      <w:proofErr w:type="gramEnd"/>
      <w:r w:rsidRPr="00B51F11">
        <w:rPr>
          <w:rFonts w:ascii="Consolas" w:hAnsi="Consolas" w:eastAsia="Consolas" w:cs="Consolas"/>
        </w:rPr>
        <w:t>"Diane", 59},</w:t>
      </w:r>
      <w:r w:rsidRPr="00B51F11">
        <w:br/>
      </w:r>
      <w:r w:rsidRPr="00B51F11">
        <w:rPr>
          <w:rFonts w:ascii="Consolas" w:hAnsi="Consolas" w:eastAsia="Consolas" w:cs="Consolas"/>
        </w:rPr>
        <w:t xml:space="preserve">         </w:t>
      </w:r>
      <w:proofErr w:type="gramStart"/>
      <w:r w:rsidRPr="00B51F11">
        <w:rPr>
          <w:rFonts w:ascii="Consolas" w:hAnsi="Consolas" w:eastAsia="Consolas" w:cs="Consolas"/>
        </w:rPr>
        <w:t xml:space="preserve">   {</w:t>
      </w:r>
      <w:proofErr w:type="gramEnd"/>
      <w:r w:rsidRPr="00B51F11">
        <w:rPr>
          <w:rFonts w:ascii="Consolas" w:hAnsi="Consolas" w:eastAsia="Consolas" w:cs="Consolas"/>
        </w:rPr>
        <w:t>"Eva", 74}</w:t>
      </w:r>
      <w:r w:rsidRPr="00B51F11">
        <w:br/>
      </w:r>
      <w:r w:rsidRPr="00B51F11">
        <w:rPr>
          <w:rFonts w:ascii="Consolas" w:hAnsi="Consolas" w:eastAsia="Consolas" w:cs="Consolas"/>
        </w:rPr>
        <w:t xml:space="preserve">      </w:t>
      </w:r>
      <w:proofErr w:type="gramStart"/>
      <w:r w:rsidRPr="00B51F11">
        <w:rPr>
          <w:rFonts w:ascii="Consolas" w:hAnsi="Consolas" w:eastAsia="Consolas" w:cs="Consolas"/>
        </w:rPr>
        <w:t xml:space="preserve">  }</w:t>
      </w:r>
      <w:proofErr w:type="gramEnd"/>
      <w:r w:rsidRPr="00B51F11">
        <w:br/>
      </w:r>
      <w:r w:rsidRPr="00B51F11">
        <w:rPr>
          <w:rFonts w:ascii="Consolas" w:hAnsi="Consolas" w:eastAsia="Consolas" w:cs="Consolas"/>
        </w:rPr>
        <w:t xml:space="preserve">    ),</w:t>
      </w:r>
      <w:r w:rsidRPr="00B51F11">
        <w:br/>
      </w:r>
      <w:r w:rsidRPr="00B51F11">
        <w:rPr>
          <w:rFonts w:ascii="Consolas" w:hAnsi="Consolas" w:eastAsia="Consolas" w:cs="Consolas"/>
        </w:rPr>
        <w:t xml:space="preserve">    </w:t>
      </w:r>
      <w:proofErr w:type="spellStart"/>
      <w:r w:rsidRPr="00B51F11">
        <w:rPr>
          <w:rFonts w:ascii="Consolas" w:hAnsi="Consolas" w:eastAsia="Consolas" w:cs="Consolas"/>
        </w:rPr>
        <w:t>AjouterNote</w:t>
      </w:r>
      <w:proofErr w:type="spellEnd"/>
      <w:r w:rsidRPr="00B51F11">
        <w:rPr>
          <w:rFonts w:ascii="Consolas" w:hAnsi="Consolas" w:eastAsia="Consolas" w:cs="Consolas"/>
        </w:rPr>
        <w:t xml:space="preserve"> = </w:t>
      </w:r>
      <w:proofErr w:type="spellStart"/>
      <w:r w:rsidRPr="00B51F11">
        <w:rPr>
          <w:rFonts w:ascii="Consolas" w:hAnsi="Consolas" w:eastAsia="Consolas" w:cs="Consolas"/>
        </w:rPr>
        <w:t>Table.AddColumn</w:t>
      </w:r>
      <w:proofErr w:type="spellEnd"/>
      <w:r w:rsidRPr="00B51F11">
        <w:rPr>
          <w:rFonts w:ascii="Consolas" w:hAnsi="Consolas" w:eastAsia="Consolas" w:cs="Consolas"/>
        </w:rPr>
        <w:t xml:space="preserve">(Source, "Note", </w:t>
      </w:r>
      <w:proofErr w:type="spellStart"/>
      <w:r w:rsidRPr="00B51F11">
        <w:rPr>
          <w:rFonts w:ascii="Consolas" w:hAnsi="Consolas" w:eastAsia="Consolas" w:cs="Consolas"/>
        </w:rPr>
        <w:t>each</w:t>
      </w:r>
      <w:proofErr w:type="spellEnd"/>
      <w:r w:rsidRPr="00B51F11">
        <w:rPr>
          <w:rFonts w:ascii="Consolas" w:hAnsi="Consolas" w:eastAsia="Consolas" w:cs="Consolas"/>
        </w:rPr>
        <w:t xml:space="preserve"> </w:t>
      </w:r>
      <w:r w:rsidRPr="00B51F11">
        <w:br/>
      </w:r>
      <w:r w:rsidRPr="00B51F11">
        <w:rPr>
          <w:rFonts w:ascii="Consolas" w:hAnsi="Consolas" w:eastAsia="Consolas" w:cs="Consolas"/>
        </w:rPr>
        <w:t xml:space="preserve">        if [Score] &gt;= 90 </w:t>
      </w:r>
      <w:proofErr w:type="spellStart"/>
      <w:r w:rsidRPr="00B51F11">
        <w:rPr>
          <w:rFonts w:ascii="Consolas" w:hAnsi="Consolas" w:eastAsia="Consolas" w:cs="Consolas"/>
        </w:rPr>
        <w:t>then</w:t>
      </w:r>
      <w:proofErr w:type="spellEnd"/>
      <w:r w:rsidRPr="00B51F11">
        <w:rPr>
          <w:rFonts w:ascii="Consolas" w:hAnsi="Consolas" w:eastAsia="Consolas" w:cs="Consolas"/>
        </w:rPr>
        <w:t xml:space="preserve"> "A"</w:t>
      </w:r>
      <w:r w:rsidRPr="00B51F11">
        <w:br/>
      </w:r>
      <w:r w:rsidRPr="00B51F11">
        <w:rPr>
          <w:rFonts w:ascii="Consolas" w:hAnsi="Consolas" w:eastAsia="Consolas" w:cs="Consolas"/>
        </w:rPr>
        <w:t xml:space="preserve">        </w:t>
      </w:r>
      <w:proofErr w:type="spellStart"/>
      <w:r w:rsidRPr="00B51F11">
        <w:rPr>
          <w:rFonts w:ascii="Consolas" w:hAnsi="Consolas" w:eastAsia="Consolas" w:cs="Consolas"/>
        </w:rPr>
        <w:t>else</w:t>
      </w:r>
      <w:proofErr w:type="spellEnd"/>
      <w:r w:rsidRPr="00B51F11">
        <w:rPr>
          <w:rFonts w:ascii="Consolas" w:hAnsi="Consolas" w:eastAsia="Consolas" w:cs="Consolas"/>
        </w:rPr>
        <w:t xml:space="preserve"> if [Score] &gt;= 75 </w:t>
      </w:r>
      <w:proofErr w:type="spellStart"/>
      <w:r w:rsidRPr="00B51F11">
        <w:rPr>
          <w:rFonts w:ascii="Consolas" w:hAnsi="Consolas" w:eastAsia="Consolas" w:cs="Consolas"/>
        </w:rPr>
        <w:t>then</w:t>
      </w:r>
      <w:proofErr w:type="spellEnd"/>
      <w:r w:rsidRPr="00B51F11">
        <w:rPr>
          <w:rFonts w:ascii="Consolas" w:hAnsi="Consolas" w:eastAsia="Consolas" w:cs="Consolas"/>
        </w:rPr>
        <w:t xml:space="preserve"> "B"</w:t>
      </w:r>
      <w:r w:rsidRPr="00B51F11">
        <w:br/>
      </w:r>
      <w:r w:rsidRPr="00B51F11">
        <w:rPr>
          <w:rFonts w:ascii="Consolas" w:hAnsi="Consolas" w:eastAsia="Consolas" w:cs="Consolas"/>
        </w:rPr>
        <w:t xml:space="preserve">        </w:t>
      </w:r>
      <w:proofErr w:type="spellStart"/>
      <w:r w:rsidRPr="00B51F11">
        <w:rPr>
          <w:rFonts w:ascii="Consolas" w:hAnsi="Consolas" w:eastAsia="Consolas" w:cs="Consolas"/>
        </w:rPr>
        <w:t>else</w:t>
      </w:r>
      <w:proofErr w:type="spellEnd"/>
      <w:r w:rsidRPr="00B51F11">
        <w:rPr>
          <w:rFonts w:ascii="Consolas" w:hAnsi="Consolas" w:eastAsia="Consolas" w:cs="Consolas"/>
        </w:rPr>
        <w:t xml:space="preserve"> if [Score] &gt;= 60 </w:t>
      </w:r>
      <w:proofErr w:type="spellStart"/>
      <w:r w:rsidRPr="00B51F11">
        <w:rPr>
          <w:rFonts w:ascii="Consolas" w:hAnsi="Consolas" w:eastAsia="Consolas" w:cs="Consolas"/>
        </w:rPr>
        <w:t>then</w:t>
      </w:r>
      <w:proofErr w:type="spellEnd"/>
      <w:r w:rsidRPr="00B51F11">
        <w:rPr>
          <w:rFonts w:ascii="Consolas" w:hAnsi="Consolas" w:eastAsia="Consolas" w:cs="Consolas"/>
        </w:rPr>
        <w:t xml:space="preserve"> "C"</w:t>
      </w:r>
      <w:r w:rsidRPr="00B51F11">
        <w:br/>
      </w:r>
      <w:r w:rsidRPr="00B51F11">
        <w:rPr>
          <w:rFonts w:ascii="Consolas" w:hAnsi="Consolas" w:eastAsia="Consolas" w:cs="Consolas"/>
        </w:rPr>
        <w:t xml:space="preserve">        </w:t>
      </w:r>
      <w:proofErr w:type="spellStart"/>
      <w:r w:rsidRPr="00B51F11">
        <w:rPr>
          <w:rFonts w:ascii="Consolas" w:hAnsi="Consolas" w:eastAsia="Consolas" w:cs="Consolas"/>
        </w:rPr>
        <w:t>else</w:t>
      </w:r>
      <w:proofErr w:type="spellEnd"/>
      <w:r w:rsidRPr="00B51F11">
        <w:rPr>
          <w:rFonts w:ascii="Consolas" w:hAnsi="Consolas" w:eastAsia="Consolas" w:cs="Consolas"/>
        </w:rPr>
        <w:t xml:space="preserve"> "D"</w:t>
      </w:r>
      <w:r w:rsidRPr="00B51F11">
        <w:br/>
      </w:r>
      <w:r w:rsidRPr="00B51F11">
        <w:rPr>
          <w:rFonts w:ascii="Consolas" w:hAnsi="Consolas" w:eastAsia="Consolas" w:cs="Consolas"/>
        </w:rPr>
        <w:t xml:space="preserve">  </w:t>
      </w:r>
      <w:proofErr w:type="gramStart"/>
      <w:r w:rsidRPr="00B51F11">
        <w:rPr>
          <w:rFonts w:ascii="Consolas" w:hAnsi="Consolas" w:eastAsia="Consolas" w:cs="Consolas"/>
        </w:rPr>
        <w:t xml:space="preserve">  )</w:t>
      </w:r>
      <w:proofErr w:type="gramEnd"/>
      <w:r w:rsidRPr="00B51F11">
        <w:br/>
      </w:r>
      <w:r w:rsidRPr="00B51F11">
        <w:rPr>
          <w:rFonts w:ascii="Consolas" w:hAnsi="Consolas" w:eastAsia="Consolas" w:cs="Consolas"/>
        </w:rPr>
        <w:t>in</w:t>
      </w:r>
      <w:r w:rsidRPr="00B51F11">
        <w:br/>
      </w:r>
      <w:r w:rsidRPr="00B51F11">
        <w:rPr>
          <w:rFonts w:ascii="Consolas" w:hAnsi="Consolas" w:eastAsia="Consolas" w:cs="Consolas"/>
        </w:rPr>
        <w:t xml:space="preserve">    </w:t>
      </w:r>
      <w:proofErr w:type="spellStart"/>
      <w:r w:rsidRPr="00B51F11">
        <w:rPr>
          <w:rFonts w:ascii="Consolas" w:hAnsi="Consolas" w:eastAsia="Consolas" w:cs="Consolas"/>
        </w:rPr>
        <w:t>AjouterNote</w:t>
      </w:r>
      <w:proofErr w:type="spellEnd"/>
    </w:p>
    <w:p w:rsidRPr="00B51F11" w:rsidR="6C86F584" w:rsidP="6C86F584" w:rsidRDefault="6C86F584" w14:paraId="319F4A59" w14:textId="0C82FA98"/>
    <w:p w:rsidR="770A63C5" w:rsidP="6C86F584" w:rsidRDefault="770A63C5" w14:paraId="6C3D0821" w14:textId="1A5BCE0E">
      <w:pPr>
        <w:pStyle w:val="Titre2"/>
      </w:pPr>
      <w:bookmarkStart w:name="_Toc216892840" w:id="17"/>
      <w:r>
        <w:t>Jointure complexe</w:t>
      </w:r>
      <w:bookmarkEnd w:id="17"/>
    </w:p>
    <w:p w:rsidR="770A63C5" w:rsidP="0079256D" w:rsidRDefault="770A63C5" w14:paraId="1D67DCB9" w14:textId="4EAD1AF8">
      <w:bookmarkStart w:name="_Toc216892841" w:id="18"/>
      <w:r w:rsidRPr="6C86F584">
        <w:t>Contexte pédagogique</w:t>
      </w:r>
      <w:bookmarkEnd w:id="18"/>
    </w:p>
    <w:p w:rsidR="770A63C5" w:rsidP="6C86F584" w:rsidRDefault="770A63C5" w14:paraId="77B53B87" w14:textId="011E9CEF">
      <w:pPr>
        <w:spacing w:before="240" w:after="240"/>
      </w:pPr>
      <w:r w:rsidRPr="6C86F584">
        <w:rPr>
          <w:rFonts w:ascii="Calibri" w:hAnsi="Calibri" w:eastAsia="Calibri" w:cs="Calibri"/>
        </w:rPr>
        <w:t>On a deux tables :</w:t>
      </w:r>
    </w:p>
    <w:p w:rsidR="770A63C5" w:rsidP="6C86F584" w:rsidRDefault="770A63C5" w14:paraId="49CEAEFE" w14:textId="3B57195D">
      <w:pPr>
        <w:pStyle w:val="Paragraphedeliste"/>
        <w:numPr>
          <w:ilvl w:val="0"/>
          <w:numId w:val="1"/>
        </w:numPr>
        <w:spacing w:before="240" w:after="240"/>
        <w:rPr>
          <w:rFonts w:ascii="Calibri" w:hAnsi="Calibri" w:eastAsia="Calibri" w:cs="Calibri"/>
          <w:b/>
          <w:bCs/>
        </w:rPr>
      </w:pPr>
      <w:proofErr w:type="spellStart"/>
      <w:r w:rsidRPr="6C86F584">
        <w:rPr>
          <w:rFonts w:ascii="Consolas" w:hAnsi="Consolas" w:eastAsia="Consolas" w:cs="Consolas"/>
        </w:rPr>
        <w:t>TableA</w:t>
      </w:r>
      <w:proofErr w:type="spellEnd"/>
      <w:r w:rsidRPr="6C86F584">
        <w:rPr>
          <w:rFonts w:ascii="Calibri" w:hAnsi="Calibri" w:eastAsia="Calibri" w:cs="Calibri"/>
        </w:rPr>
        <w:t xml:space="preserve"> : liste de clients avec un </w:t>
      </w:r>
      <w:r w:rsidRPr="6C86F584">
        <w:rPr>
          <w:rFonts w:ascii="Calibri" w:hAnsi="Calibri" w:eastAsia="Calibri" w:cs="Calibri"/>
          <w:b/>
          <w:bCs/>
        </w:rPr>
        <w:t>code client</w:t>
      </w:r>
    </w:p>
    <w:p w:rsidR="770A63C5" w:rsidP="6C86F584" w:rsidRDefault="770A63C5" w14:paraId="0DB2C76E" w14:textId="39912D86">
      <w:pPr>
        <w:pStyle w:val="Paragraphedeliste"/>
        <w:numPr>
          <w:ilvl w:val="0"/>
          <w:numId w:val="1"/>
        </w:numPr>
        <w:spacing w:before="240" w:after="240"/>
        <w:rPr>
          <w:rFonts w:ascii="Calibri" w:hAnsi="Calibri" w:eastAsia="Calibri" w:cs="Calibri"/>
        </w:rPr>
      </w:pPr>
      <w:proofErr w:type="spellStart"/>
      <w:r w:rsidRPr="6C86F584">
        <w:rPr>
          <w:rFonts w:ascii="Consolas" w:hAnsi="Consolas" w:eastAsia="Consolas" w:cs="Consolas"/>
        </w:rPr>
        <w:t>TableB</w:t>
      </w:r>
      <w:proofErr w:type="spellEnd"/>
      <w:r w:rsidRPr="6C86F584">
        <w:rPr>
          <w:rFonts w:ascii="Calibri" w:hAnsi="Calibri" w:eastAsia="Calibri" w:cs="Calibri"/>
        </w:rPr>
        <w:t xml:space="preserve"> : codes de référence pour appliquer une </w:t>
      </w:r>
      <w:r w:rsidRPr="6C86F584">
        <w:rPr>
          <w:rFonts w:ascii="Calibri" w:hAnsi="Calibri" w:eastAsia="Calibri" w:cs="Calibri"/>
          <w:b/>
          <w:bCs/>
        </w:rPr>
        <w:t>règle commerciale</w:t>
      </w:r>
      <w:r w:rsidRPr="6C86F584">
        <w:rPr>
          <w:rFonts w:ascii="Calibri" w:hAnsi="Calibri" w:eastAsia="Calibri" w:cs="Calibri"/>
        </w:rPr>
        <w:t xml:space="preserve"> si les 3 premiers caractères du code correspondent</w:t>
      </w:r>
    </w:p>
    <w:p w:rsidR="6C86F584" w:rsidRDefault="6C86F584" w14:paraId="2D213C49" w14:textId="49D050BB"/>
    <w:p w:rsidR="770A63C5" w:rsidP="0079256D" w:rsidRDefault="770A63C5" w14:paraId="778954B1" w14:textId="521600D4">
      <w:bookmarkStart w:name="_Toc216892842" w:id="19"/>
      <w:r w:rsidRPr="6C86F584">
        <w:rPr>
          <w:rFonts w:ascii="Segoe UI Emoji" w:hAnsi="Segoe UI Emoji" w:cs="Segoe UI Emoji"/>
        </w:rPr>
        <w:t>🧾</w:t>
      </w:r>
      <w:r w:rsidRPr="6C86F584">
        <w:t xml:space="preserve"> Objectif :</w:t>
      </w:r>
      <w:bookmarkEnd w:id="19"/>
    </w:p>
    <w:p w:rsidR="770A63C5" w:rsidP="6C86F584" w:rsidRDefault="770A63C5" w14:paraId="1A75F096" w14:textId="09C04099">
      <w:pPr>
        <w:spacing w:before="240" w:after="240"/>
      </w:pPr>
      <w:r w:rsidRPr="6C86F584">
        <w:rPr>
          <w:rFonts w:ascii="Calibri" w:hAnsi="Calibri" w:eastAsia="Calibri" w:cs="Calibri"/>
        </w:rPr>
        <w:t xml:space="preserve">Trouver les lignes de </w:t>
      </w:r>
      <w:proofErr w:type="spellStart"/>
      <w:r w:rsidRPr="6C86F584">
        <w:rPr>
          <w:rFonts w:ascii="Consolas" w:hAnsi="Consolas" w:eastAsia="Consolas" w:cs="Consolas"/>
        </w:rPr>
        <w:t>TableA</w:t>
      </w:r>
      <w:proofErr w:type="spellEnd"/>
      <w:r w:rsidRPr="6C86F584">
        <w:rPr>
          <w:rFonts w:ascii="Calibri" w:hAnsi="Calibri" w:eastAsia="Calibri" w:cs="Calibri"/>
        </w:rPr>
        <w:t xml:space="preserve"> dont les 3 premières lettres du </w:t>
      </w:r>
      <w:proofErr w:type="spellStart"/>
      <w:r w:rsidRPr="6C86F584">
        <w:rPr>
          <w:rFonts w:ascii="Consolas" w:hAnsi="Consolas" w:eastAsia="Consolas" w:cs="Consolas"/>
        </w:rPr>
        <w:t>CodeA</w:t>
      </w:r>
      <w:proofErr w:type="spellEnd"/>
      <w:r w:rsidRPr="6C86F584">
        <w:rPr>
          <w:rFonts w:ascii="Calibri" w:hAnsi="Calibri" w:eastAsia="Calibri" w:cs="Calibri"/>
        </w:rPr>
        <w:t xml:space="preserve"> correspondent à </w:t>
      </w:r>
      <w:r w:rsidRPr="6C86F584">
        <w:rPr>
          <w:rFonts w:ascii="Calibri" w:hAnsi="Calibri" w:eastAsia="Calibri" w:cs="Calibri"/>
          <w:b/>
          <w:bCs/>
        </w:rPr>
        <w:t>au moins un</w:t>
      </w:r>
      <w:r w:rsidRPr="6C86F584">
        <w:rPr>
          <w:rFonts w:ascii="Calibri" w:hAnsi="Calibri" w:eastAsia="Calibri" w:cs="Calibri"/>
        </w:rPr>
        <w:t xml:space="preserve"> </w:t>
      </w:r>
      <w:proofErr w:type="spellStart"/>
      <w:r w:rsidRPr="6C86F584">
        <w:rPr>
          <w:rFonts w:ascii="Consolas" w:hAnsi="Consolas" w:eastAsia="Consolas" w:cs="Consolas"/>
        </w:rPr>
        <w:t>CodeB</w:t>
      </w:r>
      <w:proofErr w:type="spellEnd"/>
      <w:r w:rsidRPr="6C86F584">
        <w:rPr>
          <w:rFonts w:ascii="Calibri" w:hAnsi="Calibri" w:eastAsia="Calibri" w:cs="Calibri"/>
        </w:rPr>
        <w:t xml:space="preserve"> dans </w:t>
      </w:r>
      <w:proofErr w:type="spellStart"/>
      <w:r w:rsidRPr="6C86F584">
        <w:rPr>
          <w:rFonts w:ascii="Consolas" w:hAnsi="Consolas" w:eastAsia="Consolas" w:cs="Consolas"/>
        </w:rPr>
        <w:t>TableB</w:t>
      </w:r>
      <w:proofErr w:type="spellEnd"/>
      <w:r w:rsidRPr="6C86F584">
        <w:rPr>
          <w:rFonts w:ascii="Calibri" w:hAnsi="Calibri" w:eastAsia="Calibri" w:cs="Calibri"/>
        </w:rPr>
        <w:t>.</w:t>
      </w:r>
    </w:p>
    <w:p w:rsidR="6C86F584" w:rsidRDefault="6C86F584" w14:paraId="197E6461" w14:textId="5F874D9E"/>
    <w:p w:rsidR="770A63C5" w:rsidP="00BC3E6C" w:rsidRDefault="770A63C5" w14:paraId="433E2B9D" w14:textId="4AE791F2">
      <w:bookmarkStart w:name="_Toc216892843" w:id="20"/>
      <w:r w:rsidRPr="6C86F584">
        <w:t>Code complet à coller dans l'Éditeur avancé (nouvelle requête)</w:t>
      </w:r>
      <w:bookmarkEnd w:id="20"/>
    </w:p>
    <w:p w:rsidR="770A63C5" w:rsidP="6C86F584" w:rsidRDefault="770A63C5" w14:paraId="32E34705" w14:textId="6AF3507E">
      <w:pPr>
        <w:spacing w:after="0"/>
      </w:pPr>
      <w:proofErr w:type="gramStart"/>
      <w:r w:rsidRPr="6C86F584">
        <w:rPr>
          <w:rFonts w:ascii="Consolas" w:hAnsi="Consolas" w:eastAsia="Consolas" w:cs="Consolas"/>
        </w:rPr>
        <w:t>m</w:t>
      </w:r>
      <w:proofErr w:type="gramEnd"/>
    </w:p>
    <w:p w:rsidR="770A63C5" w:rsidP="6C86F584" w:rsidRDefault="770A63C5" w14:paraId="27BAE32E" w14:textId="7CAE9A72">
      <w:pPr>
        <w:spacing w:after="0"/>
      </w:pPr>
      <w:proofErr w:type="spellStart"/>
      <w:r w:rsidRPr="6C86F584">
        <w:rPr>
          <w:rFonts w:ascii="Consolas" w:hAnsi="Consolas" w:eastAsia="Consolas" w:cs="Consolas"/>
        </w:rPr>
        <w:t>CopyEdit</w:t>
      </w:r>
      <w:proofErr w:type="spellEnd"/>
    </w:p>
    <w:p w:rsidR="770A63C5" w:rsidP="6C86F584" w:rsidRDefault="770A63C5" w14:paraId="2F5FDF7C" w14:textId="584ED38C">
      <w:pPr>
        <w:spacing w:after="0"/>
      </w:pPr>
      <w:r w:rsidRPr="6C86F584">
        <w:rPr>
          <w:rFonts w:ascii="Consolas" w:hAnsi="Consolas" w:eastAsia="Consolas" w:cs="Consolas"/>
        </w:rPr>
        <w:t>let</w:t>
      </w:r>
      <w:r>
        <w:br/>
      </w:r>
      <w:r w:rsidRPr="6C86F584">
        <w:rPr>
          <w:rFonts w:ascii="Consolas" w:hAnsi="Consolas" w:eastAsia="Consolas" w:cs="Consolas"/>
        </w:rPr>
        <w:t xml:space="preserve">    // </w:t>
      </w:r>
      <w:proofErr w:type="spellStart"/>
      <w:r w:rsidRPr="6C86F584">
        <w:rPr>
          <w:rFonts w:ascii="Consolas" w:hAnsi="Consolas" w:eastAsia="Consolas" w:cs="Consolas"/>
        </w:rPr>
        <w:t>TableA</w:t>
      </w:r>
      <w:proofErr w:type="spellEnd"/>
      <w:r w:rsidRPr="6C86F584">
        <w:rPr>
          <w:rFonts w:ascii="Consolas" w:hAnsi="Consolas" w:eastAsia="Consolas" w:cs="Consolas"/>
        </w:rPr>
        <w:t xml:space="preserve"> : clients avec code complet</w:t>
      </w:r>
      <w:r>
        <w:br/>
      </w:r>
      <w:r w:rsidRPr="6C86F584">
        <w:rPr>
          <w:rFonts w:ascii="Consolas" w:hAnsi="Consolas" w:eastAsia="Consolas" w:cs="Consolas"/>
        </w:rPr>
        <w:t xml:space="preserve">    </w:t>
      </w:r>
      <w:proofErr w:type="spellStart"/>
      <w:r w:rsidRPr="6C86F584">
        <w:rPr>
          <w:rFonts w:ascii="Consolas" w:hAnsi="Consolas" w:eastAsia="Consolas" w:cs="Consolas"/>
        </w:rPr>
        <w:t>TableA</w:t>
      </w:r>
      <w:proofErr w:type="spellEnd"/>
      <w:r w:rsidRPr="6C86F584">
        <w:rPr>
          <w:rFonts w:ascii="Consolas" w:hAnsi="Consolas" w:eastAsia="Consolas" w:cs="Consolas"/>
        </w:rPr>
        <w:t xml:space="preserve"> = #table(</w:t>
      </w:r>
      <w:r>
        <w:br/>
      </w:r>
      <w:r w:rsidRPr="6C86F584">
        <w:rPr>
          <w:rFonts w:ascii="Consolas" w:hAnsi="Consolas" w:eastAsia="Consolas" w:cs="Consolas"/>
        </w:rPr>
        <w:t xml:space="preserve">        {"</w:t>
      </w:r>
      <w:proofErr w:type="spellStart"/>
      <w:r w:rsidRPr="6C86F584">
        <w:rPr>
          <w:rFonts w:ascii="Consolas" w:hAnsi="Consolas" w:eastAsia="Consolas" w:cs="Consolas"/>
        </w:rPr>
        <w:t>CodeA</w:t>
      </w:r>
      <w:proofErr w:type="spellEnd"/>
      <w:r w:rsidRPr="6C86F584">
        <w:rPr>
          <w:rFonts w:ascii="Consolas" w:hAnsi="Consolas" w:eastAsia="Consolas" w:cs="Consolas"/>
        </w:rPr>
        <w:t>", "</w:t>
      </w:r>
      <w:proofErr w:type="spellStart"/>
      <w:r w:rsidRPr="6C86F584">
        <w:rPr>
          <w:rFonts w:ascii="Consolas" w:hAnsi="Consolas" w:eastAsia="Consolas" w:cs="Consolas"/>
        </w:rPr>
        <w:t>NomClient</w:t>
      </w:r>
      <w:proofErr w:type="spellEnd"/>
      <w:r w:rsidRPr="6C86F584">
        <w:rPr>
          <w:rFonts w:ascii="Consolas" w:hAnsi="Consolas" w:eastAsia="Consolas" w:cs="Consolas"/>
        </w:rPr>
        <w:t>"},</w:t>
      </w:r>
      <w:r>
        <w:br/>
      </w:r>
      <w:r w:rsidRPr="6C86F584">
        <w:rPr>
          <w:rFonts w:ascii="Consolas" w:hAnsi="Consolas" w:eastAsia="Consolas" w:cs="Consolas"/>
        </w:rPr>
        <w:t xml:space="preserve">        {</w:t>
      </w:r>
      <w:r>
        <w:br/>
      </w:r>
      <w:r w:rsidRPr="6C86F584">
        <w:rPr>
          <w:rFonts w:ascii="Consolas" w:hAnsi="Consolas" w:eastAsia="Consolas" w:cs="Consolas"/>
        </w:rPr>
        <w:t xml:space="preserve">            {"ABC123", "Alice"},</w:t>
      </w:r>
      <w:r>
        <w:br/>
      </w:r>
      <w:r w:rsidRPr="6C86F584">
        <w:rPr>
          <w:rFonts w:ascii="Consolas" w:hAnsi="Consolas" w:eastAsia="Consolas" w:cs="Consolas"/>
        </w:rPr>
        <w:t xml:space="preserve">            {"XYZ789", "Bob"},</w:t>
      </w:r>
      <w:r>
        <w:br/>
      </w:r>
      <w:r w:rsidRPr="6C86F584">
        <w:rPr>
          <w:rFonts w:ascii="Consolas" w:hAnsi="Consolas" w:eastAsia="Consolas" w:cs="Consolas"/>
        </w:rPr>
        <w:t xml:space="preserve">            {"ABX456", "Charlie"},</w:t>
      </w:r>
      <w:r>
        <w:br/>
      </w:r>
      <w:r w:rsidRPr="6C86F584">
        <w:rPr>
          <w:rFonts w:ascii="Consolas" w:hAnsi="Consolas" w:eastAsia="Consolas" w:cs="Consolas"/>
        </w:rPr>
        <w:t xml:space="preserve">            {"DEF001", "Diane"},</w:t>
      </w:r>
      <w:r>
        <w:br/>
      </w:r>
      <w:r w:rsidRPr="6C86F584">
        <w:rPr>
          <w:rFonts w:ascii="Consolas" w:hAnsi="Consolas" w:eastAsia="Consolas" w:cs="Consolas"/>
        </w:rPr>
        <w:t xml:space="preserve">            {"XYY555", "Eva"}</w:t>
      </w:r>
      <w:r>
        <w:br/>
      </w:r>
      <w:r w:rsidRPr="6C86F584">
        <w:rPr>
          <w:rFonts w:ascii="Consolas" w:hAnsi="Consolas" w:eastAsia="Consolas" w:cs="Consolas"/>
        </w:rPr>
        <w:t xml:space="preserve">        }</w:t>
      </w:r>
      <w:r>
        <w:br/>
      </w:r>
      <w:r w:rsidRPr="6C86F584">
        <w:rPr>
          <w:rFonts w:ascii="Consolas" w:hAnsi="Consolas" w:eastAsia="Consolas" w:cs="Consolas"/>
        </w:rPr>
        <w:t xml:space="preserve">    ),</w:t>
      </w:r>
      <w:r>
        <w:br/>
      </w:r>
      <w:r>
        <w:br/>
      </w:r>
      <w:r w:rsidRPr="6C86F584">
        <w:rPr>
          <w:rFonts w:ascii="Consolas" w:hAnsi="Consolas" w:eastAsia="Consolas" w:cs="Consolas"/>
        </w:rPr>
        <w:t xml:space="preserve">    // </w:t>
      </w:r>
      <w:proofErr w:type="spellStart"/>
      <w:r w:rsidRPr="6C86F584">
        <w:rPr>
          <w:rFonts w:ascii="Consolas" w:hAnsi="Consolas" w:eastAsia="Consolas" w:cs="Consolas"/>
        </w:rPr>
        <w:t>TableB</w:t>
      </w:r>
      <w:proofErr w:type="spellEnd"/>
      <w:r w:rsidRPr="6C86F584">
        <w:rPr>
          <w:rFonts w:ascii="Consolas" w:hAnsi="Consolas" w:eastAsia="Consolas" w:cs="Consolas"/>
        </w:rPr>
        <w:t xml:space="preserve"> : codes "autorisés" ou "de référence"</w:t>
      </w:r>
      <w:r>
        <w:br/>
      </w:r>
      <w:r w:rsidRPr="6C86F584">
        <w:rPr>
          <w:rFonts w:ascii="Consolas" w:hAnsi="Consolas" w:eastAsia="Consolas" w:cs="Consolas"/>
        </w:rPr>
        <w:t xml:space="preserve">    </w:t>
      </w:r>
      <w:proofErr w:type="spellStart"/>
      <w:r w:rsidRPr="6C86F584">
        <w:rPr>
          <w:rFonts w:ascii="Consolas" w:hAnsi="Consolas" w:eastAsia="Consolas" w:cs="Consolas"/>
        </w:rPr>
        <w:t>TableB</w:t>
      </w:r>
      <w:proofErr w:type="spellEnd"/>
      <w:r w:rsidRPr="6C86F584">
        <w:rPr>
          <w:rFonts w:ascii="Consolas" w:hAnsi="Consolas" w:eastAsia="Consolas" w:cs="Consolas"/>
        </w:rPr>
        <w:t xml:space="preserve"> = #table(</w:t>
      </w:r>
      <w:r>
        <w:br/>
      </w:r>
      <w:r w:rsidRPr="6C86F584">
        <w:rPr>
          <w:rFonts w:ascii="Consolas" w:hAnsi="Consolas" w:eastAsia="Consolas" w:cs="Consolas"/>
        </w:rPr>
        <w:t xml:space="preserve">        {"</w:t>
      </w:r>
      <w:proofErr w:type="spellStart"/>
      <w:r w:rsidRPr="6C86F584">
        <w:rPr>
          <w:rFonts w:ascii="Consolas" w:hAnsi="Consolas" w:eastAsia="Consolas" w:cs="Consolas"/>
        </w:rPr>
        <w:t>CodeB</w:t>
      </w:r>
      <w:proofErr w:type="spellEnd"/>
      <w:r w:rsidRPr="6C86F584">
        <w:rPr>
          <w:rFonts w:ascii="Consolas" w:hAnsi="Consolas" w:eastAsia="Consolas" w:cs="Consolas"/>
        </w:rPr>
        <w:t>"},</w:t>
      </w:r>
      <w:r>
        <w:br/>
      </w:r>
      <w:r w:rsidRPr="6C86F584">
        <w:rPr>
          <w:rFonts w:ascii="Consolas" w:hAnsi="Consolas" w:eastAsia="Consolas" w:cs="Consolas"/>
        </w:rPr>
        <w:t xml:space="preserve">        {</w:t>
      </w:r>
      <w:r>
        <w:br/>
      </w:r>
      <w:r w:rsidRPr="6C86F584">
        <w:rPr>
          <w:rFonts w:ascii="Consolas" w:hAnsi="Consolas" w:eastAsia="Consolas" w:cs="Consolas"/>
        </w:rPr>
        <w:t xml:space="preserve">            {"ABC"},</w:t>
      </w:r>
      <w:r>
        <w:br/>
      </w:r>
      <w:r w:rsidRPr="6C86F584">
        <w:rPr>
          <w:rFonts w:ascii="Consolas" w:hAnsi="Consolas" w:eastAsia="Consolas" w:cs="Consolas"/>
        </w:rPr>
        <w:t xml:space="preserve">            {"XYY"},</w:t>
      </w:r>
      <w:r>
        <w:br/>
      </w:r>
      <w:r w:rsidRPr="6C86F584">
        <w:rPr>
          <w:rFonts w:ascii="Consolas" w:hAnsi="Consolas" w:eastAsia="Consolas" w:cs="Consolas"/>
        </w:rPr>
        <w:t xml:space="preserve">            {"DEF"}</w:t>
      </w:r>
      <w:r>
        <w:br/>
      </w:r>
      <w:r w:rsidRPr="6C86F584">
        <w:rPr>
          <w:rFonts w:ascii="Consolas" w:hAnsi="Consolas" w:eastAsia="Consolas" w:cs="Consolas"/>
        </w:rPr>
        <w:t xml:space="preserve">        }</w:t>
      </w:r>
      <w:r>
        <w:br/>
      </w:r>
      <w:r w:rsidRPr="6C86F584">
        <w:rPr>
          <w:rFonts w:ascii="Consolas" w:hAnsi="Consolas" w:eastAsia="Consolas" w:cs="Consolas"/>
        </w:rPr>
        <w:t xml:space="preserve">    ),</w:t>
      </w:r>
      <w:r>
        <w:br/>
      </w:r>
      <w:r>
        <w:br/>
      </w:r>
      <w:r w:rsidRPr="6C86F584">
        <w:rPr>
          <w:rFonts w:ascii="Consolas" w:hAnsi="Consolas" w:eastAsia="Consolas" w:cs="Consolas"/>
        </w:rPr>
        <w:t xml:space="preserve">    // Application d'une sélection personnalisée</w:t>
      </w:r>
      <w:r>
        <w:br/>
      </w:r>
      <w:r w:rsidRPr="6C86F584">
        <w:rPr>
          <w:rFonts w:ascii="Consolas" w:hAnsi="Consolas" w:eastAsia="Consolas" w:cs="Consolas"/>
        </w:rPr>
        <w:t xml:space="preserve">    Correspondants = </w:t>
      </w:r>
      <w:proofErr w:type="spellStart"/>
      <w:r w:rsidRPr="6C86F584">
        <w:rPr>
          <w:rFonts w:ascii="Consolas" w:hAnsi="Consolas" w:eastAsia="Consolas" w:cs="Consolas"/>
        </w:rPr>
        <w:t>Table.SelectRows</w:t>
      </w:r>
      <w:proofErr w:type="spellEnd"/>
      <w:r w:rsidRPr="6C86F584">
        <w:rPr>
          <w:rFonts w:ascii="Consolas" w:hAnsi="Consolas" w:eastAsia="Consolas" w:cs="Consolas"/>
        </w:rPr>
        <w:t>(</w:t>
      </w:r>
      <w:proofErr w:type="spellStart"/>
      <w:r w:rsidRPr="6C86F584">
        <w:rPr>
          <w:rFonts w:ascii="Consolas" w:hAnsi="Consolas" w:eastAsia="Consolas" w:cs="Consolas"/>
        </w:rPr>
        <w:t>TableA</w:t>
      </w:r>
      <w:proofErr w:type="spellEnd"/>
      <w:r w:rsidRPr="6C86F584">
        <w:rPr>
          <w:rFonts w:ascii="Consolas" w:hAnsi="Consolas" w:eastAsia="Consolas" w:cs="Consolas"/>
        </w:rPr>
        <w:t>, (</w:t>
      </w:r>
      <w:proofErr w:type="spellStart"/>
      <w:r w:rsidRPr="6C86F584">
        <w:rPr>
          <w:rFonts w:ascii="Consolas" w:hAnsi="Consolas" w:eastAsia="Consolas" w:cs="Consolas"/>
        </w:rPr>
        <w:t>rowA</w:t>
      </w:r>
      <w:proofErr w:type="spellEnd"/>
      <w:r w:rsidRPr="6C86F584">
        <w:rPr>
          <w:rFonts w:ascii="Consolas" w:hAnsi="Consolas" w:eastAsia="Consolas" w:cs="Consolas"/>
        </w:rPr>
        <w:t>) =&gt;</w:t>
      </w:r>
      <w:r>
        <w:br/>
      </w:r>
      <w:r w:rsidRPr="6C86F584">
        <w:rPr>
          <w:rFonts w:ascii="Consolas" w:hAnsi="Consolas" w:eastAsia="Consolas" w:cs="Consolas"/>
        </w:rPr>
        <w:t xml:space="preserve">        </w:t>
      </w:r>
      <w:proofErr w:type="spellStart"/>
      <w:r w:rsidRPr="6C86F584">
        <w:rPr>
          <w:rFonts w:ascii="Consolas" w:hAnsi="Consolas" w:eastAsia="Consolas" w:cs="Consolas"/>
        </w:rPr>
        <w:t>List.AnyTrue</w:t>
      </w:r>
      <w:proofErr w:type="spellEnd"/>
      <w:r w:rsidRPr="6C86F584">
        <w:rPr>
          <w:rFonts w:ascii="Consolas" w:hAnsi="Consolas" w:eastAsia="Consolas" w:cs="Consolas"/>
        </w:rPr>
        <w:t>(</w:t>
      </w:r>
      <w:r>
        <w:br/>
      </w:r>
      <w:r w:rsidRPr="6C86F584">
        <w:rPr>
          <w:rFonts w:ascii="Consolas" w:hAnsi="Consolas" w:eastAsia="Consolas" w:cs="Consolas"/>
        </w:rPr>
        <w:t xml:space="preserve">            </w:t>
      </w:r>
      <w:proofErr w:type="spellStart"/>
      <w:r w:rsidRPr="6C86F584">
        <w:rPr>
          <w:rFonts w:ascii="Consolas" w:hAnsi="Consolas" w:eastAsia="Consolas" w:cs="Consolas"/>
        </w:rPr>
        <w:t>List.Transform</w:t>
      </w:r>
      <w:proofErr w:type="spellEnd"/>
      <w:r w:rsidRPr="6C86F584">
        <w:rPr>
          <w:rFonts w:ascii="Consolas" w:hAnsi="Consolas" w:eastAsia="Consolas" w:cs="Consolas"/>
        </w:rPr>
        <w:t>(</w:t>
      </w:r>
      <w:proofErr w:type="spellStart"/>
      <w:r w:rsidRPr="6C86F584">
        <w:rPr>
          <w:rFonts w:ascii="Consolas" w:hAnsi="Consolas" w:eastAsia="Consolas" w:cs="Consolas"/>
        </w:rPr>
        <w:t>TableB</w:t>
      </w:r>
      <w:proofErr w:type="spellEnd"/>
      <w:r w:rsidRPr="6C86F584">
        <w:rPr>
          <w:rFonts w:ascii="Consolas" w:hAnsi="Consolas" w:eastAsia="Consolas" w:cs="Consolas"/>
        </w:rPr>
        <w:t>[</w:t>
      </w:r>
      <w:proofErr w:type="spellStart"/>
      <w:r w:rsidRPr="6C86F584">
        <w:rPr>
          <w:rFonts w:ascii="Consolas" w:hAnsi="Consolas" w:eastAsia="Consolas" w:cs="Consolas"/>
        </w:rPr>
        <w:t>CodeB</w:t>
      </w:r>
      <w:proofErr w:type="spellEnd"/>
      <w:r w:rsidRPr="6C86F584">
        <w:rPr>
          <w:rFonts w:ascii="Consolas" w:hAnsi="Consolas" w:eastAsia="Consolas" w:cs="Consolas"/>
        </w:rPr>
        <w:t>], (</w:t>
      </w:r>
      <w:proofErr w:type="spellStart"/>
      <w:r w:rsidRPr="6C86F584">
        <w:rPr>
          <w:rFonts w:ascii="Consolas" w:hAnsi="Consolas" w:eastAsia="Consolas" w:cs="Consolas"/>
        </w:rPr>
        <w:t>valB</w:t>
      </w:r>
      <w:proofErr w:type="spellEnd"/>
      <w:r w:rsidRPr="6C86F584">
        <w:rPr>
          <w:rFonts w:ascii="Consolas" w:hAnsi="Consolas" w:eastAsia="Consolas" w:cs="Consolas"/>
        </w:rPr>
        <w:t>) =&gt;</w:t>
      </w:r>
      <w:r>
        <w:br/>
      </w:r>
      <w:r w:rsidRPr="6C86F584">
        <w:rPr>
          <w:rFonts w:ascii="Consolas" w:hAnsi="Consolas" w:eastAsia="Consolas" w:cs="Consolas"/>
        </w:rPr>
        <w:t xml:space="preserve">                </w:t>
      </w:r>
      <w:proofErr w:type="spellStart"/>
      <w:r w:rsidRPr="6C86F584">
        <w:rPr>
          <w:rFonts w:ascii="Consolas" w:hAnsi="Consolas" w:eastAsia="Consolas" w:cs="Consolas"/>
        </w:rPr>
        <w:t>Text.Start</w:t>
      </w:r>
      <w:proofErr w:type="spellEnd"/>
      <w:r w:rsidRPr="6C86F584">
        <w:rPr>
          <w:rFonts w:ascii="Consolas" w:hAnsi="Consolas" w:eastAsia="Consolas" w:cs="Consolas"/>
        </w:rPr>
        <w:t>(</w:t>
      </w:r>
      <w:proofErr w:type="spellStart"/>
      <w:r w:rsidRPr="6C86F584">
        <w:rPr>
          <w:rFonts w:ascii="Consolas" w:hAnsi="Consolas" w:eastAsia="Consolas" w:cs="Consolas"/>
        </w:rPr>
        <w:t>rowA</w:t>
      </w:r>
      <w:proofErr w:type="spellEnd"/>
      <w:r w:rsidRPr="6C86F584">
        <w:rPr>
          <w:rFonts w:ascii="Consolas" w:hAnsi="Consolas" w:eastAsia="Consolas" w:cs="Consolas"/>
        </w:rPr>
        <w:t>[</w:t>
      </w:r>
      <w:proofErr w:type="spellStart"/>
      <w:r w:rsidRPr="6C86F584">
        <w:rPr>
          <w:rFonts w:ascii="Consolas" w:hAnsi="Consolas" w:eastAsia="Consolas" w:cs="Consolas"/>
        </w:rPr>
        <w:t>CodeA</w:t>
      </w:r>
      <w:proofErr w:type="spellEnd"/>
      <w:r w:rsidRPr="6C86F584">
        <w:rPr>
          <w:rFonts w:ascii="Consolas" w:hAnsi="Consolas" w:eastAsia="Consolas" w:cs="Consolas"/>
        </w:rPr>
        <w:t xml:space="preserve">], 3) = </w:t>
      </w:r>
      <w:proofErr w:type="spellStart"/>
      <w:r w:rsidRPr="6C86F584">
        <w:rPr>
          <w:rFonts w:ascii="Consolas" w:hAnsi="Consolas" w:eastAsia="Consolas" w:cs="Consolas"/>
        </w:rPr>
        <w:t>Text.Start</w:t>
      </w:r>
      <w:proofErr w:type="spellEnd"/>
      <w:r w:rsidRPr="6C86F584">
        <w:rPr>
          <w:rFonts w:ascii="Consolas" w:hAnsi="Consolas" w:eastAsia="Consolas" w:cs="Consolas"/>
        </w:rPr>
        <w:t>(</w:t>
      </w:r>
      <w:proofErr w:type="spellStart"/>
      <w:r w:rsidRPr="6C86F584">
        <w:rPr>
          <w:rFonts w:ascii="Consolas" w:hAnsi="Consolas" w:eastAsia="Consolas" w:cs="Consolas"/>
        </w:rPr>
        <w:t>valB</w:t>
      </w:r>
      <w:proofErr w:type="spellEnd"/>
      <w:r w:rsidRPr="6C86F584">
        <w:rPr>
          <w:rFonts w:ascii="Consolas" w:hAnsi="Consolas" w:eastAsia="Consolas" w:cs="Consolas"/>
        </w:rPr>
        <w:t>, 3)</w:t>
      </w:r>
      <w:r>
        <w:br/>
      </w:r>
      <w:r w:rsidRPr="6C86F584">
        <w:rPr>
          <w:rFonts w:ascii="Consolas" w:hAnsi="Consolas" w:eastAsia="Consolas" w:cs="Consolas"/>
        </w:rPr>
        <w:t xml:space="preserve">            )</w:t>
      </w:r>
      <w:r>
        <w:br/>
      </w:r>
      <w:r w:rsidRPr="6C86F584">
        <w:rPr>
          <w:rFonts w:ascii="Consolas" w:hAnsi="Consolas" w:eastAsia="Consolas" w:cs="Consolas"/>
        </w:rPr>
        <w:t xml:space="preserve">        )</w:t>
      </w:r>
      <w:r>
        <w:br/>
      </w:r>
      <w:r w:rsidRPr="6C86F584">
        <w:rPr>
          <w:rFonts w:ascii="Consolas" w:hAnsi="Consolas" w:eastAsia="Consolas" w:cs="Consolas"/>
        </w:rPr>
        <w:t xml:space="preserve">    )</w:t>
      </w:r>
      <w:r>
        <w:br/>
      </w:r>
      <w:r w:rsidRPr="6C86F584">
        <w:rPr>
          <w:rFonts w:ascii="Consolas" w:hAnsi="Consolas" w:eastAsia="Consolas" w:cs="Consolas"/>
        </w:rPr>
        <w:t>in</w:t>
      </w:r>
      <w:r>
        <w:br/>
      </w:r>
      <w:r w:rsidRPr="6C86F584">
        <w:rPr>
          <w:rFonts w:ascii="Consolas" w:hAnsi="Consolas" w:eastAsia="Consolas" w:cs="Consolas"/>
        </w:rPr>
        <w:t xml:space="preserve">    Correspondants</w:t>
      </w:r>
    </w:p>
    <w:p w:rsidR="6C86F584" w:rsidP="6C86F584" w:rsidRDefault="6C86F584" w14:paraId="25F4A4AF" w14:textId="78BFFF4B"/>
    <w:p w:rsidR="00192AEA" w:rsidP="00365466" w:rsidRDefault="00192AEA" w14:paraId="03DD5F24" w14:textId="1EB93E31">
      <w:pPr>
        <w:pStyle w:val="Titre1"/>
      </w:pPr>
      <w:bookmarkStart w:name="_Toc216892844" w:id="21"/>
      <w:r>
        <w:t>Passerelle</w:t>
      </w:r>
      <w:bookmarkEnd w:id="21"/>
    </w:p>
    <w:p w:rsidR="003F6E79" w:rsidP="00E1768C" w:rsidRDefault="003F6E79" w14:paraId="41C33E8D" w14:textId="746E5EBF">
      <w:r>
        <w:t>Comparaison des deux types de passerelles</w:t>
      </w:r>
      <w:r w:rsidR="002647CD">
        <w:t xml:space="preserve"> (milieu de page)</w:t>
      </w:r>
      <w:r>
        <w:t> :</w:t>
      </w:r>
    </w:p>
    <w:p w:rsidRPr="00B51F11" w:rsidR="003F6E79" w:rsidP="00E1768C" w:rsidRDefault="003F6E79" w14:paraId="20E3A3AA" w14:textId="41485EAD">
      <w:pPr>
        <w:rPr>
          <w:lang w:val="en-US"/>
        </w:rPr>
      </w:pPr>
      <w:hyperlink w:history="1" r:id="rId37">
        <w:proofErr w:type="spellStart"/>
        <w:r w:rsidRPr="00B51F11">
          <w:rPr>
            <w:rStyle w:val="Lienhypertexte"/>
            <w:lang w:val="en-US"/>
          </w:rPr>
          <w:t>Passerelle</w:t>
        </w:r>
        <w:proofErr w:type="spellEnd"/>
        <w:r w:rsidRPr="00B51F11">
          <w:rPr>
            <w:rStyle w:val="Lienhypertexte"/>
            <w:lang w:val="en-US"/>
          </w:rPr>
          <w:t xml:space="preserve"> Power BI| Microsoft Power BI</w:t>
        </w:r>
      </w:hyperlink>
    </w:p>
    <w:p w:rsidR="00A20196" w:rsidP="00A20196" w:rsidRDefault="00A20196" w14:paraId="10AC69D3" w14:textId="3C5E8BCE">
      <w:r>
        <w:t>Types de passerelles</w:t>
      </w:r>
    </w:p>
    <w:p w:rsidR="00A20196" w:rsidP="00A20196" w:rsidRDefault="00A20196" w14:paraId="41646DB0" w14:textId="77777777">
      <w:pPr>
        <w:pStyle w:val="Paragraphedeliste"/>
        <w:numPr>
          <w:ilvl w:val="0"/>
          <w:numId w:val="6"/>
        </w:numPr>
      </w:pPr>
      <w:r>
        <w:t>Passerelle de données locale : permet à plusieurs utilisateurs de se connecter à différentes sources de données locales. Avec l’installation d’une seule passerelle, vous pouvez utiliser une passerelle de données locale avec tous les services pris en charge. Cette passerelle est particulièrement adaptée à des scénarios complexes, dans lesquels plusieurs utilisateurs accèdent à plusieurs sources de données.</w:t>
      </w:r>
    </w:p>
    <w:p w:rsidR="00A20196" w:rsidP="00A20196" w:rsidRDefault="00A20196" w14:paraId="19A05490" w14:textId="77777777">
      <w:pPr>
        <w:pStyle w:val="Paragraphedeliste"/>
        <w:numPr>
          <w:ilvl w:val="0"/>
          <w:numId w:val="6"/>
        </w:numPr>
      </w:pPr>
      <w:r>
        <w:t>Passerelle de données locale (mode personnel) : permet à un utilisateur de se connecter à des sources et ne peut pas être partagée avec d’autres utilisateurs. Une passerelle de données locale (mode personnel) peut être utilisée seulement avec Power BI. Cette passerelle est adaptée aux scénarios où vous êtes la seule personne qui crée des rapports et où vous n’avez pas besoin de partager des sources de données avec d’autres utilisateurs.</w:t>
      </w:r>
    </w:p>
    <w:p w:rsidR="00A20196" w:rsidP="00A20196" w:rsidRDefault="00A20196" w14:paraId="1064DDAB" w14:textId="34729FA6">
      <w:pPr>
        <w:pStyle w:val="Paragraphedeliste"/>
        <w:numPr>
          <w:ilvl w:val="0"/>
          <w:numId w:val="6"/>
        </w:numPr>
      </w:pPr>
      <w:r>
        <w:t xml:space="preserve">Passerelle de données de réseau virtuel : permet à plusieurs utilisateurs de se connecter à plusieurs sources de données sécurisées par des réseaux virtuels. Aucune installation n’est nécessaire, car il s’agit d’un service géré par Microsoft. Cette passerelle est particulièrement </w:t>
      </w:r>
      <w:r>
        <w:t>adaptée à des scénarios complexes, dans lesquels plusieurs utilisateurs accèdent à plusieurs sources de données.</w:t>
      </w:r>
    </w:p>
    <w:p w:rsidR="00D92C06" w:rsidP="00D92C06" w:rsidRDefault="00D92C06" w14:paraId="5D3BC8BD" w14:textId="77777777">
      <w:pPr>
        <w:pStyle w:val="Paragraphedeliste"/>
      </w:pPr>
    </w:p>
    <w:p w:rsidR="00D92C06" w:rsidP="00D92C06" w:rsidRDefault="00D92C06" w14:paraId="2C6383F7" w14:textId="092E1369">
      <w:r>
        <w:t>Les ports utilisés sont les suivants :</w:t>
      </w:r>
    </w:p>
    <w:p w:rsidR="00365466" w:rsidP="00365466" w:rsidRDefault="00365466" w14:paraId="646CE121" w14:textId="77777777">
      <w:hyperlink w:history="1" w:anchor="ports" r:id="rId38">
        <w:r>
          <w:rPr>
            <w:rStyle w:val="Lienhypertexte"/>
          </w:rPr>
          <w:t>Ajuster les paramètres de communication pour la passerelle de données locale | Microsoft Docs</w:t>
        </w:r>
      </w:hyperlink>
    </w:p>
    <w:p w:rsidR="00D25364" w:rsidP="00365466" w:rsidRDefault="00D25364" w14:paraId="1B9043E6" w14:textId="77777777"/>
    <w:p w:rsidR="00365466" w:rsidP="00365466" w:rsidRDefault="00365466" w14:paraId="40059F3B" w14:textId="68ABA2C5">
      <w:r>
        <w:t>Le fichier journal de la passerelle se configure comme ceci.</w:t>
      </w:r>
    </w:p>
    <w:p w:rsidR="00365466" w:rsidP="00365466" w:rsidRDefault="00365466" w14:paraId="32BA7805" w14:textId="77777777">
      <w:hyperlink w:history="1" r:id="rId39">
        <w:r>
          <w:rPr>
            <w:rStyle w:val="Lienhypertexte"/>
          </w:rPr>
          <w:t>Configurer les fichiers journaux pour la passerelle de données locale | Microsoft Docs</w:t>
        </w:r>
      </w:hyperlink>
    </w:p>
    <w:p w:rsidR="00365466" w:rsidP="00365466" w:rsidRDefault="00365466" w14:paraId="369B2CA3" w14:textId="77777777">
      <w:r>
        <w:t>La surveillance des performances de la passerelle se fait soit avec l’analyseur de performance soit avec un fichier de modèle Power BI (</w:t>
      </w:r>
      <w:proofErr w:type="spellStart"/>
      <w:r>
        <w:t>Prerelease</w:t>
      </w:r>
      <w:proofErr w:type="spellEnd"/>
      <w:r>
        <w:t>)</w:t>
      </w:r>
    </w:p>
    <w:p w:rsidR="00365466" w:rsidP="00365466" w:rsidRDefault="00365466" w14:paraId="7A0C345D" w14:textId="77777777">
      <w:hyperlink w:history="1" r:id="rId40">
        <w:r>
          <w:rPr>
            <w:rStyle w:val="Lienhypertexte"/>
          </w:rPr>
          <w:t>Surveiller et optimiser les performances de la passerelle de données locale | Microsoft Docs</w:t>
        </w:r>
      </w:hyperlink>
    </w:p>
    <w:p w:rsidR="00365466" w:rsidP="00365466" w:rsidRDefault="00365466" w14:paraId="4141DB1B" w14:textId="77777777">
      <w:r>
        <w:t xml:space="preserve">Mise à jour </w:t>
      </w:r>
      <w:r w:rsidRPr="0034140D">
        <w:t>des passerelles</w:t>
      </w:r>
      <w:r>
        <w:t> :</w:t>
      </w:r>
    </w:p>
    <w:p w:rsidR="00365466" w:rsidP="00365466" w:rsidRDefault="00365466" w14:paraId="167F7673" w14:textId="77777777">
      <w:r w:rsidRPr="0034140D">
        <w:t>Microsoft publie une nouvelle version des passerelles tous les mois et prend en charge les 6 dernières versions des passerelles il faut donc mettre à jour les passerelles régulièrement</w:t>
      </w:r>
      <w:r>
        <w:t> :</w:t>
      </w:r>
    </w:p>
    <w:p w:rsidR="00365466" w:rsidP="00365466" w:rsidRDefault="00365466" w14:paraId="32EFD2E0" w14:textId="77777777">
      <w:hyperlink w:history="1" r:id="rId41">
        <w:r>
          <w:rPr>
            <w:rStyle w:val="Lienhypertexte"/>
          </w:rPr>
          <w:t>Mettre à jour une passerelle de données locale | Microsoft Docs</w:t>
        </w:r>
      </w:hyperlink>
    </w:p>
    <w:p w:rsidR="00365466" w:rsidP="00365466" w:rsidRDefault="00365466" w14:paraId="35799E96" w14:textId="77777777">
      <w:r>
        <w:t>Bonnes pratiques pour les passerelles :</w:t>
      </w:r>
    </w:p>
    <w:p w:rsidR="00365466" w:rsidP="00365466" w:rsidRDefault="00365466" w14:paraId="15C5B7B6" w14:textId="77777777">
      <w:pPr>
        <w:pStyle w:val="Paragraphedeliste"/>
        <w:numPr>
          <w:ilvl w:val="0"/>
          <w:numId w:val="7"/>
        </w:numPr>
        <w:rPr>
          <w:rFonts w:ascii="Segoe UI" w:hAnsi="Segoe UI" w:cs="Segoe UI"/>
          <w:color w:val="171717"/>
          <w:shd w:val="clear" w:color="auto" w:fill="FFFFFF"/>
        </w:rPr>
      </w:pPr>
      <w:r w:rsidRPr="0000715A">
        <w:rPr>
          <w:rFonts w:ascii="Segoe UI" w:hAnsi="Segoe UI" w:cs="Segoe UI"/>
          <w:color w:val="171717"/>
          <w:shd w:val="clear" w:color="auto" w:fill="FFFFFF"/>
        </w:rPr>
        <w:t xml:space="preserve">Séparer les sources de données </w:t>
      </w:r>
      <w:proofErr w:type="spellStart"/>
      <w:r w:rsidRPr="0000715A">
        <w:rPr>
          <w:rFonts w:ascii="Segoe UI" w:hAnsi="Segoe UI" w:cs="Segoe UI"/>
          <w:color w:val="171717"/>
          <w:shd w:val="clear" w:color="auto" w:fill="FFFFFF"/>
        </w:rPr>
        <w:t>DirectQuery</w:t>
      </w:r>
      <w:proofErr w:type="spellEnd"/>
      <w:r w:rsidRPr="0000715A">
        <w:rPr>
          <w:rFonts w:ascii="Segoe UI" w:hAnsi="Segoe UI" w:cs="Segoe UI"/>
          <w:color w:val="171717"/>
          <w:shd w:val="clear" w:color="auto" w:fill="FFFFFF"/>
        </w:rPr>
        <w:t xml:space="preserve"> des sources de données d’actualisation planifiée chaque fois que c’est possible. L’hypothèse est qu’elles figurent dans des rapports différents et peuvent être séparées. La séparation des sources permet d’éviter la mise en file d’attente de milliers de requêtes </w:t>
      </w:r>
      <w:proofErr w:type="spellStart"/>
      <w:r w:rsidRPr="0000715A">
        <w:rPr>
          <w:rFonts w:ascii="Segoe UI" w:hAnsi="Segoe UI" w:cs="Segoe UI"/>
          <w:color w:val="171717"/>
          <w:shd w:val="clear" w:color="auto" w:fill="FFFFFF"/>
        </w:rPr>
        <w:t>DirectQuery</w:t>
      </w:r>
      <w:proofErr w:type="spellEnd"/>
      <w:r w:rsidRPr="0000715A">
        <w:rPr>
          <w:rFonts w:ascii="Segoe UI" w:hAnsi="Segoe UI" w:cs="Segoe UI"/>
          <w:color w:val="171717"/>
          <w:shd w:val="clear" w:color="auto" w:fill="FFFFFF"/>
        </w:rPr>
        <w:t xml:space="preserve"> dans la passerelle au moment de l’actualisation matinale planifiée d’un modèle de données volumineux utilisé pour le tableau de bord principal de l’entreprise.</w:t>
      </w:r>
    </w:p>
    <w:p w:rsidRPr="0000715A" w:rsidR="00365466" w:rsidP="00365466" w:rsidRDefault="00365466" w14:paraId="5D258513" w14:textId="77777777">
      <w:pPr>
        <w:pStyle w:val="Paragraphedeliste"/>
        <w:numPr>
          <w:ilvl w:val="0"/>
          <w:numId w:val="7"/>
        </w:numPr>
        <w:rPr>
          <w:rFonts w:ascii="Segoe UI" w:hAnsi="Segoe UI" w:cs="Segoe UI"/>
          <w:color w:val="171717"/>
          <w:shd w:val="clear" w:color="auto" w:fill="FFFFFF"/>
        </w:rPr>
      </w:pPr>
      <w:r w:rsidRPr="00372E1A">
        <w:rPr>
          <w:rFonts w:ascii="Segoe UI" w:hAnsi="Segoe UI" w:cs="Segoe UI"/>
          <w:color w:val="171717"/>
          <w:shd w:val="clear" w:color="auto" w:fill="FFFFFF"/>
        </w:rPr>
        <w:t>Si une requête donnée n’est pas pliée, les transformations se produisent sur la machine de passerelle. Par conséquent, la machine de passerelle dispose d’une RAM plus importante.</w:t>
      </w:r>
    </w:p>
    <w:p w:rsidR="0007186A" w:rsidP="0007186A" w:rsidRDefault="0007186A" w14:paraId="42870332" w14:textId="6FFE2BCC"/>
    <w:p w:rsidR="0007186A" w:rsidP="0007186A" w:rsidRDefault="0007186A" w14:paraId="04E33630" w14:textId="1013D8B2">
      <w:r>
        <w:t>Pour analyser les performance</w:t>
      </w:r>
      <w:r w:rsidR="00365466">
        <w:t>s</w:t>
      </w:r>
      <w:r>
        <w:t xml:space="preserve"> d’une passerelle, on peut utiliser les compteurs de la section « On </w:t>
      </w:r>
      <w:proofErr w:type="spellStart"/>
      <w:r>
        <w:t>premise</w:t>
      </w:r>
      <w:proofErr w:type="spellEnd"/>
      <w:r>
        <w:t xml:space="preserve"> Data Gateway » de l’analyseur de performance Windows</w:t>
      </w:r>
      <w:r w:rsidR="005954E0">
        <w:t>.</w:t>
      </w:r>
    </w:p>
    <w:p w:rsidR="00573555" w:rsidP="0007186A" w:rsidRDefault="00573555" w14:paraId="7AD8643F" w14:textId="0DA94812">
      <w:r>
        <w:t>Tout ce qui concerne la passerelle (log et config) se trouve dans le dossier :</w:t>
      </w:r>
    </w:p>
    <w:p w:rsidRPr="00B51F11" w:rsidR="00573555" w:rsidP="0007186A" w:rsidRDefault="00573555" w14:paraId="31F9CFA9" w14:textId="14E58FA1">
      <w:r w:rsidRPr="00B51F11">
        <w:t>C:\Program Files\On-</w:t>
      </w:r>
      <w:proofErr w:type="spellStart"/>
      <w:r w:rsidRPr="00B51F11">
        <w:t>premises</w:t>
      </w:r>
      <w:proofErr w:type="spellEnd"/>
      <w:r w:rsidRPr="00B51F11">
        <w:t xml:space="preserve"> data </w:t>
      </w:r>
      <w:proofErr w:type="spellStart"/>
      <w:r w:rsidRPr="00B51F11">
        <w:t>gateway</w:t>
      </w:r>
      <w:proofErr w:type="spellEnd"/>
    </w:p>
    <w:p w:rsidR="005954E0" w:rsidP="0007186A" w:rsidRDefault="005954E0" w14:paraId="37A2888A" w14:textId="032F6043">
      <w:r>
        <w:t>D’autres log sont disponible</w:t>
      </w:r>
      <w:r w:rsidR="006F2DEE">
        <w:t>s</w:t>
      </w:r>
      <w:r>
        <w:t xml:space="preserve"> pour les passerelles :</w:t>
      </w:r>
    </w:p>
    <w:p w:rsidR="005954E0" w:rsidP="0007186A" w:rsidRDefault="005954E0" w14:paraId="7CE7D443" w14:textId="5A21F9A9">
      <w:hyperlink w:history="1" r:id="rId42">
        <w:r>
          <w:rPr>
            <w:rStyle w:val="Lienhypertexte"/>
          </w:rPr>
          <w:t>Surveiller et optimiser les performances de la passerelle de données locale | Microsoft Docs</w:t>
        </w:r>
      </w:hyperlink>
    </w:p>
    <w:p w:rsidR="00A20196" w:rsidP="00D270AF" w:rsidRDefault="00D270AF" w14:paraId="1CA1D501" w14:textId="113888AE">
      <w:pPr>
        <w:pStyle w:val="Titre1"/>
      </w:pPr>
      <w:bookmarkStart w:name="_Toc216892845" w:id="22"/>
      <w:r>
        <w:t>Analyse des performance</w:t>
      </w:r>
      <w:r w:rsidR="00970832">
        <w:t>s</w:t>
      </w:r>
      <w:bookmarkEnd w:id="22"/>
    </w:p>
    <w:p w:rsidR="00D270AF" w:rsidP="00E1768C" w:rsidRDefault="00D270AF" w14:paraId="6CB54A97" w14:textId="347DA451"/>
    <w:p w:rsidR="00A8174F" w:rsidP="00E1768C" w:rsidRDefault="00764CA5" w14:paraId="1D9B1177" w14:textId="78061ADD">
      <w:r>
        <w:t>Performance</w:t>
      </w:r>
      <w:r w:rsidR="00D270AF">
        <w:t xml:space="preserve"> des rapports </w:t>
      </w:r>
      <w:r w:rsidR="00052703">
        <w:t xml:space="preserve">(Temps d’affichage, </w:t>
      </w:r>
      <w:r w:rsidR="00A8174F">
        <w:t>DAX)</w:t>
      </w:r>
      <w:r w:rsidR="000172BF">
        <w:t xml:space="preserve"> dans Power BI </w:t>
      </w:r>
      <w:proofErr w:type="gramStart"/>
      <w:r w:rsidR="000172BF">
        <w:t>Desktop</w:t>
      </w:r>
      <w:r w:rsidR="00D270AF">
        <w:t>:</w:t>
      </w:r>
      <w:proofErr w:type="gramEnd"/>
      <w:r w:rsidR="00A8174F">
        <w:t xml:space="preserve"> Menu Afficher, analyseur de performances</w:t>
      </w:r>
    </w:p>
    <w:p w:rsidR="00A8174F" w:rsidP="00E1768C" w:rsidRDefault="00A8174F" w14:paraId="3B4E21F8" w14:textId="6EBE220D">
      <w:hyperlink w:history="1" r:id="rId43">
        <w:r>
          <w:rPr>
            <w:rStyle w:val="Lienhypertexte"/>
          </w:rPr>
          <w:t>Utiliser l’analyseur de performances pour examiner les performances des éléments de rapport dans Power BI Desktop - Power BI | Microsoft Docs</w:t>
        </w:r>
      </w:hyperlink>
    </w:p>
    <w:p w:rsidR="00A8174F" w:rsidP="00E1768C" w:rsidRDefault="007362C8" w14:paraId="0F2D3F24" w14:textId="232ED1AF">
      <w:r w:rsidRPr="007362C8">
        <w:t>Diagnostic de requête</w:t>
      </w:r>
      <w:r>
        <w:t xml:space="preserve"> dans Power </w:t>
      </w:r>
      <w:proofErr w:type="spellStart"/>
      <w:r>
        <w:t>Query</w:t>
      </w:r>
      <w:proofErr w:type="spellEnd"/>
      <w:r>
        <w:t> : Menu Outil</w:t>
      </w:r>
    </w:p>
    <w:p w:rsidR="00581FE7" w:rsidP="00E1768C" w:rsidRDefault="00581FE7" w14:paraId="562EE883" w14:textId="6ADD44CB">
      <w:hyperlink w:history="1" r:id="rId44">
        <w:r>
          <w:rPr>
            <w:rStyle w:val="Lienhypertexte"/>
          </w:rPr>
          <w:t>Surveiller les performances du rapport dans Power BI - Power BI | Microsoft Docs</w:t>
        </w:r>
      </w:hyperlink>
    </w:p>
    <w:p w:rsidR="007362C8" w:rsidP="00E1768C" w:rsidRDefault="007362C8" w14:paraId="5550D27A" w14:textId="77777777"/>
    <w:p w:rsidRPr="00B51F11" w:rsidR="00A8174F" w:rsidP="00A8174F" w:rsidRDefault="00A8174F" w14:paraId="60F9C6DD" w14:textId="77777777">
      <w:r w:rsidRPr="00B51F11">
        <w:t>Le mashup engine</w:t>
      </w:r>
    </w:p>
    <w:p w:rsidRPr="00B51F11" w:rsidR="00A8174F" w:rsidP="00A8174F" w:rsidRDefault="00A8174F" w14:paraId="694EF4CF" w14:textId="77777777">
      <w:hyperlink w:history="1" r:id="rId45">
        <w:proofErr w:type="spellStart"/>
        <w:proofErr w:type="gramStart"/>
        <w:r w:rsidRPr="00B51F11">
          <w:rPr>
            <w:rStyle w:val="Lienhypertexte"/>
          </w:rPr>
          <w:t>demo</w:t>
        </w:r>
        <w:proofErr w:type="spellEnd"/>
        <w:proofErr w:type="gramEnd"/>
        <w:r w:rsidRPr="00B51F11">
          <w:rPr>
            <w:rStyle w:val="Lienhypertexte"/>
          </w:rPr>
          <w:t>-files/</w:t>
        </w:r>
        <w:proofErr w:type="spellStart"/>
        <w:r w:rsidRPr="00B51F11">
          <w:rPr>
            <w:rStyle w:val="Lienhypertexte"/>
          </w:rPr>
          <w:t>video</w:t>
        </w:r>
        <w:proofErr w:type="spellEnd"/>
        <w:r w:rsidRPr="00B51F11">
          <w:rPr>
            <w:rStyle w:val="Lienhypertexte"/>
          </w:rPr>
          <w:t xml:space="preserve"> demos/MEQM at master · </w:t>
        </w:r>
        <w:proofErr w:type="spellStart"/>
        <w:r w:rsidRPr="00B51F11">
          <w:rPr>
            <w:rStyle w:val="Lienhypertexte"/>
          </w:rPr>
          <w:t>guyinacube</w:t>
        </w:r>
        <w:proofErr w:type="spellEnd"/>
        <w:r w:rsidRPr="00B51F11">
          <w:rPr>
            <w:rStyle w:val="Lienhypertexte"/>
          </w:rPr>
          <w:t>/</w:t>
        </w:r>
        <w:proofErr w:type="spellStart"/>
        <w:r w:rsidRPr="00B51F11">
          <w:rPr>
            <w:rStyle w:val="Lienhypertexte"/>
          </w:rPr>
          <w:t>demo</w:t>
        </w:r>
        <w:proofErr w:type="spellEnd"/>
        <w:r w:rsidRPr="00B51F11">
          <w:rPr>
            <w:rStyle w:val="Lienhypertexte"/>
          </w:rPr>
          <w:t>-files · GitHub</w:t>
        </w:r>
      </w:hyperlink>
    </w:p>
    <w:p w:rsidRPr="00B51F11" w:rsidR="00A8174F" w:rsidP="00A8174F" w:rsidRDefault="00A8174F" w14:paraId="151291F4" w14:textId="07F2FD2C">
      <w:hyperlink w:history="1" r:id="rId46">
        <w:r w:rsidRPr="00B51F11">
          <w:rPr>
            <w:rStyle w:val="Lienhypertexte"/>
          </w:rPr>
          <w:t xml:space="preserve">How Power </w:t>
        </w:r>
        <w:proofErr w:type="spellStart"/>
        <w:r w:rsidRPr="00B51F11">
          <w:rPr>
            <w:rStyle w:val="Lienhypertexte"/>
          </w:rPr>
          <w:t>Query</w:t>
        </w:r>
        <w:proofErr w:type="spellEnd"/>
        <w:r w:rsidRPr="00B51F11">
          <w:rPr>
            <w:rStyle w:val="Lienhypertexte"/>
          </w:rPr>
          <w:t xml:space="preserve"> </w:t>
        </w:r>
        <w:proofErr w:type="spellStart"/>
        <w:proofErr w:type="gramStart"/>
        <w:r w:rsidRPr="00B51F11">
          <w:rPr>
            <w:rStyle w:val="Lienhypertexte"/>
          </w:rPr>
          <w:t>Thinks</w:t>
        </w:r>
        <w:proofErr w:type="spellEnd"/>
        <w:r w:rsidRPr="00B51F11">
          <w:rPr>
            <w:rStyle w:val="Lienhypertexte"/>
          </w:rPr>
          <w:t>:</w:t>
        </w:r>
        <w:proofErr w:type="gramEnd"/>
        <w:r w:rsidRPr="00B51F11">
          <w:rPr>
            <w:rStyle w:val="Lienhypertexte"/>
          </w:rPr>
          <w:t xml:space="preserve"> </w:t>
        </w:r>
        <w:proofErr w:type="spellStart"/>
        <w:r w:rsidRPr="00B51F11">
          <w:rPr>
            <w:rStyle w:val="Lienhypertexte"/>
          </w:rPr>
          <w:t>Taking</w:t>
        </w:r>
        <w:proofErr w:type="spellEnd"/>
        <w:r w:rsidRPr="00B51F11">
          <w:rPr>
            <w:rStyle w:val="Lienhypertexte"/>
          </w:rPr>
          <w:t xml:space="preserve"> the </w:t>
        </w:r>
        <w:proofErr w:type="spellStart"/>
        <w:r w:rsidRPr="00B51F11">
          <w:rPr>
            <w:rStyle w:val="Lienhypertexte"/>
          </w:rPr>
          <w:t>Mystery</w:t>
        </w:r>
        <w:proofErr w:type="spellEnd"/>
        <w:r w:rsidRPr="00B51F11">
          <w:rPr>
            <w:rStyle w:val="Lienhypertexte"/>
          </w:rPr>
          <w:t xml:space="preserve"> Out of Streaming and </w:t>
        </w:r>
        <w:proofErr w:type="spellStart"/>
        <w:r w:rsidRPr="00B51F11">
          <w:rPr>
            <w:rStyle w:val="Lienhypertexte"/>
          </w:rPr>
          <w:t>Query</w:t>
        </w:r>
        <w:proofErr w:type="spellEnd"/>
        <w:r w:rsidRPr="00B51F11">
          <w:rPr>
            <w:rStyle w:val="Lienhypertexte"/>
          </w:rPr>
          <w:t xml:space="preserve"> </w:t>
        </w:r>
        <w:proofErr w:type="spellStart"/>
        <w:r w:rsidRPr="00B51F11">
          <w:rPr>
            <w:rStyle w:val="Lienhypertexte"/>
          </w:rPr>
          <w:t>Folding</w:t>
        </w:r>
        <w:proofErr w:type="spellEnd"/>
        <w:r w:rsidRPr="00B51F11">
          <w:rPr>
            <w:rStyle w:val="Lienhypertexte"/>
          </w:rPr>
          <w:t xml:space="preserve"> (</w:t>
        </w:r>
        <w:proofErr w:type="spellStart"/>
        <w:r w:rsidRPr="00B51F11">
          <w:rPr>
            <w:rStyle w:val="Lienhypertexte"/>
          </w:rPr>
          <w:t>Video</w:t>
        </w:r>
        <w:proofErr w:type="spellEnd"/>
        <w:r w:rsidRPr="00B51F11">
          <w:rPr>
            <w:rStyle w:val="Lienhypertexte"/>
          </w:rPr>
          <w:t xml:space="preserve">) | Ben </w:t>
        </w:r>
        <w:proofErr w:type="spellStart"/>
        <w:r w:rsidRPr="00B51F11">
          <w:rPr>
            <w:rStyle w:val="Lienhypertexte"/>
          </w:rPr>
          <w:t>Gribaudo</w:t>
        </w:r>
        <w:proofErr w:type="spellEnd"/>
      </w:hyperlink>
    </w:p>
    <w:p w:rsidR="005A0FD5" w:rsidP="00A8174F" w:rsidRDefault="005A0FD5" w14:paraId="0FE73B82" w14:textId="4059BD30">
      <w:r>
        <w:t>Utilisation du port de diagnostic :</w:t>
      </w:r>
    </w:p>
    <w:p w:rsidR="005A0FD5" w:rsidP="00A0039F" w:rsidRDefault="00A0039F" w14:paraId="4DBBC2F6" w14:textId="61157A2F">
      <w:pPr>
        <w:pStyle w:val="Paragraphedeliste"/>
        <w:numPr>
          <w:ilvl w:val="0"/>
          <w:numId w:val="5"/>
        </w:numPr>
      </w:pPr>
      <w:r>
        <w:t>Lancer Power BI Desktop</w:t>
      </w:r>
    </w:p>
    <w:p w:rsidR="00C64EDB" w:rsidP="00A0039F" w:rsidRDefault="00C64EDB" w14:paraId="0FFD4CCC" w14:textId="4E25E206">
      <w:pPr>
        <w:pStyle w:val="Paragraphedeliste"/>
        <w:numPr>
          <w:ilvl w:val="0"/>
          <w:numId w:val="5"/>
        </w:numPr>
      </w:pPr>
      <w:proofErr w:type="spellStart"/>
      <w:r>
        <w:t>Netstat</w:t>
      </w:r>
      <w:proofErr w:type="spellEnd"/>
      <w:r>
        <w:t xml:space="preserve"> -b -n en tant qu’administrateur</w:t>
      </w:r>
    </w:p>
    <w:p w:rsidR="00A0039F" w:rsidP="00A0039F" w:rsidRDefault="00F506EC" w14:paraId="0BB52A49" w14:textId="454EFFCA">
      <w:pPr>
        <w:pStyle w:val="Paragraphedeliste"/>
        <w:numPr>
          <w:ilvl w:val="0"/>
          <w:numId w:val="5"/>
        </w:numPr>
      </w:pPr>
      <w:r>
        <w:t xml:space="preserve">Le port est celui utilisé par </w:t>
      </w:r>
      <w:r w:rsidRPr="00F506EC">
        <w:t>msmdsrv.exe</w:t>
      </w:r>
    </w:p>
    <w:p w:rsidR="00C64EDB" w:rsidP="00A0039F" w:rsidRDefault="0012432F" w14:paraId="02B7D28F" w14:textId="322FEB6C">
      <w:pPr>
        <w:pStyle w:val="Paragraphedeliste"/>
        <w:numPr>
          <w:ilvl w:val="0"/>
          <w:numId w:val="5"/>
        </w:numPr>
      </w:pPr>
      <w:r>
        <w:t xml:space="preserve">Nouvelle trace dans Profiler, </w:t>
      </w:r>
      <w:proofErr w:type="spellStart"/>
      <w:r>
        <w:t>Analysis</w:t>
      </w:r>
      <w:proofErr w:type="spellEnd"/>
      <w:r>
        <w:t xml:space="preserve"> services même si c’est sur du moteur SQL, puis </w:t>
      </w:r>
      <w:proofErr w:type="spellStart"/>
      <w:proofErr w:type="gramStart"/>
      <w:r>
        <w:t>localhost:portprécédent</w:t>
      </w:r>
      <w:proofErr w:type="spellEnd"/>
      <w:proofErr w:type="gramEnd"/>
    </w:p>
    <w:p w:rsidRPr="005A0FD5" w:rsidR="0012432F" w:rsidP="00A0039F" w:rsidRDefault="0012432F" w14:paraId="73674C59" w14:textId="77777777">
      <w:pPr>
        <w:pStyle w:val="Paragraphedeliste"/>
        <w:numPr>
          <w:ilvl w:val="0"/>
          <w:numId w:val="5"/>
        </w:numPr>
      </w:pPr>
    </w:p>
    <w:p w:rsidR="00D270AF" w:rsidP="00E1768C" w:rsidRDefault="00D270AF" w14:paraId="531596E2" w14:textId="3CAC4301">
      <w:r w:rsidRPr="005A0FD5">
        <w:t xml:space="preserve"> </w:t>
      </w:r>
      <w:r w:rsidR="00345FD0">
        <w:t>Si on veut voir les requêtes qui vont sur le cache ou la base</w:t>
      </w:r>
      <w:r w:rsidR="000C6C3B">
        <w:t> :</w:t>
      </w:r>
    </w:p>
    <w:p w:rsidR="000C6C3B" w:rsidP="003142FE" w:rsidRDefault="000C6C3B" w14:paraId="37934346" w14:textId="6850F27F">
      <w:pPr>
        <w:pStyle w:val="Paragraphedeliste"/>
        <w:numPr>
          <w:ilvl w:val="0"/>
          <w:numId w:val="5"/>
        </w:numPr>
      </w:pPr>
      <w:r>
        <w:t>Lancer le profiler sur le port diagnostic</w:t>
      </w:r>
    </w:p>
    <w:p w:rsidR="003142FE" w:rsidP="003142FE" w:rsidRDefault="003142FE" w14:paraId="0473EA7A" w14:textId="1BF53F01">
      <w:pPr>
        <w:pStyle w:val="Paragraphedeliste"/>
        <w:numPr>
          <w:ilvl w:val="0"/>
          <w:numId w:val="5"/>
        </w:numPr>
      </w:pPr>
      <w:r>
        <w:t>Mettre les traces suivantes :</w:t>
      </w:r>
    </w:p>
    <w:p w:rsidR="000C6C3B" w:rsidP="003142FE" w:rsidRDefault="000C6C3B" w14:paraId="7E6805D4" w14:textId="77777777">
      <w:pPr>
        <w:ind w:left="708" w:firstLine="708"/>
      </w:pPr>
      <w:r>
        <w:t>Événements de requêtes\Début de requête</w:t>
      </w:r>
    </w:p>
    <w:p w:rsidR="000C6C3B" w:rsidP="003142FE" w:rsidRDefault="000C6C3B" w14:paraId="77B48E0C" w14:textId="77777777">
      <w:pPr>
        <w:ind w:left="708" w:firstLine="708"/>
      </w:pPr>
      <w:r>
        <w:t xml:space="preserve">Traitement de requête\Début de requête </w:t>
      </w:r>
      <w:proofErr w:type="spellStart"/>
      <w:r>
        <w:t>Vertipaq</w:t>
      </w:r>
      <w:proofErr w:type="spellEnd"/>
      <w:r>
        <w:t xml:space="preserve"> SE</w:t>
      </w:r>
    </w:p>
    <w:p w:rsidR="000C6C3B" w:rsidP="003142FE" w:rsidRDefault="000C6C3B" w14:paraId="0D91B727" w14:textId="5D588093">
      <w:pPr>
        <w:ind w:left="708" w:firstLine="708"/>
      </w:pPr>
      <w:r>
        <w:t xml:space="preserve">Traitement de requête\Début de </w:t>
      </w:r>
      <w:proofErr w:type="spellStart"/>
      <w:r>
        <w:t>DirectQuery</w:t>
      </w:r>
      <w:proofErr w:type="spellEnd"/>
    </w:p>
    <w:p w:rsidR="000C6C3B" w:rsidP="003142FE" w:rsidRDefault="003142FE" w14:paraId="2749783F" w14:textId="4A70F693">
      <w:pPr>
        <w:pStyle w:val="Paragraphedeliste"/>
        <w:numPr>
          <w:ilvl w:val="0"/>
          <w:numId w:val="5"/>
        </w:numPr>
      </w:pPr>
      <w:r w:rsidRPr="003142FE">
        <w:t xml:space="preserve">Pour chaque événement de Début de requête, vérifiez d’autres événements ayant le même ID </w:t>
      </w:r>
      <w:proofErr w:type="spellStart"/>
      <w:r w:rsidRPr="003142FE">
        <w:t>ActivityID</w:t>
      </w:r>
      <w:proofErr w:type="spellEnd"/>
      <w:r w:rsidRPr="003142FE">
        <w:t xml:space="preserve">. Par exemple, s’il n’y a pas d’événement Début de </w:t>
      </w:r>
      <w:proofErr w:type="spellStart"/>
      <w:r w:rsidRPr="003142FE">
        <w:t>DirectQuery</w:t>
      </w:r>
      <w:proofErr w:type="spellEnd"/>
      <w:r w:rsidRPr="003142FE">
        <w:t xml:space="preserve">, mais qu’il y a un événement Début de la requête </w:t>
      </w:r>
      <w:proofErr w:type="spellStart"/>
      <w:r w:rsidRPr="003142FE">
        <w:t>Vertipaq</w:t>
      </w:r>
      <w:proofErr w:type="spellEnd"/>
      <w:r w:rsidRPr="003142FE">
        <w:t xml:space="preserve"> SE, c’est que la réponse à la requête provient du cache.</w:t>
      </w:r>
    </w:p>
    <w:p w:rsidR="00345FD0" w:rsidP="00E1768C" w:rsidRDefault="00345FD0" w14:paraId="4BB5A336" w14:textId="71AA322F">
      <w:hyperlink w:history="1" r:id="rId47">
        <w:r>
          <w:rPr>
            <w:rStyle w:val="Lienhypertexte"/>
          </w:rPr>
          <w:t>Utiliser le mode de stockage dans Power BI Desktop - Power BI | Microsoft Docs</w:t>
        </w:r>
      </w:hyperlink>
    </w:p>
    <w:p w:rsidR="00DD3208" w:rsidP="00E1768C" w:rsidRDefault="00DD3208" w14:paraId="23E9BCBC" w14:textId="7851376C">
      <w:r>
        <w:t xml:space="preserve">Pour Premium, </w:t>
      </w:r>
      <w:r w:rsidR="00283C7F">
        <w:t>il y a l’outil de supervision de métrique :</w:t>
      </w:r>
    </w:p>
    <w:p w:rsidR="00283C7F" w:rsidP="00E1768C" w:rsidRDefault="00F179A8" w14:paraId="5EC82DF5" w14:textId="4F11AFD1">
      <w:hyperlink w:history="1" r:id="rId48">
        <w:r>
          <w:rPr>
            <w:rStyle w:val="Lienhypertexte"/>
          </w:rPr>
          <w:t>Supervisez les capacités Power BI Premium Gen2 avec l’application de métriques Gen2. - Power BI | Microsoft Docs</w:t>
        </w:r>
      </w:hyperlink>
    </w:p>
    <w:p w:rsidR="003F21FE" w:rsidP="00E1768C" w:rsidRDefault="003F21FE" w14:paraId="7492C189" w14:textId="21BDC3A5">
      <w:r>
        <w:t>Conne</w:t>
      </w:r>
      <w:r w:rsidR="00322ADA">
        <w:t>x</w:t>
      </w:r>
      <w:r>
        <w:t xml:space="preserve">ion XMLA : </w:t>
      </w:r>
      <w:r w:rsidR="00655BE3">
        <w:t xml:space="preserve">A priori que </w:t>
      </w:r>
      <w:r w:rsidR="00F17152">
        <w:t xml:space="preserve">pour les </w:t>
      </w:r>
      <w:proofErr w:type="spellStart"/>
      <w:r w:rsidR="00F17152">
        <w:t>datasets</w:t>
      </w:r>
      <w:proofErr w:type="spellEnd"/>
      <w:r w:rsidR="00F17152">
        <w:t xml:space="preserve"> </w:t>
      </w:r>
      <w:r w:rsidR="00655BE3">
        <w:t>Premium</w:t>
      </w:r>
    </w:p>
    <w:p w:rsidRPr="005A0FD5" w:rsidR="00163B09" w:rsidP="00E1768C" w:rsidRDefault="00163B09" w14:paraId="7D705781" w14:textId="2705F6E9">
      <w:hyperlink w:history="1" r:id="rId49">
        <w:r>
          <w:rPr>
            <w:rStyle w:val="Lienhypertexte"/>
          </w:rPr>
          <w:t>Connectivité et gestion des jeux de données avec le point de terminaison XMLA dans Power BI - Power BI | Microsoft Docs</w:t>
        </w:r>
      </w:hyperlink>
    </w:p>
    <w:p w:rsidR="00916ED5" w:rsidP="00916ED5" w:rsidRDefault="00916ED5" w14:paraId="3E4F606F" w14:textId="7B7EC8F4">
      <w:pPr>
        <w:pStyle w:val="Titre1"/>
      </w:pPr>
      <w:bookmarkStart w:name="_Toc216892846" w:id="23"/>
      <w:r>
        <w:t>RLS</w:t>
      </w:r>
      <w:bookmarkEnd w:id="23"/>
    </w:p>
    <w:p w:rsidR="00916ED5" w:rsidP="00E1768C" w:rsidRDefault="331B7E06" w14:paraId="31F2233F" w14:textId="47CD07B9">
      <w:r>
        <w:t xml:space="preserve">En Power BI, les </w:t>
      </w:r>
      <w:proofErr w:type="spellStart"/>
      <w:r>
        <w:t>viewers</w:t>
      </w:r>
      <w:proofErr w:type="spellEnd"/>
      <w:r>
        <w:t xml:space="preserve"> voient les données filtrées par RLS, tandis que les contributeurs peuvent parfois contourner RLS, surtout via l’export ou l’édition du </w:t>
      </w:r>
      <w:proofErr w:type="spellStart"/>
      <w:r>
        <w:t>dataset</w:t>
      </w:r>
      <w:proofErr w:type="spellEnd"/>
      <w:r>
        <w:t>.</w:t>
      </w:r>
    </w:p>
    <w:p w:rsidR="00916ED5" w:rsidP="00E1768C" w:rsidRDefault="00916ED5" w14:paraId="49F0207E" w14:textId="2369345C"/>
    <w:p w:rsidR="00916ED5" w:rsidP="00E1768C" w:rsidRDefault="00292759" w14:paraId="315C61D2" w14:textId="1411B9C7">
      <w:r>
        <w:t xml:space="preserve">Pour cacher des onglets avec Page </w:t>
      </w:r>
      <w:proofErr w:type="spellStart"/>
      <w:r>
        <w:t>Level</w:t>
      </w:r>
      <w:proofErr w:type="spellEnd"/>
      <w:r>
        <w:t xml:space="preserve"> Security</w:t>
      </w:r>
    </w:p>
    <w:p w:rsidRPr="00BE61F0" w:rsidR="00292759" w:rsidP="00E1768C" w:rsidRDefault="00292759" w14:paraId="0710CF14" w14:textId="7D12F3DA">
      <w:pPr>
        <w:rPr>
          <w:lang w:val="en-US"/>
        </w:rPr>
      </w:pPr>
      <w:hyperlink w:history="1" r:id="rId50">
        <w:r w:rsidRPr="00292759">
          <w:rPr>
            <w:rStyle w:val="Lienhypertexte"/>
            <w:lang w:val="en-US"/>
          </w:rPr>
          <w:t xml:space="preserve">Did you know you can now selectively show report pages for specific users in Power BI? - Reporting/Analytics Made easy with </w:t>
        </w:r>
        <w:proofErr w:type="spellStart"/>
        <w:r w:rsidRPr="00292759">
          <w:rPr>
            <w:rStyle w:val="Lienhypertexte"/>
            <w:lang w:val="en-US"/>
          </w:rPr>
          <w:t>FourMoo</w:t>
        </w:r>
        <w:proofErr w:type="spellEnd"/>
        <w:r w:rsidRPr="00292759">
          <w:rPr>
            <w:rStyle w:val="Lienhypertexte"/>
            <w:lang w:val="en-US"/>
          </w:rPr>
          <w:t xml:space="preserve"> and Power BI</w:t>
        </w:r>
      </w:hyperlink>
    </w:p>
    <w:p w:rsidRPr="00BE61F0" w:rsidR="00292759" w:rsidP="00E1768C" w:rsidRDefault="008770C3" w14:paraId="5B21DD0B" w14:textId="2BE4D88E">
      <w:hyperlink w:history="1" r:id="rId51">
        <w:r w:rsidRPr="008770C3">
          <w:rPr>
            <w:rStyle w:val="Lienhypertexte"/>
            <w:lang w:val="en-US"/>
          </w:rPr>
          <w:t xml:space="preserve">Page (Tab) Level Security &amp; Conditional Navigation in Power BI! </w:t>
        </w:r>
        <w:r>
          <w:rPr>
            <w:rStyle w:val="Lienhypertexte"/>
          </w:rPr>
          <w:t>(</w:t>
        </w:r>
        <w:proofErr w:type="gramStart"/>
        <w:r>
          <w:rPr>
            <w:rStyle w:val="Lienhypertexte"/>
          </w:rPr>
          <w:t>linkedin.com</w:t>
        </w:r>
        <w:proofErr w:type="gramEnd"/>
        <w:r>
          <w:rPr>
            <w:rStyle w:val="Lienhypertexte"/>
          </w:rPr>
          <w:t>)</w:t>
        </w:r>
      </w:hyperlink>
    </w:p>
    <w:p w:rsidR="0090763D" w:rsidP="005A1885" w:rsidRDefault="0090763D" w14:paraId="265718E8" w14:textId="3FC1B700">
      <w:pPr>
        <w:pStyle w:val="Titre1"/>
      </w:pPr>
      <w:bookmarkStart w:name="_Toc216892847" w:id="24"/>
      <w:r>
        <w:t>Création de hiérarchie</w:t>
      </w:r>
      <w:bookmarkEnd w:id="24"/>
    </w:p>
    <w:p w:rsidR="0090763D" w:rsidP="00E1768C" w:rsidRDefault="00023001" w14:paraId="05966447" w14:textId="2CD7994D">
      <w:r>
        <w:t xml:space="preserve">Pour créer une hiérarchie : vue rapport, </w:t>
      </w:r>
      <w:proofErr w:type="spellStart"/>
      <w:r>
        <w:t>elipsis</w:t>
      </w:r>
      <w:proofErr w:type="spellEnd"/>
      <w:r>
        <w:t xml:space="preserve"> sur la colonne la plus haute dans la hiérarchie, créer une hiérarchie. Ensuite ajouter les autres colonnes à la hiérarchie. </w:t>
      </w:r>
    </w:p>
    <w:p w:rsidR="00023001" w:rsidP="00E1768C" w:rsidRDefault="00023001" w14:paraId="6620E900" w14:textId="4B06EEB3">
      <w:r>
        <w:t>La hiérarchie se voir aussi dans la vue modèle.</w:t>
      </w:r>
    </w:p>
    <w:p w:rsidR="00E43657" w:rsidP="00E43657" w:rsidRDefault="00E43657" w14:paraId="670D09FE" w14:textId="646C49BD">
      <w:pPr>
        <w:pStyle w:val="Titre1"/>
      </w:pPr>
      <w:bookmarkStart w:name="_Toc216892848" w:id="25"/>
      <w:r>
        <w:t>DAX</w:t>
      </w:r>
      <w:bookmarkEnd w:id="25"/>
    </w:p>
    <w:p w:rsidR="00E43657" w:rsidP="00E1768C" w:rsidRDefault="00E43657" w14:paraId="58D1DE4C" w14:textId="77777777"/>
    <w:p w:rsidR="00E43657" w:rsidP="004226E6" w:rsidRDefault="00892907" w14:paraId="0C1D790B" w14:textId="3D39C164">
      <w:pPr>
        <w:pStyle w:val="Paragraphedeliste"/>
        <w:numPr>
          <w:ilvl w:val="0"/>
          <w:numId w:val="5"/>
        </w:numPr>
      </w:pPr>
      <w:r>
        <w:t>Création d’une mesure simple :</w:t>
      </w:r>
    </w:p>
    <w:p w:rsidR="00F6367B" w:rsidP="00F6367B" w:rsidRDefault="00F6367B" w14:paraId="606150DA" w14:textId="77777777">
      <w:pPr>
        <w:rPr>
          <w:lang w:val="en-US"/>
        </w:rPr>
      </w:pPr>
      <w:proofErr w:type="spellStart"/>
      <w:r w:rsidRPr="00F6367B">
        <w:rPr>
          <w:lang w:val="en-US"/>
        </w:rPr>
        <w:t>TotalVentes</w:t>
      </w:r>
      <w:proofErr w:type="spellEnd"/>
      <w:r w:rsidRPr="00F6367B">
        <w:rPr>
          <w:lang w:val="en-US"/>
        </w:rPr>
        <w:t xml:space="preserve"> = SUM('</w:t>
      </w:r>
      <w:proofErr w:type="spellStart"/>
      <w:r w:rsidRPr="00F6367B">
        <w:rPr>
          <w:lang w:val="en-US"/>
        </w:rPr>
        <w:t>FactInternetSales</w:t>
      </w:r>
      <w:proofErr w:type="spellEnd"/>
      <w:r w:rsidRPr="00F6367B">
        <w:rPr>
          <w:lang w:val="en-US"/>
        </w:rPr>
        <w:t>'[</w:t>
      </w:r>
      <w:proofErr w:type="spellStart"/>
      <w:r w:rsidRPr="00F6367B">
        <w:rPr>
          <w:lang w:val="en-US"/>
        </w:rPr>
        <w:t>SalesAmount</w:t>
      </w:r>
      <w:proofErr w:type="spellEnd"/>
      <w:r w:rsidRPr="00F6367B">
        <w:rPr>
          <w:lang w:val="en-US"/>
        </w:rPr>
        <w:t>])</w:t>
      </w:r>
    </w:p>
    <w:p w:rsidRPr="00F6367B" w:rsidR="001A1426" w:rsidP="00F6367B" w:rsidRDefault="001A1426" w14:paraId="217C639C" w14:textId="77777777">
      <w:pPr>
        <w:rPr>
          <w:lang w:val="en-US"/>
        </w:rPr>
      </w:pPr>
    </w:p>
    <w:p w:rsidR="00892907" w:rsidP="004226E6" w:rsidRDefault="007D3F6B" w14:paraId="2F9DF7B1" w14:textId="28600A7B">
      <w:pPr>
        <w:pStyle w:val="Paragraphedeliste"/>
        <w:numPr>
          <w:ilvl w:val="0"/>
          <w:numId w:val="5"/>
        </w:numPr>
      </w:pPr>
      <w:r w:rsidRPr="001A1426">
        <w:t>La m</w:t>
      </w:r>
      <w:r w:rsidRPr="001A1426" w:rsidR="001A1426">
        <w:t>ême</w:t>
      </w:r>
      <w:r w:rsidR="001A1426">
        <w:t xml:space="preserve"> chose dans l’</w:t>
      </w:r>
      <w:proofErr w:type="spellStart"/>
      <w:r w:rsidR="001A1426">
        <w:t>editeur</w:t>
      </w:r>
      <w:proofErr w:type="spellEnd"/>
      <w:r w:rsidR="001A1426">
        <w:t xml:space="preserve"> DAX :</w:t>
      </w:r>
    </w:p>
    <w:p w:rsidRPr="00543B99" w:rsidR="00543B99" w:rsidP="00543B99" w:rsidRDefault="00543B99" w14:paraId="17A69F5A" w14:textId="77777777">
      <w:pPr>
        <w:rPr>
          <w:lang w:val="en-US"/>
        </w:rPr>
      </w:pPr>
      <w:r w:rsidRPr="00543B99">
        <w:rPr>
          <w:lang w:val="en-US"/>
        </w:rPr>
        <w:t>EVALUATE</w:t>
      </w:r>
    </w:p>
    <w:p w:rsidRPr="00543B99" w:rsidR="00543B99" w:rsidP="00543B99" w:rsidRDefault="00543B99" w14:paraId="6E3BEFDF" w14:textId="77777777">
      <w:pPr>
        <w:rPr>
          <w:lang w:val="en-US"/>
        </w:rPr>
      </w:pPr>
      <w:proofErr w:type="gramStart"/>
      <w:r w:rsidRPr="00543B99">
        <w:rPr>
          <w:lang w:val="en-US"/>
        </w:rPr>
        <w:t>ROW(</w:t>
      </w:r>
      <w:proofErr w:type="gramEnd"/>
      <w:r w:rsidRPr="00543B99">
        <w:rPr>
          <w:lang w:val="en-US"/>
        </w:rPr>
        <w:t>"</w:t>
      </w:r>
      <w:proofErr w:type="spellStart"/>
      <w:r w:rsidRPr="00543B99">
        <w:rPr>
          <w:lang w:val="en-US"/>
        </w:rPr>
        <w:t>TotalVentes</w:t>
      </w:r>
      <w:proofErr w:type="spellEnd"/>
      <w:r w:rsidRPr="00543B99">
        <w:rPr>
          <w:lang w:val="en-US"/>
        </w:rPr>
        <w:t>", SUM('</w:t>
      </w:r>
      <w:proofErr w:type="spellStart"/>
      <w:r w:rsidRPr="00543B99">
        <w:rPr>
          <w:lang w:val="en-US"/>
        </w:rPr>
        <w:t>FactInternetSales</w:t>
      </w:r>
      <w:proofErr w:type="spellEnd"/>
      <w:r w:rsidRPr="00543B99">
        <w:rPr>
          <w:lang w:val="en-US"/>
        </w:rPr>
        <w:t>'[</w:t>
      </w:r>
      <w:proofErr w:type="spellStart"/>
      <w:r w:rsidRPr="00543B99">
        <w:rPr>
          <w:lang w:val="en-US"/>
        </w:rPr>
        <w:t>SalesAmount</w:t>
      </w:r>
      <w:proofErr w:type="spellEnd"/>
      <w:r w:rsidRPr="00543B99">
        <w:rPr>
          <w:lang w:val="en-US"/>
        </w:rPr>
        <w:t>]))</w:t>
      </w:r>
    </w:p>
    <w:p w:rsidR="001A1426" w:rsidP="00E1768C" w:rsidRDefault="004226E6" w14:paraId="0BFEF353" w14:textId="5BA6C0FE">
      <w:r w:rsidRPr="004226E6">
        <w:t>Cela retournera un tableau à une ligne contenant la somme</w:t>
      </w:r>
    </w:p>
    <w:p w:rsidR="004226E6" w:rsidP="00E1768C" w:rsidRDefault="004226E6" w14:paraId="516F08CA" w14:textId="77777777"/>
    <w:p w:rsidR="00B5386F" w:rsidP="00B5386F" w:rsidRDefault="00B5386F" w14:paraId="780CE0BC" w14:textId="0BDCA463">
      <w:pPr>
        <w:pStyle w:val="Paragraphedeliste"/>
        <w:numPr>
          <w:ilvl w:val="0"/>
          <w:numId w:val="5"/>
        </w:numPr>
      </w:pPr>
      <w:r>
        <w:t>Nombre de transactions</w:t>
      </w:r>
    </w:p>
    <w:p w:rsidR="00B5386F" w:rsidP="00B5386F" w:rsidRDefault="00B5386F" w14:paraId="1D51F7E1" w14:textId="77777777"/>
    <w:p w:rsidR="00B5386F" w:rsidP="00B5386F" w:rsidRDefault="00B5386F" w14:paraId="6A80F629" w14:textId="6BB7631F">
      <w:proofErr w:type="spellStart"/>
      <w:r w:rsidRPr="00B5386F">
        <w:t>NbTransactions</w:t>
      </w:r>
      <w:proofErr w:type="spellEnd"/>
      <w:r w:rsidRPr="00B5386F">
        <w:t xml:space="preserve"> = COUNTROWS('</w:t>
      </w:r>
      <w:proofErr w:type="spellStart"/>
      <w:r w:rsidRPr="00B5386F">
        <w:t>FactInternetSales</w:t>
      </w:r>
      <w:proofErr w:type="spellEnd"/>
      <w:r w:rsidRPr="00B5386F">
        <w:t>')</w:t>
      </w:r>
    </w:p>
    <w:p w:rsidR="00B5386F" w:rsidP="00B5386F" w:rsidRDefault="00B5386F" w14:paraId="60677204" w14:textId="77777777"/>
    <w:p w:rsidR="007F1674" w:rsidP="007F1674" w:rsidRDefault="007F1674" w14:paraId="19195CC2" w14:textId="5E1A89BE">
      <w:pPr>
        <w:pStyle w:val="Paragraphedeliste"/>
        <w:numPr>
          <w:ilvl w:val="0"/>
          <w:numId w:val="5"/>
        </w:numPr>
      </w:pPr>
      <w:r>
        <w:t>La même chose dans l’éditeur DAX</w:t>
      </w:r>
    </w:p>
    <w:p w:rsidRPr="00F653FC" w:rsidR="00F653FC" w:rsidP="00F653FC" w:rsidRDefault="00F653FC" w14:paraId="0C49C42D" w14:textId="77777777">
      <w:pPr>
        <w:ind w:left="360"/>
        <w:rPr>
          <w:lang w:val="en-US"/>
        </w:rPr>
      </w:pPr>
      <w:r w:rsidRPr="00F653FC">
        <w:rPr>
          <w:lang w:val="en-US"/>
        </w:rPr>
        <w:t>EVALUATE</w:t>
      </w:r>
    </w:p>
    <w:p w:rsidRPr="00F653FC" w:rsidR="00F653FC" w:rsidP="00F653FC" w:rsidRDefault="00F653FC" w14:paraId="04F7ABBF" w14:textId="77777777">
      <w:pPr>
        <w:ind w:left="360"/>
        <w:rPr>
          <w:lang w:val="en-US"/>
        </w:rPr>
      </w:pPr>
      <w:proofErr w:type="gramStart"/>
      <w:r w:rsidRPr="00F653FC">
        <w:rPr>
          <w:lang w:val="en-US"/>
        </w:rPr>
        <w:t>ROW(</w:t>
      </w:r>
      <w:proofErr w:type="gramEnd"/>
      <w:r w:rsidRPr="00F653FC">
        <w:rPr>
          <w:lang w:val="en-US"/>
        </w:rPr>
        <w:t>"</w:t>
      </w:r>
      <w:proofErr w:type="spellStart"/>
      <w:r w:rsidRPr="00F653FC">
        <w:rPr>
          <w:lang w:val="en-US"/>
        </w:rPr>
        <w:t>NbTransactions</w:t>
      </w:r>
      <w:proofErr w:type="spellEnd"/>
      <w:r w:rsidRPr="00F653FC">
        <w:rPr>
          <w:lang w:val="en-US"/>
        </w:rPr>
        <w:t>", COUNTROWS('</w:t>
      </w:r>
      <w:proofErr w:type="spellStart"/>
      <w:r w:rsidRPr="00F653FC">
        <w:rPr>
          <w:lang w:val="en-US"/>
        </w:rPr>
        <w:t>FactInternetSales</w:t>
      </w:r>
      <w:proofErr w:type="spellEnd"/>
      <w:r w:rsidRPr="00F653FC">
        <w:rPr>
          <w:lang w:val="en-US"/>
        </w:rPr>
        <w:t>'))</w:t>
      </w:r>
    </w:p>
    <w:p w:rsidR="007F1674" w:rsidP="007F1674" w:rsidRDefault="007F1674" w14:paraId="06B8616D" w14:textId="77777777">
      <w:pPr>
        <w:ind w:left="360"/>
        <w:rPr>
          <w:lang w:val="en-US"/>
        </w:rPr>
      </w:pPr>
    </w:p>
    <w:p w:rsidR="00F653FC" w:rsidP="002B54B9" w:rsidRDefault="006D0AA3" w14:paraId="3FEA77A6" w14:textId="0E09B136">
      <w:pPr>
        <w:pStyle w:val="Paragraphedeliste"/>
        <w:numPr>
          <w:ilvl w:val="0"/>
          <w:numId w:val="5"/>
        </w:numPr>
      </w:pPr>
      <w:r w:rsidRPr="006D0AA3">
        <w:t xml:space="preserve">La fonction </w:t>
      </w:r>
      <w:r>
        <w:t>CALCULATE</w:t>
      </w:r>
      <w:r w:rsidRPr="006D0AA3">
        <w:t xml:space="preserve"> et </w:t>
      </w:r>
      <w:r>
        <w:t>filtre contextuel :</w:t>
      </w:r>
    </w:p>
    <w:p w:rsidRPr="00943174" w:rsidR="00943174" w:rsidP="00943174" w:rsidRDefault="00943174" w14:paraId="047E620A" w14:textId="77777777">
      <w:pPr>
        <w:ind w:left="360"/>
        <w:rPr>
          <w:lang w:val="en-US"/>
        </w:rPr>
      </w:pPr>
      <w:proofErr w:type="spellStart"/>
      <w:r w:rsidRPr="00943174">
        <w:rPr>
          <w:lang w:val="en-US"/>
        </w:rPr>
        <w:t>TotalVentesVélos</w:t>
      </w:r>
      <w:proofErr w:type="spellEnd"/>
      <w:r w:rsidRPr="00943174">
        <w:rPr>
          <w:lang w:val="en-US"/>
        </w:rPr>
        <w:t xml:space="preserve"> = </w:t>
      </w:r>
      <w:proofErr w:type="gramStart"/>
      <w:r w:rsidRPr="00943174">
        <w:rPr>
          <w:lang w:val="en-US"/>
        </w:rPr>
        <w:t>CALCULATE(</w:t>
      </w:r>
      <w:proofErr w:type="gramEnd"/>
    </w:p>
    <w:p w:rsidRPr="00943174" w:rsidR="00943174" w:rsidP="00943174" w:rsidRDefault="00943174" w14:paraId="7F83BB0C" w14:textId="77777777">
      <w:pPr>
        <w:ind w:left="360"/>
        <w:rPr>
          <w:lang w:val="en-US"/>
        </w:rPr>
      </w:pPr>
      <w:r w:rsidRPr="00943174">
        <w:rPr>
          <w:lang w:val="en-US"/>
        </w:rPr>
        <w:t xml:space="preserve">    [</w:t>
      </w:r>
      <w:proofErr w:type="spellStart"/>
      <w:r w:rsidRPr="00943174">
        <w:rPr>
          <w:lang w:val="en-US"/>
        </w:rPr>
        <w:t>TotalVentes</w:t>
      </w:r>
      <w:proofErr w:type="spellEnd"/>
      <w:r w:rsidRPr="00943174">
        <w:rPr>
          <w:lang w:val="en-US"/>
        </w:rPr>
        <w:t>],</w:t>
      </w:r>
    </w:p>
    <w:p w:rsidRPr="00943174" w:rsidR="00943174" w:rsidP="00943174" w:rsidRDefault="00943174" w14:paraId="7BABBC02" w14:textId="77777777">
      <w:pPr>
        <w:ind w:left="360"/>
        <w:rPr>
          <w:lang w:val="en-US"/>
        </w:rPr>
      </w:pPr>
      <w:r w:rsidRPr="00943174">
        <w:rPr>
          <w:lang w:val="en-US"/>
        </w:rPr>
        <w:t xml:space="preserve">    '</w:t>
      </w:r>
      <w:proofErr w:type="spellStart"/>
      <w:r w:rsidRPr="00943174">
        <w:rPr>
          <w:lang w:val="en-US"/>
        </w:rPr>
        <w:t>DimProductCategory</w:t>
      </w:r>
      <w:proofErr w:type="spellEnd"/>
      <w:r w:rsidRPr="00943174">
        <w:rPr>
          <w:lang w:val="en-US"/>
        </w:rPr>
        <w:t>'[</w:t>
      </w:r>
      <w:proofErr w:type="spellStart"/>
      <w:r w:rsidRPr="00943174">
        <w:rPr>
          <w:lang w:val="en-US"/>
        </w:rPr>
        <w:t>EnglishProductCategoryName</w:t>
      </w:r>
      <w:proofErr w:type="spellEnd"/>
      <w:r w:rsidRPr="00943174">
        <w:rPr>
          <w:lang w:val="en-US"/>
        </w:rPr>
        <w:t>] = "Bikes"</w:t>
      </w:r>
    </w:p>
    <w:p w:rsidR="006D0AA3" w:rsidP="00943174" w:rsidRDefault="00943174" w14:paraId="7FE25D4E" w14:textId="0658944A">
      <w:pPr>
        <w:ind w:left="360"/>
      </w:pPr>
      <w:r>
        <w:t>)</w:t>
      </w:r>
    </w:p>
    <w:p w:rsidR="00943174" w:rsidP="00943174" w:rsidRDefault="00943174" w14:paraId="4719DF16" w14:textId="3F8AC7E8">
      <w:pPr>
        <w:pStyle w:val="Paragraphedeliste"/>
        <w:numPr>
          <w:ilvl w:val="0"/>
          <w:numId w:val="5"/>
        </w:numPr>
      </w:pPr>
      <w:r>
        <w:t>Dans l’éditeur DAX :</w:t>
      </w:r>
    </w:p>
    <w:p w:rsidR="00075E0F" w:rsidP="00075E0F" w:rsidRDefault="00075E0F" w14:paraId="19D4122A" w14:textId="77777777">
      <w:pPr>
        <w:ind w:left="360"/>
      </w:pPr>
      <w:r>
        <w:t>EVALUATE</w:t>
      </w:r>
    </w:p>
    <w:p w:rsidR="00075E0F" w:rsidP="00075E0F" w:rsidRDefault="00075E0F" w14:paraId="77C9982A" w14:textId="77777777">
      <w:pPr>
        <w:ind w:left="360"/>
      </w:pPr>
      <w:proofErr w:type="gramStart"/>
      <w:r>
        <w:t>ROW(</w:t>
      </w:r>
      <w:proofErr w:type="gramEnd"/>
      <w:r>
        <w:t>"</w:t>
      </w:r>
      <w:proofErr w:type="spellStart"/>
      <w:r>
        <w:t>TotalVentesVélos</w:t>
      </w:r>
      <w:proofErr w:type="spellEnd"/>
      <w:proofErr w:type="gramStart"/>
      <w:r>
        <w:t>",  CALCULATE</w:t>
      </w:r>
      <w:proofErr w:type="gramEnd"/>
      <w:r>
        <w:t>(</w:t>
      </w:r>
    </w:p>
    <w:p w:rsidR="00075E0F" w:rsidP="00075E0F" w:rsidRDefault="00075E0F" w14:paraId="0BDF8B55" w14:textId="77777777">
      <w:pPr>
        <w:ind w:left="360"/>
      </w:pPr>
      <w:r>
        <w:t xml:space="preserve">    [</w:t>
      </w:r>
      <w:proofErr w:type="spellStart"/>
      <w:r>
        <w:t>TotalVentes</w:t>
      </w:r>
      <w:proofErr w:type="spellEnd"/>
      <w:r>
        <w:t>],</w:t>
      </w:r>
    </w:p>
    <w:p w:rsidR="00075E0F" w:rsidP="00075E0F" w:rsidRDefault="00075E0F" w14:paraId="19F0E9F6" w14:textId="77777777">
      <w:pPr>
        <w:ind w:left="360"/>
      </w:pPr>
      <w:r>
        <w:t xml:space="preserve">    '</w:t>
      </w:r>
      <w:proofErr w:type="spellStart"/>
      <w:r>
        <w:t>DimProductCategory</w:t>
      </w:r>
      <w:proofErr w:type="spellEnd"/>
      <w:r>
        <w:t>'[</w:t>
      </w:r>
      <w:proofErr w:type="spellStart"/>
      <w:r>
        <w:t>EnglishProductCategoryName</w:t>
      </w:r>
      <w:proofErr w:type="spellEnd"/>
      <w:r>
        <w:t>] = "Bikes"</w:t>
      </w:r>
    </w:p>
    <w:p w:rsidR="00943174" w:rsidP="00075E0F" w:rsidRDefault="00075E0F" w14:paraId="5BDBDCA7" w14:textId="4A4C510B">
      <w:pPr>
        <w:ind w:left="360"/>
      </w:pPr>
      <w:r>
        <w:t>))</w:t>
      </w:r>
    </w:p>
    <w:p w:rsidR="00075E0F" w:rsidP="00075E0F" w:rsidRDefault="00075E0F" w14:paraId="3B5A63AA" w14:textId="77777777"/>
    <w:p w:rsidR="00075E0F" w:rsidP="00E16508" w:rsidRDefault="00A77BFE" w14:paraId="0DE998F1" w14:textId="4474DD48">
      <w:pPr>
        <w:pStyle w:val="Paragraphedeliste"/>
        <w:numPr>
          <w:ilvl w:val="0"/>
          <w:numId w:val="5"/>
        </w:numPr>
      </w:pPr>
      <w:r w:rsidRPr="00A77BFE">
        <w:t>Total des ventes sur l’année 2013</w:t>
      </w:r>
    </w:p>
    <w:p w:rsidR="00E16508" w:rsidP="00E16508" w:rsidRDefault="00E16508" w14:paraId="31F950D8" w14:textId="77777777">
      <w:r>
        <w:t xml:space="preserve">Ventes2013 = </w:t>
      </w:r>
      <w:proofErr w:type="gramStart"/>
      <w:r>
        <w:t>CALCULATE(</w:t>
      </w:r>
      <w:proofErr w:type="gramEnd"/>
    </w:p>
    <w:p w:rsidR="00E16508" w:rsidP="00E16508" w:rsidRDefault="00E16508" w14:paraId="449F4A1B" w14:textId="77777777">
      <w:r>
        <w:t xml:space="preserve">    [</w:t>
      </w:r>
      <w:proofErr w:type="spellStart"/>
      <w:r>
        <w:t>TotalVentes</w:t>
      </w:r>
      <w:proofErr w:type="spellEnd"/>
      <w:r>
        <w:t>],</w:t>
      </w:r>
    </w:p>
    <w:p w:rsidR="00E16508" w:rsidP="00E16508" w:rsidRDefault="00E16508" w14:paraId="2DEACD45" w14:textId="77777777">
      <w:r>
        <w:t xml:space="preserve">    YEAR('</w:t>
      </w:r>
      <w:proofErr w:type="spellStart"/>
      <w:r>
        <w:t>FactInternetSales</w:t>
      </w:r>
      <w:proofErr w:type="spellEnd"/>
      <w:r>
        <w:t>'[</w:t>
      </w:r>
      <w:proofErr w:type="spellStart"/>
      <w:r>
        <w:t>OrderDate</w:t>
      </w:r>
      <w:proofErr w:type="spellEnd"/>
      <w:r>
        <w:t>]) = 2013</w:t>
      </w:r>
    </w:p>
    <w:p w:rsidR="00E16508" w:rsidP="00E16508" w:rsidRDefault="00E16508" w14:paraId="28398E49" w14:textId="23D19347">
      <w:r>
        <w:t>)</w:t>
      </w:r>
    </w:p>
    <w:p w:rsidR="00E16508" w:rsidP="00C74321" w:rsidRDefault="00C74321" w14:paraId="5597D6FE" w14:textId="73737892">
      <w:pPr>
        <w:pStyle w:val="Paragraphedeliste"/>
        <w:numPr>
          <w:ilvl w:val="0"/>
          <w:numId w:val="5"/>
        </w:numPr>
      </w:pPr>
      <w:r>
        <w:t>La même chose dans l’éditeur DAX</w:t>
      </w:r>
    </w:p>
    <w:p w:rsidR="00852C41" w:rsidP="00852C41" w:rsidRDefault="00852C41" w14:paraId="3A3C639E" w14:textId="77777777">
      <w:r>
        <w:t>EVALUATE</w:t>
      </w:r>
    </w:p>
    <w:p w:rsidR="00852C41" w:rsidP="00852C41" w:rsidRDefault="00852C41" w14:paraId="39C66D87" w14:textId="77777777">
      <w:proofErr w:type="gramStart"/>
      <w:r>
        <w:t>ROW(</w:t>
      </w:r>
      <w:proofErr w:type="gramEnd"/>
      <w:r>
        <w:t>"Ventes2013</w:t>
      </w:r>
      <w:proofErr w:type="gramStart"/>
      <w:r>
        <w:t>",  CALCULATE</w:t>
      </w:r>
      <w:proofErr w:type="gramEnd"/>
      <w:r>
        <w:t>(</w:t>
      </w:r>
    </w:p>
    <w:p w:rsidR="00852C41" w:rsidP="00852C41" w:rsidRDefault="00852C41" w14:paraId="0C64B8AD" w14:textId="77777777">
      <w:r>
        <w:t xml:space="preserve">    [</w:t>
      </w:r>
      <w:proofErr w:type="spellStart"/>
      <w:r>
        <w:t>TotalVentes</w:t>
      </w:r>
      <w:proofErr w:type="spellEnd"/>
      <w:r>
        <w:t>],</w:t>
      </w:r>
    </w:p>
    <w:p w:rsidR="00852C41" w:rsidP="00852C41" w:rsidRDefault="00852C41" w14:paraId="0F0D7627" w14:textId="77777777">
      <w:r>
        <w:t xml:space="preserve">    YEAR('</w:t>
      </w:r>
      <w:proofErr w:type="spellStart"/>
      <w:r>
        <w:t>FactInternetSales</w:t>
      </w:r>
      <w:proofErr w:type="spellEnd"/>
      <w:r>
        <w:t>'[</w:t>
      </w:r>
      <w:proofErr w:type="spellStart"/>
      <w:r>
        <w:t>OrderDate</w:t>
      </w:r>
      <w:proofErr w:type="spellEnd"/>
      <w:r>
        <w:t>]) = 2013</w:t>
      </w:r>
    </w:p>
    <w:p w:rsidR="00852C41" w:rsidP="00852C41" w:rsidRDefault="00852C41" w14:paraId="127A7D94" w14:textId="77777777">
      <w:r>
        <w:t>)</w:t>
      </w:r>
    </w:p>
    <w:p w:rsidR="00C74321" w:rsidP="00852C41" w:rsidRDefault="00852C41" w14:paraId="0DEDF95D" w14:textId="00304E37">
      <w:r>
        <w:t>)</w:t>
      </w:r>
    </w:p>
    <w:p w:rsidR="00852C41" w:rsidP="007967B0" w:rsidRDefault="007967B0" w14:paraId="66FAA2B0" w14:textId="5FB7C9CE">
      <w:pPr>
        <w:pStyle w:val="Paragraphedeliste"/>
        <w:numPr>
          <w:ilvl w:val="0"/>
          <w:numId w:val="5"/>
        </w:numPr>
      </w:pPr>
      <w:r>
        <w:t>Filtres simultanés</w:t>
      </w:r>
    </w:p>
    <w:p w:rsidRPr="007967B0" w:rsidR="007967B0" w:rsidP="007967B0" w:rsidRDefault="007967B0" w14:paraId="51E3B22F" w14:textId="77777777">
      <w:pPr>
        <w:rPr>
          <w:lang w:val="en-US"/>
        </w:rPr>
      </w:pPr>
      <w:r w:rsidRPr="007967B0">
        <w:rPr>
          <w:lang w:val="en-US"/>
        </w:rPr>
        <w:t xml:space="preserve">VentesFrance2020 = </w:t>
      </w:r>
      <w:proofErr w:type="gramStart"/>
      <w:r w:rsidRPr="007967B0">
        <w:rPr>
          <w:lang w:val="en-US"/>
        </w:rPr>
        <w:t>CALCULATE(</w:t>
      </w:r>
      <w:proofErr w:type="gramEnd"/>
    </w:p>
    <w:p w:rsidRPr="007967B0" w:rsidR="007967B0" w:rsidP="007967B0" w:rsidRDefault="007967B0" w14:paraId="27378BFE" w14:textId="77777777">
      <w:pPr>
        <w:rPr>
          <w:lang w:val="en-US"/>
        </w:rPr>
      </w:pPr>
      <w:r w:rsidRPr="007967B0">
        <w:rPr>
          <w:lang w:val="en-US"/>
        </w:rPr>
        <w:t xml:space="preserve">    SUM('</w:t>
      </w:r>
      <w:proofErr w:type="spellStart"/>
      <w:r w:rsidRPr="007967B0">
        <w:rPr>
          <w:lang w:val="en-US"/>
        </w:rPr>
        <w:t>FactInternetSales</w:t>
      </w:r>
      <w:proofErr w:type="spellEnd"/>
      <w:r w:rsidRPr="007967B0">
        <w:rPr>
          <w:lang w:val="en-US"/>
        </w:rPr>
        <w:t>'[</w:t>
      </w:r>
      <w:proofErr w:type="spellStart"/>
      <w:r w:rsidRPr="007967B0">
        <w:rPr>
          <w:lang w:val="en-US"/>
        </w:rPr>
        <w:t>SalesAmount</w:t>
      </w:r>
      <w:proofErr w:type="spellEnd"/>
      <w:r w:rsidRPr="007967B0">
        <w:rPr>
          <w:lang w:val="en-US"/>
        </w:rPr>
        <w:t>]),</w:t>
      </w:r>
    </w:p>
    <w:p w:rsidRPr="007967B0" w:rsidR="007967B0" w:rsidP="007967B0" w:rsidRDefault="007967B0" w14:paraId="19025DBA" w14:textId="5E310817">
      <w:pPr>
        <w:rPr>
          <w:lang w:val="en-US"/>
        </w:rPr>
      </w:pPr>
      <w:r w:rsidRPr="007967B0">
        <w:rPr>
          <w:lang w:val="en-US"/>
        </w:rPr>
        <w:t xml:space="preserve">    '</w:t>
      </w:r>
      <w:proofErr w:type="spellStart"/>
      <w:r w:rsidRPr="007967B0">
        <w:rPr>
          <w:lang w:val="en-US"/>
        </w:rPr>
        <w:t>DimGeography</w:t>
      </w:r>
      <w:proofErr w:type="spellEnd"/>
      <w:r w:rsidRPr="007967B0">
        <w:rPr>
          <w:lang w:val="en-US"/>
        </w:rPr>
        <w:t>'[</w:t>
      </w:r>
      <w:proofErr w:type="spellStart"/>
      <w:r w:rsidR="003B71BB">
        <w:rPr>
          <w:lang w:val="en-US"/>
        </w:rPr>
        <w:t>French</w:t>
      </w:r>
      <w:r w:rsidRPr="007967B0">
        <w:rPr>
          <w:lang w:val="en-US"/>
        </w:rPr>
        <w:t>CountryRegionName</w:t>
      </w:r>
      <w:proofErr w:type="spellEnd"/>
      <w:r w:rsidRPr="007967B0">
        <w:rPr>
          <w:lang w:val="en-US"/>
        </w:rPr>
        <w:t>] = "France",</w:t>
      </w:r>
    </w:p>
    <w:p w:rsidRPr="007967B0" w:rsidR="007967B0" w:rsidP="007967B0" w:rsidRDefault="007967B0" w14:paraId="0AD262DE" w14:textId="36D9CB79">
      <w:pPr>
        <w:rPr>
          <w:lang w:val="en-US"/>
        </w:rPr>
      </w:pPr>
      <w:r w:rsidRPr="007967B0">
        <w:rPr>
          <w:lang w:val="en-US"/>
        </w:rPr>
        <w:t xml:space="preserve">    YEAR('</w:t>
      </w:r>
      <w:proofErr w:type="spellStart"/>
      <w:r w:rsidRPr="007967B0">
        <w:rPr>
          <w:lang w:val="en-US"/>
        </w:rPr>
        <w:t>FactInternetSales</w:t>
      </w:r>
      <w:proofErr w:type="spellEnd"/>
      <w:r w:rsidRPr="007967B0">
        <w:rPr>
          <w:lang w:val="en-US"/>
        </w:rPr>
        <w:t>'[</w:t>
      </w:r>
      <w:proofErr w:type="spellStart"/>
      <w:r w:rsidRPr="007967B0">
        <w:rPr>
          <w:lang w:val="en-US"/>
        </w:rPr>
        <w:t>OrderDate</w:t>
      </w:r>
      <w:proofErr w:type="spellEnd"/>
      <w:r w:rsidRPr="007967B0">
        <w:rPr>
          <w:lang w:val="en-US"/>
        </w:rPr>
        <w:t>]) = 20</w:t>
      </w:r>
      <w:r w:rsidR="003B71BB">
        <w:rPr>
          <w:lang w:val="en-US"/>
        </w:rPr>
        <w:t>12</w:t>
      </w:r>
    </w:p>
    <w:p w:rsidR="007967B0" w:rsidP="007967B0" w:rsidRDefault="007967B0" w14:paraId="45638EF9" w14:textId="44279E43">
      <w:r>
        <w:t>)</w:t>
      </w:r>
    </w:p>
    <w:p w:rsidR="007967B0" w:rsidP="007967B0" w:rsidRDefault="007967B0" w14:paraId="483A6D44" w14:textId="1F494129">
      <w:pPr>
        <w:pStyle w:val="Paragraphedeliste"/>
        <w:numPr>
          <w:ilvl w:val="0"/>
          <w:numId w:val="5"/>
        </w:numPr>
      </w:pPr>
      <w:r>
        <w:t>La même chose dans DAX </w:t>
      </w:r>
    </w:p>
    <w:p w:rsidRPr="003B71BB" w:rsidR="003B71BB" w:rsidP="003B71BB" w:rsidRDefault="003B71BB" w14:paraId="16EBE622" w14:textId="77777777">
      <w:pPr>
        <w:rPr>
          <w:lang w:val="en-US"/>
        </w:rPr>
      </w:pPr>
      <w:r w:rsidRPr="003B71BB">
        <w:rPr>
          <w:lang w:val="en-US"/>
        </w:rPr>
        <w:t>EVALUATE</w:t>
      </w:r>
    </w:p>
    <w:p w:rsidRPr="003B71BB" w:rsidR="003B71BB" w:rsidP="003B71BB" w:rsidRDefault="003B71BB" w14:paraId="72E858DA" w14:textId="77777777">
      <w:pPr>
        <w:rPr>
          <w:lang w:val="en-US"/>
        </w:rPr>
      </w:pPr>
      <w:proofErr w:type="gramStart"/>
      <w:r w:rsidRPr="003B71BB">
        <w:rPr>
          <w:lang w:val="en-US"/>
        </w:rPr>
        <w:t>ROW(</w:t>
      </w:r>
      <w:proofErr w:type="gramEnd"/>
      <w:r w:rsidRPr="003B71BB">
        <w:rPr>
          <w:lang w:val="en-US"/>
        </w:rPr>
        <w:t>"VentesFrance2012</w:t>
      </w:r>
      <w:proofErr w:type="gramStart"/>
      <w:r w:rsidRPr="003B71BB">
        <w:rPr>
          <w:lang w:val="en-US"/>
        </w:rPr>
        <w:t>",  CALCULATE</w:t>
      </w:r>
      <w:proofErr w:type="gramEnd"/>
      <w:r w:rsidRPr="003B71BB">
        <w:rPr>
          <w:lang w:val="en-US"/>
        </w:rPr>
        <w:t>(</w:t>
      </w:r>
    </w:p>
    <w:p w:rsidRPr="003B71BB" w:rsidR="003B71BB" w:rsidP="003B71BB" w:rsidRDefault="003B71BB" w14:paraId="56A58D5E" w14:textId="77777777">
      <w:pPr>
        <w:rPr>
          <w:lang w:val="en-US"/>
        </w:rPr>
      </w:pPr>
      <w:r w:rsidRPr="003B71BB">
        <w:rPr>
          <w:lang w:val="en-US"/>
        </w:rPr>
        <w:t xml:space="preserve">    SUM('</w:t>
      </w:r>
      <w:proofErr w:type="spellStart"/>
      <w:r w:rsidRPr="003B71BB">
        <w:rPr>
          <w:lang w:val="en-US"/>
        </w:rPr>
        <w:t>FactInternetSales</w:t>
      </w:r>
      <w:proofErr w:type="spellEnd"/>
      <w:r w:rsidRPr="003B71BB">
        <w:rPr>
          <w:lang w:val="en-US"/>
        </w:rPr>
        <w:t>'[</w:t>
      </w:r>
      <w:proofErr w:type="spellStart"/>
      <w:r w:rsidRPr="003B71BB">
        <w:rPr>
          <w:lang w:val="en-US"/>
        </w:rPr>
        <w:t>SalesAmount</w:t>
      </w:r>
      <w:proofErr w:type="spellEnd"/>
      <w:r w:rsidRPr="003B71BB">
        <w:rPr>
          <w:lang w:val="en-US"/>
        </w:rPr>
        <w:t>]),</w:t>
      </w:r>
    </w:p>
    <w:p w:rsidRPr="003B71BB" w:rsidR="003B71BB" w:rsidP="003B71BB" w:rsidRDefault="003B71BB" w14:paraId="282D37D3" w14:textId="77777777">
      <w:pPr>
        <w:rPr>
          <w:lang w:val="en-US"/>
        </w:rPr>
      </w:pPr>
      <w:r w:rsidRPr="003B71BB">
        <w:rPr>
          <w:lang w:val="en-US"/>
        </w:rPr>
        <w:t xml:space="preserve">    '</w:t>
      </w:r>
      <w:proofErr w:type="spellStart"/>
      <w:r w:rsidRPr="003B71BB">
        <w:rPr>
          <w:lang w:val="en-US"/>
        </w:rPr>
        <w:t>DimGeography</w:t>
      </w:r>
      <w:proofErr w:type="spellEnd"/>
      <w:r w:rsidRPr="003B71BB">
        <w:rPr>
          <w:lang w:val="en-US"/>
        </w:rPr>
        <w:t>'[</w:t>
      </w:r>
      <w:proofErr w:type="spellStart"/>
      <w:r w:rsidRPr="003B71BB">
        <w:rPr>
          <w:lang w:val="en-US"/>
        </w:rPr>
        <w:t>FrenchCountryRegionName</w:t>
      </w:r>
      <w:proofErr w:type="spellEnd"/>
      <w:r w:rsidRPr="003B71BB">
        <w:rPr>
          <w:lang w:val="en-US"/>
        </w:rPr>
        <w:t>] = "France",</w:t>
      </w:r>
    </w:p>
    <w:p w:rsidRPr="003B71BB" w:rsidR="003B71BB" w:rsidP="003B71BB" w:rsidRDefault="003B71BB" w14:paraId="69C369F9" w14:textId="77777777">
      <w:pPr>
        <w:rPr>
          <w:lang w:val="en-US"/>
        </w:rPr>
      </w:pPr>
      <w:r w:rsidRPr="003B71BB">
        <w:rPr>
          <w:lang w:val="en-US"/>
        </w:rPr>
        <w:t xml:space="preserve">    YEAR('</w:t>
      </w:r>
      <w:proofErr w:type="spellStart"/>
      <w:r w:rsidRPr="003B71BB">
        <w:rPr>
          <w:lang w:val="en-US"/>
        </w:rPr>
        <w:t>FactInternetSales</w:t>
      </w:r>
      <w:proofErr w:type="spellEnd"/>
      <w:r w:rsidRPr="003B71BB">
        <w:rPr>
          <w:lang w:val="en-US"/>
        </w:rPr>
        <w:t>'[</w:t>
      </w:r>
      <w:proofErr w:type="spellStart"/>
      <w:r w:rsidRPr="003B71BB">
        <w:rPr>
          <w:lang w:val="en-US"/>
        </w:rPr>
        <w:t>OrderDate</w:t>
      </w:r>
      <w:proofErr w:type="spellEnd"/>
      <w:r w:rsidRPr="003B71BB">
        <w:rPr>
          <w:lang w:val="en-US"/>
        </w:rPr>
        <w:t>]) = 2012</w:t>
      </w:r>
    </w:p>
    <w:p w:rsidR="003B71BB" w:rsidP="003B71BB" w:rsidRDefault="003B71BB" w14:paraId="08C56AE0" w14:textId="77777777">
      <w:r>
        <w:t>)</w:t>
      </w:r>
    </w:p>
    <w:p w:rsidR="007967B0" w:rsidP="003B71BB" w:rsidRDefault="003B71BB" w14:paraId="63089DB9" w14:textId="18A1B8B1">
      <w:r>
        <w:t>)</w:t>
      </w:r>
    </w:p>
    <w:p w:rsidR="003B71BB" w:rsidP="003B71BB" w:rsidRDefault="003B71BB" w14:paraId="7E8EE737" w14:textId="77777777"/>
    <w:p w:rsidR="003B71BB" w:rsidP="007D3BF8" w:rsidRDefault="007D3BF8" w14:paraId="505366AE" w14:textId="21E12CAA">
      <w:pPr>
        <w:pStyle w:val="Paragraphedeliste"/>
        <w:numPr>
          <w:ilvl w:val="0"/>
          <w:numId w:val="5"/>
        </w:numPr>
      </w:pPr>
      <w:r>
        <w:t xml:space="preserve">Filtre </w:t>
      </w:r>
      <w:r w:rsidR="00FA6A2C">
        <w:t>dynamique basé sur l’année en cours :</w:t>
      </w:r>
    </w:p>
    <w:p w:rsidRPr="00B51F11" w:rsidR="00FA6A2C" w:rsidP="00FA6A2C" w:rsidRDefault="00FA6A2C" w14:paraId="568927CF" w14:textId="77777777">
      <w:proofErr w:type="spellStart"/>
      <w:r w:rsidRPr="00B51F11">
        <w:t>VentesAnneeActuelle</w:t>
      </w:r>
      <w:proofErr w:type="spellEnd"/>
      <w:r w:rsidRPr="00B51F11">
        <w:t xml:space="preserve"> = </w:t>
      </w:r>
      <w:proofErr w:type="gramStart"/>
      <w:r w:rsidRPr="00B51F11">
        <w:t>CALCULATE(</w:t>
      </w:r>
      <w:proofErr w:type="gramEnd"/>
    </w:p>
    <w:p w:rsidRPr="00B51F11" w:rsidR="00FA6A2C" w:rsidP="00FA6A2C" w:rsidRDefault="00FA6A2C" w14:paraId="66C911E7" w14:textId="77777777">
      <w:r w:rsidRPr="00B51F11">
        <w:t xml:space="preserve">    SUM('</w:t>
      </w:r>
      <w:proofErr w:type="spellStart"/>
      <w:r w:rsidRPr="00B51F11">
        <w:t>FactInternetSales</w:t>
      </w:r>
      <w:proofErr w:type="spellEnd"/>
      <w:r w:rsidRPr="00B51F11">
        <w:t>'[</w:t>
      </w:r>
      <w:proofErr w:type="spellStart"/>
      <w:r w:rsidRPr="00B51F11">
        <w:t>SalesAmount</w:t>
      </w:r>
      <w:proofErr w:type="spellEnd"/>
      <w:r w:rsidRPr="00B51F11">
        <w:t>]),</w:t>
      </w:r>
    </w:p>
    <w:p w:rsidRPr="00B51F11" w:rsidR="00FA6A2C" w:rsidP="00FA6A2C" w:rsidRDefault="00FA6A2C" w14:paraId="4AC0C5BA" w14:textId="77777777">
      <w:r w:rsidRPr="00B51F11">
        <w:t xml:space="preserve">    YEAR('</w:t>
      </w:r>
      <w:proofErr w:type="spellStart"/>
      <w:r w:rsidRPr="00B51F11">
        <w:t>FactInternetSales</w:t>
      </w:r>
      <w:proofErr w:type="spellEnd"/>
      <w:r w:rsidRPr="00B51F11">
        <w:t>'[</w:t>
      </w:r>
      <w:proofErr w:type="spellStart"/>
      <w:r w:rsidRPr="00B51F11">
        <w:t>OrderDate</w:t>
      </w:r>
      <w:proofErr w:type="spellEnd"/>
      <w:r w:rsidRPr="00B51F11">
        <w:t>]) = YEAR(</w:t>
      </w:r>
      <w:proofErr w:type="gramStart"/>
      <w:r w:rsidRPr="00B51F11">
        <w:t>TODAY(</w:t>
      </w:r>
      <w:proofErr w:type="gramEnd"/>
      <w:r w:rsidRPr="00B51F11">
        <w:t>))</w:t>
      </w:r>
    </w:p>
    <w:p w:rsidR="00FA6A2C" w:rsidP="00FA6A2C" w:rsidRDefault="00FA6A2C" w14:paraId="4F0367CB" w14:textId="606E3F3E">
      <w:r>
        <w:t>)</w:t>
      </w:r>
    </w:p>
    <w:p w:rsidR="00FA6A2C" w:rsidP="00FA6A2C" w:rsidRDefault="00FA6A2C" w14:paraId="7FC02009" w14:textId="6CE81031">
      <w:pPr>
        <w:pStyle w:val="Paragraphedeliste"/>
        <w:numPr>
          <w:ilvl w:val="0"/>
          <w:numId w:val="5"/>
        </w:numPr>
      </w:pPr>
      <w:r>
        <w:t>La même chose dans DAX editor :</w:t>
      </w:r>
    </w:p>
    <w:p w:rsidRPr="00B51F11" w:rsidR="006839CA" w:rsidP="006839CA" w:rsidRDefault="006839CA" w14:paraId="10848266" w14:textId="77777777">
      <w:r w:rsidRPr="00B51F11">
        <w:t>EVALUATE</w:t>
      </w:r>
    </w:p>
    <w:p w:rsidRPr="00B51F11" w:rsidR="006839CA" w:rsidP="006839CA" w:rsidRDefault="006839CA" w14:paraId="468B33D5" w14:textId="77777777">
      <w:proofErr w:type="gramStart"/>
      <w:r w:rsidRPr="00B51F11">
        <w:t>ROW(</w:t>
      </w:r>
      <w:proofErr w:type="gramEnd"/>
      <w:r w:rsidRPr="00B51F11">
        <w:t>"</w:t>
      </w:r>
      <w:proofErr w:type="spellStart"/>
      <w:r w:rsidRPr="00B51F11">
        <w:t>VentesAnneeActuelle</w:t>
      </w:r>
      <w:proofErr w:type="spellEnd"/>
      <w:proofErr w:type="gramStart"/>
      <w:r w:rsidRPr="00B51F11">
        <w:t>",   CALCULATE(</w:t>
      </w:r>
      <w:proofErr w:type="gramEnd"/>
    </w:p>
    <w:p w:rsidRPr="00B51F11" w:rsidR="006839CA" w:rsidP="006839CA" w:rsidRDefault="006839CA" w14:paraId="655055BB" w14:textId="77777777">
      <w:r w:rsidRPr="00B51F11">
        <w:t xml:space="preserve">    SUM('</w:t>
      </w:r>
      <w:proofErr w:type="spellStart"/>
      <w:r w:rsidRPr="00B51F11">
        <w:t>FactInternetSales</w:t>
      </w:r>
      <w:proofErr w:type="spellEnd"/>
      <w:r w:rsidRPr="00B51F11">
        <w:t>'[</w:t>
      </w:r>
      <w:proofErr w:type="spellStart"/>
      <w:r w:rsidRPr="00B51F11">
        <w:t>SalesAmount</w:t>
      </w:r>
      <w:proofErr w:type="spellEnd"/>
      <w:r w:rsidRPr="00B51F11">
        <w:t>]),</w:t>
      </w:r>
    </w:p>
    <w:p w:rsidRPr="00B51F11" w:rsidR="006839CA" w:rsidP="006839CA" w:rsidRDefault="006839CA" w14:paraId="55F5E197" w14:textId="77777777">
      <w:r w:rsidRPr="00B51F11">
        <w:t xml:space="preserve">    YEAR('</w:t>
      </w:r>
      <w:proofErr w:type="spellStart"/>
      <w:r w:rsidRPr="00B51F11">
        <w:t>FactInternetSales</w:t>
      </w:r>
      <w:proofErr w:type="spellEnd"/>
      <w:r w:rsidRPr="00B51F11">
        <w:t>'[</w:t>
      </w:r>
      <w:proofErr w:type="spellStart"/>
      <w:r w:rsidRPr="00B51F11">
        <w:t>OrderDate</w:t>
      </w:r>
      <w:proofErr w:type="spellEnd"/>
      <w:r w:rsidRPr="00B51F11">
        <w:t>]) = YEAR(</w:t>
      </w:r>
      <w:proofErr w:type="gramStart"/>
      <w:r w:rsidRPr="00B51F11">
        <w:t>TODAY(</w:t>
      </w:r>
      <w:proofErr w:type="gramEnd"/>
      <w:r w:rsidRPr="00B51F11">
        <w:t>))</w:t>
      </w:r>
    </w:p>
    <w:p w:rsidR="006839CA" w:rsidP="006839CA" w:rsidRDefault="006839CA" w14:paraId="54DC44F5" w14:textId="77777777">
      <w:r>
        <w:t>)</w:t>
      </w:r>
    </w:p>
    <w:p w:rsidR="00FA6A2C" w:rsidP="006839CA" w:rsidRDefault="006839CA" w14:paraId="3BFE661D" w14:textId="214E4273">
      <w:r>
        <w:t>)</w:t>
      </w:r>
    </w:p>
    <w:p w:rsidR="000A0545" w:rsidP="000A0545" w:rsidRDefault="000A0545" w14:paraId="782F9F39" w14:textId="1EE1AAAB">
      <w:pPr>
        <w:pStyle w:val="Paragraphedeliste"/>
        <w:numPr>
          <w:ilvl w:val="0"/>
          <w:numId w:val="5"/>
        </w:numPr>
      </w:pPr>
      <w:r>
        <w:t xml:space="preserve">Filtre via </w:t>
      </w:r>
      <w:proofErr w:type="gramStart"/>
      <w:r>
        <w:t>FILTER(</w:t>
      </w:r>
      <w:proofErr w:type="gramEnd"/>
      <w:r>
        <w:t>)</w:t>
      </w:r>
    </w:p>
    <w:p w:rsidR="000A0545" w:rsidP="000A0545" w:rsidRDefault="000A0545" w14:paraId="59A42A81" w14:textId="77777777">
      <w:pPr>
        <w:pStyle w:val="Paragraphedeliste"/>
      </w:pPr>
      <w:proofErr w:type="spellStart"/>
      <w:r>
        <w:t>VentesProduitsHautsPrix</w:t>
      </w:r>
      <w:proofErr w:type="spellEnd"/>
      <w:r>
        <w:t xml:space="preserve"> = </w:t>
      </w:r>
      <w:proofErr w:type="gramStart"/>
      <w:r>
        <w:t>CALCULATE(</w:t>
      </w:r>
      <w:proofErr w:type="gramEnd"/>
    </w:p>
    <w:p w:rsidR="000A0545" w:rsidP="000A0545" w:rsidRDefault="000A0545" w14:paraId="09FF859C" w14:textId="77777777">
      <w:pPr>
        <w:pStyle w:val="Paragraphedeliste"/>
      </w:pPr>
      <w:r>
        <w:t xml:space="preserve">    SUM('</w:t>
      </w:r>
      <w:proofErr w:type="spellStart"/>
      <w:r>
        <w:t>FactInternetSales</w:t>
      </w:r>
      <w:proofErr w:type="spellEnd"/>
      <w:r>
        <w:t>'[</w:t>
      </w:r>
      <w:proofErr w:type="spellStart"/>
      <w:r>
        <w:t>SalesAmount</w:t>
      </w:r>
      <w:proofErr w:type="spellEnd"/>
      <w:r>
        <w:t>]),</w:t>
      </w:r>
    </w:p>
    <w:p w:rsidR="000A0545" w:rsidP="000A0545" w:rsidRDefault="000A0545" w14:paraId="2AB576FB" w14:textId="77777777">
      <w:pPr>
        <w:pStyle w:val="Paragraphedeliste"/>
      </w:pPr>
      <w:r>
        <w:t xml:space="preserve">    </w:t>
      </w:r>
      <w:proofErr w:type="gramStart"/>
      <w:r>
        <w:t>FILTER(</w:t>
      </w:r>
      <w:proofErr w:type="gramEnd"/>
    </w:p>
    <w:p w:rsidR="000A0545" w:rsidP="000A0545" w:rsidRDefault="000A0545" w14:paraId="0EA255B3" w14:textId="77777777">
      <w:pPr>
        <w:pStyle w:val="Paragraphedeliste"/>
      </w:pPr>
      <w:r>
        <w:t xml:space="preserve">        '</w:t>
      </w:r>
      <w:proofErr w:type="spellStart"/>
      <w:r>
        <w:t>DimProduct</w:t>
      </w:r>
      <w:proofErr w:type="spellEnd"/>
      <w:r>
        <w:t>',</w:t>
      </w:r>
    </w:p>
    <w:p w:rsidR="000A0545" w:rsidP="000A0545" w:rsidRDefault="000A0545" w14:paraId="04BE77B1" w14:textId="77777777">
      <w:pPr>
        <w:pStyle w:val="Paragraphedeliste"/>
      </w:pPr>
      <w:r>
        <w:t xml:space="preserve">        '</w:t>
      </w:r>
      <w:proofErr w:type="spellStart"/>
      <w:r>
        <w:t>DimProduct</w:t>
      </w:r>
      <w:proofErr w:type="spellEnd"/>
      <w:r>
        <w:t>'[</w:t>
      </w:r>
      <w:proofErr w:type="spellStart"/>
      <w:r>
        <w:t>ListPrice</w:t>
      </w:r>
      <w:proofErr w:type="spellEnd"/>
      <w:r>
        <w:t>] &gt; 1000</w:t>
      </w:r>
    </w:p>
    <w:p w:rsidR="000A0545" w:rsidP="000A0545" w:rsidRDefault="000A0545" w14:paraId="1A02759A" w14:textId="77777777">
      <w:pPr>
        <w:pStyle w:val="Paragraphedeliste"/>
      </w:pPr>
      <w:r>
        <w:t xml:space="preserve">    )</w:t>
      </w:r>
    </w:p>
    <w:p w:rsidR="000A0545" w:rsidP="000A0545" w:rsidRDefault="000A0545" w14:paraId="4317403C" w14:textId="3DD018CC">
      <w:pPr>
        <w:pStyle w:val="Paragraphedeliste"/>
      </w:pPr>
      <w:r>
        <w:t>)</w:t>
      </w:r>
    </w:p>
    <w:p w:rsidR="000A0545" w:rsidP="000A0545" w:rsidRDefault="000A0545" w14:paraId="7E9D8B51" w14:textId="77777777">
      <w:pPr>
        <w:pStyle w:val="Paragraphedeliste"/>
      </w:pPr>
    </w:p>
    <w:p w:rsidR="00943174" w:rsidP="000A0545" w:rsidRDefault="000A0545" w14:paraId="0E19C791" w14:textId="35B339A9">
      <w:pPr>
        <w:pStyle w:val="Paragraphedeliste"/>
        <w:numPr>
          <w:ilvl w:val="0"/>
          <w:numId w:val="5"/>
        </w:numPr>
      </w:pPr>
      <w:r>
        <w:t>La même chose en DAX :</w:t>
      </w:r>
    </w:p>
    <w:p w:rsidR="00696A25" w:rsidP="00696A25" w:rsidRDefault="00696A25" w14:paraId="1A424F34" w14:textId="77777777">
      <w:pPr>
        <w:ind w:left="360"/>
      </w:pPr>
      <w:r>
        <w:t>EVALUATE</w:t>
      </w:r>
    </w:p>
    <w:p w:rsidR="00696A25" w:rsidP="00696A25" w:rsidRDefault="00696A25" w14:paraId="7CE52D77" w14:textId="77777777">
      <w:pPr>
        <w:ind w:left="360"/>
      </w:pPr>
      <w:proofErr w:type="gramStart"/>
      <w:r>
        <w:t>ROW(</w:t>
      </w:r>
      <w:proofErr w:type="gramEnd"/>
      <w:r>
        <w:t>"</w:t>
      </w:r>
      <w:proofErr w:type="spellStart"/>
      <w:r>
        <w:t>VentesProduitsHautsPrix</w:t>
      </w:r>
      <w:proofErr w:type="spellEnd"/>
      <w:r>
        <w:t xml:space="preserve">", </w:t>
      </w:r>
      <w:proofErr w:type="gramStart"/>
      <w:r>
        <w:t>CALCULATE(</w:t>
      </w:r>
      <w:proofErr w:type="gramEnd"/>
    </w:p>
    <w:p w:rsidR="00696A25" w:rsidP="00696A25" w:rsidRDefault="00696A25" w14:paraId="7F0E3B8B" w14:textId="77777777">
      <w:pPr>
        <w:ind w:left="360"/>
      </w:pPr>
      <w:r>
        <w:t xml:space="preserve">    SUM('</w:t>
      </w:r>
      <w:proofErr w:type="spellStart"/>
      <w:r>
        <w:t>FactInternetSales</w:t>
      </w:r>
      <w:proofErr w:type="spellEnd"/>
      <w:r>
        <w:t>'[</w:t>
      </w:r>
      <w:proofErr w:type="spellStart"/>
      <w:r>
        <w:t>SalesAmount</w:t>
      </w:r>
      <w:proofErr w:type="spellEnd"/>
      <w:r>
        <w:t>]),</w:t>
      </w:r>
    </w:p>
    <w:p w:rsidR="00696A25" w:rsidP="00696A25" w:rsidRDefault="00696A25" w14:paraId="600F3383" w14:textId="77777777">
      <w:pPr>
        <w:ind w:left="360"/>
      </w:pPr>
      <w:r>
        <w:t xml:space="preserve">    </w:t>
      </w:r>
      <w:proofErr w:type="gramStart"/>
      <w:r>
        <w:t>FILTER(</w:t>
      </w:r>
      <w:proofErr w:type="gramEnd"/>
    </w:p>
    <w:p w:rsidR="00696A25" w:rsidP="00696A25" w:rsidRDefault="00696A25" w14:paraId="423817B5" w14:textId="77777777">
      <w:pPr>
        <w:ind w:left="360"/>
      </w:pPr>
      <w:r>
        <w:t xml:space="preserve">        '</w:t>
      </w:r>
      <w:proofErr w:type="spellStart"/>
      <w:r>
        <w:t>DimProduct</w:t>
      </w:r>
      <w:proofErr w:type="spellEnd"/>
      <w:r>
        <w:t>',</w:t>
      </w:r>
    </w:p>
    <w:p w:rsidR="00696A25" w:rsidP="00696A25" w:rsidRDefault="00696A25" w14:paraId="7CF262E7" w14:textId="77777777">
      <w:pPr>
        <w:ind w:left="360"/>
      </w:pPr>
      <w:r>
        <w:t xml:space="preserve">        '</w:t>
      </w:r>
      <w:proofErr w:type="spellStart"/>
      <w:r>
        <w:t>DimProduct</w:t>
      </w:r>
      <w:proofErr w:type="spellEnd"/>
      <w:r>
        <w:t>'[</w:t>
      </w:r>
      <w:proofErr w:type="spellStart"/>
      <w:r>
        <w:t>ListPrice</w:t>
      </w:r>
      <w:proofErr w:type="spellEnd"/>
      <w:r>
        <w:t>] &gt; 1000</w:t>
      </w:r>
    </w:p>
    <w:p w:rsidR="00696A25" w:rsidP="00696A25" w:rsidRDefault="00696A25" w14:paraId="79C92430" w14:textId="77777777">
      <w:pPr>
        <w:ind w:left="360"/>
      </w:pPr>
      <w:r>
        <w:t xml:space="preserve">    )</w:t>
      </w:r>
    </w:p>
    <w:p w:rsidR="00696A25" w:rsidP="00696A25" w:rsidRDefault="00696A25" w14:paraId="347E3169" w14:textId="77777777">
      <w:pPr>
        <w:ind w:left="360"/>
      </w:pPr>
      <w:r>
        <w:t>)</w:t>
      </w:r>
    </w:p>
    <w:p w:rsidR="000A0545" w:rsidP="00696A25" w:rsidRDefault="00696A25" w14:paraId="2232E335" w14:textId="683A593E">
      <w:pPr>
        <w:ind w:left="360"/>
      </w:pPr>
      <w:r>
        <w:t>)</w:t>
      </w:r>
    </w:p>
    <w:p w:rsidR="00696A25" w:rsidP="00696A25" w:rsidRDefault="00696A25" w14:paraId="5A1B4ACE" w14:textId="77777777"/>
    <w:p w:rsidR="00696A25" w:rsidP="00696A25" w:rsidRDefault="00696A25" w14:paraId="1375E45E" w14:textId="3166960B">
      <w:pPr>
        <w:pStyle w:val="Paragraphedeliste"/>
        <w:numPr>
          <w:ilvl w:val="0"/>
          <w:numId w:val="5"/>
        </w:numPr>
      </w:pPr>
      <w:r w:rsidRPr="00696A25">
        <w:t xml:space="preserve">Ignorer les filtres visuels avec </w:t>
      </w:r>
      <w:proofErr w:type="gramStart"/>
      <w:r w:rsidRPr="00696A25">
        <w:t>ALL(</w:t>
      </w:r>
      <w:proofErr w:type="gramEnd"/>
      <w:r w:rsidRPr="00696A25">
        <w:t>)</w:t>
      </w:r>
    </w:p>
    <w:p w:rsidRPr="00B51F11" w:rsidR="004031B6" w:rsidP="004031B6" w:rsidRDefault="004031B6" w14:paraId="4A38E6C0" w14:textId="77777777">
      <w:pPr>
        <w:rPr>
          <w:lang w:val="pt-PT"/>
        </w:rPr>
      </w:pPr>
      <w:proofErr w:type="spellStart"/>
      <w:r w:rsidRPr="00B51F11">
        <w:rPr>
          <w:lang w:val="pt-PT"/>
        </w:rPr>
        <w:t>VentesSansFiltreCategorie</w:t>
      </w:r>
      <w:proofErr w:type="spellEnd"/>
      <w:r w:rsidRPr="00B51F11">
        <w:rPr>
          <w:lang w:val="pt-PT"/>
        </w:rPr>
        <w:t xml:space="preserve"> = </w:t>
      </w:r>
      <w:proofErr w:type="gramStart"/>
      <w:r w:rsidRPr="00B51F11">
        <w:rPr>
          <w:lang w:val="pt-PT"/>
        </w:rPr>
        <w:t>CALCULATE(</w:t>
      </w:r>
      <w:proofErr w:type="gramEnd"/>
    </w:p>
    <w:p w:rsidRPr="00B51F11" w:rsidR="004031B6" w:rsidP="004031B6" w:rsidRDefault="004031B6" w14:paraId="03F92F51" w14:textId="77777777">
      <w:pPr>
        <w:rPr>
          <w:lang w:val="pt-PT"/>
        </w:rPr>
      </w:pPr>
      <w:r w:rsidRPr="00B51F11">
        <w:rPr>
          <w:lang w:val="pt-PT"/>
        </w:rPr>
        <w:t xml:space="preserve">    SUM('</w:t>
      </w:r>
      <w:proofErr w:type="spellStart"/>
      <w:r w:rsidRPr="00B51F11">
        <w:rPr>
          <w:lang w:val="pt-PT"/>
        </w:rPr>
        <w:t>FactInternetSales</w:t>
      </w:r>
      <w:proofErr w:type="spellEnd"/>
      <w:r w:rsidRPr="00B51F11">
        <w:rPr>
          <w:lang w:val="pt-PT"/>
        </w:rPr>
        <w:t>'[</w:t>
      </w:r>
      <w:proofErr w:type="spellStart"/>
      <w:r w:rsidRPr="00B51F11">
        <w:rPr>
          <w:lang w:val="pt-PT"/>
        </w:rPr>
        <w:t>SalesAmount</w:t>
      </w:r>
      <w:proofErr w:type="spellEnd"/>
      <w:r w:rsidRPr="00B51F11">
        <w:rPr>
          <w:lang w:val="pt-PT"/>
        </w:rPr>
        <w:t>]),</w:t>
      </w:r>
    </w:p>
    <w:p w:rsidRPr="004031B6" w:rsidR="004031B6" w:rsidP="004031B6" w:rsidRDefault="004031B6" w14:paraId="0998E88E" w14:textId="77777777">
      <w:pPr>
        <w:rPr>
          <w:lang w:val="en-US"/>
        </w:rPr>
      </w:pPr>
      <w:r w:rsidRPr="00B51F11">
        <w:rPr>
          <w:lang w:val="pt-PT"/>
        </w:rPr>
        <w:t xml:space="preserve">    </w:t>
      </w:r>
      <w:r w:rsidRPr="004031B6">
        <w:rPr>
          <w:lang w:val="en-US"/>
        </w:rPr>
        <w:t>ALL('</w:t>
      </w:r>
      <w:proofErr w:type="spellStart"/>
      <w:r w:rsidRPr="004031B6">
        <w:rPr>
          <w:lang w:val="en-US"/>
        </w:rPr>
        <w:t>DimProductCategory</w:t>
      </w:r>
      <w:proofErr w:type="spellEnd"/>
      <w:r w:rsidRPr="004031B6">
        <w:rPr>
          <w:lang w:val="en-US"/>
        </w:rPr>
        <w:t>')</w:t>
      </w:r>
    </w:p>
    <w:p w:rsidR="00696A25" w:rsidP="004031B6" w:rsidRDefault="004031B6" w14:paraId="02957A75" w14:textId="4A1E56EB">
      <w:r>
        <w:t>)</w:t>
      </w:r>
    </w:p>
    <w:p w:rsidRPr="006D0AA3" w:rsidR="004031B6" w:rsidP="004031B6" w:rsidRDefault="004031B6" w14:paraId="0C6251FD" w14:textId="77777777"/>
    <w:p w:rsidR="004226E6" w:rsidP="00222FC8" w:rsidRDefault="00222FC8" w14:paraId="6114FCDF" w14:textId="1141FE05">
      <w:pPr>
        <w:pStyle w:val="Paragraphedeliste"/>
        <w:numPr>
          <w:ilvl w:val="0"/>
          <w:numId w:val="5"/>
        </w:numPr>
      </w:pPr>
      <w:r w:rsidRPr="00222FC8">
        <w:t xml:space="preserve">Respect des sélections utilisateurs avec </w:t>
      </w:r>
      <w:proofErr w:type="gramStart"/>
      <w:r w:rsidRPr="00222FC8">
        <w:t>ALLSELECTED(</w:t>
      </w:r>
      <w:proofErr w:type="gramEnd"/>
      <w:r w:rsidRPr="00222FC8">
        <w:t>)</w:t>
      </w:r>
    </w:p>
    <w:p w:rsidRPr="00B51F11" w:rsidR="00C373CC" w:rsidP="00C373CC" w:rsidRDefault="00C373CC" w14:paraId="6B915600" w14:textId="77777777">
      <w:proofErr w:type="spellStart"/>
      <w:r w:rsidRPr="00B51F11">
        <w:t>PourcentageVenteCategorie</w:t>
      </w:r>
      <w:proofErr w:type="spellEnd"/>
      <w:r w:rsidRPr="00B51F11">
        <w:t xml:space="preserve"> = </w:t>
      </w:r>
      <w:proofErr w:type="gramStart"/>
      <w:r w:rsidRPr="00B51F11">
        <w:t>DIVIDE(</w:t>
      </w:r>
      <w:proofErr w:type="gramEnd"/>
    </w:p>
    <w:p w:rsidRPr="00B51F11" w:rsidR="00C373CC" w:rsidP="00C373CC" w:rsidRDefault="00C373CC" w14:paraId="419D3B0E" w14:textId="77777777">
      <w:r w:rsidRPr="00B51F11">
        <w:t xml:space="preserve">    SUM('</w:t>
      </w:r>
      <w:proofErr w:type="spellStart"/>
      <w:r w:rsidRPr="00B51F11">
        <w:t>FactInternetSales</w:t>
      </w:r>
      <w:proofErr w:type="spellEnd"/>
      <w:r w:rsidRPr="00B51F11">
        <w:t>'[</w:t>
      </w:r>
      <w:proofErr w:type="spellStart"/>
      <w:r w:rsidRPr="00B51F11">
        <w:t>SalesAmount</w:t>
      </w:r>
      <w:proofErr w:type="spellEnd"/>
      <w:r w:rsidRPr="00B51F11">
        <w:t>]),</w:t>
      </w:r>
    </w:p>
    <w:p w:rsidRPr="00B51F11" w:rsidR="00C373CC" w:rsidP="00C373CC" w:rsidRDefault="00C373CC" w14:paraId="47EF6812" w14:textId="77777777">
      <w:r w:rsidRPr="00B51F11">
        <w:t xml:space="preserve">    </w:t>
      </w:r>
      <w:proofErr w:type="gramStart"/>
      <w:r w:rsidRPr="00B51F11">
        <w:t>CALCULATE(</w:t>
      </w:r>
      <w:proofErr w:type="gramEnd"/>
    </w:p>
    <w:p w:rsidRPr="00B51F11" w:rsidR="00C373CC" w:rsidP="00C373CC" w:rsidRDefault="00C373CC" w14:paraId="4678482A" w14:textId="77777777">
      <w:r w:rsidRPr="00B51F11">
        <w:t xml:space="preserve">        SUM('</w:t>
      </w:r>
      <w:proofErr w:type="spellStart"/>
      <w:r w:rsidRPr="00B51F11">
        <w:t>FactInternetSales</w:t>
      </w:r>
      <w:proofErr w:type="spellEnd"/>
      <w:r w:rsidRPr="00B51F11">
        <w:t>'[</w:t>
      </w:r>
      <w:proofErr w:type="spellStart"/>
      <w:r w:rsidRPr="00B51F11">
        <w:t>SalesAmount</w:t>
      </w:r>
      <w:proofErr w:type="spellEnd"/>
      <w:r w:rsidRPr="00B51F11">
        <w:t>]),</w:t>
      </w:r>
    </w:p>
    <w:p w:rsidR="00C373CC" w:rsidP="00C373CC" w:rsidRDefault="00C373CC" w14:paraId="0F7553FE" w14:textId="77777777">
      <w:r w:rsidRPr="00B51F11">
        <w:t xml:space="preserve">        </w:t>
      </w:r>
      <w:r>
        <w:t>ALLSELECTED('</w:t>
      </w:r>
      <w:proofErr w:type="spellStart"/>
      <w:r>
        <w:t>DimProductCategory</w:t>
      </w:r>
      <w:proofErr w:type="spellEnd"/>
      <w:r>
        <w:t>')</w:t>
      </w:r>
    </w:p>
    <w:p w:rsidR="00C373CC" w:rsidP="00C373CC" w:rsidRDefault="00C373CC" w14:paraId="2323FDDC" w14:textId="77777777">
      <w:r>
        <w:t xml:space="preserve">    ),</w:t>
      </w:r>
    </w:p>
    <w:p w:rsidR="00C373CC" w:rsidP="00C373CC" w:rsidRDefault="00C373CC" w14:paraId="36CE9872" w14:textId="77777777">
      <w:r>
        <w:t xml:space="preserve">    0</w:t>
      </w:r>
    </w:p>
    <w:p w:rsidR="00222FC8" w:rsidP="00C373CC" w:rsidRDefault="00C373CC" w14:paraId="36D8F31B" w14:textId="2EBB17BF">
      <w:r>
        <w:t>)</w:t>
      </w:r>
    </w:p>
    <w:p w:rsidR="00C373CC" w:rsidP="00C373CC" w:rsidRDefault="00C373CC" w14:paraId="05F54E5B" w14:textId="77777777"/>
    <w:p w:rsidR="00C373CC" w:rsidP="007C7983" w:rsidRDefault="007C7983" w14:paraId="2F206EAF" w14:textId="216D2F46">
      <w:pPr>
        <w:pStyle w:val="Paragraphedeliste"/>
        <w:numPr>
          <w:ilvl w:val="0"/>
          <w:numId w:val="5"/>
        </w:numPr>
      </w:pPr>
      <w:proofErr w:type="spellStart"/>
      <w:r>
        <w:t>UUtilis</w:t>
      </w:r>
      <w:proofErr w:type="spellEnd"/>
      <w:r w:rsidRPr="00F24E34" w:rsidR="00F24E34">
        <w:rPr>
          <w:noProof/>
        </w:rPr>
        <w:drawing>
          <wp:inline distT="0" distB="0" distL="0" distR="0" wp14:anchorId="59A578DE" wp14:editId="2A2110A1">
            <wp:extent cx="5760720" cy="3087370"/>
            <wp:effectExtent l="0" t="0" r="0" b="0"/>
            <wp:docPr id="1825400588"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00588" name="Image 1" descr="Une image contenant texte, capture d’écran, Police, nombre&#10;&#10;Le contenu généré par l’IA peut être incorrect."/>
                    <pic:cNvPicPr/>
                  </pic:nvPicPr>
                  <pic:blipFill>
                    <a:blip r:embed="rId52"/>
                    <a:stretch>
                      <a:fillRect/>
                    </a:stretch>
                  </pic:blipFill>
                  <pic:spPr>
                    <a:xfrm>
                      <a:off x="0" y="0"/>
                      <a:ext cx="5760720" cy="3087370"/>
                    </a:xfrm>
                    <a:prstGeom prst="rect">
                      <a:avLst/>
                    </a:prstGeom>
                  </pic:spPr>
                </pic:pic>
              </a:graphicData>
            </a:graphic>
          </wp:inline>
        </w:drawing>
      </w:r>
    </w:p>
    <w:p w:rsidR="00F24E34" w:rsidP="00D15483" w:rsidRDefault="00D15483" w14:paraId="60D450E9" w14:textId="21F3D85B">
      <w:pPr>
        <w:pStyle w:val="Paragraphedeliste"/>
        <w:numPr>
          <w:ilvl w:val="0"/>
          <w:numId w:val="5"/>
        </w:numPr>
      </w:pPr>
      <w:r>
        <w:t>Utilisation d’une jauge</w:t>
      </w:r>
    </w:p>
    <w:p w:rsidR="00D15483" w:rsidP="00C373CC" w:rsidRDefault="00D15483" w14:paraId="2392B60B" w14:textId="287F2960">
      <w:r w:rsidRPr="00D15483">
        <w:rPr>
          <w:noProof/>
        </w:rPr>
        <w:drawing>
          <wp:inline distT="0" distB="0" distL="0" distR="0" wp14:anchorId="31630A90" wp14:editId="60DAAD34">
            <wp:extent cx="5760720" cy="4045585"/>
            <wp:effectExtent l="0" t="0" r="0" b="0"/>
            <wp:docPr id="201801112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11122" name="Image 1" descr="Une image contenant texte, capture d’écran, Police, nombre&#10;&#10;Le contenu généré par l’IA peut être incorrect."/>
                    <pic:cNvPicPr/>
                  </pic:nvPicPr>
                  <pic:blipFill>
                    <a:blip r:embed="rId53"/>
                    <a:stretch>
                      <a:fillRect/>
                    </a:stretch>
                  </pic:blipFill>
                  <pic:spPr>
                    <a:xfrm>
                      <a:off x="0" y="0"/>
                      <a:ext cx="5760720" cy="4045585"/>
                    </a:xfrm>
                    <a:prstGeom prst="rect">
                      <a:avLst/>
                    </a:prstGeom>
                  </pic:spPr>
                </pic:pic>
              </a:graphicData>
            </a:graphic>
          </wp:inline>
        </w:drawing>
      </w:r>
    </w:p>
    <w:p w:rsidR="00D15483" w:rsidP="00C373CC" w:rsidRDefault="00D15483" w14:paraId="7AEE477F" w14:textId="77777777"/>
    <w:p w:rsidRPr="00B51F11" w:rsidR="00D15483" w:rsidP="00D15483" w:rsidRDefault="00D15483" w14:paraId="3424C179" w14:textId="77777777">
      <w:pPr>
        <w:rPr>
          <w:lang w:val="nb-NO"/>
        </w:rPr>
      </w:pPr>
      <w:proofErr w:type="spellStart"/>
      <w:r w:rsidRPr="00B51F11">
        <w:rPr>
          <w:lang w:val="nb-NO"/>
        </w:rPr>
        <w:t>TauxAtteinteObjectif</w:t>
      </w:r>
      <w:proofErr w:type="spellEnd"/>
      <w:r w:rsidRPr="00B51F11">
        <w:rPr>
          <w:lang w:val="nb-NO"/>
        </w:rPr>
        <w:t xml:space="preserve"> = </w:t>
      </w:r>
    </w:p>
    <w:p w:rsidRPr="00B51F11" w:rsidR="00D15483" w:rsidP="00D15483" w:rsidRDefault="00D15483" w14:paraId="011EFFA0" w14:textId="77777777">
      <w:pPr>
        <w:rPr>
          <w:lang w:val="nb-NO"/>
        </w:rPr>
      </w:pPr>
      <w:r w:rsidRPr="00B51F11">
        <w:rPr>
          <w:lang w:val="nb-NO"/>
        </w:rPr>
        <w:t xml:space="preserve">VAR </w:t>
      </w:r>
      <w:proofErr w:type="spellStart"/>
      <w:r w:rsidRPr="00B51F11">
        <w:rPr>
          <w:lang w:val="nb-NO"/>
        </w:rPr>
        <w:t>Annee</w:t>
      </w:r>
      <w:proofErr w:type="spellEnd"/>
      <w:r w:rsidRPr="00B51F11">
        <w:rPr>
          <w:lang w:val="nb-NO"/>
        </w:rPr>
        <w:t xml:space="preserve"> = 2013</w:t>
      </w:r>
    </w:p>
    <w:p w:rsidRPr="00B51F11" w:rsidR="00D15483" w:rsidP="00D15483" w:rsidRDefault="00D15483" w14:paraId="1D41473D" w14:textId="77777777">
      <w:pPr>
        <w:rPr>
          <w:lang w:val="nb-NO"/>
        </w:rPr>
      </w:pPr>
      <w:r w:rsidRPr="00B51F11">
        <w:rPr>
          <w:lang w:val="nb-NO"/>
        </w:rPr>
        <w:t xml:space="preserve">VAR </w:t>
      </w:r>
      <w:proofErr w:type="spellStart"/>
      <w:r w:rsidRPr="00B51F11">
        <w:rPr>
          <w:lang w:val="nb-NO"/>
        </w:rPr>
        <w:t>VentesAnnee</w:t>
      </w:r>
      <w:proofErr w:type="spellEnd"/>
      <w:r w:rsidRPr="00B51F11">
        <w:rPr>
          <w:lang w:val="nb-NO"/>
        </w:rPr>
        <w:t xml:space="preserve"> = </w:t>
      </w:r>
    </w:p>
    <w:p w:rsidRPr="00B51F11" w:rsidR="00D15483" w:rsidP="00D15483" w:rsidRDefault="00D15483" w14:paraId="6C56A5C8" w14:textId="77777777">
      <w:pPr>
        <w:rPr>
          <w:lang w:val="nb-NO"/>
        </w:rPr>
      </w:pPr>
      <w:r w:rsidRPr="00B51F11">
        <w:rPr>
          <w:lang w:val="nb-NO"/>
        </w:rPr>
        <w:t xml:space="preserve">    </w:t>
      </w:r>
      <w:proofErr w:type="gramStart"/>
      <w:r w:rsidRPr="00B51F11">
        <w:rPr>
          <w:lang w:val="nb-NO"/>
        </w:rPr>
        <w:t>CALCULATE(</w:t>
      </w:r>
      <w:proofErr w:type="gramEnd"/>
    </w:p>
    <w:p w:rsidRPr="00B51F11" w:rsidR="00D15483" w:rsidP="00D15483" w:rsidRDefault="00D15483" w14:paraId="5322DEF5" w14:textId="77777777">
      <w:pPr>
        <w:rPr>
          <w:lang w:val="nb-NO"/>
        </w:rPr>
      </w:pPr>
      <w:r w:rsidRPr="00B51F11">
        <w:rPr>
          <w:lang w:val="nb-NO"/>
        </w:rPr>
        <w:t xml:space="preserve">        SUM('</w:t>
      </w:r>
      <w:proofErr w:type="spellStart"/>
      <w:r w:rsidRPr="00B51F11">
        <w:rPr>
          <w:lang w:val="nb-NO"/>
        </w:rPr>
        <w:t>FactInternetSales</w:t>
      </w:r>
      <w:proofErr w:type="spellEnd"/>
      <w:r w:rsidRPr="00B51F11">
        <w:rPr>
          <w:lang w:val="nb-NO"/>
        </w:rPr>
        <w:t>'[</w:t>
      </w:r>
      <w:proofErr w:type="spellStart"/>
      <w:r w:rsidRPr="00B51F11">
        <w:rPr>
          <w:lang w:val="nb-NO"/>
        </w:rPr>
        <w:t>SalesAmount</w:t>
      </w:r>
      <w:proofErr w:type="spellEnd"/>
      <w:r w:rsidRPr="00B51F11">
        <w:rPr>
          <w:lang w:val="nb-NO"/>
        </w:rPr>
        <w:t>]),</w:t>
      </w:r>
    </w:p>
    <w:p w:rsidRPr="00B51F11" w:rsidR="00D15483" w:rsidP="00D15483" w:rsidRDefault="00D15483" w14:paraId="7BD03172" w14:textId="77777777">
      <w:pPr>
        <w:rPr>
          <w:lang w:val="nb-NO"/>
        </w:rPr>
      </w:pPr>
      <w:r w:rsidRPr="00B51F11">
        <w:rPr>
          <w:lang w:val="nb-NO"/>
        </w:rPr>
        <w:t xml:space="preserve">        YEAR('</w:t>
      </w:r>
      <w:proofErr w:type="spellStart"/>
      <w:r w:rsidRPr="00B51F11">
        <w:rPr>
          <w:lang w:val="nb-NO"/>
        </w:rPr>
        <w:t>FactInternetSales</w:t>
      </w:r>
      <w:proofErr w:type="spellEnd"/>
      <w:r w:rsidRPr="00B51F11">
        <w:rPr>
          <w:lang w:val="nb-NO"/>
        </w:rPr>
        <w:t>'[</w:t>
      </w:r>
      <w:proofErr w:type="spellStart"/>
      <w:r w:rsidRPr="00B51F11">
        <w:rPr>
          <w:lang w:val="nb-NO"/>
        </w:rPr>
        <w:t>OrderDate</w:t>
      </w:r>
      <w:proofErr w:type="spellEnd"/>
      <w:r w:rsidRPr="00B51F11">
        <w:rPr>
          <w:lang w:val="nb-NO"/>
        </w:rPr>
        <w:t xml:space="preserve">]) = </w:t>
      </w:r>
      <w:proofErr w:type="spellStart"/>
      <w:r w:rsidRPr="00B51F11">
        <w:rPr>
          <w:lang w:val="nb-NO"/>
        </w:rPr>
        <w:t>Annee</w:t>
      </w:r>
      <w:proofErr w:type="spellEnd"/>
    </w:p>
    <w:p w:rsidRPr="00B51F11" w:rsidR="00D15483" w:rsidP="00D15483" w:rsidRDefault="00D15483" w14:paraId="7D05D773" w14:textId="77777777">
      <w:pPr>
        <w:rPr>
          <w:lang w:val="nb-NO"/>
        </w:rPr>
      </w:pPr>
      <w:r w:rsidRPr="00B51F11">
        <w:rPr>
          <w:lang w:val="nb-NO"/>
        </w:rPr>
        <w:t xml:space="preserve">    )</w:t>
      </w:r>
    </w:p>
    <w:p w:rsidRPr="00B51F11" w:rsidR="00D15483" w:rsidP="00D15483" w:rsidRDefault="00D15483" w14:paraId="64274C7D" w14:textId="77777777">
      <w:pPr>
        <w:rPr>
          <w:lang w:val="nb-NO"/>
        </w:rPr>
      </w:pPr>
      <w:r w:rsidRPr="00B51F11">
        <w:rPr>
          <w:lang w:val="nb-NO"/>
        </w:rPr>
        <w:t xml:space="preserve">VAR </w:t>
      </w:r>
      <w:proofErr w:type="spellStart"/>
      <w:r w:rsidRPr="00B51F11">
        <w:rPr>
          <w:lang w:val="nb-NO"/>
        </w:rPr>
        <w:t>VentesAnneePrecedente</w:t>
      </w:r>
      <w:proofErr w:type="spellEnd"/>
      <w:r w:rsidRPr="00B51F11">
        <w:rPr>
          <w:lang w:val="nb-NO"/>
        </w:rPr>
        <w:t xml:space="preserve"> = </w:t>
      </w:r>
    </w:p>
    <w:p w:rsidRPr="00B51F11" w:rsidR="00D15483" w:rsidP="00D15483" w:rsidRDefault="00D15483" w14:paraId="52AE3F09" w14:textId="77777777">
      <w:pPr>
        <w:rPr>
          <w:lang w:val="nb-NO"/>
        </w:rPr>
      </w:pPr>
      <w:r w:rsidRPr="00B51F11">
        <w:rPr>
          <w:lang w:val="nb-NO"/>
        </w:rPr>
        <w:t xml:space="preserve">    </w:t>
      </w:r>
      <w:proofErr w:type="gramStart"/>
      <w:r w:rsidRPr="00B51F11">
        <w:rPr>
          <w:lang w:val="nb-NO"/>
        </w:rPr>
        <w:t>CALCULATE(</w:t>
      </w:r>
      <w:proofErr w:type="gramEnd"/>
    </w:p>
    <w:p w:rsidRPr="00B51F11" w:rsidR="00D15483" w:rsidP="00D15483" w:rsidRDefault="00D15483" w14:paraId="01B51E21" w14:textId="77777777">
      <w:pPr>
        <w:rPr>
          <w:lang w:val="nb-NO"/>
        </w:rPr>
      </w:pPr>
      <w:r w:rsidRPr="00B51F11">
        <w:rPr>
          <w:lang w:val="nb-NO"/>
        </w:rPr>
        <w:t xml:space="preserve">        SUM('</w:t>
      </w:r>
      <w:proofErr w:type="spellStart"/>
      <w:r w:rsidRPr="00B51F11">
        <w:rPr>
          <w:lang w:val="nb-NO"/>
        </w:rPr>
        <w:t>FactInternetSales</w:t>
      </w:r>
      <w:proofErr w:type="spellEnd"/>
      <w:r w:rsidRPr="00B51F11">
        <w:rPr>
          <w:lang w:val="nb-NO"/>
        </w:rPr>
        <w:t>'[</w:t>
      </w:r>
      <w:proofErr w:type="spellStart"/>
      <w:r w:rsidRPr="00B51F11">
        <w:rPr>
          <w:lang w:val="nb-NO"/>
        </w:rPr>
        <w:t>SalesAmount</w:t>
      </w:r>
      <w:proofErr w:type="spellEnd"/>
      <w:r w:rsidRPr="00B51F11">
        <w:rPr>
          <w:lang w:val="nb-NO"/>
        </w:rPr>
        <w:t>]),</w:t>
      </w:r>
    </w:p>
    <w:p w:rsidRPr="00B51F11" w:rsidR="00D15483" w:rsidP="00D15483" w:rsidRDefault="00D15483" w14:paraId="1C519402" w14:textId="77777777">
      <w:pPr>
        <w:rPr>
          <w:lang w:val="nb-NO"/>
        </w:rPr>
      </w:pPr>
      <w:r w:rsidRPr="00B51F11">
        <w:rPr>
          <w:lang w:val="nb-NO"/>
        </w:rPr>
        <w:t xml:space="preserve">        YEAR('</w:t>
      </w:r>
      <w:proofErr w:type="spellStart"/>
      <w:r w:rsidRPr="00B51F11">
        <w:rPr>
          <w:lang w:val="nb-NO"/>
        </w:rPr>
        <w:t>FactInternetSales</w:t>
      </w:r>
      <w:proofErr w:type="spellEnd"/>
      <w:r w:rsidRPr="00B51F11">
        <w:rPr>
          <w:lang w:val="nb-NO"/>
        </w:rPr>
        <w:t>'[</w:t>
      </w:r>
      <w:proofErr w:type="spellStart"/>
      <w:r w:rsidRPr="00B51F11">
        <w:rPr>
          <w:lang w:val="nb-NO"/>
        </w:rPr>
        <w:t>OrderDate</w:t>
      </w:r>
      <w:proofErr w:type="spellEnd"/>
      <w:r w:rsidRPr="00B51F11">
        <w:rPr>
          <w:lang w:val="nb-NO"/>
        </w:rPr>
        <w:t xml:space="preserve">]) = </w:t>
      </w:r>
      <w:proofErr w:type="spellStart"/>
      <w:r w:rsidRPr="00B51F11">
        <w:rPr>
          <w:lang w:val="nb-NO"/>
        </w:rPr>
        <w:t>Annee</w:t>
      </w:r>
      <w:proofErr w:type="spellEnd"/>
      <w:r w:rsidRPr="00B51F11">
        <w:rPr>
          <w:lang w:val="nb-NO"/>
        </w:rPr>
        <w:t xml:space="preserve"> - 1</w:t>
      </w:r>
    </w:p>
    <w:p w:rsidRPr="00B51F11" w:rsidR="00D15483" w:rsidP="00D15483" w:rsidRDefault="00D15483" w14:paraId="00A7D72A" w14:textId="77777777">
      <w:r w:rsidRPr="00B51F11">
        <w:rPr>
          <w:lang w:val="nb-NO"/>
        </w:rPr>
        <w:t xml:space="preserve">    </w:t>
      </w:r>
      <w:r w:rsidRPr="00B51F11">
        <w:t>)</w:t>
      </w:r>
    </w:p>
    <w:p w:rsidRPr="00B51F11" w:rsidR="00D15483" w:rsidP="00D15483" w:rsidRDefault="00D15483" w14:paraId="41F626D9" w14:textId="77777777">
      <w:r w:rsidRPr="00B51F11">
        <w:t xml:space="preserve">VAR Objectif = </w:t>
      </w:r>
      <w:proofErr w:type="spellStart"/>
      <w:r w:rsidRPr="00B51F11">
        <w:t>VentesAnneePrecedente</w:t>
      </w:r>
      <w:proofErr w:type="spellEnd"/>
      <w:r w:rsidRPr="00B51F11">
        <w:t xml:space="preserve"> * 1.1</w:t>
      </w:r>
    </w:p>
    <w:p w:rsidRPr="00B51F11" w:rsidR="00D15483" w:rsidP="00D15483" w:rsidRDefault="00D15483" w14:paraId="1B3D1C57" w14:textId="77777777"/>
    <w:p w:rsidR="00D15483" w:rsidP="00D15483" w:rsidRDefault="00D15483" w14:paraId="1274FBD1" w14:textId="77777777">
      <w:r>
        <w:t>RETURN</w:t>
      </w:r>
    </w:p>
    <w:p w:rsidR="00D15483" w:rsidP="00D15483" w:rsidRDefault="00D15483" w14:paraId="1DCCB52F" w14:textId="2CED3BF9">
      <w:r>
        <w:t xml:space="preserve">    </w:t>
      </w:r>
      <w:proofErr w:type="gramStart"/>
      <w:r>
        <w:t>DIVIDE(</w:t>
      </w:r>
      <w:proofErr w:type="spellStart"/>
      <w:proofErr w:type="gramEnd"/>
      <w:r>
        <w:t>VentesAnnee</w:t>
      </w:r>
      <w:proofErr w:type="spellEnd"/>
      <w:r>
        <w:t>, Objectif, 0)</w:t>
      </w:r>
    </w:p>
    <w:p w:rsidR="00D15483" w:rsidP="00D15483" w:rsidRDefault="00D15483" w14:paraId="7AA11180" w14:textId="77777777"/>
    <w:p w:rsidRPr="006D0AA3" w:rsidR="00D15483" w:rsidP="00D15483" w:rsidRDefault="00D15483" w14:paraId="7E55A00F" w14:textId="77777777"/>
    <w:p w:rsidR="00F9490D" w:rsidP="005A1885" w:rsidRDefault="00F9490D" w14:paraId="64002BC8" w14:textId="56B39B4E">
      <w:pPr>
        <w:pStyle w:val="Titre1"/>
      </w:pPr>
      <w:bookmarkStart w:name="_Toc216892849" w:id="26"/>
      <w:r>
        <w:t>La fonction CALCULATE</w:t>
      </w:r>
      <w:bookmarkEnd w:id="26"/>
    </w:p>
    <w:p w:rsidR="00B076C6" w:rsidP="00E1768C" w:rsidRDefault="00B076C6" w14:paraId="43704D64" w14:textId="77777777"/>
    <w:p w:rsidR="00B076C6" w:rsidP="00E1768C" w:rsidRDefault="00B076C6" w14:paraId="6397E633" w14:textId="30949A88">
      <w:r>
        <w:t>Renvoie le total des quantités en tenant compte des filtres :</w:t>
      </w:r>
    </w:p>
    <w:p w:rsidRPr="00B076C6" w:rsidR="00B076C6" w:rsidP="00B076C6" w:rsidRDefault="00B076C6" w14:paraId="20BF33A0" w14:textId="0D062835">
      <w:pPr>
        <w:shd w:val="clear" w:color="auto" w:fill="FFFFFE"/>
        <w:spacing w:after="0" w:line="270" w:lineRule="atLeast"/>
        <w:rPr>
          <w:rFonts w:ascii="Consolas" w:hAnsi="Consolas" w:eastAsia="Times New Roman" w:cs="Times New Roman"/>
          <w:color w:val="000000"/>
          <w:sz w:val="18"/>
          <w:szCs w:val="18"/>
          <w:lang w:val="en-US" w:eastAsia="fr-FR"/>
        </w:rPr>
      </w:pPr>
      <w:r w:rsidRPr="00B076C6">
        <w:rPr>
          <w:rFonts w:ascii="Consolas" w:hAnsi="Consolas" w:eastAsia="Times New Roman" w:cs="Times New Roman"/>
          <w:color w:val="000000"/>
          <w:sz w:val="18"/>
          <w:szCs w:val="18"/>
          <w:lang w:val="en-US" w:eastAsia="fr-FR"/>
        </w:rPr>
        <w:t xml:space="preserve">Total Quantity = </w:t>
      </w:r>
      <w:proofErr w:type="gramStart"/>
      <w:r w:rsidRPr="00B076C6">
        <w:rPr>
          <w:rFonts w:ascii="Consolas" w:hAnsi="Consolas" w:eastAsia="Times New Roman" w:cs="Times New Roman"/>
          <w:color w:val="3165BB"/>
          <w:sz w:val="18"/>
          <w:szCs w:val="18"/>
          <w:lang w:val="en-US" w:eastAsia="fr-FR"/>
        </w:rPr>
        <w:t>CALCULATE</w:t>
      </w:r>
      <w:r w:rsidRPr="00B076C6">
        <w:rPr>
          <w:rFonts w:ascii="Consolas" w:hAnsi="Consolas" w:eastAsia="Times New Roman" w:cs="Times New Roman"/>
          <w:color w:val="000000"/>
          <w:sz w:val="18"/>
          <w:szCs w:val="18"/>
          <w:lang w:val="en-US" w:eastAsia="fr-FR"/>
        </w:rPr>
        <w:t>(</w:t>
      </w:r>
      <w:r w:rsidRPr="00B076C6">
        <w:rPr>
          <w:rFonts w:ascii="Consolas" w:hAnsi="Consolas" w:eastAsia="Times New Roman" w:cs="Times New Roman"/>
          <w:color w:val="3165BB"/>
          <w:sz w:val="18"/>
          <w:szCs w:val="18"/>
          <w:lang w:val="en-US" w:eastAsia="fr-FR"/>
        </w:rPr>
        <w:t>SUM</w:t>
      </w:r>
      <w:r w:rsidRPr="00B076C6">
        <w:rPr>
          <w:rFonts w:ascii="Consolas" w:hAnsi="Consolas" w:eastAsia="Times New Roman" w:cs="Times New Roman"/>
          <w:color w:val="000000"/>
          <w:sz w:val="18"/>
          <w:szCs w:val="18"/>
          <w:lang w:val="en-US" w:eastAsia="fr-FR"/>
        </w:rPr>
        <w:t>(</w:t>
      </w:r>
      <w:proofErr w:type="gramEnd"/>
      <w:r w:rsidRPr="00B076C6">
        <w:rPr>
          <w:rFonts w:ascii="Consolas" w:hAnsi="Consolas" w:eastAsia="Times New Roman" w:cs="Times New Roman"/>
          <w:color w:val="001080"/>
          <w:sz w:val="18"/>
          <w:szCs w:val="18"/>
          <w:lang w:val="en-US" w:eastAsia="fr-FR"/>
        </w:rPr>
        <w:t>'Order Details'[Quantity]</w:t>
      </w:r>
      <w:r w:rsidRPr="00B076C6">
        <w:rPr>
          <w:rFonts w:ascii="Consolas" w:hAnsi="Consolas" w:eastAsia="Times New Roman" w:cs="Times New Roman"/>
          <w:color w:val="000000"/>
          <w:sz w:val="18"/>
          <w:szCs w:val="18"/>
          <w:lang w:val="en-US" w:eastAsia="fr-FR"/>
        </w:rPr>
        <w:t xml:space="preserve">), </w:t>
      </w:r>
      <w:r w:rsidRPr="00B076C6">
        <w:rPr>
          <w:rFonts w:ascii="Consolas" w:hAnsi="Consolas" w:eastAsia="Times New Roman" w:cs="Times New Roman"/>
          <w:color w:val="3165BB"/>
          <w:sz w:val="18"/>
          <w:szCs w:val="18"/>
          <w:lang w:val="en-US" w:eastAsia="fr-FR"/>
        </w:rPr>
        <w:t>YEAR</w:t>
      </w:r>
      <w:r w:rsidRPr="00B076C6">
        <w:rPr>
          <w:rFonts w:ascii="Consolas" w:hAnsi="Consolas" w:eastAsia="Times New Roman" w:cs="Times New Roman"/>
          <w:color w:val="000000"/>
          <w:sz w:val="18"/>
          <w:szCs w:val="18"/>
          <w:lang w:val="en-US" w:eastAsia="fr-FR"/>
        </w:rPr>
        <w:t>(</w:t>
      </w:r>
      <w:proofErr w:type="gramStart"/>
      <w:r w:rsidRPr="00B076C6">
        <w:rPr>
          <w:rFonts w:ascii="Consolas" w:hAnsi="Consolas" w:eastAsia="Times New Roman" w:cs="Times New Roman"/>
          <w:color w:val="001080"/>
          <w:sz w:val="18"/>
          <w:szCs w:val="18"/>
          <w:lang w:val="en-US" w:eastAsia="fr-FR"/>
        </w:rPr>
        <w:t>Orders[</w:t>
      </w:r>
      <w:proofErr w:type="spellStart"/>
      <w:proofErr w:type="gramEnd"/>
      <w:r w:rsidRPr="00B076C6">
        <w:rPr>
          <w:rFonts w:ascii="Consolas" w:hAnsi="Consolas" w:eastAsia="Times New Roman" w:cs="Times New Roman"/>
          <w:color w:val="001080"/>
          <w:sz w:val="18"/>
          <w:szCs w:val="18"/>
          <w:lang w:val="en-US" w:eastAsia="fr-FR"/>
        </w:rPr>
        <w:t>OrderDate</w:t>
      </w:r>
      <w:proofErr w:type="spellEnd"/>
      <w:r w:rsidRPr="00B076C6">
        <w:rPr>
          <w:rFonts w:ascii="Consolas" w:hAnsi="Consolas" w:eastAsia="Times New Roman" w:cs="Times New Roman"/>
          <w:color w:val="001080"/>
          <w:sz w:val="18"/>
          <w:szCs w:val="18"/>
          <w:lang w:val="en-US" w:eastAsia="fr-FR"/>
        </w:rPr>
        <w:t>]</w:t>
      </w:r>
      <w:r w:rsidRPr="00B076C6">
        <w:rPr>
          <w:rFonts w:ascii="Consolas" w:hAnsi="Consolas" w:eastAsia="Times New Roman" w:cs="Times New Roman"/>
          <w:color w:val="000000"/>
          <w:sz w:val="18"/>
          <w:szCs w:val="18"/>
          <w:lang w:val="en-US" w:eastAsia="fr-FR"/>
        </w:rPr>
        <w:t>))</w:t>
      </w:r>
    </w:p>
    <w:p w:rsidRPr="00B076C6" w:rsidR="00B076C6" w:rsidP="00E1768C" w:rsidRDefault="00B076C6" w14:paraId="4FF927A0" w14:textId="77777777">
      <w:pPr>
        <w:rPr>
          <w:lang w:val="en-US"/>
        </w:rPr>
      </w:pPr>
    </w:p>
    <w:p w:rsidRPr="00C338E5" w:rsidR="00C338E5" w:rsidP="00E1768C" w:rsidRDefault="00C338E5" w14:paraId="65959423" w14:textId="1AF41EB7">
      <w:r>
        <w:t xml:space="preserve">Renvoie de </w:t>
      </w:r>
      <w:r w:rsidR="00997953">
        <w:t>1997</w:t>
      </w:r>
      <w:r>
        <w:t xml:space="preserve"> quelque</w:t>
      </w:r>
      <w:r w:rsidR="2E741F8A">
        <w:t>s</w:t>
      </w:r>
      <w:r>
        <w:t xml:space="preserve"> soit le filtre :</w:t>
      </w:r>
    </w:p>
    <w:p w:rsidR="00997953" w:rsidP="00997953" w:rsidRDefault="00997953" w14:paraId="67CC2743" w14:textId="02972CC3">
      <w:pPr>
        <w:shd w:val="clear" w:color="auto" w:fill="FFFFFE"/>
        <w:spacing w:after="0" w:line="270" w:lineRule="atLeast"/>
        <w:rPr>
          <w:rFonts w:ascii="Consolas" w:hAnsi="Consolas" w:eastAsia="Times New Roman" w:cs="Times New Roman"/>
          <w:color w:val="000000"/>
          <w:sz w:val="18"/>
          <w:szCs w:val="18"/>
          <w:lang w:val="en-US" w:eastAsia="fr-FR"/>
        </w:rPr>
      </w:pPr>
      <w:r w:rsidRPr="00997953">
        <w:rPr>
          <w:rFonts w:ascii="Consolas" w:hAnsi="Consolas" w:eastAsia="Times New Roman" w:cs="Times New Roman"/>
          <w:color w:val="000000"/>
          <w:sz w:val="18"/>
          <w:szCs w:val="18"/>
          <w:lang w:val="en-US" w:eastAsia="fr-FR"/>
        </w:rPr>
        <w:t xml:space="preserve">Total Quantity for 1997 = </w:t>
      </w:r>
      <w:proofErr w:type="gramStart"/>
      <w:r w:rsidRPr="00997953">
        <w:rPr>
          <w:rFonts w:ascii="Consolas" w:hAnsi="Consolas" w:eastAsia="Times New Roman" w:cs="Times New Roman"/>
          <w:color w:val="3165BB"/>
          <w:sz w:val="18"/>
          <w:szCs w:val="18"/>
          <w:lang w:val="en-US" w:eastAsia="fr-FR"/>
        </w:rPr>
        <w:t>CALCULATE</w:t>
      </w:r>
      <w:r w:rsidRPr="00997953">
        <w:rPr>
          <w:rFonts w:ascii="Consolas" w:hAnsi="Consolas" w:eastAsia="Times New Roman" w:cs="Times New Roman"/>
          <w:color w:val="000000"/>
          <w:sz w:val="18"/>
          <w:szCs w:val="18"/>
          <w:lang w:val="en-US" w:eastAsia="fr-FR"/>
        </w:rPr>
        <w:t>(</w:t>
      </w:r>
      <w:r w:rsidRPr="00997953">
        <w:rPr>
          <w:rFonts w:ascii="Consolas" w:hAnsi="Consolas" w:eastAsia="Times New Roman" w:cs="Times New Roman"/>
          <w:color w:val="3165BB"/>
          <w:sz w:val="18"/>
          <w:szCs w:val="18"/>
          <w:lang w:val="en-US" w:eastAsia="fr-FR"/>
        </w:rPr>
        <w:t>SUM</w:t>
      </w:r>
      <w:r w:rsidRPr="00997953">
        <w:rPr>
          <w:rFonts w:ascii="Consolas" w:hAnsi="Consolas" w:eastAsia="Times New Roman" w:cs="Times New Roman"/>
          <w:color w:val="000000"/>
          <w:sz w:val="18"/>
          <w:szCs w:val="18"/>
          <w:lang w:val="en-US" w:eastAsia="fr-FR"/>
        </w:rPr>
        <w:t>(</w:t>
      </w:r>
      <w:proofErr w:type="gramEnd"/>
      <w:r w:rsidRPr="00997953">
        <w:rPr>
          <w:rFonts w:ascii="Consolas" w:hAnsi="Consolas" w:eastAsia="Times New Roman" w:cs="Times New Roman"/>
          <w:color w:val="001080"/>
          <w:sz w:val="18"/>
          <w:szCs w:val="18"/>
          <w:lang w:val="en-US" w:eastAsia="fr-FR"/>
        </w:rPr>
        <w:t>'Order Details'[Quantity]</w:t>
      </w:r>
      <w:r w:rsidRPr="00997953">
        <w:rPr>
          <w:rFonts w:ascii="Consolas" w:hAnsi="Consolas" w:eastAsia="Times New Roman" w:cs="Times New Roman"/>
          <w:color w:val="000000"/>
          <w:sz w:val="18"/>
          <w:szCs w:val="18"/>
          <w:lang w:val="en-US" w:eastAsia="fr-FR"/>
        </w:rPr>
        <w:t xml:space="preserve">), </w:t>
      </w:r>
      <w:r w:rsidRPr="00997953">
        <w:rPr>
          <w:rFonts w:ascii="Consolas" w:hAnsi="Consolas" w:eastAsia="Times New Roman" w:cs="Times New Roman"/>
          <w:color w:val="3165BB"/>
          <w:sz w:val="18"/>
          <w:szCs w:val="18"/>
          <w:lang w:val="en-US" w:eastAsia="fr-FR"/>
        </w:rPr>
        <w:t>YEAR</w:t>
      </w:r>
      <w:r w:rsidRPr="00997953">
        <w:rPr>
          <w:rFonts w:ascii="Consolas" w:hAnsi="Consolas" w:eastAsia="Times New Roman" w:cs="Times New Roman"/>
          <w:color w:val="000000"/>
          <w:sz w:val="18"/>
          <w:szCs w:val="18"/>
          <w:lang w:val="en-US" w:eastAsia="fr-FR"/>
        </w:rPr>
        <w:t>(</w:t>
      </w:r>
      <w:proofErr w:type="gramStart"/>
      <w:r w:rsidRPr="00997953">
        <w:rPr>
          <w:rFonts w:ascii="Consolas" w:hAnsi="Consolas" w:eastAsia="Times New Roman" w:cs="Times New Roman"/>
          <w:color w:val="001080"/>
          <w:sz w:val="18"/>
          <w:szCs w:val="18"/>
          <w:lang w:val="en-US" w:eastAsia="fr-FR"/>
        </w:rPr>
        <w:t>Orders[</w:t>
      </w:r>
      <w:proofErr w:type="spellStart"/>
      <w:proofErr w:type="gramEnd"/>
      <w:r w:rsidRPr="00997953">
        <w:rPr>
          <w:rFonts w:ascii="Consolas" w:hAnsi="Consolas" w:eastAsia="Times New Roman" w:cs="Times New Roman"/>
          <w:color w:val="001080"/>
          <w:sz w:val="18"/>
          <w:szCs w:val="18"/>
          <w:lang w:val="en-US" w:eastAsia="fr-FR"/>
        </w:rPr>
        <w:t>OrderDate</w:t>
      </w:r>
      <w:proofErr w:type="spellEnd"/>
      <w:r w:rsidRPr="00997953">
        <w:rPr>
          <w:rFonts w:ascii="Consolas" w:hAnsi="Consolas" w:eastAsia="Times New Roman" w:cs="Times New Roman"/>
          <w:color w:val="001080"/>
          <w:sz w:val="18"/>
          <w:szCs w:val="18"/>
          <w:lang w:val="en-US" w:eastAsia="fr-FR"/>
        </w:rPr>
        <w:t>]</w:t>
      </w:r>
      <w:r w:rsidRPr="00997953">
        <w:rPr>
          <w:rFonts w:ascii="Consolas" w:hAnsi="Consolas" w:eastAsia="Times New Roman" w:cs="Times New Roman"/>
          <w:color w:val="000000"/>
          <w:sz w:val="18"/>
          <w:szCs w:val="18"/>
          <w:lang w:val="en-US" w:eastAsia="fr-FR"/>
        </w:rPr>
        <w:t xml:space="preserve">) = </w:t>
      </w:r>
      <w:r w:rsidRPr="00997953">
        <w:rPr>
          <w:rFonts w:ascii="Consolas" w:hAnsi="Consolas" w:eastAsia="Times New Roman" w:cs="Times New Roman"/>
          <w:color w:val="09885A"/>
          <w:sz w:val="18"/>
          <w:szCs w:val="18"/>
          <w:lang w:val="en-US" w:eastAsia="fr-FR"/>
        </w:rPr>
        <w:t>1997</w:t>
      </w:r>
      <w:r w:rsidRPr="00997953">
        <w:rPr>
          <w:rFonts w:ascii="Consolas" w:hAnsi="Consolas" w:eastAsia="Times New Roman" w:cs="Times New Roman"/>
          <w:color w:val="000000"/>
          <w:sz w:val="18"/>
          <w:szCs w:val="18"/>
          <w:lang w:val="en-US" w:eastAsia="fr-FR"/>
        </w:rPr>
        <w:t>)</w:t>
      </w:r>
    </w:p>
    <w:p w:rsidR="009C02F4" w:rsidP="00997953" w:rsidRDefault="009C02F4" w14:paraId="3A586585" w14:textId="32A5DA51">
      <w:pPr>
        <w:shd w:val="clear" w:color="auto" w:fill="FFFFFE"/>
        <w:spacing w:after="0" w:line="270" w:lineRule="atLeast"/>
      </w:pPr>
      <w:r>
        <w:t>Possibilité</w:t>
      </w:r>
      <w:r w:rsidRPr="00C338E5">
        <w:t xml:space="preserve"> de</w:t>
      </w:r>
      <w:r>
        <w:t xml:space="preserve"> retirer des filtres :</w:t>
      </w:r>
    </w:p>
    <w:p w:rsidRPr="001A36FF" w:rsidR="001A36FF" w:rsidP="001A36FF" w:rsidRDefault="001A36FF" w14:paraId="0C4B7106" w14:textId="77777777">
      <w:pPr>
        <w:shd w:val="clear" w:color="auto" w:fill="FFFFFE"/>
        <w:spacing w:after="0" w:line="270" w:lineRule="atLeast"/>
        <w:rPr>
          <w:rFonts w:ascii="Consolas" w:hAnsi="Consolas" w:eastAsia="Times New Roman" w:cs="Times New Roman"/>
          <w:color w:val="000000"/>
          <w:sz w:val="18"/>
          <w:szCs w:val="18"/>
          <w:lang w:val="en-US" w:eastAsia="fr-FR"/>
        </w:rPr>
      </w:pPr>
      <w:r w:rsidRPr="001A36FF">
        <w:rPr>
          <w:rFonts w:ascii="Consolas" w:hAnsi="Consolas" w:eastAsia="Times New Roman" w:cs="Times New Roman"/>
          <w:color w:val="000000"/>
          <w:sz w:val="18"/>
          <w:szCs w:val="18"/>
          <w:lang w:val="en-US" w:eastAsia="fr-FR"/>
        </w:rPr>
        <w:t xml:space="preserve">Total Quantity for 1997 = </w:t>
      </w:r>
      <w:proofErr w:type="gramStart"/>
      <w:r w:rsidRPr="001A36FF">
        <w:rPr>
          <w:rFonts w:ascii="Consolas" w:hAnsi="Consolas" w:eastAsia="Times New Roman" w:cs="Times New Roman"/>
          <w:color w:val="3165BB"/>
          <w:sz w:val="18"/>
          <w:szCs w:val="18"/>
          <w:lang w:val="en-US" w:eastAsia="fr-FR"/>
        </w:rPr>
        <w:t>CALCULATE</w:t>
      </w:r>
      <w:r w:rsidRPr="001A36FF">
        <w:rPr>
          <w:rFonts w:ascii="Consolas" w:hAnsi="Consolas" w:eastAsia="Times New Roman" w:cs="Times New Roman"/>
          <w:color w:val="000000"/>
          <w:sz w:val="18"/>
          <w:szCs w:val="18"/>
          <w:lang w:val="en-US" w:eastAsia="fr-FR"/>
        </w:rPr>
        <w:t>(</w:t>
      </w:r>
      <w:r w:rsidRPr="001A36FF">
        <w:rPr>
          <w:rFonts w:ascii="Consolas" w:hAnsi="Consolas" w:eastAsia="Times New Roman" w:cs="Times New Roman"/>
          <w:color w:val="3165BB"/>
          <w:sz w:val="18"/>
          <w:szCs w:val="18"/>
          <w:lang w:val="en-US" w:eastAsia="fr-FR"/>
        </w:rPr>
        <w:t>SUM</w:t>
      </w:r>
      <w:r w:rsidRPr="001A36FF">
        <w:rPr>
          <w:rFonts w:ascii="Consolas" w:hAnsi="Consolas" w:eastAsia="Times New Roman" w:cs="Times New Roman"/>
          <w:color w:val="000000"/>
          <w:sz w:val="18"/>
          <w:szCs w:val="18"/>
          <w:lang w:val="en-US" w:eastAsia="fr-FR"/>
        </w:rPr>
        <w:t>(</w:t>
      </w:r>
      <w:proofErr w:type="gramEnd"/>
      <w:r w:rsidRPr="001A36FF">
        <w:rPr>
          <w:rFonts w:ascii="Consolas" w:hAnsi="Consolas" w:eastAsia="Times New Roman" w:cs="Times New Roman"/>
          <w:color w:val="001080"/>
          <w:sz w:val="18"/>
          <w:szCs w:val="18"/>
          <w:lang w:val="en-US" w:eastAsia="fr-FR"/>
        </w:rPr>
        <w:t>'Order Details'[Quantity]</w:t>
      </w:r>
      <w:r w:rsidRPr="001A36FF">
        <w:rPr>
          <w:rFonts w:ascii="Consolas" w:hAnsi="Consolas" w:eastAsia="Times New Roman" w:cs="Times New Roman"/>
          <w:color w:val="000000"/>
          <w:sz w:val="18"/>
          <w:szCs w:val="18"/>
          <w:lang w:val="en-US" w:eastAsia="fr-FR"/>
        </w:rPr>
        <w:t xml:space="preserve">), </w:t>
      </w:r>
      <w:r w:rsidRPr="001A36FF">
        <w:rPr>
          <w:rFonts w:ascii="Consolas" w:hAnsi="Consolas" w:eastAsia="Times New Roman" w:cs="Times New Roman"/>
          <w:color w:val="3165BB"/>
          <w:sz w:val="18"/>
          <w:szCs w:val="18"/>
          <w:lang w:val="en-US" w:eastAsia="fr-FR"/>
        </w:rPr>
        <w:t>YEAR</w:t>
      </w:r>
      <w:r w:rsidRPr="001A36FF">
        <w:rPr>
          <w:rFonts w:ascii="Consolas" w:hAnsi="Consolas" w:eastAsia="Times New Roman" w:cs="Times New Roman"/>
          <w:color w:val="000000"/>
          <w:sz w:val="18"/>
          <w:szCs w:val="18"/>
          <w:lang w:val="en-US" w:eastAsia="fr-FR"/>
        </w:rPr>
        <w:t>(</w:t>
      </w:r>
      <w:proofErr w:type="gramStart"/>
      <w:r w:rsidRPr="001A36FF">
        <w:rPr>
          <w:rFonts w:ascii="Consolas" w:hAnsi="Consolas" w:eastAsia="Times New Roman" w:cs="Times New Roman"/>
          <w:color w:val="001080"/>
          <w:sz w:val="18"/>
          <w:szCs w:val="18"/>
          <w:lang w:val="en-US" w:eastAsia="fr-FR"/>
        </w:rPr>
        <w:t>Orders[</w:t>
      </w:r>
      <w:proofErr w:type="spellStart"/>
      <w:proofErr w:type="gramEnd"/>
      <w:r w:rsidRPr="001A36FF">
        <w:rPr>
          <w:rFonts w:ascii="Consolas" w:hAnsi="Consolas" w:eastAsia="Times New Roman" w:cs="Times New Roman"/>
          <w:color w:val="001080"/>
          <w:sz w:val="18"/>
          <w:szCs w:val="18"/>
          <w:lang w:val="en-US" w:eastAsia="fr-FR"/>
        </w:rPr>
        <w:t>OrderDate</w:t>
      </w:r>
      <w:proofErr w:type="spellEnd"/>
      <w:r w:rsidRPr="001A36FF">
        <w:rPr>
          <w:rFonts w:ascii="Consolas" w:hAnsi="Consolas" w:eastAsia="Times New Roman" w:cs="Times New Roman"/>
          <w:color w:val="001080"/>
          <w:sz w:val="18"/>
          <w:szCs w:val="18"/>
          <w:lang w:val="en-US" w:eastAsia="fr-FR"/>
        </w:rPr>
        <w:t>]</w:t>
      </w:r>
      <w:r w:rsidRPr="001A36FF">
        <w:rPr>
          <w:rFonts w:ascii="Consolas" w:hAnsi="Consolas" w:eastAsia="Times New Roman" w:cs="Times New Roman"/>
          <w:color w:val="000000"/>
          <w:sz w:val="18"/>
          <w:szCs w:val="18"/>
          <w:lang w:val="en-US" w:eastAsia="fr-FR"/>
        </w:rPr>
        <w:t xml:space="preserve">), </w:t>
      </w:r>
      <w:r w:rsidRPr="001A36FF">
        <w:rPr>
          <w:rFonts w:ascii="Consolas" w:hAnsi="Consolas" w:eastAsia="Times New Roman" w:cs="Times New Roman"/>
          <w:color w:val="3165BB"/>
          <w:sz w:val="18"/>
          <w:szCs w:val="18"/>
          <w:lang w:val="en-US" w:eastAsia="fr-FR"/>
        </w:rPr>
        <w:t>REMOVEFILTERS</w:t>
      </w:r>
      <w:r w:rsidRPr="001A36FF">
        <w:rPr>
          <w:rFonts w:ascii="Consolas" w:hAnsi="Consolas" w:eastAsia="Times New Roman" w:cs="Times New Roman"/>
          <w:color w:val="000000"/>
          <w:sz w:val="18"/>
          <w:szCs w:val="18"/>
          <w:lang w:val="en-US" w:eastAsia="fr-FR"/>
        </w:rPr>
        <w:t>(</w:t>
      </w:r>
      <w:r w:rsidRPr="001A36FF">
        <w:rPr>
          <w:rFonts w:ascii="Consolas" w:hAnsi="Consolas" w:eastAsia="Times New Roman" w:cs="Times New Roman"/>
          <w:color w:val="001080"/>
          <w:sz w:val="18"/>
          <w:szCs w:val="18"/>
          <w:lang w:val="en-US" w:eastAsia="fr-FR"/>
        </w:rPr>
        <w:t>Products</w:t>
      </w:r>
      <w:r w:rsidRPr="001A36FF">
        <w:rPr>
          <w:rFonts w:ascii="Consolas" w:hAnsi="Consolas" w:eastAsia="Times New Roman" w:cs="Times New Roman"/>
          <w:color w:val="000000"/>
          <w:sz w:val="18"/>
          <w:szCs w:val="18"/>
          <w:lang w:val="en-US" w:eastAsia="fr-FR"/>
        </w:rPr>
        <w:t>))</w:t>
      </w:r>
    </w:p>
    <w:p w:rsidRPr="00997953" w:rsidR="009C02F4" w:rsidP="00997953" w:rsidRDefault="009C02F4" w14:paraId="1FB51857" w14:textId="357869E2">
      <w:pPr>
        <w:shd w:val="clear" w:color="auto" w:fill="FFFFFE"/>
        <w:spacing w:after="0" w:line="270" w:lineRule="atLeast"/>
        <w:rPr>
          <w:rFonts w:ascii="Consolas" w:hAnsi="Consolas" w:eastAsia="Times New Roman" w:cs="Times New Roman"/>
          <w:color w:val="000000"/>
          <w:sz w:val="18"/>
          <w:szCs w:val="18"/>
          <w:lang w:val="en-US" w:eastAsia="fr-FR"/>
        </w:rPr>
      </w:pPr>
    </w:p>
    <w:p w:rsidR="004406B1" w:rsidP="00D14453" w:rsidRDefault="00D14453" w14:paraId="02C6B30B" w14:textId="6C82F4E6">
      <w:pPr>
        <w:pStyle w:val="Titre1"/>
      </w:pPr>
      <w:bookmarkStart w:name="_Toc216892850" w:id="27"/>
      <w:r>
        <w:t>Accès aux bases</w:t>
      </w:r>
      <w:bookmarkEnd w:id="27"/>
    </w:p>
    <w:p w:rsidR="00D14453" w:rsidRDefault="00D14453" w14:paraId="39B4BF68" w14:textId="1EAFF539">
      <w:r>
        <w:t>Cas d’Oracle :</w:t>
      </w:r>
    </w:p>
    <w:p w:rsidR="00D14453" w:rsidRDefault="00D14453" w14:paraId="5F5F3C1C" w14:textId="689B9A0A">
      <w:hyperlink w:history="1" r:id="rId54">
        <w:r>
          <w:rPr>
            <w:rStyle w:val="Lienhypertexte"/>
          </w:rPr>
          <w:t>Se connecter à une base de données Oracle avec Power BI Desktop - Power BI | Microsoft Docs</w:t>
        </w:r>
      </w:hyperlink>
    </w:p>
    <w:p w:rsidRPr="0065118A" w:rsidR="00D14453" w:rsidRDefault="00D14453" w14:paraId="34715104" w14:textId="41D3C6DA">
      <w:r>
        <w:t>MySQL : désactiver la sécurité</w:t>
      </w:r>
    </w:p>
    <w:p w:rsidRPr="0065118A" w:rsidR="001E6F79" w:rsidP="00E5400C" w:rsidRDefault="001E6F79" w14:paraId="3C5C4C72" w14:textId="55E65558">
      <w:pPr>
        <w:pStyle w:val="Titre1"/>
      </w:pPr>
      <w:bookmarkStart w:name="_Toc216892851" w:id="28"/>
      <w:r>
        <w:t>Python</w:t>
      </w:r>
      <w:bookmarkEnd w:id="28"/>
    </w:p>
    <w:p w:rsidRPr="005F42E5" w:rsidR="001E6F79" w:rsidRDefault="001E6F79" w14:paraId="0064F959" w14:textId="2F105828">
      <w:r w:rsidRPr="005F42E5">
        <w:t xml:space="preserve">Installer </w:t>
      </w:r>
      <w:proofErr w:type="spellStart"/>
      <w:r w:rsidRPr="005F42E5">
        <w:t>pyhton</w:t>
      </w:r>
      <w:proofErr w:type="spellEnd"/>
      <w:r w:rsidRPr="005F42E5">
        <w:t xml:space="preserve"> 3.9 dans c : \python39</w:t>
      </w:r>
      <w:r w:rsidRPr="005F42E5" w:rsidR="005F42E5">
        <w:t xml:space="preserve"> e</w:t>
      </w:r>
      <w:r w:rsidR="005F42E5">
        <w:t>t mettre les variables d’environnement</w:t>
      </w:r>
    </w:p>
    <w:p w:rsidRPr="00B51F11" w:rsidR="007614A6" w:rsidRDefault="005F42E5" w14:paraId="552C4AD0" w14:textId="370C66FE">
      <w:pPr>
        <w:rPr>
          <w:lang w:val="sv-SE"/>
        </w:rPr>
      </w:pPr>
      <w:proofErr w:type="spellStart"/>
      <w:r w:rsidRPr="00B51F11">
        <w:rPr>
          <w:lang w:val="sv-SE"/>
        </w:rPr>
        <w:t>python</w:t>
      </w:r>
      <w:proofErr w:type="spellEnd"/>
      <w:r w:rsidRPr="00B51F11">
        <w:rPr>
          <w:lang w:val="sv-SE"/>
        </w:rPr>
        <w:t xml:space="preserve"> -m pip </w:t>
      </w:r>
      <w:proofErr w:type="spellStart"/>
      <w:r w:rsidRPr="00B51F11">
        <w:rPr>
          <w:lang w:val="sv-SE"/>
        </w:rPr>
        <w:t>install</w:t>
      </w:r>
      <w:proofErr w:type="spellEnd"/>
      <w:r w:rsidRPr="00B51F11">
        <w:rPr>
          <w:lang w:val="sv-SE"/>
        </w:rPr>
        <w:t xml:space="preserve"> --</w:t>
      </w:r>
      <w:proofErr w:type="spellStart"/>
      <w:r w:rsidRPr="00B51F11">
        <w:rPr>
          <w:lang w:val="sv-SE"/>
        </w:rPr>
        <w:t>upgrade</w:t>
      </w:r>
      <w:proofErr w:type="spellEnd"/>
      <w:r w:rsidRPr="00B51F11">
        <w:rPr>
          <w:lang w:val="sv-SE"/>
        </w:rPr>
        <w:t xml:space="preserve"> pip</w:t>
      </w:r>
    </w:p>
    <w:p w:rsidR="00E5400C" w:rsidP="00D4222A" w:rsidRDefault="00E5400C" w14:paraId="71D7F1BE" w14:textId="028D60E8">
      <w:pPr>
        <w:pStyle w:val="Titre1"/>
      </w:pPr>
      <w:bookmarkStart w:name="_Toc216892852" w:id="29"/>
      <w:r>
        <w:t>Power BI Server</w:t>
      </w:r>
      <w:bookmarkEnd w:id="29"/>
    </w:p>
    <w:p w:rsidR="00D716F1" w:rsidRDefault="00D716F1" w14:paraId="63CE94CC" w14:textId="77777777"/>
    <w:p w:rsidR="00D716F1" w:rsidP="00D716F1" w:rsidRDefault="00D716F1" w14:paraId="3BB927A2" w14:textId="703F3E31">
      <w:pPr>
        <w:pStyle w:val="Titre2"/>
      </w:pPr>
      <w:bookmarkStart w:name="_Toc216892853" w:id="30"/>
      <w:r>
        <w:t>Généralités et installation</w:t>
      </w:r>
      <w:bookmarkEnd w:id="30"/>
    </w:p>
    <w:p w:rsidR="00E5400C" w:rsidRDefault="00E5400C" w14:paraId="04CB68EB" w14:textId="072F46BB">
      <w:r>
        <w:t>N’utilise pas la même version de Power BI Desktop que Power BI Service.</w:t>
      </w:r>
      <w:r w:rsidR="00F6228A">
        <w:t xml:space="preserve"> Les deux Power BI Desktop peuvent être utilisé côte à côte.</w:t>
      </w:r>
    </w:p>
    <w:p w:rsidR="00E5400C" w:rsidRDefault="00E5400C" w14:paraId="41203587" w14:textId="7E30831D">
      <w:pPr>
        <w:rPr>
          <w:rStyle w:val="Lienhypertexte"/>
        </w:rPr>
      </w:pPr>
      <w:hyperlink w:history="1" r:id="rId55">
        <w:r>
          <w:rPr>
            <w:rStyle w:val="Lienhypertexte"/>
          </w:rPr>
          <w:t>Comparer Power BI Report Server et le service Power BI - Power BI | Microsoft Docs</w:t>
        </w:r>
      </w:hyperlink>
    </w:p>
    <w:p w:rsidR="008E45E0" w:rsidP="008E45E0" w:rsidRDefault="008E45E0" w14:paraId="2622E6BF" w14:textId="00BC6E12">
      <w:r>
        <w:t xml:space="preserve">Comment créer une VM de </w:t>
      </w:r>
      <w:proofErr w:type="gramStart"/>
      <w:r>
        <w:t>test déjà installée</w:t>
      </w:r>
      <w:proofErr w:type="gramEnd"/>
      <w:r>
        <w:t xml:space="preserve"> avec Azure :</w:t>
      </w:r>
    </w:p>
    <w:p w:rsidR="008E45E0" w:rsidP="008E45E0" w:rsidRDefault="008E45E0" w14:paraId="57D76AA0" w14:textId="0A74AE9C">
      <w:pPr>
        <w:rPr>
          <w:rStyle w:val="Lienhypertexte"/>
        </w:rPr>
      </w:pPr>
      <w:hyperlink w:history="1" r:id="rId56">
        <w:r>
          <w:rPr>
            <w:rStyle w:val="Lienhypertexte"/>
          </w:rPr>
          <w:t>Tutoriel : Explorer Power BI Report Server dans une machine virtuelle - Power BI | Microsoft Docs</w:t>
        </w:r>
      </w:hyperlink>
    </w:p>
    <w:p w:rsidR="00B2263C" w:rsidP="008E45E0" w:rsidRDefault="00B2263C" w14:paraId="6E5E905E" w14:textId="413D5692">
      <w:pPr>
        <w:rPr>
          <w:rStyle w:val="Lienhypertexte"/>
        </w:rPr>
      </w:pPr>
    </w:p>
    <w:p w:rsidR="00B2263C" w:rsidP="008E45E0" w:rsidRDefault="00B2263C" w14:paraId="443695A9" w14:textId="699BEB62">
      <w:pPr>
        <w:rPr>
          <w:rStyle w:val="Lienhypertexte"/>
        </w:rPr>
      </w:pPr>
    </w:p>
    <w:p w:rsidR="00B2263C" w:rsidP="00697A7E" w:rsidRDefault="00697A7E" w14:paraId="6830DF48" w14:textId="074621D6">
      <w:r>
        <w:t>L</w:t>
      </w:r>
      <w:r w:rsidR="00B2263C">
        <w:t xml:space="preserve">e lien ci-dessus ne montre plus la VM mais il est possible d’utiliser maintenant une VM du </w:t>
      </w:r>
      <w:proofErr w:type="spellStart"/>
      <w:r w:rsidR="00B2263C">
        <w:t>M</w:t>
      </w:r>
      <w:r w:rsidR="00A12D71">
        <w:t>A</w:t>
      </w:r>
      <w:r w:rsidR="00B2263C">
        <w:t>rket</w:t>
      </w:r>
      <w:proofErr w:type="spellEnd"/>
      <w:r w:rsidR="00B2263C">
        <w:t xml:space="preserve"> Place : </w:t>
      </w:r>
    </w:p>
    <w:p w:rsidR="00097BE7" w:rsidP="00097BE7" w:rsidRDefault="00097BE7" w14:paraId="40A04EE4" w14:textId="179AF26B">
      <w:pPr>
        <w:pStyle w:val="Paragraphedeliste"/>
        <w:numPr>
          <w:ilvl w:val="0"/>
          <w:numId w:val="5"/>
        </w:numPr>
      </w:pPr>
      <w:r w:rsidRPr="00097BE7">
        <w:t>Taper power bi server dans la</w:t>
      </w:r>
      <w:r>
        <w:t xml:space="preserve"> recherche du </w:t>
      </w:r>
      <w:proofErr w:type="spellStart"/>
      <w:r>
        <w:t>market</w:t>
      </w:r>
      <w:proofErr w:type="spellEnd"/>
      <w:r>
        <w:t xml:space="preserve"> place</w:t>
      </w:r>
    </w:p>
    <w:p w:rsidR="00097BE7" w:rsidP="00097BE7" w:rsidRDefault="00097BE7" w14:paraId="33EF9411" w14:textId="7F5A022A">
      <w:pPr>
        <w:pStyle w:val="Paragraphedeliste"/>
        <w:numPr>
          <w:ilvl w:val="0"/>
          <w:numId w:val="5"/>
        </w:numPr>
      </w:pPr>
      <w:r>
        <w:t xml:space="preserve">Prendre la VM </w:t>
      </w:r>
      <w:r w:rsidRPr="00E2672A" w:rsidR="00E2672A">
        <w:t>{BYOL} Power BI Report Server on WS 2019</w:t>
      </w:r>
    </w:p>
    <w:p w:rsidR="00E2672A" w:rsidP="00097BE7" w:rsidRDefault="009159E4" w14:paraId="3AE46E95" w14:textId="60884F50">
      <w:pPr>
        <w:pStyle w:val="Paragraphedeliste"/>
        <w:numPr>
          <w:ilvl w:val="0"/>
          <w:numId w:val="5"/>
        </w:numPr>
      </w:pPr>
      <w:r>
        <w:t>Puis dans plan sélectionner Power BI Server and SQL Server 2019 Dev</w:t>
      </w:r>
      <w:r w:rsidR="0006215B">
        <w:t xml:space="preserve"> on WS 2019</w:t>
      </w:r>
    </w:p>
    <w:p w:rsidRPr="00097BE7" w:rsidR="0006215B" w:rsidP="0006215B" w:rsidRDefault="0006215B" w14:paraId="04998ED5" w14:textId="77777777">
      <w:pPr>
        <w:pStyle w:val="Paragraphedeliste"/>
      </w:pPr>
    </w:p>
    <w:p w:rsidR="00697A7E" w:rsidP="00697A7E" w:rsidRDefault="00B2263C" w14:paraId="395B559D" w14:textId="35F2AC9E">
      <w:r>
        <w:t>L</w:t>
      </w:r>
      <w:r w:rsidR="00697A7E">
        <w:t>es nouveautés de Power BI Server sont sur un autre blog :</w:t>
      </w:r>
    </w:p>
    <w:p w:rsidRPr="00B51F11" w:rsidR="00525D71" w:rsidP="003D051D" w:rsidRDefault="00817933" w14:paraId="35D0BD84" w14:textId="1CC0C6AA">
      <w:hyperlink w:history="1" r:id="rId57">
        <w:r w:rsidRPr="00B51F11">
          <w:rPr>
            <w:rStyle w:val="Lienhypertexte"/>
          </w:rPr>
          <w:t>Report Server | Microsoft Power BI Blog | Microsoft Power BI</w:t>
        </w:r>
      </w:hyperlink>
    </w:p>
    <w:p w:rsidRPr="005B2D83" w:rsidR="000A7FF6" w:rsidP="003724E2" w:rsidRDefault="008C1F4A" w14:paraId="485859F9" w14:textId="3F28155C">
      <w:pPr>
        <w:pStyle w:val="Titre2"/>
      </w:pPr>
      <w:bookmarkStart w:name="_Toc216892854" w:id="31"/>
      <w:r>
        <w:t>Report Parts</w:t>
      </w:r>
      <w:bookmarkEnd w:id="31"/>
    </w:p>
    <w:p w:rsidR="0002661B" w:rsidP="003D051D" w:rsidRDefault="0002661B" w14:paraId="1FC3C6D4" w14:textId="38EB8E08">
      <w:r w:rsidRPr="0002661B">
        <w:t>Les Reports Parts de Power Builder sont</w:t>
      </w:r>
      <w:r>
        <w:t xml:space="preserve"> </w:t>
      </w:r>
      <w:proofErr w:type="spellStart"/>
      <w:r>
        <w:t>dépecrated</w:t>
      </w:r>
      <w:proofErr w:type="spellEnd"/>
      <w:r>
        <w:t xml:space="preserve"> depuis </w:t>
      </w:r>
      <w:r w:rsidR="005678EC">
        <w:t>SQL Server 2019.</w:t>
      </w:r>
    </w:p>
    <w:p w:rsidRPr="005B2D83" w:rsidR="005678EC" w:rsidP="003D051D" w:rsidRDefault="005678EC" w14:paraId="0F36322D" w14:textId="28A0423A">
      <w:pPr>
        <w:rPr>
          <w:lang w:val="en-US"/>
        </w:rPr>
      </w:pPr>
      <w:hyperlink w:history="1" r:id="rId58">
        <w:r w:rsidRPr="005678EC">
          <w:rPr>
            <w:rStyle w:val="Lienhypertexte"/>
            <w:lang w:val="en-US"/>
          </w:rPr>
          <w:t>Deprecated features in SQL Server Reporting Services - SQL Server Reporting Services (SSRS) | Microsoft Learn</w:t>
        </w:r>
      </w:hyperlink>
    </w:p>
    <w:p w:rsidRPr="005B2D83" w:rsidR="005678EC" w:rsidP="003D051D" w:rsidRDefault="002F5544" w14:paraId="32FF0B52" w14:textId="3C33418D">
      <w:pPr>
        <w:rPr>
          <w:lang w:val="en-US"/>
        </w:rPr>
      </w:pPr>
      <w:r w:rsidRPr="005B2D83">
        <w:rPr>
          <w:lang w:val="en-US"/>
        </w:rPr>
        <w:t xml:space="preserve">Et </w:t>
      </w:r>
    </w:p>
    <w:p w:rsidRPr="005B2D83" w:rsidR="002F5544" w:rsidP="003D051D" w:rsidRDefault="002F5544" w14:paraId="1AD91B84" w14:textId="6B20E395">
      <w:pPr>
        <w:rPr>
          <w:lang w:val="en-US"/>
        </w:rPr>
      </w:pPr>
      <w:hyperlink w:history="1" r:id="rId59">
        <w:r w:rsidRPr="002F5544">
          <w:rPr>
            <w:rStyle w:val="Lienhypertexte"/>
            <w:lang w:val="en-US"/>
          </w:rPr>
          <w:t>Managing Report Parts - Microsoft Report Builder &amp; Power BI Report Builder | Microsoft Learn</w:t>
        </w:r>
      </w:hyperlink>
    </w:p>
    <w:p w:rsidR="002F5544" w:rsidP="003D051D" w:rsidRDefault="008C1F4A" w14:paraId="1A632416" w14:textId="7D5E2360">
      <w:r w:rsidRPr="008C1F4A">
        <w:t>Pour créer un r</w:t>
      </w:r>
      <w:r>
        <w:t xml:space="preserve">eport parts, on peut mettre comme report </w:t>
      </w:r>
      <w:proofErr w:type="spellStart"/>
      <w:proofErr w:type="gramStart"/>
      <w:r>
        <w:t>part,une</w:t>
      </w:r>
      <w:proofErr w:type="spellEnd"/>
      <w:proofErr w:type="gramEnd"/>
      <w:r>
        <w:t xml:space="preserve"> table, une matrice, une jauge, etc… Dans le menu, File -&gt; </w:t>
      </w:r>
      <w:proofErr w:type="spellStart"/>
      <w:r>
        <w:t>Publish</w:t>
      </w:r>
      <w:proofErr w:type="spellEnd"/>
      <w:r>
        <w:t xml:space="preserve"> reports Parts</w:t>
      </w:r>
    </w:p>
    <w:p w:rsidR="008C1F4A" w:rsidP="003D051D" w:rsidRDefault="008C1F4A" w14:paraId="11ABB50C" w14:textId="77777777"/>
    <w:p w:rsidRPr="008C1F4A" w:rsidR="008C1F4A" w:rsidP="003D051D" w:rsidRDefault="008C1F4A" w14:paraId="49019DC8" w14:textId="6BF60A34">
      <w:r>
        <w:t xml:space="preserve">Pour insérer un report part dans un autre rapport, </w:t>
      </w:r>
      <w:r w:rsidR="00607C07">
        <w:t>Insérer, Reports Parts.</w:t>
      </w:r>
    </w:p>
    <w:p w:rsidR="000A7FF6" w:rsidP="000A7FF6" w:rsidRDefault="000A7FF6" w14:paraId="4B322AB6" w14:textId="3C8AF143">
      <w:pPr>
        <w:pStyle w:val="Titre2"/>
      </w:pPr>
      <w:bookmarkStart w:name="_Toc216892855" w:id="32"/>
      <w:r>
        <w:t>Sécurité</w:t>
      </w:r>
      <w:bookmarkEnd w:id="32"/>
    </w:p>
    <w:p w:rsidRPr="0002661B" w:rsidR="000A7FF6" w:rsidP="003D051D" w:rsidRDefault="000A7FF6" w14:paraId="586772CB" w14:textId="77777777"/>
    <w:p w:rsidR="003D051D" w:rsidP="005B4F4C" w:rsidRDefault="003D051D" w14:paraId="5CA74E82" w14:textId="6AE0D557">
      <w:pPr>
        <w:pStyle w:val="Titre1"/>
      </w:pPr>
      <w:bookmarkStart w:name="_Toc216892856" w:id="33"/>
      <w:r>
        <w:t>Rapports</w:t>
      </w:r>
      <w:bookmarkEnd w:id="33"/>
    </w:p>
    <w:p w:rsidR="14F633AD" w:rsidRDefault="14F633AD" w14:paraId="449C6E0E" w14:textId="09B53759">
      <w:r>
        <w:t xml:space="preserve">Documentation de toutes les </w:t>
      </w:r>
      <w:proofErr w:type="gramStart"/>
      <w:r>
        <w:t>visualisations:</w:t>
      </w:r>
      <w:proofErr w:type="gramEnd"/>
    </w:p>
    <w:p w:rsidR="14F633AD" w:rsidP="7740F216" w:rsidRDefault="14F633AD" w14:paraId="0E3B6370" w14:textId="16B52DD1">
      <w:pPr>
        <w:rPr>
          <w:rFonts w:ascii="Calibri" w:hAnsi="Calibri" w:eastAsia="Calibri" w:cs="Calibri"/>
        </w:rPr>
      </w:pPr>
      <w:hyperlink r:id="rId60">
        <w:r w:rsidRPr="7740F216">
          <w:rPr>
            <w:rStyle w:val="Lienhypertexte"/>
            <w:rFonts w:ascii="Calibri" w:hAnsi="Calibri" w:eastAsia="Calibri" w:cs="Calibri"/>
          </w:rPr>
          <w:t xml:space="preserve">Graphiques de compartimentage dans Power BI - Power BI | Microsoft </w:t>
        </w:r>
        <w:proofErr w:type="spellStart"/>
        <w:r w:rsidRPr="7740F216">
          <w:rPr>
            <w:rStyle w:val="Lienhypertexte"/>
            <w:rFonts w:ascii="Calibri" w:hAnsi="Calibri" w:eastAsia="Calibri" w:cs="Calibri"/>
          </w:rPr>
          <w:t>Learn</w:t>
        </w:r>
        <w:proofErr w:type="spellEnd"/>
      </w:hyperlink>
    </w:p>
    <w:p w:rsidR="003D051D" w:rsidP="003D051D" w:rsidRDefault="003D051D" w14:paraId="617D3B6E" w14:textId="4BDFED83">
      <w:r>
        <w:t>Pour régler les interactions entre visuels : sélectionner un visuel, menu format</w:t>
      </w:r>
      <w:r w:rsidR="000A57E7">
        <w:t>.</w:t>
      </w:r>
    </w:p>
    <w:p w:rsidR="0067043A" w:rsidP="003D051D" w:rsidRDefault="0067043A" w14:paraId="0FB5CD22" w14:textId="7416D812">
      <w:r>
        <w:t>Gestion de l’extraction</w:t>
      </w:r>
      <w:r w:rsidR="00F7380F">
        <w:t> :</w:t>
      </w:r>
    </w:p>
    <w:p w:rsidRPr="003D051D" w:rsidR="0067043A" w:rsidP="003D051D" w:rsidRDefault="0067043A" w14:paraId="68A797B9" w14:textId="7BF8B7F3">
      <w:hyperlink w:history="1" r:id="rId61">
        <w:r>
          <w:rPr>
            <w:rStyle w:val="Lienhypertexte"/>
          </w:rPr>
          <w:t>Configurer l’extraction dans les rapports Power BI - Power BI | Microsoft Docs</w:t>
        </w:r>
      </w:hyperlink>
    </w:p>
    <w:p w:rsidR="001E6F79" w:rsidP="0065118A" w:rsidRDefault="0065118A" w14:paraId="7338FB30" w14:textId="0B18318B">
      <w:pPr>
        <w:pStyle w:val="Titre1"/>
      </w:pPr>
      <w:bookmarkStart w:name="_Toc216892857" w:id="34"/>
      <w:r>
        <w:t>Cartes</w:t>
      </w:r>
      <w:bookmarkEnd w:id="34"/>
    </w:p>
    <w:p w:rsidR="0065118A" w:rsidRDefault="0065118A" w14:paraId="3A3151C0" w14:textId="2F3051D1"/>
    <w:p w:rsidR="66B48F81" w:rsidP="17E95B2E" w:rsidRDefault="66B48F81" w14:paraId="37C561EA" w14:textId="6FB8054F">
      <w:r>
        <w:t>Pour Power BI Desktop, les activer dans les options (</w:t>
      </w:r>
      <w:proofErr w:type="spellStart"/>
      <w:r>
        <w:t>Preview</w:t>
      </w:r>
      <w:proofErr w:type="spellEnd"/>
      <w:r>
        <w:t>, Azure et Carte de forme)</w:t>
      </w:r>
    </w:p>
    <w:p w:rsidR="0065118A" w:rsidRDefault="0065118A" w14:paraId="6BBF8CB3" w14:textId="701363BC">
      <w:r>
        <w:t xml:space="preserve">Deux cartes en </w:t>
      </w:r>
      <w:proofErr w:type="spellStart"/>
      <w:r>
        <w:t>prérealease</w:t>
      </w:r>
      <w:proofErr w:type="spellEnd"/>
    </w:p>
    <w:p w:rsidR="0065118A" w:rsidP="0065118A" w:rsidRDefault="0065118A" w14:paraId="32E60F32" w14:textId="27860FB8">
      <w:pPr>
        <w:pStyle w:val="Paragraphedeliste"/>
        <w:numPr>
          <w:ilvl w:val="0"/>
          <w:numId w:val="4"/>
        </w:numPr>
      </w:pPr>
      <w:r>
        <w:t xml:space="preserve">Carte de forme : Nouvelles </w:t>
      </w:r>
      <w:proofErr w:type="spellStart"/>
      <w:r>
        <w:t>regions</w:t>
      </w:r>
      <w:proofErr w:type="spellEnd"/>
      <w:r>
        <w:t xml:space="preserve"> prise en charge</w:t>
      </w:r>
      <w:r w:rsidR="00B04E17">
        <w:t xml:space="preserve">. Permet de mettre une région en couleur en fonction d’une donnée. Fonctionnellement remplace la </w:t>
      </w:r>
      <w:proofErr w:type="spellStart"/>
      <w:r w:rsidR="00B04E17">
        <w:t>choroplete</w:t>
      </w:r>
      <w:proofErr w:type="spellEnd"/>
    </w:p>
    <w:p w:rsidR="00B04E17" w:rsidP="0065118A" w:rsidRDefault="00B04E17" w14:paraId="0D1E0370" w14:textId="0EDED7BF">
      <w:pPr>
        <w:pStyle w:val="Paragraphedeliste"/>
        <w:numPr>
          <w:ilvl w:val="0"/>
          <w:numId w:val="4"/>
        </w:numPr>
      </w:pPr>
      <w:r>
        <w:t xml:space="preserve">Carte azure : Permet d’afficher un point joli. Optionnellement on peut </w:t>
      </w:r>
      <w:r w:rsidR="002A36A9">
        <w:t xml:space="preserve">mettre une couche de </w:t>
      </w:r>
      <w:r w:rsidR="00AB2F96">
        <w:t xml:space="preserve">référence par exemple mettre le découpage des départements. Le fichier doit être au format </w:t>
      </w:r>
      <w:proofErr w:type="spellStart"/>
      <w:r w:rsidR="00AB2F96">
        <w:t>GeoJSON</w:t>
      </w:r>
      <w:proofErr w:type="spellEnd"/>
      <w:r w:rsidR="00AB2F96">
        <w:t xml:space="preserve"> et non pas </w:t>
      </w:r>
      <w:proofErr w:type="spellStart"/>
      <w:r w:rsidR="00AB2F96">
        <w:t>topojson</w:t>
      </w:r>
      <w:proofErr w:type="spellEnd"/>
      <w:r w:rsidR="00AB2F96">
        <w:t xml:space="preserve">. Il est possible de convertir en ligne un </w:t>
      </w:r>
      <w:proofErr w:type="spellStart"/>
      <w:r w:rsidR="00AB2F96">
        <w:t>topojson</w:t>
      </w:r>
      <w:proofErr w:type="spellEnd"/>
      <w:r w:rsidR="00AB2F96">
        <w:t xml:space="preserve"> en </w:t>
      </w:r>
      <w:proofErr w:type="spellStart"/>
      <w:r w:rsidR="00AB2F96">
        <w:t>geojson</w:t>
      </w:r>
      <w:proofErr w:type="spellEnd"/>
      <w:r w:rsidR="00AB2F96">
        <w:t>.</w:t>
      </w:r>
    </w:p>
    <w:p w:rsidR="00A65CE9" w:rsidP="002A67CC" w:rsidRDefault="182C1FF4" w14:paraId="16076CE4" w14:textId="255AF4C2">
      <w:r>
        <w:t xml:space="preserve">Des fichiers </w:t>
      </w:r>
      <w:proofErr w:type="spellStart"/>
      <w:r>
        <w:t>Geo</w:t>
      </w:r>
      <w:r w:rsidR="227E0B3C">
        <w:t>JSON</w:t>
      </w:r>
      <w:proofErr w:type="spellEnd"/>
      <w:r w:rsidR="227E0B3C">
        <w:t xml:space="preserve"> sont disponibles ici et fonctionnent avec Azure </w:t>
      </w:r>
      <w:proofErr w:type="spellStart"/>
      <w:r w:rsidR="227E0B3C">
        <w:t>map</w:t>
      </w:r>
      <w:proofErr w:type="spellEnd"/>
    </w:p>
    <w:p w:rsidR="009449A6" w:rsidP="3B963F0C" w:rsidRDefault="65B6BED4" w14:paraId="2D6C8F31" w14:textId="23CDBCD8">
      <w:pPr>
        <w:rPr>
          <w:rFonts w:ascii="Calibri" w:hAnsi="Calibri" w:eastAsia="Calibri" w:cs="Calibri"/>
        </w:rPr>
      </w:pPr>
      <w:hyperlink r:id="rId62">
        <w:r w:rsidRPr="0B4F7305">
          <w:rPr>
            <w:rStyle w:val="Lienhypertexte"/>
            <w:rFonts w:ascii="Calibri" w:hAnsi="Calibri" w:eastAsia="Calibri" w:cs="Calibri"/>
          </w:rPr>
          <w:t xml:space="preserve">GitHub - </w:t>
        </w:r>
        <w:proofErr w:type="spellStart"/>
        <w:r w:rsidRPr="0B4F7305">
          <w:rPr>
            <w:rStyle w:val="Lienhypertexte"/>
            <w:rFonts w:ascii="Calibri" w:hAnsi="Calibri" w:eastAsia="Calibri" w:cs="Calibri"/>
          </w:rPr>
          <w:t>gregoiredavid</w:t>
        </w:r>
        <w:proofErr w:type="spellEnd"/>
        <w:r w:rsidRPr="0B4F7305">
          <w:rPr>
            <w:rStyle w:val="Lienhypertexte"/>
            <w:rFonts w:ascii="Calibri" w:hAnsi="Calibri" w:eastAsia="Calibri" w:cs="Calibri"/>
          </w:rPr>
          <w:t>/</w:t>
        </w:r>
        <w:proofErr w:type="spellStart"/>
        <w:r w:rsidRPr="0B4F7305">
          <w:rPr>
            <w:rStyle w:val="Lienhypertexte"/>
            <w:rFonts w:ascii="Calibri" w:hAnsi="Calibri" w:eastAsia="Calibri" w:cs="Calibri"/>
          </w:rPr>
          <w:t>france-</w:t>
        </w:r>
        <w:proofErr w:type="gramStart"/>
        <w:r w:rsidRPr="0B4F7305">
          <w:rPr>
            <w:rStyle w:val="Lienhypertexte"/>
            <w:rFonts w:ascii="Calibri" w:hAnsi="Calibri" w:eastAsia="Calibri" w:cs="Calibri"/>
          </w:rPr>
          <w:t>geojson</w:t>
        </w:r>
        <w:proofErr w:type="spellEnd"/>
        <w:r w:rsidRPr="0B4F7305">
          <w:rPr>
            <w:rStyle w:val="Lienhypertexte"/>
            <w:rFonts w:ascii="Calibri" w:hAnsi="Calibri" w:eastAsia="Calibri" w:cs="Calibri"/>
          </w:rPr>
          <w:t>:</w:t>
        </w:r>
        <w:proofErr w:type="gramEnd"/>
        <w:r w:rsidRPr="0B4F7305">
          <w:rPr>
            <w:rStyle w:val="Lienhypertexte"/>
            <w:rFonts w:ascii="Calibri" w:hAnsi="Calibri" w:eastAsia="Calibri" w:cs="Calibri"/>
          </w:rPr>
          <w:t xml:space="preserve"> Contours des régions, départements, arrondissements, cantons et communes de France (métropole et départements d'outre-mer) au format </w:t>
        </w:r>
        <w:proofErr w:type="spellStart"/>
        <w:r w:rsidRPr="0B4F7305">
          <w:rPr>
            <w:rStyle w:val="Lienhypertexte"/>
            <w:rFonts w:ascii="Calibri" w:hAnsi="Calibri" w:eastAsia="Calibri" w:cs="Calibri"/>
          </w:rPr>
          <w:t>GeoJSON</w:t>
        </w:r>
        <w:proofErr w:type="spellEnd"/>
      </w:hyperlink>
    </w:p>
    <w:p w:rsidR="3FF92FB8" w:rsidP="0B4F7305" w:rsidRDefault="3FF92FB8" w14:paraId="26FCB33F" w14:textId="6F8F9700">
      <w:pPr>
        <w:rPr>
          <w:rFonts w:ascii="Calibri" w:hAnsi="Calibri" w:eastAsia="Calibri" w:cs="Calibri"/>
        </w:rPr>
      </w:pPr>
      <w:r w:rsidRPr="0B4F7305">
        <w:rPr>
          <w:rFonts w:ascii="Calibri" w:hAnsi="Calibri" w:eastAsia="Calibri" w:cs="Calibri"/>
        </w:rPr>
        <w:t xml:space="preserve">Exemples de cartes avec le service Azure </w:t>
      </w:r>
      <w:proofErr w:type="spellStart"/>
      <w:proofErr w:type="gramStart"/>
      <w:r w:rsidRPr="0B4F7305">
        <w:rPr>
          <w:rFonts w:ascii="Calibri" w:hAnsi="Calibri" w:eastAsia="Calibri" w:cs="Calibri"/>
        </w:rPr>
        <w:t>map</w:t>
      </w:r>
      <w:proofErr w:type="spellEnd"/>
      <w:r w:rsidRPr="0B4F7305">
        <w:rPr>
          <w:rFonts w:ascii="Calibri" w:hAnsi="Calibri" w:eastAsia="Calibri" w:cs="Calibri"/>
        </w:rPr>
        <w:t>:</w:t>
      </w:r>
      <w:proofErr w:type="gramEnd"/>
    </w:p>
    <w:p w:rsidR="3FF92FB8" w:rsidP="0B4F7305" w:rsidRDefault="3FF92FB8" w14:paraId="1556AC08" w14:textId="6276BC7B">
      <w:hyperlink r:id="rId63">
        <w:r w:rsidRPr="0B4F7305">
          <w:rPr>
            <w:rStyle w:val="Lienhypertexte"/>
            <w:rFonts w:ascii="Calibri" w:hAnsi="Calibri" w:eastAsia="Calibri" w:cs="Calibri"/>
          </w:rPr>
          <w:t xml:space="preserve">Azure </w:t>
        </w:r>
        <w:proofErr w:type="spellStart"/>
        <w:r w:rsidRPr="0B4F7305">
          <w:rPr>
            <w:rStyle w:val="Lienhypertexte"/>
            <w:rFonts w:ascii="Calibri" w:hAnsi="Calibri" w:eastAsia="Calibri" w:cs="Calibri"/>
          </w:rPr>
          <w:t>Maps</w:t>
        </w:r>
        <w:proofErr w:type="spellEnd"/>
        <w:r w:rsidRPr="0B4F7305">
          <w:rPr>
            <w:rStyle w:val="Lienhypertexte"/>
            <w:rFonts w:ascii="Calibri" w:hAnsi="Calibri" w:eastAsia="Calibri" w:cs="Calibri"/>
          </w:rPr>
          <w:t xml:space="preserve"> </w:t>
        </w:r>
        <w:proofErr w:type="spellStart"/>
        <w:r w:rsidRPr="0B4F7305">
          <w:rPr>
            <w:rStyle w:val="Lienhypertexte"/>
            <w:rFonts w:ascii="Calibri" w:hAnsi="Calibri" w:eastAsia="Calibri" w:cs="Calibri"/>
          </w:rPr>
          <w:t>Samples</w:t>
        </w:r>
        <w:proofErr w:type="spellEnd"/>
      </w:hyperlink>
    </w:p>
    <w:p w:rsidR="00310E66" w:rsidP="0B4F7305" w:rsidRDefault="00310E66" w14:paraId="6FEE96B2" w14:textId="77777777"/>
    <w:p w:rsidRPr="00310E66" w:rsidR="00310E66" w:rsidP="00B36B25" w:rsidRDefault="00310E66" w14:paraId="4E118E4F" w14:textId="4B9F5F02">
      <w:pPr>
        <w:rPr>
          <w:rFonts w:ascii="Calibri" w:hAnsi="Calibri" w:eastAsia="Calibri" w:cs="Calibri"/>
        </w:rPr>
      </w:pPr>
      <w:r w:rsidRPr="00310E66">
        <w:t xml:space="preserve">Bing </w:t>
      </w:r>
      <w:proofErr w:type="spellStart"/>
      <w:r w:rsidRPr="00310E66">
        <w:t>Map</w:t>
      </w:r>
      <w:proofErr w:type="spellEnd"/>
      <w:r w:rsidRPr="00310E66">
        <w:t xml:space="preserve"> est en cou</w:t>
      </w:r>
      <w:r>
        <w:t xml:space="preserve">rs de retrait. Voici comment convertir </w:t>
      </w:r>
      <w:r w:rsidR="00B36B25">
        <w:t xml:space="preserve">les </w:t>
      </w:r>
      <w:proofErr w:type="spellStart"/>
      <w:r w:rsidR="00B36B25">
        <w:t>map</w:t>
      </w:r>
      <w:proofErr w:type="spellEnd"/>
      <w:r w:rsidR="00B36B25">
        <w:t xml:space="preserve"> et </w:t>
      </w:r>
      <w:proofErr w:type="spellStart"/>
      <w:r w:rsidR="00B36B25">
        <w:t>fiiled</w:t>
      </w:r>
      <w:proofErr w:type="spellEnd"/>
      <w:r w:rsidR="00B36B25">
        <w:t xml:space="preserve"> </w:t>
      </w:r>
      <w:proofErr w:type="spellStart"/>
      <w:r w:rsidR="00B36B25">
        <w:t>map</w:t>
      </w:r>
      <w:proofErr w:type="spellEnd"/>
      <w:r w:rsidR="00B36B25">
        <w:t xml:space="preserve"> vers azure </w:t>
      </w:r>
      <w:proofErr w:type="spellStart"/>
      <w:r w:rsidR="00B36B25">
        <w:t>map</w:t>
      </w:r>
      <w:proofErr w:type="spellEnd"/>
      <w:r w:rsidR="00B36B25">
        <w:t> :</w:t>
      </w:r>
      <w:r w:rsidR="00B36B25">
        <w:br/>
      </w:r>
      <w:hyperlink w:history="1" r:id="rId64">
        <w:proofErr w:type="spellStart"/>
        <w:r w:rsidRPr="00B36B25" w:rsidR="00B36B25">
          <w:rPr>
            <w:rStyle w:val="Lienhypertexte"/>
            <w:rFonts w:ascii="Calibri" w:hAnsi="Calibri" w:eastAsia="Calibri" w:cs="Calibri"/>
          </w:rPr>
          <w:t>Convert</w:t>
        </w:r>
        <w:proofErr w:type="spellEnd"/>
        <w:r w:rsidRPr="00B36B25" w:rsidR="00B36B25">
          <w:rPr>
            <w:rStyle w:val="Lienhypertexte"/>
            <w:rFonts w:ascii="Calibri" w:hAnsi="Calibri" w:eastAsia="Calibri" w:cs="Calibri"/>
          </w:rPr>
          <w:t xml:space="preserve"> </w:t>
        </w:r>
        <w:proofErr w:type="spellStart"/>
        <w:r w:rsidRPr="00B36B25" w:rsidR="00B36B25">
          <w:rPr>
            <w:rStyle w:val="Lienhypertexte"/>
            <w:rFonts w:ascii="Calibri" w:hAnsi="Calibri" w:eastAsia="Calibri" w:cs="Calibri"/>
          </w:rPr>
          <w:t>Map</w:t>
        </w:r>
        <w:proofErr w:type="spellEnd"/>
        <w:r w:rsidRPr="00B36B25" w:rsidR="00B36B25">
          <w:rPr>
            <w:rStyle w:val="Lienhypertexte"/>
            <w:rFonts w:ascii="Calibri" w:hAnsi="Calibri" w:eastAsia="Calibri" w:cs="Calibri"/>
          </w:rPr>
          <w:t xml:space="preserve"> and </w:t>
        </w:r>
        <w:proofErr w:type="spellStart"/>
        <w:r w:rsidRPr="00B36B25" w:rsidR="00B36B25">
          <w:rPr>
            <w:rStyle w:val="Lienhypertexte"/>
            <w:rFonts w:ascii="Calibri" w:hAnsi="Calibri" w:eastAsia="Calibri" w:cs="Calibri"/>
          </w:rPr>
          <w:t>Filled</w:t>
        </w:r>
        <w:proofErr w:type="spellEnd"/>
        <w:r w:rsidRPr="00B36B25" w:rsidR="00B36B25">
          <w:rPr>
            <w:rStyle w:val="Lienhypertexte"/>
            <w:rFonts w:ascii="Calibri" w:hAnsi="Calibri" w:eastAsia="Calibri" w:cs="Calibri"/>
          </w:rPr>
          <w:t xml:space="preserve"> </w:t>
        </w:r>
        <w:proofErr w:type="spellStart"/>
        <w:r w:rsidRPr="00B36B25" w:rsidR="00B36B25">
          <w:rPr>
            <w:rStyle w:val="Lienhypertexte"/>
            <w:rFonts w:ascii="Calibri" w:hAnsi="Calibri" w:eastAsia="Calibri" w:cs="Calibri"/>
          </w:rPr>
          <w:t>map</w:t>
        </w:r>
        <w:proofErr w:type="spellEnd"/>
        <w:r w:rsidRPr="00B36B25" w:rsidR="00B36B25">
          <w:rPr>
            <w:rStyle w:val="Lienhypertexte"/>
            <w:rFonts w:ascii="Calibri" w:hAnsi="Calibri" w:eastAsia="Calibri" w:cs="Calibri"/>
          </w:rPr>
          <w:t xml:space="preserve"> </w:t>
        </w:r>
        <w:proofErr w:type="spellStart"/>
        <w:r w:rsidRPr="00B36B25" w:rsidR="00B36B25">
          <w:rPr>
            <w:rStyle w:val="Lienhypertexte"/>
            <w:rFonts w:ascii="Calibri" w:hAnsi="Calibri" w:eastAsia="Calibri" w:cs="Calibri"/>
          </w:rPr>
          <w:t>visuals</w:t>
        </w:r>
        <w:proofErr w:type="spellEnd"/>
        <w:r w:rsidRPr="00B36B25" w:rsidR="00B36B25">
          <w:rPr>
            <w:rStyle w:val="Lienhypertexte"/>
            <w:rFonts w:ascii="Calibri" w:hAnsi="Calibri" w:eastAsia="Calibri" w:cs="Calibri"/>
          </w:rPr>
          <w:t xml:space="preserve"> to an Azure </w:t>
        </w:r>
        <w:proofErr w:type="spellStart"/>
        <w:r w:rsidRPr="00B36B25" w:rsidR="00B36B25">
          <w:rPr>
            <w:rStyle w:val="Lienhypertexte"/>
            <w:rFonts w:ascii="Calibri" w:hAnsi="Calibri" w:eastAsia="Calibri" w:cs="Calibri"/>
          </w:rPr>
          <w:t>Maps</w:t>
        </w:r>
        <w:proofErr w:type="spellEnd"/>
        <w:r w:rsidRPr="00B36B25" w:rsidR="00B36B25">
          <w:rPr>
            <w:rStyle w:val="Lienhypertexte"/>
            <w:rFonts w:ascii="Calibri" w:hAnsi="Calibri" w:eastAsia="Calibri" w:cs="Calibri"/>
          </w:rPr>
          <w:t xml:space="preserve"> </w:t>
        </w:r>
        <w:proofErr w:type="spellStart"/>
        <w:r w:rsidRPr="00B36B25" w:rsidR="00B36B25">
          <w:rPr>
            <w:rStyle w:val="Lienhypertexte"/>
            <w:rFonts w:ascii="Calibri" w:hAnsi="Calibri" w:eastAsia="Calibri" w:cs="Calibri"/>
          </w:rPr>
          <w:t>visual</w:t>
        </w:r>
        <w:proofErr w:type="spellEnd"/>
        <w:r w:rsidRPr="00B36B25" w:rsidR="00B36B25">
          <w:rPr>
            <w:rStyle w:val="Lienhypertexte"/>
            <w:rFonts w:ascii="Calibri" w:hAnsi="Calibri" w:eastAsia="Calibri" w:cs="Calibri"/>
          </w:rPr>
          <w:t xml:space="preserve"> - Microsoft Azure </w:t>
        </w:r>
        <w:proofErr w:type="spellStart"/>
        <w:r w:rsidRPr="00B36B25" w:rsidR="00B36B25">
          <w:rPr>
            <w:rStyle w:val="Lienhypertexte"/>
            <w:rFonts w:ascii="Calibri" w:hAnsi="Calibri" w:eastAsia="Calibri" w:cs="Calibri"/>
          </w:rPr>
          <w:t>Maps</w:t>
        </w:r>
        <w:proofErr w:type="spellEnd"/>
        <w:r w:rsidRPr="00B36B25" w:rsidR="00B36B25">
          <w:rPr>
            <w:rStyle w:val="Lienhypertexte"/>
            <w:rFonts w:ascii="Calibri" w:hAnsi="Calibri" w:eastAsia="Calibri" w:cs="Calibri"/>
          </w:rPr>
          <w:t xml:space="preserve"> Power BI </w:t>
        </w:r>
        <w:proofErr w:type="spellStart"/>
        <w:r w:rsidRPr="00B36B25" w:rsidR="00B36B25">
          <w:rPr>
            <w:rStyle w:val="Lienhypertexte"/>
            <w:rFonts w:ascii="Calibri" w:hAnsi="Calibri" w:eastAsia="Calibri" w:cs="Calibri"/>
          </w:rPr>
          <w:t>visual</w:t>
        </w:r>
        <w:proofErr w:type="spellEnd"/>
        <w:r w:rsidRPr="00B36B25" w:rsidR="00B36B25">
          <w:rPr>
            <w:rStyle w:val="Lienhypertexte"/>
            <w:rFonts w:ascii="Calibri" w:hAnsi="Calibri" w:eastAsia="Calibri" w:cs="Calibri"/>
          </w:rPr>
          <w:t xml:space="preserve"> | Microsoft </w:t>
        </w:r>
        <w:proofErr w:type="spellStart"/>
        <w:r w:rsidRPr="00B36B25" w:rsidR="00B36B25">
          <w:rPr>
            <w:rStyle w:val="Lienhypertexte"/>
            <w:rFonts w:ascii="Calibri" w:hAnsi="Calibri" w:eastAsia="Calibri" w:cs="Calibri"/>
          </w:rPr>
          <w:t>Learn</w:t>
        </w:r>
        <w:proofErr w:type="spellEnd"/>
      </w:hyperlink>
    </w:p>
    <w:p w:rsidRPr="001E6F79" w:rsidR="00B63C32" w:rsidP="0065118A" w:rsidRDefault="00B63C32" w14:paraId="47BCF085" w14:textId="4CA7B86C">
      <w:pPr>
        <w:pStyle w:val="Titre1"/>
      </w:pPr>
      <w:bookmarkStart w:name="_Toc216892858" w:id="35"/>
      <w:r>
        <w:t>Rapports paginés</w:t>
      </w:r>
      <w:bookmarkEnd w:id="35"/>
    </w:p>
    <w:p w:rsidR="00717B96" w:rsidP="00717B96" w:rsidRDefault="00717B96" w14:paraId="5AC17271" w14:textId="04A3A17F">
      <w:pPr>
        <w:pStyle w:val="Titre2"/>
      </w:pPr>
      <w:bookmarkStart w:name="_Toc216892859" w:id="36"/>
      <w:r>
        <w:t>Généralités</w:t>
      </w:r>
      <w:bookmarkEnd w:id="36"/>
    </w:p>
    <w:p w:rsidR="00B63C32" w:rsidRDefault="00B63C32" w14:paraId="1432BC27" w14:textId="7C336548">
      <w:r w:rsidRPr="005F42E5">
        <w:t xml:space="preserve">Il faut installer une </w:t>
      </w:r>
      <w:proofErr w:type="spellStart"/>
      <w:r w:rsidRPr="005F42E5">
        <w:t>gateway</w:t>
      </w:r>
      <w:proofErr w:type="spellEnd"/>
      <w:r w:rsidRPr="005F42E5">
        <w:t xml:space="preserve"> ODBC</w:t>
      </w:r>
      <w:r w:rsidR="00F73311">
        <w:t>.</w:t>
      </w:r>
    </w:p>
    <w:p w:rsidR="00B63C32" w:rsidRDefault="00B63C32" w14:paraId="4427B853" w14:textId="1BE19B4B">
      <w:pPr>
        <w:rPr>
          <w:rStyle w:val="Lienhypertexte"/>
          <w:lang w:val="en-US"/>
        </w:rPr>
      </w:pPr>
      <w:hyperlink w:history="1" r:id="rId65">
        <w:r w:rsidRPr="00B63C32">
          <w:rPr>
            <w:rStyle w:val="Lienhypertexte"/>
            <w:lang w:val="en-US"/>
          </w:rPr>
          <w:t>Power BI gateway and Report Builder support for ODBC data sources (preview) - Power BI | Microsoft Docs</w:t>
        </w:r>
      </w:hyperlink>
    </w:p>
    <w:p w:rsidR="00717B96" w:rsidP="00717B96" w:rsidRDefault="00717B96" w14:paraId="7600CDDE" w14:textId="091455A7">
      <w:pPr>
        <w:pStyle w:val="Titre2"/>
      </w:pPr>
      <w:bookmarkStart w:name="_Toc216892860" w:id="37"/>
      <w:proofErr w:type="spellStart"/>
      <w:r>
        <w:t>Licensing</w:t>
      </w:r>
      <w:bookmarkEnd w:id="37"/>
      <w:proofErr w:type="spellEnd"/>
    </w:p>
    <w:p w:rsidRPr="00B4301B" w:rsidR="00717B96" w:rsidP="00717B96" w:rsidRDefault="00717B96" w14:paraId="6FC9E5AF" w14:textId="2F7D53B3">
      <w:r w:rsidRPr="00B4301B">
        <w:t>Fonction Power BI Premium (A changer, à</w:t>
      </w:r>
      <w:r>
        <w:t xml:space="preserve"> vérifier)</w:t>
      </w:r>
    </w:p>
    <w:p w:rsidR="00717B96" w:rsidP="00717B96" w:rsidRDefault="00717B96" w14:paraId="6681B211" w14:textId="3C2CF36E">
      <w:pPr>
        <w:pStyle w:val="Titre2"/>
      </w:pPr>
      <w:bookmarkStart w:name="_Toc216892861" w:id="38"/>
      <w:r>
        <w:t>Exp</w:t>
      </w:r>
      <w:r w:rsidR="00855150">
        <w:t>r</w:t>
      </w:r>
      <w:r>
        <w:t>essions</w:t>
      </w:r>
      <w:bookmarkEnd w:id="38"/>
    </w:p>
    <w:p w:rsidR="00717B96" w:rsidP="00717B96" w:rsidRDefault="00717B96" w14:paraId="34D2360B" w14:textId="77777777"/>
    <w:p w:rsidR="00CA3A9A" w:rsidP="00717B96" w:rsidRDefault="00CA3A9A" w14:paraId="6CE8D371" w14:textId="68A2F084">
      <w:r>
        <w:t>Les expressions sont écrites en VBA</w:t>
      </w:r>
      <w:r w:rsidR="002B75CF">
        <w:t>.</w:t>
      </w:r>
    </w:p>
    <w:p w:rsidRPr="00022220" w:rsidR="002B75CF" w:rsidP="00717B96" w:rsidRDefault="002B75CF" w14:paraId="5440456E" w14:textId="22873811">
      <w:hyperlink w:history="1" r:id="rId66">
        <w:r w:rsidRPr="00022220">
          <w:rPr>
            <w:rStyle w:val="Lienhypertexte"/>
          </w:rPr>
          <w:t xml:space="preserve">Expressions dans un rapport paginé - Microsoft Report Builder &amp; Power BI Report Builder | Microsoft </w:t>
        </w:r>
        <w:proofErr w:type="spellStart"/>
        <w:r w:rsidRPr="00022220">
          <w:rPr>
            <w:rStyle w:val="Lienhypertexte"/>
          </w:rPr>
          <w:t>Learn</w:t>
        </w:r>
        <w:proofErr w:type="spellEnd"/>
      </w:hyperlink>
    </w:p>
    <w:p w:rsidR="006B67DB" w:rsidRDefault="006B67DB" w14:paraId="4F66C884" w14:textId="5BB82E4C">
      <w:r>
        <w:t xml:space="preserve">Il a des restrictions par rapports </w:t>
      </w:r>
      <w:proofErr w:type="spellStart"/>
      <w:r>
        <w:t>a</w:t>
      </w:r>
      <w:r w:rsidR="007E7128">
        <w:t>u</w:t>
      </w:r>
      <w:proofErr w:type="spellEnd"/>
      <w:r w:rsidR="007E7128">
        <w:t xml:space="preserve"> précédents Report Builder de SSRS :</w:t>
      </w:r>
    </w:p>
    <w:p w:rsidR="007E7128" w:rsidP="007E7128" w:rsidRDefault="007E7128" w14:paraId="5B7B1539" w14:textId="2BBC84E7">
      <w:pPr>
        <w:pStyle w:val="Paragraphedeliste"/>
        <w:numPr>
          <w:ilvl w:val="0"/>
          <w:numId w:val="4"/>
        </w:numPr>
      </w:pPr>
      <w:r>
        <w:t>Pas de possibilité de créer des variables</w:t>
      </w:r>
    </w:p>
    <w:p w:rsidR="007E7128" w:rsidP="007E7128" w:rsidRDefault="007E7128" w14:paraId="07FF9DDA" w14:textId="4339D0AC">
      <w:pPr>
        <w:pStyle w:val="Paragraphedeliste"/>
        <w:numPr>
          <w:ilvl w:val="0"/>
          <w:numId w:val="4"/>
        </w:numPr>
      </w:pPr>
      <w:r>
        <w:t>Pas de fonctions</w:t>
      </w:r>
    </w:p>
    <w:p w:rsidR="006B67DB" w:rsidRDefault="006B67DB" w14:paraId="564C350A" w14:textId="5E5C4E14">
      <w:r>
        <w:t>Possibilité d’utiliser .NET</w:t>
      </w:r>
      <w:r w:rsidR="00097CA7">
        <w:t xml:space="preserve"> tout de même mais pas des custom </w:t>
      </w:r>
      <w:proofErr w:type="spellStart"/>
      <w:r w:rsidR="00097CA7">
        <w:t>assembly</w:t>
      </w:r>
      <w:proofErr w:type="spellEnd"/>
      <w:r>
        <w:t> :</w:t>
      </w:r>
    </w:p>
    <w:p w:rsidRPr="00B51F11" w:rsidR="006B67DB" w:rsidRDefault="006B67DB" w14:paraId="5DC62D65" w14:textId="75D3B824">
      <w:r w:rsidRPr="00B51F11">
        <w:t>=</w:t>
      </w:r>
      <w:proofErr w:type="spellStart"/>
      <w:r w:rsidRPr="00B51F11">
        <w:t>String.Format</w:t>
      </w:r>
      <w:proofErr w:type="spellEnd"/>
      <w:r w:rsidRPr="00B51F11">
        <w:t>("{</w:t>
      </w:r>
      <w:proofErr w:type="gramStart"/>
      <w:r w:rsidRPr="00B51F11">
        <w:t>0:yyyy</w:t>
      </w:r>
      <w:proofErr w:type="gramEnd"/>
      <w:r w:rsidRPr="00B51F11">
        <w:t xml:space="preserve">-MM-dd}", </w:t>
      </w:r>
      <w:proofErr w:type="spellStart"/>
      <w:proofErr w:type="gramStart"/>
      <w:r w:rsidRPr="00B51F11">
        <w:t>Fields!OrderDate.Value</w:t>
      </w:r>
      <w:proofErr w:type="spellEnd"/>
      <w:proofErr w:type="gramEnd"/>
      <w:r w:rsidRPr="00B51F11">
        <w:t>)</w:t>
      </w:r>
    </w:p>
    <w:p w:rsidRPr="00B51F11" w:rsidR="00E453F4" w:rsidRDefault="00E453F4" w14:paraId="67ABEC6E" w14:textId="77777777"/>
    <w:p w:rsidRPr="00E453F4" w:rsidR="00E453F4" w:rsidRDefault="00E453F4" w14:paraId="6E5CB83E" w14:textId="5B705D66">
      <w:r w:rsidRPr="00E453F4">
        <w:t xml:space="preserve">Si </w:t>
      </w:r>
      <w:r>
        <w:t xml:space="preserve">plusieurs </w:t>
      </w:r>
      <w:proofErr w:type="spellStart"/>
      <w:r>
        <w:t>DataSet</w:t>
      </w:r>
      <w:proofErr w:type="spellEnd"/>
      <w:r>
        <w:t xml:space="preserve">, on peut utiliser la fonction </w:t>
      </w:r>
      <w:proofErr w:type="spellStart"/>
      <w:r>
        <w:t>lookup</w:t>
      </w:r>
      <w:proofErr w:type="spellEnd"/>
      <w:r>
        <w:t xml:space="preserve"> pour mettre un champ d’un</w:t>
      </w:r>
      <w:r w:rsidR="00F7280E">
        <w:t xml:space="preserve"> autre </w:t>
      </w:r>
      <w:proofErr w:type="spellStart"/>
      <w:r w:rsidR="00F7280E">
        <w:t>dataset</w:t>
      </w:r>
      <w:proofErr w:type="spellEnd"/>
      <w:r w:rsidR="00F7280E">
        <w:t> :</w:t>
      </w:r>
    </w:p>
    <w:p w:rsidR="00E453F4" w:rsidRDefault="00F7280E" w14:paraId="3A24DA85" w14:textId="6EDE31CF">
      <w:pPr>
        <w:rPr>
          <w:lang w:val="en-US"/>
        </w:rPr>
      </w:pPr>
      <w:r w:rsidRPr="00F7280E">
        <w:rPr>
          <w:lang w:val="en-US"/>
        </w:rPr>
        <w:t>=</w:t>
      </w:r>
      <w:proofErr w:type="gramStart"/>
      <w:r w:rsidRPr="00F7280E">
        <w:rPr>
          <w:lang w:val="en-US"/>
        </w:rPr>
        <w:t>Lookup(</w:t>
      </w:r>
      <w:proofErr w:type="spellStart"/>
      <w:r w:rsidRPr="00F7280E">
        <w:rPr>
          <w:lang w:val="en-US"/>
        </w:rPr>
        <w:t>Fields!ProductKey.Value</w:t>
      </w:r>
      <w:proofErr w:type="spellEnd"/>
      <w:proofErr w:type="gramEnd"/>
      <w:r w:rsidRPr="00F7280E">
        <w:rPr>
          <w:lang w:val="en-US"/>
        </w:rPr>
        <w:t xml:space="preserve">, </w:t>
      </w:r>
      <w:proofErr w:type="spellStart"/>
      <w:proofErr w:type="gramStart"/>
      <w:r w:rsidRPr="00F7280E">
        <w:rPr>
          <w:lang w:val="en-US"/>
        </w:rPr>
        <w:t>Fields!ProductKey.Value</w:t>
      </w:r>
      <w:proofErr w:type="spellEnd"/>
      <w:proofErr w:type="gramEnd"/>
      <w:r w:rsidRPr="00F7280E">
        <w:rPr>
          <w:lang w:val="en-US"/>
        </w:rPr>
        <w:t xml:space="preserve">, </w:t>
      </w:r>
      <w:proofErr w:type="gramStart"/>
      <w:r w:rsidRPr="00F7280E">
        <w:rPr>
          <w:lang w:val="en-US"/>
        </w:rPr>
        <w:t>Fields!FrenchProductName.Value</w:t>
      </w:r>
      <w:proofErr w:type="gramEnd"/>
      <w:r w:rsidRPr="00F7280E">
        <w:rPr>
          <w:lang w:val="en-US"/>
        </w:rPr>
        <w:t>,"</w:t>
      </w:r>
      <w:proofErr w:type="spellStart"/>
      <w:r w:rsidRPr="00F7280E">
        <w:rPr>
          <w:lang w:val="en-US"/>
        </w:rPr>
        <w:t>DimProduct</w:t>
      </w:r>
      <w:proofErr w:type="spellEnd"/>
      <w:r w:rsidRPr="00F7280E">
        <w:rPr>
          <w:lang w:val="en-US"/>
        </w:rPr>
        <w:t>")</w:t>
      </w:r>
    </w:p>
    <w:p w:rsidRPr="005A7D8C" w:rsidR="0006095E" w:rsidRDefault="0006095E" w14:paraId="236699A5" w14:textId="47F993BB">
      <w:pPr>
        <w:rPr>
          <w:lang w:val="en-US"/>
        </w:rPr>
      </w:pPr>
      <w:r w:rsidRPr="005A7D8C">
        <w:rPr>
          <w:lang w:val="en-US"/>
        </w:rPr>
        <w:t xml:space="preserve">Si </w:t>
      </w:r>
      <w:proofErr w:type="spellStart"/>
      <w:r w:rsidRPr="005A7D8C">
        <w:rPr>
          <w:lang w:val="en-US"/>
        </w:rPr>
        <w:t>clé</w:t>
      </w:r>
      <w:proofErr w:type="spellEnd"/>
      <w:r w:rsidRPr="005A7D8C">
        <w:rPr>
          <w:lang w:val="en-US"/>
        </w:rPr>
        <w:t xml:space="preserve"> </w:t>
      </w:r>
      <w:proofErr w:type="gramStart"/>
      <w:r w:rsidRPr="005A7D8C">
        <w:rPr>
          <w:lang w:val="en-US"/>
        </w:rPr>
        <w:t>composite :</w:t>
      </w:r>
      <w:proofErr w:type="gramEnd"/>
    </w:p>
    <w:p w:rsidR="0006095E" w:rsidRDefault="0006095E" w14:paraId="7A7C5867" w14:textId="6E4F368E">
      <w:pPr>
        <w:rPr>
          <w:lang w:val="en-US"/>
        </w:rPr>
      </w:pPr>
      <w:r w:rsidRPr="0006095E">
        <w:rPr>
          <w:lang w:val="en-US"/>
        </w:rPr>
        <w:t>=</w:t>
      </w:r>
      <w:proofErr w:type="gramStart"/>
      <w:r w:rsidRPr="0006095E">
        <w:rPr>
          <w:lang w:val="en-US"/>
        </w:rPr>
        <w:t>Lookup(</w:t>
      </w:r>
      <w:proofErr w:type="spellStart"/>
      <w:r w:rsidRPr="0006095E">
        <w:rPr>
          <w:lang w:val="en-US"/>
        </w:rPr>
        <w:t>Fields!CodePays.Value</w:t>
      </w:r>
      <w:proofErr w:type="spellEnd"/>
      <w:proofErr w:type="gramEnd"/>
      <w:r w:rsidRPr="0006095E">
        <w:rPr>
          <w:lang w:val="en-US"/>
        </w:rPr>
        <w:t xml:space="preserve"> &amp; </w:t>
      </w:r>
      <w:proofErr w:type="spellStart"/>
      <w:proofErr w:type="gramStart"/>
      <w:r w:rsidRPr="0006095E">
        <w:rPr>
          <w:lang w:val="en-US"/>
        </w:rPr>
        <w:t>Fields!Nom.Value</w:t>
      </w:r>
      <w:proofErr w:type="spellEnd"/>
      <w:proofErr w:type="gramEnd"/>
      <w:r w:rsidRPr="0006095E">
        <w:rPr>
          <w:lang w:val="en-US"/>
        </w:rPr>
        <w:t xml:space="preserve">, </w:t>
      </w:r>
      <w:proofErr w:type="spellStart"/>
      <w:proofErr w:type="gramStart"/>
      <w:r w:rsidRPr="0006095E">
        <w:rPr>
          <w:lang w:val="en-US"/>
        </w:rPr>
        <w:t>Fields!CodePays.Value</w:t>
      </w:r>
      <w:proofErr w:type="spellEnd"/>
      <w:proofErr w:type="gramEnd"/>
      <w:r w:rsidRPr="0006095E">
        <w:rPr>
          <w:lang w:val="en-US"/>
        </w:rPr>
        <w:t xml:space="preserve"> &amp; </w:t>
      </w:r>
      <w:proofErr w:type="spellStart"/>
      <w:proofErr w:type="gramStart"/>
      <w:r w:rsidRPr="0006095E">
        <w:rPr>
          <w:lang w:val="en-US"/>
        </w:rPr>
        <w:t>Fields!Nom.Value</w:t>
      </w:r>
      <w:proofErr w:type="spellEnd"/>
      <w:proofErr w:type="gramEnd"/>
      <w:r w:rsidRPr="0006095E">
        <w:rPr>
          <w:lang w:val="en-US"/>
        </w:rPr>
        <w:t xml:space="preserve">, </w:t>
      </w:r>
      <w:proofErr w:type="spellStart"/>
      <w:proofErr w:type="gramStart"/>
      <w:r w:rsidRPr="0006095E">
        <w:rPr>
          <w:lang w:val="en-US"/>
        </w:rPr>
        <w:t>Fields!Contact.Value</w:t>
      </w:r>
      <w:proofErr w:type="gramEnd"/>
      <w:r w:rsidRPr="0006095E">
        <w:rPr>
          <w:lang w:val="en-US"/>
        </w:rPr>
        <w:t>,"Clients</w:t>
      </w:r>
      <w:proofErr w:type="spellEnd"/>
      <w:r w:rsidRPr="0006095E">
        <w:rPr>
          <w:lang w:val="en-US"/>
        </w:rPr>
        <w:t>")</w:t>
      </w:r>
    </w:p>
    <w:p w:rsidR="00762D21" w:rsidP="00762D21" w:rsidRDefault="00762D21" w14:paraId="29AB5531" w14:textId="46C3FF34">
      <w:pPr>
        <w:pStyle w:val="Titre2"/>
      </w:pPr>
      <w:bookmarkStart w:name="_Toc216892862" w:id="39"/>
      <w:r>
        <w:t>Gestion des groupes de lignes et de colonnes</w:t>
      </w:r>
      <w:bookmarkEnd w:id="39"/>
    </w:p>
    <w:p w:rsidRPr="00762D21" w:rsidR="00762D21" w:rsidRDefault="00762D21" w14:paraId="0601444A" w14:textId="1398B450">
      <w:hyperlink w:history="1" r:id="rId67">
        <w:r>
          <w:rPr>
            <w:rStyle w:val="Lienhypertexte"/>
          </w:rPr>
          <w:t xml:space="preserve">Fonctionnement des groupes dans un rapport paginé - Microsoft Report Builder &amp; Power BI Report Builder | Microsoft </w:t>
        </w:r>
        <w:proofErr w:type="spellStart"/>
        <w:r>
          <w:rPr>
            <w:rStyle w:val="Lienhypertexte"/>
          </w:rPr>
          <w:t>Learn</w:t>
        </w:r>
        <w:proofErr w:type="spellEnd"/>
      </w:hyperlink>
    </w:p>
    <w:p w:rsidRPr="00E453F4" w:rsidR="00022220" w:rsidP="00022220" w:rsidRDefault="00022220" w14:paraId="78C135E9" w14:textId="08721EA7">
      <w:pPr>
        <w:pStyle w:val="Titre2"/>
      </w:pPr>
      <w:bookmarkStart w:name="_Toc216892863" w:id="40"/>
      <w:r>
        <w:t>Sous-rapports</w:t>
      </w:r>
      <w:bookmarkEnd w:id="40"/>
    </w:p>
    <w:p w:rsidRPr="00E453F4" w:rsidR="00022220" w:rsidRDefault="00022220" w14:paraId="572505F6" w14:textId="77777777"/>
    <w:p w:rsidRPr="00022220" w:rsidR="00022220" w:rsidRDefault="00022220" w14:paraId="5C41A185" w14:textId="6A3E6643">
      <w:hyperlink w:history="1" r:id="rId68">
        <w:r>
          <w:rPr>
            <w:rStyle w:val="Lienhypertexte"/>
          </w:rPr>
          <w:t xml:space="preserve">Sous-rapports dans les rapports paginés Power BI - Power BI | Microsoft </w:t>
        </w:r>
        <w:proofErr w:type="spellStart"/>
        <w:r>
          <w:rPr>
            <w:rStyle w:val="Lienhypertexte"/>
          </w:rPr>
          <w:t>Learn</w:t>
        </w:r>
        <w:proofErr w:type="spellEnd"/>
      </w:hyperlink>
    </w:p>
    <w:p w:rsidRPr="00074FEF" w:rsidR="00022220" w:rsidP="008A3DB1" w:rsidRDefault="008A3DB1" w14:paraId="585A46D2" w14:textId="72BA601D">
      <w:pPr>
        <w:pStyle w:val="Titre2"/>
        <w:rPr>
          <w:lang w:val="en-US"/>
        </w:rPr>
      </w:pPr>
      <w:bookmarkStart w:name="_Toc216892864" w:id="41"/>
      <w:proofErr w:type="spellStart"/>
      <w:r w:rsidRPr="6C86F584">
        <w:rPr>
          <w:lang w:val="en-US"/>
        </w:rPr>
        <w:t>Indicateurs</w:t>
      </w:r>
      <w:bookmarkEnd w:id="41"/>
      <w:proofErr w:type="spellEnd"/>
    </w:p>
    <w:p w:rsidRPr="008A3DB1" w:rsidR="008A3DB1" w:rsidRDefault="008A3DB1" w14:paraId="515F54F6" w14:textId="094CD612">
      <w:pPr>
        <w:rPr>
          <w:lang w:val="en-US"/>
        </w:rPr>
      </w:pPr>
      <w:hyperlink w:history="1" r:id="rId69">
        <w:r w:rsidRPr="008A3DB1">
          <w:rPr>
            <w:rStyle w:val="Lienhypertexte"/>
            <w:lang w:val="en-US"/>
          </w:rPr>
          <w:t>Indicators in a paginated report - Microsoft Report Builder &amp; Power BI Report Builder | Microsoft Learn</w:t>
        </w:r>
      </w:hyperlink>
    </w:p>
    <w:p w:rsidRPr="00E248D8" w:rsidR="000D45C6" w:rsidP="000D45C6" w:rsidRDefault="000D45C6" w14:paraId="08389641" w14:textId="40547ACC">
      <w:pPr>
        <w:pStyle w:val="Titre1"/>
      </w:pPr>
      <w:bookmarkStart w:name="_Toc216892865" w:id="42"/>
      <w:proofErr w:type="spellStart"/>
      <w:r>
        <w:t>Reporting</w:t>
      </w:r>
      <w:proofErr w:type="spellEnd"/>
      <w:r>
        <w:t xml:space="preserve"> Exotique</w:t>
      </w:r>
      <w:bookmarkEnd w:id="42"/>
    </w:p>
    <w:p w:rsidR="000D45C6" w:rsidP="000D45C6" w:rsidRDefault="000D45C6" w14:paraId="03F7C0E0" w14:textId="347CD97B">
      <w:r w:rsidRPr="000D45C6">
        <w:t>Qualité des appels T</w:t>
      </w:r>
      <w:r>
        <w:t>eams</w:t>
      </w:r>
    </w:p>
    <w:p w:rsidRPr="000D45C6" w:rsidR="000D45C6" w:rsidP="000D45C6" w:rsidRDefault="000D45C6" w14:paraId="34B01129" w14:textId="7A04E975">
      <w:hyperlink w:history="1" r:id="rId70">
        <w:r>
          <w:rPr>
            <w:rStyle w:val="Lienhypertexte"/>
          </w:rPr>
          <w:t>Utiliser Power BI pour analyser les données du sous-Microsoft Teams - Microsoft Teams | Microsoft Docs</w:t>
        </w:r>
      </w:hyperlink>
    </w:p>
    <w:p w:rsidRPr="00E248D8" w:rsidR="004406B1" w:rsidP="00AD4548" w:rsidRDefault="004406B1" w14:paraId="7DF410C8" w14:textId="4CD87C40">
      <w:pPr>
        <w:pStyle w:val="Titre1"/>
        <w:rPr>
          <w:lang w:val="en-US"/>
        </w:rPr>
      </w:pPr>
      <w:bookmarkStart w:name="_Toc216892866" w:id="43"/>
      <w:r w:rsidRPr="6C86F584">
        <w:rPr>
          <w:lang w:val="en-US"/>
        </w:rPr>
        <w:t>PowerShell</w:t>
      </w:r>
      <w:bookmarkEnd w:id="43"/>
    </w:p>
    <w:p w:rsidR="004406B1" w:rsidRDefault="004406B1" w14:paraId="282379A5" w14:textId="40CCC1EE">
      <w:pPr>
        <w:rPr>
          <w:lang w:val="en-US"/>
        </w:rPr>
      </w:pPr>
      <w:r w:rsidRPr="004406B1">
        <w:rPr>
          <w:lang w:val="en-US"/>
        </w:rPr>
        <w:t xml:space="preserve">Install-Module -Name </w:t>
      </w:r>
      <w:proofErr w:type="spellStart"/>
      <w:r w:rsidRPr="004406B1">
        <w:rPr>
          <w:lang w:val="en-US"/>
        </w:rPr>
        <w:t>MicrosoftPowerBIMgmt</w:t>
      </w:r>
      <w:proofErr w:type="spellEnd"/>
    </w:p>
    <w:p w:rsidRPr="00B63C32" w:rsidR="004F5233" w:rsidRDefault="004F5233" w14:paraId="0A38A2BA" w14:textId="1224E93E">
      <w:pPr>
        <w:rPr>
          <w:rFonts w:ascii="Consolas" w:hAnsi="Consolas"/>
          <w:color w:val="0101FD"/>
          <w:sz w:val="21"/>
          <w:szCs w:val="21"/>
          <w:shd w:val="clear" w:color="auto" w:fill="F2F2F2"/>
          <w:lang w:val="en-US"/>
        </w:rPr>
      </w:pPr>
      <w:r w:rsidRPr="00B63C32">
        <w:rPr>
          <w:rFonts w:ascii="Consolas" w:hAnsi="Consolas"/>
          <w:color w:val="0101FD"/>
          <w:sz w:val="21"/>
          <w:szCs w:val="21"/>
          <w:shd w:val="clear" w:color="auto" w:fill="F2F2F2"/>
          <w:lang w:val="en-US"/>
        </w:rPr>
        <w:t>Connect-</w:t>
      </w:r>
      <w:proofErr w:type="spellStart"/>
      <w:r w:rsidRPr="00B63C32">
        <w:rPr>
          <w:rFonts w:ascii="Consolas" w:hAnsi="Consolas"/>
          <w:color w:val="0101FD"/>
          <w:sz w:val="21"/>
          <w:szCs w:val="21"/>
          <w:shd w:val="clear" w:color="auto" w:fill="F2F2F2"/>
          <w:lang w:val="en-US"/>
        </w:rPr>
        <w:t>PowerBIServiceAccount</w:t>
      </w:r>
      <w:proofErr w:type="spellEnd"/>
    </w:p>
    <w:p w:rsidRPr="00B63C32" w:rsidR="00C660D5" w:rsidRDefault="00C660D5" w14:paraId="2D14A71F" w14:textId="2B55584F">
      <w:pPr>
        <w:rPr>
          <w:rFonts w:ascii="Consolas" w:hAnsi="Consolas"/>
          <w:color w:val="0101FD"/>
          <w:sz w:val="21"/>
          <w:szCs w:val="21"/>
          <w:shd w:val="clear" w:color="auto" w:fill="F2F2F2"/>
          <w:lang w:val="en-US"/>
        </w:rPr>
      </w:pPr>
      <w:r w:rsidRPr="00B63C32">
        <w:rPr>
          <w:rFonts w:ascii="Consolas" w:hAnsi="Consolas"/>
          <w:color w:val="0101FD"/>
          <w:sz w:val="21"/>
          <w:szCs w:val="21"/>
          <w:shd w:val="clear" w:color="auto" w:fill="F2F2F2"/>
          <w:lang w:val="en-US"/>
        </w:rPr>
        <w:t>Get-</w:t>
      </w:r>
      <w:proofErr w:type="spellStart"/>
      <w:r w:rsidRPr="00B63C32">
        <w:rPr>
          <w:rFonts w:ascii="Consolas" w:hAnsi="Consolas"/>
          <w:color w:val="0101FD"/>
          <w:sz w:val="21"/>
          <w:szCs w:val="21"/>
          <w:shd w:val="clear" w:color="auto" w:fill="F2F2F2"/>
          <w:lang w:val="en-US"/>
        </w:rPr>
        <w:t>PowerBIWorkspace</w:t>
      </w:r>
      <w:proofErr w:type="spellEnd"/>
    </w:p>
    <w:p w:rsidR="00E248D8" w:rsidP="000D45C6" w:rsidRDefault="00210E45" w14:paraId="2EE640EE" w14:textId="090C4394">
      <w:pPr>
        <w:rPr>
          <w:rFonts w:ascii="Consolas" w:hAnsi="Consolas"/>
          <w:color w:val="0101FD"/>
          <w:sz w:val="21"/>
          <w:szCs w:val="21"/>
          <w:shd w:val="clear" w:color="auto" w:fill="F2F2F2"/>
          <w:lang w:val="en-US"/>
        </w:rPr>
      </w:pPr>
      <w:r w:rsidRPr="00B63C32">
        <w:rPr>
          <w:rFonts w:ascii="Consolas" w:hAnsi="Consolas"/>
          <w:color w:val="0101FD"/>
          <w:sz w:val="21"/>
          <w:szCs w:val="21"/>
          <w:shd w:val="clear" w:color="auto" w:fill="F2F2F2"/>
          <w:lang w:val="en-US"/>
        </w:rPr>
        <w:t>Get-</w:t>
      </w:r>
      <w:proofErr w:type="spellStart"/>
      <w:r w:rsidRPr="00B63C32">
        <w:rPr>
          <w:rFonts w:ascii="Consolas" w:hAnsi="Consolas"/>
          <w:color w:val="0101FD"/>
          <w:sz w:val="21"/>
          <w:szCs w:val="21"/>
          <w:shd w:val="clear" w:color="auto" w:fill="F2F2F2"/>
          <w:lang w:val="en-US"/>
        </w:rPr>
        <w:t>PowerBIReport</w:t>
      </w:r>
      <w:proofErr w:type="spellEnd"/>
    </w:p>
    <w:p w:rsidR="00E17413" w:rsidP="00E17413" w:rsidRDefault="00E17413" w14:paraId="353F4C4F" w14:textId="77777777">
      <w:pPr>
        <w:rPr>
          <w:lang w:val="en-US"/>
        </w:rPr>
      </w:pPr>
    </w:p>
    <w:p w:rsidR="00513679" w:rsidP="00C17405" w:rsidRDefault="00513679" w14:paraId="55EEDB96" w14:textId="5980C3E8">
      <w:pPr>
        <w:pStyle w:val="Titre1"/>
        <w:rPr>
          <w:lang w:val="en-US"/>
        </w:rPr>
      </w:pPr>
      <w:r>
        <w:rPr>
          <w:lang w:val="en-US"/>
        </w:rPr>
        <w:t>Copilot</w:t>
      </w:r>
    </w:p>
    <w:p w:rsidRPr="00C17405" w:rsidR="00C17405" w:rsidP="00E17413" w:rsidRDefault="00C17405" w14:paraId="05066C00" w14:textId="7DDE727C">
      <w:r w:rsidRPr="00C17405">
        <w:t>Nécessite une capacité p</w:t>
      </w:r>
      <w:r>
        <w:t>remium</w:t>
      </w:r>
    </w:p>
    <w:p w:rsidRPr="00C17405" w:rsidR="00E17413" w:rsidP="00E17413" w:rsidRDefault="00E17413" w14:paraId="4A92A4EF" w14:textId="76FF251A">
      <w:pPr>
        <w:pStyle w:val="Titre1"/>
      </w:pPr>
      <w:bookmarkStart w:name="_Toc216892867" w:id="44"/>
      <w:r w:rsidRPr="00C17405">
        <w:t>Divers</w:t>
      </w:r>
      <w:bookmarkEnd w:id="44"/>
    </w:p>
    <w:p w:rsidR="00D4707B" w:rsidP="00E17413" w:rsidRDefault="00F73311" w14:paraId="57D880A5" w14:textId="17E09D4E">
      <w:pPr>
        <w:pStyle w:val="Titre2"/>
        <w:rPr>
          <w:lang w:val="en-US"/>
        </w:rPr>
      </w:pPr>
      <w:bookmarkStart w:name="_Toc216892868" w:id="45"/>
      <w:proofErr w:type="spellStart"/>
      <w:r w:rsidRPr="6C86F584">
        <w:rPr>
          <w:lang w:val="en-US"/>
        </w:rPr>
        <w:t>Licences</w:t>
      </w:r>
      <w:bookmarkEnd w:id="45"/>
      <w:proofErr w:type="spellEnd"/>
    </w:p>
    <w:p w:rsidR="00F73311" w:rsidP="00F73311" w:rsidRDefault="00F73311" w14:paraId="1EFF7F9F" w14:textId="7A949987">
      <w:hyperlink w:history="1" r:id="rId71">
        <w:r>
          <w:rPr>
            <w:rStyle w:val="Lienhypertexte"/>
          </w:rPr>
          <w:t>Tarification et comparaison de produits | Microsoft Power BI</w:t>
        </w:r>
      </w:hyperlink>
    </w:p>
    <w:p w:rsidR="003445D5" w:rsidP="00F73311" w:rsidRDefault="003445D5" w14:paraId="31D2D03F" w14:textId="52F52FF9">
      <w:r>
        <w:t>Qui peut accéder aux différents espaces :</w:t>
      </w:r>
    </w:p>
    <w:p w:rsidR="00086B0B" w:rsidP="00086B0B" w:rsidRDefault="00086B0B" w14:paraId="6B288855" w14:textId="77777777">
      <w:hyperlink w:history="1" r:id="rId72">
        <w:r>
          <w:rPr>
            <w:rStyle w:val="Lienhypertexte"/>
          </w:rPr>
          <w:t>Fonctionnalités du service Power BI par type de licence - Power BI | Microsoft Docs</w:t>
        </w:r>
      </w:hyperlink>
    </w:p>
    <w:p w:rsidR="00856149" w:rsidP="00086B0B" w:rsidRDefault="00856149" w14:paraId="6E9C5B1E" w14:textId="7F68B7C5">
      <w:r>
        <w:t>Tableau comparatif :</w:t>
      </w:r>
    </w:p>
    <w:p w:rsidR="00856149" w:rsidP="00086B0B" w:rsidRDefault="00856149" w14:paraId="33CB6921" w14:textId="3C2A5367">
      <w:hyperlink w:history="1" r:id="rId73">
        <w:r w:rsidRPr="00856149">
          <w:rPr>
            <w:rStyle w:val="Lienhypertexte"/>
          </w:rPr>
          <w:t xml:space="preserve">Capacité et unités de gestion des stocks (SKU) dans l'analytique intégrée Power BI - Power BI | Microsoft </w:t>
        </w:r>
        <w:proofErr w:type="spellStart"/>
        <w:r w:rsidRPr="00856149">
          <w:rPr>
            <w:rStyle w:val="Lienhypertexte"/>
          </w:rPr>
          <w:t>Learn</w:t>
        </w:r>
        <w:proofErr w:type="spellEnd"/>
      </w:hyperlink>
    </w:p>
    <w:p w:rsidRPr="003445D5" w:rsidR="00E17413" w:rsidP="00E17413" w:rsidRDefault="00E17413" w14:paraId="76CE4AA6" w14:textId="01711B14">
      <w:pPr>
        <w:pStyle w:val="Titre2"/>
      </w:pPr>
      <w:bookmarkStart w:name="_Toc216892869" w:id="46"/>
      <w:r>
        <w:t xml:space="preserve">Service </w:t>
      </w:r>
      <w:proofErr w:type="spellStart"/>
      <w:r>
        <w:t>Northwind</w:t>
      </w:r>
      <w:bookmarkEnd w:id="46"/>
      <w:proofErr w:type="spellEnd"/>
    </w:p>
    <w:p w:rsidR="00E17413" w:rsidP="00E17413" w:rsidRDefault="00E17413" w14:paraId="6312BCBC" w14:textId="77777777">
      <w:r w:rsidRPr="00525D71">
        <w:t xml:space="preserve">Un flux </w:t>
      </w:r>
      <w:proofErr w:type="spellStart"/>
      <w:r w:rsidRPr="00525D71">
        <w:t>OData</w:t>
      </w:r>
      <w:proofErr w:type="spellEnd"/>
      <w:r w:rsidRPr="00525D71">
        <w:t xml:space="preserve"> e</w:t>
      </w:r>
      <w:r>
        <w:t>st disponible ici pour avoir des données rapidement </w:t>
      </w:r>
    </w:p>
    <w:p w:rsidR="00E17413" w:rsidP="00E17413" w:rsidRDefault="00E17413" w14:paraId="60DF7101" w14:textId="77777777">
      <w:pPr>
        <w:rPr>
          <w:rFonts w:ascii="Consolas" w:hAnsi="Consolas"/>
          <w:color w:val="171717"/>
          <w:sz w:val="21"/>
          <w:szCs w:val="21"/>
          <w:shd w:val="clear" w:color="auto" w:fill="F2F2F2"/>
        </w:rPr>
      </w:pPr>
      <w:hyperlink w:history="1" r:id="rId74">
        <w:r w:rsidRPr="0002297B">
          <w:rPr>
            <w:rStyle w:val="Lienhypertexte"/>
            <w:rFonts w:ascii="Consolas" w:hAnsi="Consolas"/>
            <w:sz w:val="21"/>
            <w:szCs w:val="21"/>
            <w:shd w:val="clear" w:color="auto" w:fill="F2F2F2"/>
          </w:rPr>
          <w:t>https://services.odata.org/V4/Northwind/Northwind.svc/</w:t>
        </w:r>
      </w:hyperlink>
    </w:p>
    <w:p w:rsidR="00E17413" w:rsidP="002E112D" w:rsidRDefault="00C42590" w14:paraId="36894115" w14:textId="387B3548">
      <w:pPr>
        <w:pStyle w:val="Titre2"/>
      </w:pPr>
      <w:bookmarkStart w:name="_Toc216892870" w:id="47"/>
      <w:r>
        <w:t xml:space="preserve">Connecter Excel à un </w:t>
      </w:r>
      <w:proofErr w:type="spellStart"/>
      <w:r>
        <w:t>dataset</w:t>
      </w:r>
      <w:proofErr w:type="spellEnd"/>
      <w:r>
        <w:t xml:space="preserve"> </w:t>
      </w:r>
      <w:proofErr w:type="spellStart"/>
      <w:r>
        <w:t>PowerBi</w:t>
      </w:r>
      <w:bookmarkEnd w:id="47"/>
      <w:proofErr w:type="spellEnd"/>
    </w:p>
    <w:p w:rsidR="002E112D" w:rsidP="002E112D" w:rsidRDefault="00C42590" w14:paraId="60EA0560" w14:textId="41D61E9A">
      <w:r>
        <w:t>Testé.</w:t>
      </w:r>
    </w:p>
    <w:p w:rsidR="00C42590" w:rsidP="002E112D" w:rsidRDefault="00C42590" w14:paraId="4E60C21A" w14:textId="2B57E7AA">
      <w:r>
        <w:t xml:space="preserve">Il faut </w:t>
      </w:r>
      <w:r w:rsidR="00202521">
        <w:t xml:space="preserve">se connecter à </w:t>
      </w:r>
      <w:proofErr w:type="spellStart"/>
      <w:r w:rsidR="00202521">
        <w:t>Analysis</w:t>
      </w:r>
      <w:proofErr w:type="spellEnd"/>
      <w:r w:rsidR="00202521">
        <w:t xml:space="preserve"> Services et utiliser la chaine de connexion fournie dans l’onglet Premium d’un espace de travail.</w:t>
      </w:r>
      <w:r w:rsidR="00650CA5">
        <w:t xml:space="preserve"> Changer le nom de domaine dans la chaine de connexion fournie et au niveau de l’authentification, mettre utilisateur et mot de passe vide puis se connecter.</w:t>
      </w:r>
    </w:p>
    <w:p w:rsidRPr="00650CA5" w:rsidR="002E112D" w:rsidP="002E112D" w:rsidRDefault="00C42590" w14:paraId="7C90880E" w14:textId="4AB5F4C9">
      <w:pPr>
        <w:rPr>
          <w:lang w:val="en-US"/>
        </w:rPr>
      </w:pPr>
      <w:hyperlink w:history="1" r:id="rId75">
        <w:r w:rsidRPr="00650CA5">
          <w:rPr>
            <w:rStyle w:val="Lienhypertexte"/>
            <w:lang w:val="en-US"/>
          </w:rPr>
          <w:t>Connect Excel to a Power BI Dataset in a Premium Workspace with a B2B User – Data Savvy</w:t>
        </w:r>
      </w:hyperlink>
    </w:p>
    <w:p w:rsidR="006926B6" w:rsidP="003C1D48" w:rsidRDefault="006926B6" w14:paraId="3ECCC54D" w14:textId="52353126">
      <w:pPr>
        <w:pStyle w:val="Titre2"/>
      </w:pPr>
      <w:bookmarkStart w:name="_Toc216892871" w:id="48"/>
      <w:r>
        <w:t>DAX Editor</w:t>
      </w:r>
      <w:bookmarkEnd w:id="48"/>
    </w:p>
    <w:p w:rsidR="006926B6" w:rsidP="000D45C6" w:rsidRDefault="006926B6" w14:paraId="5DAB5499" w14:textId="1BD57D0A">
      <w:r>
        <w:t>SHIFT + ENTER : Nouvelle ligne</w:t>
      </w:r>
    </w:p>
    <w:p w:rsidR="006926B6" w:rsidP="000D45C6" w:rsidRDefault="004230AF" w14:paraId="3B623E78" w14:textId="157CC814">
      <w:r>
        <w:t>Pour formatter du DAX</w:t>
      </w:r>
    </w:p>
    <w:p w:rsidR="004230AF" w:rsidP="000D45C6" w:rsidRDefault="004230AF" w14:paraId="6F1456FE" w14:textId="10441843">
      <w:hyperlink w:history="1" r:id="rId76">
        <w:r>
          <w:rPr>
            <w:rStyle w:val="Lienhypertexte"/>
          </w:rPr>
          <w:t>DAX Formatter by SQLBI</w:t>
        </w:r>
      </w:hyperlink>
    </w:p>
    <w:p w:rsidR="00C75AE3" w:rsidP="00F12AB1" w:rsidRDefault="00C75AE3" w14:paraId="1F636F86" w14:textId="6A3BAF43">
      <w:pPr>
        <w:pStyle w:val="Titre2"/>
      </w:pPr>
      <w:bookmarkStart w:name="_Toc216892872" w:id="49"/>
      <w:r>
        <w:t>DAX Studio</w:t>
      </w:r>
      <w:bookmarkEnd w:id="49"/>
    </w:p>
    <w:p w:rsidR="00C75AE3" w:rsidP="000D45C6" w:rsidRDefault="00C75AE3" w14:paraId="0EBF9168" w14:textId="4D64E8A5">
      <w:r>
        <w:t>Pour mettre au point une mesure, ajouter le code à partir de EVALUATE</w:t>
      </w:r>
    </w:p>
    <w:p w:rsidR="00A71013" w:rsidP="00A71013" w:rsidRDefault="00A61D90" w14:paraId="6D7B6952" w14:textId="325EE453">
      <w:pPr>
        <w:rPr>
          <w:color w:val="808080"/>
        </w:rPr>
      </w:pPr>
      <w:r>
        <w:rPr>
          <w:color w:val="035ACA"/>
        </w:rPr>
        <w:t>DEFINE</w:t>
      </w:r>
      <w:r>
        <w:t> </w:t>
      </w:r>
      <w:r>
        <w:br/>
      </w:r>
      <w:r>
        <w:rPr>
          <w:color w:val="035ACA"/>
        </w:rPr>
        <w:t>MEASURE</w:t>
      </w:r>
      <w:r>
        <w:t xml:space="preserve"> </w:t>
      </w:r>
      <w:r>
        <w:rPr>
          <w:color w:val="333333"/>
        </w:rPr>
        <w:t>'</w:t>
      </w:r>
      <w:proofErr w:type="spellStart"/>
      <w:r>
        <w:rPr>
          <w:color w:val="333333"/>
        </w:rPr>
        <w:t>Order</w:t>
      </w:r>
      <w:proofErr w:type="spellEnd"/>
      <w:r>
        <w:rPr>
          <w:color w:val="333333"/>
        </w:rPr>
        <w:t xml:space="preserve"> Details'[CAN-1]</w:t>
      </w:r>
      <w:r>
        <w:t xml:space="preserve"> = </w:t>
      </w:r>
      <w:r>
        <w:br/>
      </w:r>
      <w:r>
        <w:rPr>
          <w:color w:val="035ACA"/>
        </w:rPr>
        <w:t>IF</w:t>
      </w:r>
      <w:r>
        <w:rPr>
          <w:color w:val="808080"/>
        </w:rPr>
        <w:t>(</w:t>
      </w:r>
      <w:r>
        <w:br/>
      </w:r>
      <w:r>
        <w:t>    </w:t>
      </w:r>
      <w:r>
        <w:rPr>
          <w:color w:val="035ACA"/>
        </w:rPr>
        <w:t>ISFILTERED</w:t>
      </w:r>
      <w:r>
        <w:rPr>
          <w:color w:val="808080"/>
        </w:rPr>
        <w:t>(</w:t>
      </w:r>
      <w:r>
        <w:rPr>
          <w:color w:val="333333"/>
        </w:rPr>
        <w:t>'</w:t>
      </w:r>
      <w:proofErr w:type="spellStart"/>
      <w:r>
        <w:rPr>
          <w:color w:val="333333"/>
        </w:rPr>
        <w:t>Orders</w:t>
      </w:r>
      <w:proofErr w:type="spellEnd"/>
      <w:r>
        <w:rPr>
          <w:color w:val="333333"/>
        </w:rPr>
        <w:t>'[</w:t>
      </w:r>
      <w:proofErr w:type="spellStart"/>
      <w:r>
        <w:rPr>
          <w:color w:val="333333"/>
        </w:rPr>
        <w:t>OrderDate</w:t>
      </w:r>
      <w:proofErr w:type="spellEnd"/>
      <w:r>
        <w:rPr>
          <w:color w:val="333333"/>
        </w:rPr>
        <w:t>]</w:t>
      </w:r>
      <w:r>
        <w:rPr>
          <w:color w:val="808080"/>
        </w:rPr>
        <w:t>)</w:t>
      </w:r>
      <w:r>
        <w:t>,</w:t>
      </w:r>
      <w:r>
        <w:br/>
      </w:r>
      <w:r>
        <w:t>    </w:t>
      </w:r>
      <w:r>
        <w:rPr>
          <w:color w:val="035ACA"/>
        </w:rPr>
        <w:t>ERROR</w:t>
      </w:r>
      <w:r>
        <w:rPr>
          <w:color w:val="808080"/>
        </w:rPr>
        <w:t>(</w:t>
      </w:r>
      <w:r>
        <w:rPr>
          <w:color w:val="D93124"/>
        </w:rPr>
        <w:t>"Les mesures rapides de Time Intelligence peuvent être regroupées ou filtrées seulement par la hiérarchie de dates ou les colonnes de dates principales fournies par Power BI."</w:t>
      </w:r>
      <w:r>
        <w:rPr>
          <w:color w:val="808080"/>
        </w:rPr>
        <w:t>)</w:t>
      </w:r>
      <w:r>
        <w:t>,</w:t>
      </w:r>
      <w:r>
        <w:br/>
      </w:r>
      <w:r>
        <w:t>    </w:t>
      </w:r>
      <w:r>
        <w:br/>
      </w:r>
      <w:r>
        <w:t>    </w:t>
      </w:r>
      <w:r>
        <w:rPr>
          <w:color w:val="035ACA"/>
        </w:rPr>
        <w:t>VAR</w:t>
      </w:r>
      <w:r>
        <w:t xml:space="preserve"> __PREV_YEAR =</w:t>
      </w:r>
      <w:r>
        <w:br/>
      </w:r>
      <w:r>
        <w:t>        </w:t>
      </w:r>
      <w:r>
        <w:rPr>
          <w:color w:val="035ACA"/>
        </w:rPr>
        <w:t>CALCULATE</w:t>
      </w:r>
      <w:r>
        <w:rPr>
          <w:color w:val="808080"/>
        </w:rPr>
        <w:t>(</w:t>
      </w:r>
      <w:r>
        <w:br/>
      </w:r>
      <w:r>
        <w:t>            </w:t>
      </w:r>
      <w:r>
        <w:rPr>
          <w:color w:val="035ACA"/>
        </w:rPr>
        <w:t>SUM</w:t>
      </w:r>
      <w:r>
        <w:rPr>
          <w:color w:val="808080"/>
        </w:rPr>
        <w:t>(</w:t>
      </w:r>
      <w:r>
        <w:rPr>
          <w:color w:val="333333"/>
        </w:rPr>
        <w:t>'</w:t>
      </w:r>
      <w:proofErr w:type="spellStart"/>
      <w:r>
        <w:rPr>
          <w:color w:val="333333"/>
        </w:rPr>
        <w:t>Order</w:t>
      </w:r>
      <w:proofErr w:type="spellEnd"/>
      <w:r>
        <w:rPr>
          <w:color w:val="333333"/>
        </w:rPr>
        <w:t xml:space="preserve"> Details'[CA]</w:t>
      </w:r>
      <w:r>
        <w:rPr>
          <w:color w:val="808080"/>
        </w:rPr>
        <w:t>)</w:t>
      </w:r>
      <w:r>
        <w:t>,</w:t>
      </w:r>
      <w:r>
        <w:br/>
      </w:r>
      <w:r>
        <w:t>            </w:t>
      </w:r>
      <w:r>
        <w:rPr>
          <w:color w:val="035ACA"/>
        </w:rPr>
        <w:t>DATEADD</w:t>
      </w:r>
      <w:r>
        <w:rPr>
          <w:color w:val="808080"/>
        </w:rPr>
        <w:t>(</w:t>
      </w:r>
      <w:r>
        <w:rPr>
          <w:color w:val="333333"/>
        </w:rPr>
        <w:t>'</w:t>
      </w:r>
      <w:proofErr w:type="spellStart"/>
      <w:r>
        <w:rPr>
          <w:color w:val="333333"/>
        </w:rPr>
        <w:t>Orders</w:t>
      </w:r>
      <w:proofErr w:type="spellEnd"/>
      <w:r>
        <w:rPr>
          <w:color w:val="333333"/>
        </w:rPr>
        <w:t>'[</w:t>
      </w:r>
      <w:proofErr w:type="spellStart"/>
      <w:r>
        <w:rPr>
          <w:color w:val="333333"/>
        </w:rPr>
        <w:t>OrderDate</w:t>
      </w:r>
      <w:proofErr w:type="spellEnd"/>
      <w:r>
        <w:rPr>
          <w:color w:val="333333"/>
        </w:rPr>
        <w:t>]</w:t>
      </w:r>
      <w:r>
        <w:t>.</w:t>
      </w:r>
      <w:r>
        <w:rPr>
          <w:color w:val="333333"/>
        </w:rPr>
        <w:t>[Date]</w:t>
      </w:r>
      <w:r>
        <w:t>, -</w:t>
      </w:r>
      <w:r>
        <w:rPr>
          <w:color w:val="EE7F18"/>
        </w:rPr>
        <w:t>1</w:t>
      </w:r>
      <w:r>
        <w:t xml:space="preserve">, </w:t>
      </w:r>
      <w:r>
        <w:rPr>
          <w:color w:val="035ACA"/>
        </w:rPr>
        <w:t>YEAR</w:t>
      </w:r>
      <w:r>
        <w:rPr>
          <w:color w:val="808080"/>
        </w:rPr>
        <w:t>)</w:t>
      </w:r>
      <w:r>
        <w:br/>
      </w:r>
      <w:r>
        <w:t>        </w:t>
      </w:r>
      <w:r>
        <w:rPr>
          <w:color w:val="808080"/>
        </w:rPr>
        <w:t>)</w:t>
      </w:r>
      <w:r>
        <w:br/>
      </w:r>
      <w:r>
        <w:t>    </w:t>
      </w:r>
      <w:r>
        <w:rPr>
          <w:color w:val="035ACA"/>
        </w:rPr>
        <w:t>RETURN</w:t>
      </w:r>
      <w:r>
        <w:br/>
      </w:r>
      <w:r>
        <w:t>         __PREV_YEAR</w:t>
      </w:r>
      <w:r>
        <w:br/>
      </w:r>
      <w:r>
        <w:rPr>
          <w:color w:val="808080"/>
        </w:rPr>
        <w:t>)</w:t>
      </w:r>
      <w:r>
        <w:br/>
      </w:r>
      <w:r>
        <w:br/>
      </w:r>
      <w:r>
        <w:rPr>
          <w:color w:val="035ACA"/>
        </w:rPr>
        <w:t>EVALUATE</w:t>
      </w:r>
      <w:r>
        <w:t> </w:t>
      </w:r>
      <w:r>
        <w:br/>
      </w:r>
      <w:r>
        <w:rPr>
          <w:color w:val="035ACA"/>
        </w:rPr>
        <w:t>SUMMARIZECOLUMNS</w:t>
      </w:r>
      <w:r>
        <w:rPr>
          <w:color w:val="808080"/>
        </w:rPr>
        <w:t>(</w:t>
      </w:r>
      <w:r>
        <w:br/>
      </w:r>
      <w:r>
        <w:t>    </w:t>
      </w:r>
      <w:r>
        <w:rPr>
          <w:color w:val="333333"/>
        </w:rPr>
        <w:t>'</w:t>
      </w:r>
      <w:proofErr w:type="spellStart"/>
      <w:r>
        <w:rPr>
          <w:color w:val="333333"/>
        </w:rPr>
        <w:t>Orders</w:t>
      </w:r>
      <w:proofErr w:type="spellEnd"/>
      <w:r>
        <w:rPr>
          <w:color w:val="333333"/>
        </w:rPr>
        <w:t>'[</w:t>
      </w:r>
      <w:proofErr w:type="spellStart"/>
      <w:r>
        <w:rPr>
          <w:color w:val="333333"/>
        </w:rPr>
        <w:t>OrderDate</w:t>
      </w:r>
      <w:proofErr w:type="spellEnd"/>
      <w:r>
        <w:rPr>
          <w:color w:val="333333"/>
        </w:rPr>
        <w:t>]</w:t>
      </w:r>
      <w:r>
        <w:t>.</w:t>
      </w:r>
      <w:r>
        <w:rPr>
          <w:color w:val="333333"/>
        </w:rPr>
        <w:t>[Année]</w:t>
      </w:r>
      <w:r>
        <w:t>,</w:t>
      </w:r>
      <w:r>
        <w:br/>
      </w:r>
      <w:r>
        <w:t>    </w:t>
      </w:r>
      <w:r>
        <w:rPr>
          <w:color w:val="333333"/>
        </w:rPr>
        <w:t>'</w:t>
      </w:r>
      <w:proofErr w:type="spellStart"/>
      <w:r>
        <w:rPr>
          <w:color w:val="333333"/>
        </w:rPr>
        <w:t>Order</w:t>
      </w:r>
      <w:proofErr w:type="spellEnd"/>
      <w:r>
        <w:rPr>
          <w:color w:val="333333"/>
        </w:rPr>
        <w:t xml:space="preserve"> Details'[CA]</w:t>
      </w:r>
      <w:r>
        <w:t>,</w:t>
      </w:r>
      <w:r>
        <w:br/>
      </w:r>
      <w:r>
        <w:t>    </w:t>
      </w:r>
      <w:r>
        <w:rPr>
          <w:color w:val="D93124"/>
        </w:rPr>
        <w:t>"N-1"</w:t>
      </w:r>
      <w:r>
        <w:t>,</w:t>
      </w:r>
      <w:r>
        <w:rPr>
          <w:color w:val="333333"/>
        </w:rPr>
        <w:t>'Order Details'[CAN-1]</w:t>
      </w:r>
      <w:r>
        <w:br/>
      </w:r>
      <w:r>
        <w:br/>
      </w:r>
      <w:r>
        <w:rPr>
          <w:color w:val="808080"/>
        </w:rPr>
        <w:t>)</w:t>
      </w:r>
    </w:p>
    <w:p w:rsidR="005A7D8C" w:rsidP="005A7D8C" w:rsidRDefault="005A7D8C" w14:paraId="2B947AFF" w14:textId="531367F0">
      <w:pPr>
        <w:pStyle w:val="Titre2"/>
      </w:pPr>
      <w:bookmarkStart w:name="_Toc216892873" w:id="50"/>
      <w:r>
        <w:t>Livre</w:t>
      </w:r>
      <w:r w:rsidR="00276C77">
        <w:t>s</w:t>
      </w:r>
      <w:r>
        <w:t xml:space="preserve"> blanc</w:t>
      </w:r>
      <w:r w:rsidR="00276C77">
        <w:t>s</w:t>
      </w:r>
      <w:bookmarkEnd w:id="50"/>
      <w:r>
        <w:t xml:space="preserve"> </w:t>
      </w:r>
    </w:p>
    <w:p w:rsidRPr="00276C77" w:rsidR="00276C77" w:rsidP="00276C77" w:rsidRDefault="00276C77" w14:paraId="2116AA38" w14:textId="6CF62C3D">
      <w:hyperlink w:history="1" r:id="rId77">
        <w:r>
          <w:rPr>
            <w:rStyle w:val="Lienhypertexte"/>
          </w:rPr>
          <w:t xml:space="preserve">Livres blancs pour Power BI - Power BI | Microsoft </w:t>
        </w:r>
        <w:proofErr w:type="spellStart"/>
        <w:r>
          <w:rPr>
            <w:rStyle w:val="Lienhypertexte"/>
          </w:rPr>
          <w:t>Learn</w:t>
        </w:r>
        <w:proofErr w:type="spellEnd"/>
      </w:hyperlink>
    </w:p>
    <w:p w:rsidR="73FEFFC6" w:rsidP="73FEFFC6" w:rsidRDefault="73FEFFC6" w14:paraId="67FD4ACB" w14:textId="2D16C4DC"/>
    <w:p w:rsidR="73FEFFC6" w:rsidP="73FEFFC6" w:rsidRDefault="73FEFFC6" w14:paraId="73DA9FBF" w14:textId="7E8F5E1D"/>
    <w:p w:rsidR="0A8CEE61" w:rsidP="73FEFFC6" w:rsidRDefault="0A8CEE61" w14:paraId="570A3DAE" w14:textId="123CF408">
      <w:r w:rsidR="0A8CEE61">
        <w:rPr/>
        <w:t>Toutes les doc</w:t>
      </w:r>
      <w:r w:rsidR="0095641E">
        <w:rPr/>
        <w:t>umentation</w:t>
      </w:r>
      <w:r w:rsidR="5DD63706">
        <w:rPr/>
        <w:t>s</w:t>
      </w:r>
      <w:r w:rsidR="0A8CEE61">
        <w:rPr/>
        <w:t xml:space="preserve"> des </w:t>
      </w:r>
      <w:r w:rsidR="0A8CEE61">
        <w:rPr/>
        <w:t>visu</w:t>
      </w:r>
      <w:r w:rsidR="0095641E">
        <w:rPr/>
        <w:t>alisations :</w:t>
      </w:r>
      <w:r w:rsidR="0A8CEE61">
        <w:rPr/>
        <w:t>:</w:t>
      </w:r>
    </w:p>
    <w:p w:rsidR="0A8CEE61" w:rsidP="73FEFFC6" w:rsidRDefault="0A8CEE61" w14:paraId="662F9283" w14:textId="53849501">
      <w:hyperlink r:id="rId78">
        <w:r w:rsidRPr="73FEFFC6">
          <w:rPr>
            <w:rStyle w:val="Lienhypertexte"/>
            <w:rFonts w:ascii="Calibri" w:hAnsi="Calibri" w:eastAsia="Calibri" w:cs="Calibri"/>
          </w:rPr>
          <w:t xml:space="preserve">Graphiques en anneau dans Power BI - Power BI | Microsoft </w:t>
        </w:r>
        <w:proofErr w:type="spellStart"/>
        <w:r w:rsidRPr="73FEFFC6">
          <w:rPr>
            <w:rStyle w:val="Lienhypertexte"/>
            <w:rFonts w:ascii="Calibri" w:hAnsi="Calibri" w:eastAsia="Calibri" w:cs="Calibri"/>
          </w:rPr>
          <w:t>Learn</w:t>
        </w:r>
        <w:proofErr w:type="spellEnd"/>
      </w:hyperlink>
    </w:p>
    <w:p w:rsidR="005035A9" w:rsidP="73FEFFC6" w:rsidRDefault="005035A9" w14:paraId="1ED322FB" w14:textId="77777777"/>
    <w:p w:rsidR="005035A9" w:rsidP="73FEFFC6" w:rsidRDefault="005035A9" w14:paraId="6909E616" w14:textId="216D1546">
      <w:r>
        <w:t>Guide des licences</w:t>
      </w:r>
    </w:p>
    <w:p w:rsidR="005035A9" w:rsidP="73FEFFC6" w:rsidRDefault="005035A9" w14:paraId="586665FC" w14:textId="0AC305EE">
      <w:pPr>
        <w:rPr>
          <w:rFonts w:ascii="Calibri" w:hAnsi="Calibri" w:eastAsia="Calibri" w:cs="Calibri"/>
        </w:rPr>
      </w:pPr>
      <w:hyperlink w:history="1" w:anchor="Licensing-guide" r:id="rId79">
        <w:r w:rsidRPr="005035A9">
          <w:rPr>
            <w:rStyle w:val="Lienhypertexte"/>
            <w:rFonts w:ascii="Calibri" w:hAnsi="Calibri" w:eastAsia="Calibri" w:cs="Calibri"/>
          </w:rPr>
          <w:t>Power BI : Plans de tarification | Microsoft Power Platform</w:t>
        </w:r>
      </w:hyperlink>
    </w:p>
    <w:sectPr w:rsidR="005035A9">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ABC9"/>
    <w:multiLevelType w:val="hybridMultilevel"/>
    <w:tmpl w:val="FEFA3FD8"/>
    <w:lvl w:ilvl="0" w:tplc="BD4EE73C">
      <w:start w:val="1"/>
      <w:numFmt w:val="bullet"/>
      <w:lvlText w:val=""/>
      <w:lvlJc w:val="left"/>
      <w:pPr>
        <w:ind w:left="720" w:hanging="360"/>
      </w:pPr>
      <w:rPr>
        <w:rFonts w:hint="default" w:ascii="Symbol" w:hAnsi="Symbol"/>
      </w:rPr>
    </w:lvl>
    <w:lvl w:ilvl="1" w:tplc="7764CE38">
      <w:start w:val="1"/>
      <w:numFmt w:val="bullet"/>
      <w:lvlText w:val="o"/>
      <w:lvlJc w:val="left"/>
      <w:pPr>
        <w:ind w:left="1440" w:hanging="360"/>
      </w:pPr>
      <w:rPr>
        <w:rFonts w:hint="default" w:ascii="Courier New" w:hAnsi="Courier New"/>
      </w:rPr>
    </w:lvl>
    <w:lvl w:ilvl="2" w:tplc="EA2C4494">
      <w:start w:val="1"/>
      <w:numFmt w:val="bullet"/>
      <w:lvlText w:val=""/>
      <w:lvlJc w:val="left"/>
      <w:pPr>
        <w:ind w:left="2160" w:hanging="360"/>
      </w:pPr>
      <w:rPr>
        <w:rFonts w:hint="default" w:ascii="Wingdings" w:hAnsi="Wingdings"/>
      </w:rPr>
    </w:lvl>
    <w:lvl w:ilvl="3" w:tplc="5BB46674">
      <w:start w:val="1"/>
      <w:numFmt w:val="bullet"/>
      <w:lvlText w:val=""/>
      <w:lvlJc w:val="left"/>
      <w:pPr>
        <w:ind w:left="2880" w:hanging="360"/>
      </w:pPr>
      <w:rPr>
        <w:rFonts w:hint="default" w:ascii="Symbol" w:hAnsi="Symbol"/>
      </w:rPr>
    </w:lvl>
    <w:lvl w:ilvl="4" w:tplc="FE324A4C">
      <w:start w:val="1"/>
      <w:numFmt w:val="bullet"/>
      <w:lvlText w:val="o"/>
      <w:lvlJc w:val="left"/>
      <w:pPr>
        <w:ind w:left="3600" w:hanging="360"/>
      </w:pPr>
      <w:rPr>
        <w:rFonts w:hint="default" w:ascii="Courier New" w:hAnsi="Courier New"/>
      </w:rPr>
    </w:lvl>
    <w:lvl w:ilvl="5" w:tplc="A67440D4">
      <w:start w:val="1"/>
      <w:numFmt w:val="bullet"/>
      <w:lvlText w:val=""/>
      <w:lvlJc w:val="left"/>
      <w:pPr>
        <w:ind w:left="4320" w:hanging="360"/>
      </w:pPr>
      <w:rPr>
        <w:rFonts w:hint="default" w:ascii="Wingdings" w:hAnsi="Wingdings"/>
      </w:rPr>
    </w:lvl>
    <w:lvl w:ilvl="6" w:tplc="93B28966">
      <w:start w:val="1"/>
      <w:numFmt w:val="bullet"/>
      <w:lvlText w:val=""/>
      <w:lvlJc w:val="left"/>
      <w:pPr>
        <w:ind w:left="5040" w:hanging="360"/>
      </w:pPr>
      <w:rPr>
        <w:rFonts w:hint="default" w:ascii="Symbol" w:hAnsi="Symbol"/>
      </w:rPr>
    </w:lvl>
    <w:lvl w:ilvl="7" w:tplc="98440770">
      <w:start w:val="1"/>
      <w:numFmt w:val="bullet"/>
      <w:lvlText w:val="o"/>
      <w:lvlJc w:val="left"/>
      <w:pPr>
        <w:ind w:left="5760" w:hanging="360"/>
      </w:pPr>
      <w:rPr>
        <w:rFonts w:hint="default" w:ascii="Courier New" w:hAnsi="Courier New"/>
      </w:rPr>
    </w:lvl>
    <w:lvl w:ilvl="8" w:tplc="98A2E6B4">
      <w:start w:val="1"/>
      <w:numFmt w:val="bullet"/>
      <w:lvlText w:val=""/>
      <w:lvlJc w:val="left"/>
      <w:pPr>
        <w:ind w:left="6480" w:hanging="360"/>
      </w:pPr>
      <w:rPr>
        <w:rFonts w:hint="default" w:ascii="Wingdings" w:hAnsi="Wingdings"/>
      </w:rPr>
    </w:lvl>
  </w:abstractNum>
  <w:abstractNum w:abstractNumId="1" w15:restartNumberingAfterBreak="0">
    <w:nsid w:val="04501793"/>
    <w:multiLevelType w:val="hybridMultilevel"/>
    <w:tmpl w:val="2A624284"/>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 w15:restartNumberingAfterBreak="0">
    <w:nsid w:val="0A2B9AC7"/>
    <w:multiLevelType w:val="hybridMultilevel"/>
    <w:tmpl w:val="3EB64F92"/>
    <w:lvl w:ilvl="0" w:tplc="FE56B46A">
      <w:start w:val="1"/>
      <w:numFmt w:val="decimal"/>
      <w:lvlText w:val="%1."/>
      <w:lvlJc w:val="left"/>
      <w:pPr>
        <w:ind w:left="720" w:hanging="360"/>
      </w:pPr>
    </w:lvl>
    <w:lvl w:ilvl="1" w:tplc="FEF831A2">
      <w:start w:val="1"/>
      <w:numFmt w:val="lowerLetter"/>
      <w:lvlText w:val="%2."/>
      <w:lvlJc w:val="left"/>
      <w:pPr>
        <w:ind w:left="1440" w:hanging="360"/>
      </w:pPr>
    </w:lvl>
    <w:lvl w:ilvl="2" w:tplc="71B6C506">
      <w:start w:val="1"/>
      <w:numFmt w:val="lowerRoman"/>
      <w:lvlText w:val="%3."/>
      <w:lvlJc w:val="right"/>
      <w:pPr>
        <w:ind w:left="2160" w:hanging="180"/>
      </w:pPr>
    </w:lvl>
    <w:lvl w:ilvl="3" w:tplc="079AE54C">
      <w:start w:val="1"/>
      <w:numFmt w:val="decimal"/>
      <w:lvlText w:val="%4."/>
      <w:lvlJc w:val="left"/>
      <w:pPr>
        <w:ind w:left="2880" w:hanging="360"/>
      </w:pPr>
    </w:lvl>
    <w:lvl w:ilvl="4" w:tplc="2BCA2C6A">
      <w:start w:val="1"/>
      <w:numFmt w:val="lowerLetter"/>
      <w:lvlText w:val="%5."/>
      <w:lvlJc w:val="left"/>
      <w:pPr>
        <w:ind w:left="3600" w:hanging="360"/>
      </w:pPr>
    </w:lvl>
    <w:lvl w:ilvl="5" w:tplc="60B46EC0">
      <w:start w:val="1"/>
      <w:numFmt w:val="lowerRoman"/>
      <w:lvlText w:val="%6."/>
      <w:lvlJc w:val="right"/>
      <w:pPr>
        <w:ind w:left="4320" w:hanging="180"/>
      </w:pPr>
    </w:lvl>
    <w:lvl w:ilvl="6" w:tplc="5D4C803C">
      <w:start w:val="1"/>
      <w:numFmt w:val="decimal"/>
      <w:lvlText w:val="%7."/>
      <w:lvlJc w:val="left"/>
      <w:pPr>
        <w:ind w:left="5040" w:hanging="360"/>
      </w:pPr>
    </w:lvl>
    <w:lvl w:ilvl="7" w:tplc="10BA317E">
      <w:start w:val="1"/>
      <w:numFmt w:val="lowerLetter"/>
      <w:lvlText w:val="%8."/>
      <w:lvlJc w:val="left"/>
      <w:pPr>
        <w:ind w:left="5760" w:hanging="360"/>
      </w:pPr>
    </w:lvl>
    <w:lvl w:ilvl="8" w:tplc="F880D3CE">
      <w:start w:val="1"/>
      <w:numFmt w:val="lowerRoman"/>
      <w:lvlText w:val="%9."/>
      <w:lvlJc w:val="right"/>
      <w:pPr>
        <w:ind w:left="6480" w:hanging="180"/>
      </w:pPr>
    </w:lvl>
  </w:abstractNum>
  <w:abstractNum w:abstractNumId="3" w15:restartNumberingAfterBreak="0">
    <w:nsid w:val="28F508B2"/>
    <w:multiLevelType w:val="hybridMultilevel"/>
    <w:tmpl w:val="3392F3CC"/>
    <w:lvl w:ilvl="0" w:tplc="55C83532">
      <w:numFmt w:val="bullet"/>
      <w:lvlText w:val="-"/>
      <w:lvlJc w:val="left"/>
      <w:pPr>
        <w:ind w:left="720" w:hanging="360"/>
      </w:pPr>
      <w:rPr>
        <w:rFonts w:hint="default" w:ascii="Calibri" w:hAnsi="Calibri" w:cs="Calibri"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 w15:restartNumberingAfterBreak="0">
    <w:nsid w:val="61F96581"/>
    <w:multiLevelType w:val="hybridMultilevel"/>
    <w:tmpl w:val="BDF84E7E"/>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 w15:restartNumberingAfterBreak="0">
    <w:nsid w:val="766EF93F"/>
    <w:multiLevelType w:val="hybridMultilevel"/>
    <w:tmpl w:val="D7D23FE6"/>
    <w:lvl w:ilvl="0" w:tplc="B8762DB2">
      <w:start w:val="1"/>
      <w:numFmt w:val="decimal"/>
      <w:lvlText w:val="%1."/>
      <w:lvlJc w:val="left"/>
      <w:pPr>
        <w:ind w:left="720" w:hanging="360"/>
      </w:pPr>
    </w:lvl>
    <w:lvl w:ilvl="1" w:tplc="6C28D182">
      <w:start w:val="1"/>
      <w:numFmt w:val="lowerLetter"/>
      <w:lvlText w:val="%2."/>
      <w:lvlJc w:val="left"/>
      <w:pPr>
        <w:ind w:left="1440" w:hanging="360"/>
      </w:pPr>
    </w:lvl>
    <w:lvl w:ilvl="2" w:tplc="E0F4A518">
      <w:start w:val="1"/>
      <w:numFmt w:val="lowerRoman"/>
      <w:lvlText w:val="%3."/>
      <w:lvlJc w:val="right"/>
      <w:pPr>
        <w:ind w:left="2160" w:hanging="180"/>
      </w:pPr>
    </w:lvl>
    <w:lvl w:ilvl="3" w:tplc="318A0A12">
      <w:start w:val="1"/>
      <w:numFmt w:val="decimal"/>
      <w:lvlText w:val="%4."/>
      <w:lvlJc w:val="left"/>
      <w:pPr>
        <w:ind w:left="2880" w:hanging="360"/>
      </w:pPr>
    </w:lvl>
    <w:lvl w:ilvl="4" w:tplc="B308E5DE">
      <w:start w:val="1"/>
      <w:numFmt w:val="lowerLetter"/>
      <w:lvlText w:val="%5."/>
      <w:lvlJc w:val="left"/>
      <w:pPr>
        <w:ind w:left="3600" w:hanging="360"/>
      </w:pPr>
    </w:lvl>
    <w:lvl w:ilvl="5" w:tplc="370AFC9C">
      <w:start w:val="1"/>
      <w:numFmt w:val="lowerRoman"/>
      <w:lvlText w:val="%6."/>
      <w:lvlJc w:val="right"/>
      <w:pPr>
        <w:ind w:left="4320" w:hanging="180"/>
      </w:pPr>
    </w:lvl>
    <w:lvl w:ilvl="6" w:tplc="79E60558">
      <w:start w:val="1"/>
      <w:numFmt w:val="decimal"/>
      <w:lvlText w:val="%7."/>
      <w:lvlJc w:val="left"/>
      <w:pPr>
        <w:ind w:left="5040" w:hanging="360"/>
      </w:pPr>
    </w:lvl>
    <w:lvl w:ilvl="7" w:tplc="47D88310">
      <w:start w:val="1"/>
      <w:numFmt w:val="lowerLetter"/>
      <w:lvlText w:val="%8."/>
      <w:lvlJc w:val="left"/>
      <w:pPr>
        <w:ind w:left="5760" w:hanging="360"/>
      </w:pPr>
    </w:lvl>
    <w:lvl w:ilvl="8" w:tplc="6AB897B4">
      <w:start w:val="1"/>
      <w:numFmt w:val="lowerRoman"/>
      <w:lvlText w:val="%9."/>
      <w:lvlJc w:val="right"/>
      <w:pPr>
        <w:ind w:left="6480" w:hanging="180"/>
      </w:pPr>
    </w:lvl>
  </w:abstractNum>
  <w:abstractNum w:abstractNumId="6" w15:restartNumberingAfterBreak="0">
    <w:nsid w:val="7E7F15EE"/>
    <w:multiLevelType w:val="hybridMultilevel"/>
    <w:tmpl w:val="FBA44EBE"/>
    <w:lvl w:ilvl="0" w:tplc="0F8E16D2">
      <w:numFmt w:val="bullet"/>
      <w:lvlText w:val="-"/>
      <w:lvlJc w:val="left"/>
      <w:pPr>
        <w:ind w:left="1065" w:hanging="360"/>
      </w:pPr>
      <w:rPr>
        <w:rFonts w:hint="default" w:ascii="Calibri" w:hAnsi="Calibri" w:cs="Calibri" w:eastAsiaTheme="minorHAnsi"/>
      </w:rPr>
    </w:lvl>
    <w:lvl w:ilvl="1" w:tplc="040C0003" w:tentative="1">
      <w:start w:val="1"/>
      <w:numFmt w:val="bullet"/>
      <w:lvlText w:val="o"/>
      <w:lvlJc w:val="left"/>
      <w:pPr>
        <w:ind w:left="1785" w:hanging="360"/>
      </w:pPr>
      <w:rPr>
        <w:rFonts w:hint="default" w:ascii="Courier New" w:hAnsi="Courier New" w:cs="Courier New"/>
      </w:rPr>
    </w:lvl>
    <w:lvl w:ilvl="2" w:tplc="040C0005" w:tentative="1">
      <w:start w:val="1"/>
      <w:numFmt w:val="bullet"/>
      <w:lvlText w:val=""/>
      <w:lvlJc w:val="left"/>
      <w:pPr>
        <w:ind w:left="2505" w:hanging="360"/>
      </w:pPr>
      <w:rPr>
        <w:rFonts w:hint="default" w:ascii="Wingdings" w:hAnsi="Wingdings"/>
      </w:rPr>
    </w:lvl>
    <w:lvl w:ilvl="3" w:tplc="040C0001" w:tentative="1">
      <w:start w:val="1"/>
      <w:numFmt w:val="bullet"/>
      <w:lvlText w:val=""/>
      <w:lvlJc w:val="left"/>
      <w:pPr>
        <w:ind w:left="3225" w:hanging="360"/>
      </w:pPr>
      <w:rPr>
        <w:rFonts w:hint="default" w:ascii="Symbol" w:hAnsi="Symbol"/>
      </w:rPr>
    </w:lvl>
    <w:lvl w:ilvl="4" w:tplc="040C0003" w:tentative="1">
      <w:start w:val="1"/>
      <w:numFmt w:val="bullet"/>
      <w:lvlText w:val="o"/>
      <w:lvlJc w:val="left"/>
      <w:pPr>
        <w:ind w:left="3945" w:hanging="360"/>
      </w:pPr>
      <w:rPr>
        <w:rFonts w:hint="default" w:ascii="Courier New" w:hAnsi="Courier New" w:cs="Courier New"/>
      </w:rPr>
    </w:lvl>
    <w:lvl w:ilvl="5" w:tplc="040C0005" w:tentative="1">
      <w:start w:val="1"/>
      <w:numFmt w:val="bullet"/>
      <w:lvlText w:val=""/>
      <w:lvlJc w:val="left"/>
      <w:pPr>
        <w:ind w:left="4665" w:hanging="360"/>
      </w:pPr>
      <w:rPr>
        <w:rFonts w:hint="default" w:ascii="Wingdings" w:hAnsi="Wingdings"/>
      </w:rPr>
    </w:lvl>
    <w:lvl w:ilvl="6" w:tplc="040C0001" w:tentative="1">
      <w:start w:val="1"/>
      <w:numFmt w:val="bullet"/>
      <w:lvlText w:val=""/>
      <w:lvlJc w:val="left"/>
      <w:pPr>
        <w:ind w:left="5385" w:hanging="360"/>
      </w:pPr>
      <w:rPr>
        <w:rFonts w:hint="default" w:ascii="Symbol" w:hAnsi="Symbol"/>
      </w:rPr>
    </w:lvl>
    <w:lvl w:ilvl="7" w:tplc="040C0003" w:tentative="1">
      <w:start w:val="1"/>
      <w:numFmt w:val="bullet"/>
      <w:lvlText w:val="o"/>
      <w:lvlJc w:val="left"/>
      <w:pPr>
        <w:ind w:left="6105" w:hanging="360"/>
      </w:pPr>
      <w:rPr>
        <w:rFonts w:hint="default" w:ascii="Courier New" w:hAnsi="Courier New" w:cs="Courier New"/>
      </w:rPr>
    </w:lvl>
    <w:lvl w:ilvl="8" w:tplc="040C0005" w:tentative="1">
      <w:start w:val="1"/>
      <w:numFmt w:val="bullet"/>
      <w:lvlText w:val=""/>
      <w:lvlJc w:val="left"/>
      <w:pPr>
        <w:ind w:left="6825" w:hanging="360"/>
      </w:pPr>
      <w:rPr>
        <w:rFonts w:hint="default" w:ascii="Wingdings" w:hAnsi="Wingdings"/>
      </w:rPr>
    </w:lvl>
  </w:abstractNum>
  <w:num w:numId="1" w16cid:durableId="556472325">
    <w:abstractNumId w:val="0"/>
  </w:num>
  <w:num w:numId="2" w16cid:durableId="998730942">
    <w:abstractNumId w:val="2"/>
  </w:num>
  <w:num w:numId="3" w16cid:durableId="566694582">
    <w:abstractNumId w:val="5"/>
  </w:num>
  <w:num w:numId="4" w16cid:durableId="183566513">
    <w:abstractNumId w:val="6"/>
  </w:num>
  <w:num w:numId="5" w16cid:durableId="2143427673">
    <w:abstractNumId w:val="3"/>
  </w:num>
  <w:num w:numId="6" w16cid:durableId="2069257753">
    <w:abstractNumId w:val="1"/>
  </w:num>
  <w:num w:numId="7" w16cid:durableId="521356518">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971"/>
    <w:rsid w:val="00002AC1"/>
    <w:rsid w:val="00005286"/>
    <w:rsid w:val="00006283"/>
    <w:rsid w:val="0000715A"/>
    <w:rsid w:val="000172BF"/>
    <w:rsid w:val="00022220"/>
    <w:rsid w:val="00023001"/>
    <w:rsid w:val="0002661B"/>
    <w:rsid w:val="0003790C"/>
    <w:rsid w:val="00052703"/>
    <w:rsid w:val="0006095E"/>
    <w:rsid w:val="0006215B"/>
    <w:rsid w:val="0007186A"/>
    <w:rsid w:val="00074FEF"/>
    <w:rsid w:val="00075686"/>
    <w:rsid w:val="00075E0F"/>
    <w:rsid w:val="00086340"/>
    <w:rsid w:val="00086B0B"/>
    <w:rsid w:val="00090703"/>
    <w:rsid w:val="00097BE7"/>
    <w:rsid w:val="00097CA7"/>
    <w:rsid w:val="000A0545"/>
    <w:rsid w:val="000A57E7"/>
    <w:rsid w:val="000A7FF6"/>
    <w:rsid w:val="000C2399"/>
    <w:rsid w:val="000C5D7F"/>
    <w:rsid w:val="000C6C3B"/>
    <w:rsid w:val="000D45C6"/>
    <w:rsid w:val="000E29DB"/>
    <w:rsid w:val="000F1B6C"/>
    <w:rsid w:val="00104BAB"/>
    <w:rsid w:val="0012432F"/>
    <w:rsid w:val="00131A97"/>
    <w:rsid w:val="00140C37"/>
    <w:rsid w:val="001600B9"/>
    <w:rsid w:val="00163B09"/>
    <w:rsid w:val="001773D1"/>
    <w:rsid w:val="00180BFA"/>
    <w:rsid w:val="00192AEA"/>
    <w:rsid w:val="001A1426"/>
    <w:rsid w:val="001A36FF"/>
    <w:rsid w:val="001A5ED4"/>
    <w:rsid w:val="001C6AAC"/>
    <w:rsid w:val="001E6BFF"/>
    <w:rsid w:val="001E6F79"/>
    <w:rsid w:val="00202521"/>
    <w:rsid w:val="00210E45"/>
    <w:rsid w:val="002166F0"/>
    <w:rsid w:val="00222FC8"/>
    <w:rsid w:val="00245012"/>
    <w:rsid w:val="0024752F"/>
    <w:rsid w:val="002562AC"/>
    <w:rsid w:val="002647CD"/>
    <w:rsid w:val="002674E0"/>
    <w:rsid w:val="00273C38"/>
    <w:rsid w:val="00276C77"/>
    <w:rsid w:val="00277187"/>
    <w:rsid w:val="00283C7F"/>
    <w:rsid w:val="00292759"/>
    <w:rsid w:val="002A1595"/>
    <w:rsid w:val="002A36A9"/>
    <w:rsid w:val="002A67CC"/>
    <w:rsid w:val="002A699A"/>
    <w:rsid w:val="002B54B9"/>
    <w:rsid w:val="002B75CF"/>
    <w:rsid w:val="002E112D"/>
    <w:rsid w:val="002F5544"/>
    <w:rsid w:val="00307BCB"/>
    <w:rsid w:val="00310E66"/>
    <w:rsid w:val="003142FE"/>
    <w:rsid w:val="00322ADA"/>
    <w:rsid w:val="0034140D"/>
    <w:rsid w:val="003445D5"/>
    <w:rsid w:val="00345FD0"/>
    <w:rsid w:val="00347976"/>
    <w:rsid w:val="00362D18"/>
    <w:rsid w:val="00363FDA"/>
    <w:rsid w:val="00365466"/>
    <w:rsid w:val="003724E2"/>
    <w:rsid w:val="00372E1A"/>
    <w:rsid w:val="003B71BB"/>
    <w:rsid w:val="003C1D48"/>
    <w:rsid w:val="003C5D99"/>
    <w:rsid w:val="003D051D"/>
    <w:rsid w:val="003E447D"/>
    <w:rsid w:val="003F21FE"/>
    <w:rsid w:val="003F6E79"/>
    <w:rsid w:val="004031B6"/>
    <w:rsid w:val="004226E6"/>
    <w:rsid w:val="004230AF"/>
    <w:rsid w:val="004406B1"/>
    <w:rsid w:val="00443DF0"/>
    <w:rsid w:val="00471BDB"/>
    <w:rsid w:val="004772F7"/>
    <w:rsid w:val="004A2503"/>
    <w:rsid w:val="004A2C33"/>
    <w:rsid w:val="004B29EA"/>
    <w:rsid w:val="004B6920"/>
    <w:rsid w:val="004D7302"/>
    <w:rsid w:val="004F5233"/>
    <w:rsid w:val="005035A9"/>
    <w:rsid w:val="00513679"/>
    <w:rsid w:val="00525D71"/>
    <w:rsid w:val="00527E45"/>
    <w:rsid w:val="00543B99"/>
    <w:rsid w:val="0054564C"/>
    <w:rsid w:val="005542FE"/>
    <w:rsid w:val="005627CB"/>
    <w:rsid w:val="005678EC"/>
    <w:rsid w:val="00573555"/>
    <w:rsid w:val="00581FE7"/>
    <w:rsid w:val="005954E0"/>
    <w:rsid w:val="005A0FD5"/>
    <w:rsid w:val="005A1885"/>
    <w:rsid w:val="005A399A"/>
    <w:rsid w:val="005A7985"/>
    <w:rsid w:val="005A7D8C"/>
    <w:rsid w:val="005B2D83"/>
    <w:rsid w:val="005B4F4C"/>
    <w:rsid w:val="005F42E5"/>
    <w:rsid w:val="005F6B06"/>
    <w:rsid w:val="005F7125"/>
    <w:rsid w:val="00602485"/>
    <w:rsid w:val="00607C07"/>
    <w:rsid w:val="00650CA5"/>
    <w:rsid w:val="0065118A"/>
    <w:rsid w:val="00655BE3"/>
    <w:rsid w:val="00664B90"/>
    <w:rsid w:val="0067043A"/>
    <w:rsid w:val="006839CA"/>
    <w:rsid w:val="006926B6"/>
    <w:rsid w:val="00696A25"/>
    <w:rsid w:val="00697A7E"/>
    <w:rsid w:val="006A3C5E"/>
    <w:rsid w:val="006B67DB"/>
    <w:rsid w:val="006B7499"/>
    <w:rsid w:val="006C5F80"/>
    <w:rsid w:val="006D0AA3"/>
    <w:rsid w:val="006F2DEE"/>
    <w:rsid w:val="00713601"/>
    <w:rsid w:val="00717B96"/>
    <w:rsid w:val="00722819"/>
    <w:rsid w:val="00735CC5"/>
    <w:rsid w:val="007362C8"/>
    <w:rsid w:val="007614A6"/>
    <w:rsid w:val="00762D21"/>
    <w:rsid w:val="00764CA5"/>
    <w:rsid w:val="007908D0"/>
    <w:rsid w:val="0079256D"/>
    <w:rsid w:val="007967B0"/>
    <w:rsid w:val="007A3582"/>
    <w:rsid w:val="007C7983"/>
    <w:rsid w:val="007D3BF8"/>
    <w:rsid w:val="007D3F6B"/>
    <w:rsid w:val="007E7128"/>
    <w:rsid w:val="007F1674"/>
    <w:rsid w:val="00804A18"/>
    <w:rsid w:val="00817933"/>
    <w:rsid w:val="008235D0"/>
    <w:rsid w:val="00832C04"/>
    <w:rsid w:val="00846DE7"/>
    <w:rsid w:val="00852C41"/>
    <w:rsid w:val="00855150"/>
    <w:rsid w:val="00856149"/>
    <w:rsid w:val="008770C3"/>
    <w:rsid w:val="00883DEB"/>
    <w:rsid w:val="00884BF6"/>
    <w:rsid w:val="00892907"/>
    <w:rsid w:val="008A3DB1"/>
    <w:rsid w:val="008B267B"/>
    <w:rsid w:val="008C1F4A"/>
    <w:rsid w:val="008E45E0"/>
    <w:rsid w:val="00900DC6"/>
    <w:rsid w:val="0090763D"/>
    <w:rsid w:val="009159E4"/>
    <w:rsid w:val="00916ED5"/>
    <w:rsid w:val="00937B5B"/>
    <w:rsid w:val="009409F1"/>
    <w:rsid w:val="00943174"/>
    <w:rsid w:val="009449A6"/>
    <w:rsid w:val="0095139F"/>
    <w:rsid w:val="0095641E"/>
    <w:rsid w:val="00961F27"/>
    <w:rsid w:val="009624E2"/>
    <w:rsid w:val="00970832"/>
    <w:rsid w:val="00997953"/>
    <w:rsid w:val="009A31B7"/>
    <w:rsid w:val="009C02F4"/>
    <w:rsid w:val="009D1390"/>
    <w:rsid w:val="00A0039F"/>
    <w:rsid w:val="00A12D71"/>
    <w:rsid w:val="00A20196"/>
    <w:rsid w:val="00A265A9"/>
    <w:rsid w:val="00A36837"/>
    <w:rsid w:val="00A61D90"/>
    <w:rsid w:val="00A65CE9"/>
    <w:rsid w:val="00A71013"/>
    <w:rsid w:val="00A77BFE"/>
    <w:rsid w:val="00A8174F"/>
    <w:rsid w:val="00AB2F96"/>
    <w:rsid w:val="00AD4548"/>
    <w:rsid w:val="00AE383E"/>
    <w:rsid w:val="00AF3F8A"/>
    <w:rsid w:val="00B04E17"/>
    <w:rsid w:val="00B076C6"/>
    <w:rsid w:val="00B14439"/>
    <w:rsid w:val="00B17077"/>
    <w:rsid w:val="00B2263C"/>
    <w:rsid w:val="00B36B25"/>
    <w:rsid w:val="00B4301B"/>
    <w:rsid w:val="00B51F11"/>
    <w:rsid w:val="00B5386F"/>
    <w:rsid w:val="00B63C32"/>
    <w:rsid w:val="00B65008"/>
    <w:rsid w:val="00BC215E"/>
    <w:rsid w:val="00BC3E6C"/>
    <w:rsid w:val="00BD4179"/>
    <w:rsid w:val="00BE61F0"/>
    <w:rsid w:val="00C06D22"/>
    <w:rsid w:val="00C17405"/>
    <w:rsid w:val="00C21B33"/>
    <w:rsid w:val="00C338E5"/>
    <w:rsid w:val="00C36CA4"/>
    <w:rsid w:val="00C373CC"/>
    <w:rsid w:val="00C42590"/>
    <w:rsid w:val="00C56C44"/>
    <w:rsid w:val="00C64EDB"/>
    <w:rsid w:val="00C660D5"/>
    <w:rsid w:val="00C74321"/>
    <w:rsid w:val="00C75AE3"/>
    <w:rsid w:val="00CA3A9A"/>
    <w:rsid w:val="00CB5971"/>
    <w:rsid w:val="00CB6BCA"/>
    <w:rsid w:val="00CE3E70"/>
    <w:rsid w:val="00CE49AF"/>
    <w:rsid w:val="00D03DA5"/>
    <w:rsid w:val="00D14453"/>
    <w:rsid w:val="00D15483"/>
    <w:rsid w:val="00D25364"/>
    <w:rsid w:val="00D270AF"/>
    <w:rsid w:val="00D3038D"/>
    <w:rsid w:val="00D4222A"/>
    <w:rsid w:val="00D467D5"/>
    <w:rsid w:val="00D4707B"/>
    <w:rsid w:val="00D61AF4"/>
    <w:rsid w:val="00D716F1"/>
    <w:rsid w:val="00D75126"/>
    <w:rsid w:val="00D92C06"/>
    <w:rsid w:val="00DA22C5"/>
    <w:rsid w:val="00DD3208"/>
    <w:rsid w:val="00E12CD1"/>
    <w:rsid w:val="00E16508"/>
    <w:rsid w:val="00E17413"/>
    <w:rsid w:val="00E1768C"/>
    <w:rsid w:val="00E248D8"/>
    <w:rsid w:val="00E2672A"/>
    <w:rsid w:val="00E43657"/>
    <w:rsid w:val="00E453F4"/>
    <w:rsid w:val="00E5400C"/>
    <w:rsid w:val="00E65855"/>
    <w:rsid w:val="00EB54C0"/>
    <w:rsid w:val="00EF47DD"/>
    <w:rsid w:val="00F02E90"/>
    <w:rsid w:val="00F032B0"/>
    <w:rsid w:val="00F05024"/>
    <w:rsid w:val="00F12AB1"/>
    <w:rsid w:val="00F17152"/>
    <w:rsid w:val="00F179A8"/>
    <w:rsid w:val="00F24E34"/>
    <w:rsid w:val="00F443F3"/>
    <w:rsid w:val="00F506EC"/>
    <w:rsid w:val="00F6228A"/>
    <w:rsid w:val="00F6367B"/>
    <w:rsid w:val="00F63BE1"/>
    <w:rsid w:val="00F653FC"/>
    <w:rsid w:val="00F7280E"/>
    <w:rsid w:val="00F73311"/>
    <w:rsid w:val="00F7380F"/>
    <w:rsid w:val="00F9490D"/>
    <w:rsid w:val="00F9533D"/>
    <w:rsid w:val="00FA3203"/>
    <w:rsid w:val="00FA6A2C"/>
    <w:rsid w:val="00FB232B"/>
    <w:rsid w:val="00FD7257"/>
    <w:rsid w:val="01E91317"/>
    <w:rsid w:val="02F3C45D"/>
    <w:rsid w:val="040705E2"/>
    <w:rsid w:val="0668EA9E"/>
    <w:rsid w:val="0A8CEE61"/>
    <w:rsid w:val="0B4F7305"/>
    <w:rsid w:val="135DB353"/>
    <w:rsid w:val="13F4E99D"/>
    <w:rsid w:val="14F633AD"/>
    <w:rsid w:val="17E95B2E"/>
    <w:rsid w:val="182C1FF4"/>
    <w:rsid w:val="183B9A4A"/>
    <w:rsid w:val="227E0B3C"/>
    <w:rsid w:val="277B1869"/>
    <w:rsid w:val="2E741F8A"/>
    <w:rsid w:val="3025B936"/>
    <w:rsid w:val="331B7E06"/>
    <w:rsid w:val="35735094"/>
    <w:rsid w:val="363AC907"/>
    <w:rsid w:val="36944D0C"/>
    <w:rsid w:val="3B963F0C"/>
    <w:rsid w:val="3FF92FB8"/>
    <w:rsid w:val="4551BFB5"/>
    <w:rsid w:val="47865A96"/>
    <w:rsid w:val="4CCFCC0D"/>
    <w:rsid w:val="4D576E5C"/>
    <w:rsid w:val="4E1B9BFC"/>
    <w:rsid w:val="5100B7B9"/>
    <w:rsid w:val="5437417A"/>
    <w:rsid w:val="5729C9AF"/>
    <w:rsid w:val="5893AC5C"/>
    <w:rsid w:val="58CB5C13"/>
    <w:rsid w:val="5994E551"/>
    <w:rsid w:val="5ADD3123"/>
    <w:rsid w:val="5DD63706"/>
    <w:rsid w:val="5FA85364"/>
    <w:rsid w:val="65B6BED4"/>
    <w:rsid w:val="66332962"/>
    <w:rsid w:val="66B48F81"/>
    <w:rsid w:val="6C86F584"/>
    <w:rsid w:val="6C9DE04F"/>
    <w:rsid w:val="6DF209EB"/>
    <w:rsid w:val="6E1D313C"/>
    <w:rsid w:val="71F396C9"/>
    <w:rsid w:val="73FEFFC6"/>
    <w:rsid w:val="770A63C5"/>
    <w:rsid w:val="7713ED79"/>
    <w:rsid w:val="7740F216"/>
    <w:rsid w:val="77B9A5DE"/>
    <w:rsid w:val="78EB02E3"/>
    <w:rsid w:val="7CDD45D1"/>
    <w:rsid w:val="7E56651D"/>
    <w:rsid w:val="7FB1B9EE"/>
    <w:rsid w:val="7FE131B8"/>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C105D"/>
  <w15:chartTrackingRefBased/>
  <w15:docId w15:val="{76CB3D69-460B-4FE3-A3B6-5B8D921644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link w:val="Titre1Car"/>
    <w:uiPriority w:val="9"/>
    <w:qFormat/>
    <w:rsid w:val="0065118A"/>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Titre2">
    <w:name w:val="heading 2"/>
    <w:basedOn w:val="Normal"/>
    <w:next w:val="Normal"/>
    <w:link w:val="Titre2Car"/>
    <w:uiPriority w:val="9"/>
    <w:unhideWhenUsed/>
    <w:qFormat/>
    <w:rsid w:val="00D467D5"/>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Titre3">
    <w:name w:val="heading 3"/>
    <w:basedOn w:val="Normal"/>
    <w:next w:val="Normal"/>
    <w:link w:val="Titre3Car"/>
    <w:uiPriority w:val="9"/>
    <w:unhideWhenUsed/>
    <w:qFormat/>
    <w:rsid w:val="00A20196"/>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Lienhypertexte">
    <w:name w:val="Hyperlink"/>
    <w:basedOn w:val="Policepardfaut"/>
    <w:uiPriority w:val="99"/>
    <w:unhideWhenUsed/>
    <w:rsid w:val="00884BF6"/>
    <w:rPr>
      <w:color w:val="0000FF"/>
      <w:u w:val="single"/>
    </w:rPr>
  </w:style>
  <w:style w:type="character" w:styleId="Titre1Car" w:customStyle="1">
    <w:name w:val="Titre 1 Car"/>
    <w:basedOn w:val="Policepardfaut"/>
    <w:link w:val="Titre1"/>
    <w:uiPriority w:val="9"/>
    <w:rsid w:val="0065118A"/>
    <w:rPr>
      <w:rFonts w:asciiTheme="majorHAnsi" w:hAnsiTheme="majorHAnsi" w:eastAsiaTheme="majorEastAsia" w:cstheme="majorBidi"/>
      <w:color w:val="2F5496" w:themeColor="accent1" w:themeShade="BF"/>
      <w:sz w:val="32"/>
      <w:szCs w:val="32"/>
    </w:rPr>
  </w:style>
  <w:style w:type="paragraph" w:styleId="Paragraphedeliste">
    <w:name w:val="List Paragraph"/>
    <w:basedOn w:val="Normal"/>
    <w:uiPriority w:val="34"/>
    <w:qFormat/>
    <w:rsid w:val="0065118A"/>
    <w:pPr>
      <w:ind w:left="720"/>
      <w:contextualSpacing/>
    </w:pPr>
  </w:style>
  <w:style w:type="paragraph" w:styleId="Sansinterligne">
    <w:name w:val="No Spacing"/>
    <w:uiPriority w:val="1"/>
    <w:qFormat/>
    <w:rsid w:val="00443DF0"/>
    <w:pPr>
      <w:spacing w:after="0" w:line="240" w:lineRule="auto"/>
    </w:pPr>
  </w:style>
  <w:style w:type="character" w:styleId="hljs-builtin" w:customStyle="1">
    <w:name w:val="hljs-built_in"/>
    <w:basedOn w:val="Policepardfaut"/>
    <w:rsid w:val="00E1768C"/>
  </w:style>
  <w:style w:type="character" w:styleId="Titre2Car" w:customStyle="1">
    <w:name w:val="Titre 2 Car"/>
    <w:basedOn w:val="Policepardfaut"/>
    <w:link w:val="Titre2"/>
    <w:uiPriority w:val="9"/>
    <w:rsid w:val="00D467D5"/>
    <w:rPr>
      <w:rFonts w:asciiTheme="majorHAnsi" w:hAnsiTheme="majorHAnsi" w:eastAsiaTheme="majorEastAsia" w:cstheme="majorBidi"/>
      <w:color w:val="2F5496" w:themeColor="accent1" w:themeShade="BF"/>
      <w:sz w:val="26"/>
      <w:szCs w:val="26"/>
    </w:rPr>
  </w:style>
  <w:style w:type="character" w:styleId="Lienhypertextesuivivisit">
    <w:name w:val="FollowedHyperlink"/>
    <w:basedOn w:val="Policepardfaut"/>
    <w:uiPriority w:val="99"/>
    <w:semiHidden/>
    <w:unhideWhenUsed/>
    <w:rsid w:val="00E248D8"/>
    <w:rPr>
      <w:color w:val="954F72" w:themeColor="followedHyperlink"/>
      <w:u w:val="single"/>
    </w:rPr>
  </w:style>
  <w:style w:type="paragraph" w:styleId="En-ttedetabledesmatires">
    <w:name w:val="TOC Heading"/>
    <w:basedOn w:val="Titre1"/>
    <w:next w:val="Normal"/>
    <w:uiPriority w:val="39"/>
    <w:unhideWhenUsed/>
    <w:qFormat/>
    <w:rsid w:val="00937B5B"/>
    <w:pPr>
      <w:outlineLvl w:val="9"/>
    </w:pPr>
    <w:rPr>
      <w:lang w:eastAsia="fr-FR"/>
    </w:rPr>
  </w:style>
  <w:style w:type="paragraph" w:styleId="TM1">
    <w:name w:val="toc 1"/>
    <w:basedOn w:val="Normal"/>
    <w:next w:val="Normal"/>
    <w:autoRedefine/>
    <w:uiPriority w:val="39"/>
    <w:unhideWhenUsed/>
    <w:rsid w:val="00937B5B"/>
    <w:pPr>
      <w:spacing w:after="100"/>
    </w:pPr>
  </w:style>
  <w:style w:type="paragraph" w:styleId="TM2">
    <w:name w:val="toc 2"/>
    <w:basedOn w:val="Normal"/>
    <w:next w:val="Normal"/>
    <w:autoRedefine/>
    <w:uiPriority w:val="39"/>
    <w:unhideWhenUsed/>
    <w:rsid w:val="00937B5B"/>
    <w:pPr>
      <w:spacing w:after="100"/>
      <w:ind w:left="220"/>
    </w:pPr>
  </w:style>
  <w:style w:type="character" w:styleId="Titre3Car" w:customStyle="1">
    <w:name w:val="Titre 3 Car"/>
    <w:basedOn w:val="Policepardfaut"/>
    <w:link w:val="Titre3"/>
    <w:uiPriority w:val="9"/>
    <w:rsid w:val="00A20196"/>
    <w:rPr>
      <w:rFonts w:asciiTheme="majorHAnsi" w:hAnsiTheme="majorHAnsi" w:eastAsiaTheme="majorEastAsia" w:cstheme="majorBidi"/>
      <w:color w:val="1F3763" w:themeColor="accent1" w:themeShade="7F"/>
      <w:sz w:val="24"/>
      <w:szCs w:val="24"/>
    </w:rPr>
  </w:style>
  <w:style w:type="paragraph" w:styleId="TM3">
    <w:name w:val="toc 3"/>
    <w:basedOn w:val="Normal"/>
    <w:next w:val="Normal"/>
    <w:autoRedefine/>
    <w:uiPriority w:val="39"/>
    <w:unhideWhenUsed/>
    <w:rsid w:val="00FD7257"/>
    <w:pPr>
      <w:spacing w:after="100"/>
      <w:ind w:left="440"/>
    </w:pPr>
  </w:style>
  <w:style w:type="character" w:styleId="Mentionnonrsolue">
    <w:name w:val="Unresolved Mention"/>
    <w:basedOn w:val="Policepardfaut"/>
    <w:uiPriority w:val="99"/>
    <w:semiHidden/>
    <w:unhideWhenUsed/>
    <w:rsid w:val="00525D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88656">
      <w:bodyDiv w:val="1"/>
      <w:marLeft w:val="0"/>
      <w:marRight w:val="0"/>
      <w:marTop w:val="0"/>
      <w:marBottom w:val="0"/>
      <w:divBdr>
        <w:top w:val="none" w:sz="0" w:space="0" w:color="auto"/>
        <w:left w:val="none" w:sz="0" w:space="0" w:color="auto"/>
        <w:bottom w:val="none" w:sz="0" w:space="0" w:color="auto"/>
        <w:right w:val="none" w:sz="0" w:space="0" w:color="auto"/>
      </w:divBdr>
      <w:divsChild>
        <w:div w:id="1890457665">
          <w:marLeft w:val="0"/>
          <w:marRight w:val="0"/>
          <w:marTop w:val="0"/>
          <w:marBottom w:val="0"/>
          <w:divBdr>
            <w:top w:val="none" w:sz="0" w:space="0" w:color="auto"/>
            <w:left w:val="none" w:sz="0" w:space="0" w:color="auto"/>
            <w:bottom w:val="none" w:sz="0" w:space="0" w:color="auto"/>
            <w:right w:val="none" w:sz="0" w:space="0" w:color="auto"/>
          </w:divBdr>
          <w:divsChild>
            <w:div w:id="1963145959">
              <w:marLeft w:val="0"/>
              <w:marRight w:val="0"/>
              <w:marTop w:val="0"/>
              <w:marBottom w:val="0"/>
              <w:divBdr>
                <w:top w:val="none" w:sz="0" w:space="0" w:color="auto"/>
                <w:left w:val="none" w:sz="0" w:space="0" w:color="auto"/>
                <w:bottom w:val="none" w:sz="0" w:space="0" w:color="auto"/>
                <w:right w:val="none" w:sz="0" w:space="0" w:color="auto"/>
              </w:divBdr>
            </w:div>
            <w:div w:id="970406487">
              <w:marLeft w:val="0"/>
              <w:marRight w:val="0"/>
              <w:marTop w:val="0"/>
              <w:marBottom w:val="0"/>
              <w:divBdr>
                <w:top w:val="none" w:sz="0" w:space="0" w:color="auto"/>
                <w:left w:val="none" w:sz="0" w:space="0" w:color="auto"/>
                <w:bottom w:val="none" w:sz="0" w:space="0" w:color="auto"/>
                <w:right w:val="none" w:sz="0" w:space="0" w:color="auto"/>
              </w:divBdr>
            </w:div>
            <w:div w:id="656034605">
              <w:marLeft w:val="0"/>
              <w:marRight w:val="0"/>
              <w:marTop w:val="0"/>
              <w:marBottom w:val="0"/>
              <w:divBdr>
                <w:top w:val="none" w:sz="0" w:space="0" w:color="auto"/>
                <w:left w:val="none" w:sz="0" w:space="0" w:color="auto"/>
                <w:bottom w:val="none" w:sz="0" w:space="0" w:color="auto"/>
                <w:right w:val="none" w:sz="0" w:space="0" w:color="auto"/>
              </w:divBdr>
            </w:div>
            <w:div w:id="152529305">
              <w:marLeft w:val="0"/>
              <w:marRight w:val="0"/>
              <w:marTop w:val="0"/>
              <w:marBottom w:val="0"/>
              <w:divBdr>
                <w:top w:val="none" w:sz="0" w:space="0" w:color="auto"/>
                <w:left w:val="none" w:sz="0" w:space="0" w:color="auto"/>
                <w:bottom w:val="none" w:sz="0" w:space="0" w:color="auto"/>
                <w:right w:val="none" w:sz="0" w:space="0" w:color="auto"/>
              </w:divBdr>
            </w:div>
            <w:div w:id="7623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81731">
      <w:bodyDiv w:val="1"/>
      <w:marLeft w:val="0"/>
      <w:marRight w:val="0"/>
      <w:marTop w:val="0"/>
      <w:marBottom w:val="0"/>
      <w:divBdr>
        <w:top w:val="none" w:sz="0" w:space="0" w:color="auto"/>
        <w:left w:val="none" w:sz="0" w:space="0" w:color="auto"/>
        <w:bottom w:val="none" w:sz="0" w:space="0" w:color="auto"/>
        <w:right w:val="none" w:sz="0" w:space="0" w:color="auto"/>
      </w:divBdr>
      <w:divsChild>
        <w:div w:id="1847596691">
          <w:marLeft w:val="0"/>
          <w:marRight w:val="0"/>
          <w:marTop w:val="0"/>
          <w:marBottom w:val="0"/>
          <w:divBdr>
            <w:top w:val="none" w:sz="0" w:space="0" w:color="auto"/>
            <w:left w:val="none" w:sz="0" w:space="0" w:color="auto"/>
            <w:bottom w:val="none" w:sz="0" w:space="0" w:color="auto"/>
            <w:right w:val="none" w:sz="0" w:space="0" w:color="auto"/>
          </w:divBdr>
          <w:divsChild>
            <w:div w:id="149247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4972">
      <w:bodyDiv w:val="1"/>
      <w:marLeft w:val="0"/>
      <w:marRight w:val="0"/>
      <w:marTop w:val="0"/>
      <w:marBottom w:val="0"/>
      <w:divBdr>
        <w:top w:val="none" w:sz="0" w:space="0" w:color="auto"/>
        <w:left w:val="none" w:sz="0" w:space="0" w:color="auto"/>
        <w:bottom w:val="none" w:sz="0" w:space="0" w:color="auto"/>
        <w:right w:val="none" w:sz="0" w:space="0" w:color="auto"/>
      </w:divBdr>
      <w:divsChild>
        <w:div w:id="582571097">
          <w:marLeft w:val="0"/>
          <w:marRight w:val="0"/>
          <w:marTop w:val="0"/>
          <w:marBottom w:val="0"/>
          <w:divBdr>
            <w:top w:val="none" w:sz="0" w:space="0" w:color="auto"/>
            <w:left w:val="none" w:sz="0" w:space="0" w:color="auto"/>
            <w:bottom w:val="none" w:sz="0" w:space="0" w:color="auto"/>
            <w:right w:val="none" w:sz="0" w:space="0" w:color="auto"/>
          </w:divBdr>
          <w:divsChild>
            <w:div w:id="1982688621">
              <w:marLeft w:val="0"/>
              <w:marRight w:val="0"/>
              <w:marTop w:val="0"/>
              <w:marBottom w:val="0"/>
              <w:divBdr>
                <w:top w:val="none" w:sz="0" w:space="0" w:color="auto"/>
                <w:left w:val="none" w:sz="0" w:space="0" w:color="auto"/>
                <w:bottom w:val="none" w:sz="0" w:space="0" w:color="auto"/>
                <w:right w:val="none" w:sz="0" w:space="0" w:color="auto"/>
              </w:divBdr>
            </w:div>
            <w:div w:id="698555042">
              <w:marLeft w:val="0"/>
              <w:marRight w:val="0"/>
              <w:marTop w:val="0"/>
              <w:marBottom w:val="0"/>
              <w:divBdr>
                <w:top w:val="none" w:sz="0" w:space="0" w:color="auto"/>
                <w:left w:val="none" w:sz="0" w:space="0" w:color="auto"/>
                <w:bottom w:val="none" w:sz="0" w:space="0" w:color="auto"/>
                <w:right w:val="none" w:sz="0" w:space="0" w:color="auto"/>
              </w:divBdr>
            </w:div>
            <w:div w:id="1501846157">
              <w:marLeft w:val="0"/>
              <w:marRight w:val="0"/>
              <w:marTop w:val="0"/>
              <w:marBottom w:val="0"/>
              <w:divBdr>
                <w:top w:val="none" w:sz="0" w:space="0" w:color="auto"/>
                <w:left w:val="none" w:sz="0" w:space="0" w:color="auto"/>
                <w:bottom w:val="none" w:sz="0" w:space="0" w:color="auto"/>
                <w:right w:val="none" w:sz="0" w:space="0" w:color="auto"/>
              </w:divBdr>
            </w:div>
            <w:div w:id="139081296">
              <w:marLeft w:val="0"/>
              <w:marRight w:val="0"/>
              <w:marTop w:val="0"/>
              <w:marBottom w:val="0"/>
              <w:divBdr>
                <w:top w:val="none" w:sz="0" w:space="0" w:color="auto"/>
                <w:left w:val="none" w:sz="0" w:space="0" w:color="auto"/>
                <w:bottom w:val="none" w:sz="0" w:space="0" w:color="auto"/>
                <w:right w:val="none" w:sz="0" w:space="0" w:color="auto"/>
              </w:divBdr>
            </w:div>
            <w:div w:id="799886497">
              <w:marLeft w:val="0"/>
              <w:marRight w:val="0"/>
              <w:marTop w:val="0"/>
              <w:marBottom w:val="0"/>
              <w:divBdr>
                <w:top w:val="none" w:sz="0" w:space="0" w:color="auto"/>
                <w:left w:val="none" w:sz="0" w:space="0" w:color="auto"/>
                <w:bottom w:val="none" w:sz="0" w:space="0" w:color="auto"/>
                <w:right w:val="none" w:sz="0" w:space="0" w:color="auto"/>
              </w:divBdr>
            </w:div>
            <w:div w:id="159135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746478">
      <w:bodyDiv w:val="1"/>
      <w:marLeft w:val="0"/>
      <w:marRight w:val="0"/>
      <w:marTop w:val="0"/>
      <w:marBottom w:val="0"/>
      <w:divBdr>
        <w:top w:val="none" w:sz="0" w:space="0" w:color="auto"/>
        <w:left w:val="none" w:sz="0" w:space="0" w:color="auto"/>
        <w:bottom w:val="none" w:sz="0" w:space="0" w:color="auto"/>
        <w:right w:val="none" w:sz="0" w:space="0" w:color="auto"/>
      </w:divBdr>
    </w:div>
    <w:div w:id="348026634">
      <w:bodyDiv w:val="1"/>
      <w:marLeft w:val="0"/>
      <w:marRight w:val="0"/>
      <w:marTop w:val="0"/>
      <w:marBottom w:val="0"/>
      <w:divBdr>
        <w:top w:val="none" w:sz="0" w:space="0" w:color="auto"/>
        <w:left w:val="none" w:sz="0" w:space="0" w:color="auto"/>
        <w:bottom w:val="none" w:sz="0" w:space="0" w:color="auto"/>
        <w:right w:val="none" w:sz="0" w:space="0" w:color="auto"/>
      </w:divBdr>
      <w:divsChild>
        <w:div w:id="1774009148">
          <w:marLeft w:val="0"/>
          <w:marRight w:val="0"/>
          <w:marTop w:val="0"/>
          <w:marBottom w:val="0"/>
          <w:divBdr>
            <w:top w:val="none" w:sz="0" w:space="0" w:color="auto"/>
            <w:left w:val="none" w:sz="0" w:space="0" w:color="auto"/>
            <w:bottom w:val="none" w:sz="0" w:space="0" w:color="auto"/>
            <w:right w:val="none" w:sz="0" w:space="0" w:color="auto"/>
          </w:divBdr>
          <w:divsChild>
            <w:div w:id="111289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785470">
      <w:bodyDiv w:val="1"/>
      <w:marLeft w:val="0"/>
      <w:marRight w:val="0"/>
      <w:marTop w:val="0"/>
      <w:marBottom w:val="0"/>
      <w:divBdr>
        <w:top w:val="none" w:sz="0" w:space="0" w:color="auto"/>
        <w:left w:val="none" w:sz="0" w:space="0" w:color="auto"/>
        <w:bottom w:val="none" w:sz="0" w:space="0" w:color="auto"/>
        <w:right w:val="none" w:sz="0" w:space="0" w:color="auto"/>
      </w:divBdr>
      <w:divsChild>
        <w:div w:id="467863410">
          <w:marLeft w:val="0"/>
          <w:marRight w:val="0"/>
          <w:marTop w:val="0"/>
          <w:marBottom w:val="0"/>
          <w:divBdr>
            <w:top w:val="none" w:sz="0" w:space="0" w:color="auto"/>
            <w:left w:val="none" w:sz="0" w:space="0" w:color="auto"/>
            <w:bottom w:val="none" w:sz="0" w:space="0" w:color="auto"/>
            <w:right w:val="none" w:sz="0" w:space="0" w:color="auto"/>
          </w:divBdr>
          <w:divsChild>
            <w:div w:id="1993286881">
              <w:marLeft w:val="0"/>
              <w:marRight w:val="0"/>
              <w:marTop w:val="0"/>
              <w:marBottom w:val="0"/>
              <w:divBdr>
                <w:top w:val="none" w:sz="0" w:space="0" w:color="auto"/>
                <w:left w:val="none" w:sz="0" w:space="0" w:color="auto"/>
                <w:bottom w:val="none" w:sz="0" w:space="0" w:color="auto"/>
                <w:right w:val="none" w:sz="0" w:space="0" w:color="auto"/>
              </w:divBdr>
            </w:div>
            <w:div w:id="1845515758">
              <w:marLeft w:val="0"/>
              <w:marRight w:val="0"/>
              <w:marTop w:val="0"/>
              <w:marBottom w:val="0"/>
              <w:divBdr>
                <w:top w:val="none" w:sz="0" w:space="0" w:color="auto"/>
                <w:left w:val="none" w:sz="0" w:space="0" w:color="auto"/>
                <w:bottom w:val="none" w:sz="0" w:space="0" w:color="auto"/>
                <w:right w:val="none" w:sz="0" w:space="0" w:color="auto"/>
              </w:divBdr>
            </w:div>
            <w:div w:id="856238422">
              <w:marLeft w:val="0"/>
              <w:marRight w:val="0"/>
              <w:marTop w:val="0"/>
              <w:marBottom w:val="0"/>
              <w:divBdr>
                <w:top w:val="none" w:sz="0" w:space="0" w:color="auto"/>
                <w:left w:val="none" w:sz="0" w:space="0" w:color="auto"/>
                <w:bottom w:val="none" w:sz="0" w:space="0" w:color="auto"/>
                <w:right w:val="none" w:sz="0" w:space="0" w:color="auto"/>
              </w:divBdr>
            </w:div>
            <w:div w:id="1345091510">
              <w:marLeft w:val="0"/>
              <w:marRight w:val="0"/>
              <w:marTop w:val="0"/>
              <w:marBottom w:val="0"/>
              <w:divBdr>
                <w:top w:val="none" w:sz="0" w:space="0" w:color="auto"/>
                <w:left w:val="none" w:sz="0" w:space="0" w:color="auto"/>
                <w:bottom w:val="none" w:sz="0" w:space="0" w:color="auto"/>
                <w:right w:val="none" w:sz="0" w:space="0" w:color="auto"/>
              </w:divBdr>
            </w:div>
            <w:div w:id="627011572">
              <w:marLeft w:val="0"/>
              <w:marRight w:val="0"/>
              <w:marTop w:val="0"/>
              <w:marBottom w:val="0"/>
              <w:divBdr>
                <w:top w:val="none" w:sz="0" w:space="0" w:color="auto"/>
                <w:left w:val="none" w:sz="0" w:space="0" w:color="auto"/>
                <w:bottom w:val="none" w:sz="0" w:space="0" w:color="auto"/>
                <w:right w:val="none" w:sz="0" w:space="0" w:color="auto"/>
              </w:divBdr>
            </w:div>
            <w:div w:id="232857265">
              <w:marLeft w:val="0"/>
              <w:marRight w:val="0"/>
              <w:marTop w:val="0"/>
              <w:marBottom w:val="0"/>
              <w:divBdr>
                <w:top w:val="none" w:sz="0" w:space="0" w:color="auto"/>
                <w:left w:val="none" w:sz="0" w:space="0" w:color="auto"/>
                <w:bottom w:val="none" w:sz="0" w:space="0" w:color="auto"/>
                <w:right w:val="none" w:sz="0" w:space="0" w:color="auto"/>
              </w:divBdr>
            </w:div>
            <w:div w:id="263802065">
              <w:marLeft w:val="0"/>
              <w:marRight w:val="0"/>
              <w:marTop w:val="0"/>
              <w:marBottom w:val="0"/>
              <w:divBdr>
                <w:top w:val="none" w:sz="0" w:space="0" w:color="auto"/>
                <w:left w:val="none" w:sz="0" w:space="0" w:color="auto"/>
                <w:bottom w:val="none" w:sz="0" w:space="0" w:color="auto"/>
                <w:right w:val="none" w:sz="0" w:space="0" w:color="auto"/>
              </w:divBdr>
            </w:div>
            <w:div w:id="266280432">
              <w:marLeft w:val="0"/>
              <w:marRight w:val="0"/>
              <w:marTop w:val="0"/>
              <w:marBottom w:val="0"/>
              <w:divBdr>
                <w:top w:val="none" w:sz="0" w:space="0" w:color="auto"/>
                <w:left w:val="none" w:sz="0" w:space="0" w:color="auto"/>
                <w:bottom w:val="none" w:sz="0" w:space="0" w:color="auto"/>
                <w:right w:val="none" w:sz="0" w:space="0" w:color="auto"/>
              </w:divBdr>
            </w:div>
            <w:div w:id="422920273">
              <w:marLeft w:val="0"/>
              <w:marRight w:val="0"/>
              <w:marTop w:val="0"/>
              <w:marBottom w:val="0"/>
              <w:divBdr>
                <w:top w:val="none" w:sz="0" w:space="0" w:color="auto"/>
                <w:left w:val="none" w:sz="0" w:space="0" w:color="auto"/>
                <w:bottom w:val="none" w:sz="0" w:space="0" w:color="auto"/>
                <w:right w:val="none" w:sz="0" w:space="0" w:color="auto"/>
              </w:divBdr>
            </w:div>
            <w:div w:id="2031909114">
              <w:marLeft w:val="0"/>
              <w:marRight w:val="0"/>
              <w:marTop w:val="0"/>
              <w:marBottom w:val="0"/>
              <w:divBdr>
                <w:top w:val="none" w:sz="0" w:space="0" w:color="auto"/>
                <w:left w:val="none" w:sz="0" w:space="0" w:color="auto"/>
                <w:bottom w:val="none" w:sz="0" w:space="0" w:color="auto"/>
                <w:right w:val="none" w:sz="0" w:space="0" w:color="auto"/>
              </w:divBdr>
            </w:div>
            <w:div w:id="1051198425">
              <w:marLeft w:val="0"/>
              <w:marRight w:val="0"/>
              <w:marTop w:val="0"/>
              <w:marBottom w:val="0"/>
              <w:divBdr>
                <w:top w:val="none" w:sz="0" w:space="0" w:color="auto"/>
                <w:left w:val="none" w:sz="0" w:space="0" w:color="auto"/>
                <w:bottom w:val="none" w:sz="0" w:space="0" w:color="auto"/>
                <w:right w:val="none" w:sz="0" w:space="0" w:color="auto"/>
              </w:divBdr>
            </w:div>
            <w:div w:id="710419244">
              <w:marLeft w:val="0"/>
              <w:marRight w:val="0"/>
              <w:marTop w:val="0"/>
              <w:marBottom w:val="0"/>
              <w:divBdr>
                <w:top w:val="none" w:sz="0" w:space="0" w:color="auto"/>
                <w:left w:val="none" w:sz="0" w:space="0" w:color="auto"/>
                <w:bottom w:val="none" w:sz="0" w:space="0" w:color="auto"/>
                <w:right w:val="none" w:sz="0" w:space="0" w:color="auto"/>
              </w:divBdr>
            </w:div>
            <w:div w:id="1577007309">
              <w:marLeft w:val="0"/>
              <w:marRight w:val="0"/>
              <w:marTop w:val="0"/>
              <w:marBottom w:val="0"/>
              <w:divBdr>
                <w:top w:val="none" w:sz="0" w:space="0" w:color="auto"/>
                <w:left w:val="none" w:sz="0" w:space="0" w:color="auto"/>
                <w:bottom w:val="none" w:sz="0" w:space="0" w:color="auto"/>
                <w:right w:val="none" w:sz="0" w:space="0" w:color="auto"/>
              </w:divBdr>
            </w:div>
            <w:div w:id="82709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90373">
      <w:bodyDiv w:val="1"/>
      <w:marLeft w:val="0"/>
      <w:marRight w:val="0"/>
      <w:marTop w:val="0"/>
      <w:marBottom w:val="0"/>
      <w:divBdr>
        <w:top w:val="none" w:sz="0" w:space="0" w:color="auto"/>
        <w:left w:val="none" w:sz="0" w:space="0" w:color="auto"/>
        <w:bottom w:val="none" w:sz="0" w:space="0" w:color="auto"/>
        <w:right w:val="none" w:sz="0" w:space="0" w:color="auto"/>
      </w:divBdr>
      <w:divsChild>
        <w:div w:id="200628615">
          <w:marLeft w:val="0"/>
          <w:marRight w:val="0"/>
          <w:marTop w:val="0"/>
          <w:marBottom w:val="0"/>
          <w:divBdr>
            <w:top w:val="none" w:sz="0" w:space="0" w:color="auto"/>
            <w:left w:val="none" w:sz="0" w:space="0" w:color="auto"/>
            <w:bottom w:val="none" w:sz="0" w:space="0" w:color="auto"/>
            <w:right w:val="none" w:sz="0" w:space="0" w:color="auto"/>
          </w:divBdr>
          <w:divsChild>
            <w:div w:id="329993095">
              <w:marLeft w:val="0"/>
              <w:marRight w:val="0"/>
              <w:marTop w:val="0"/>
              <w:marBottom w:val="0"/>
              <w:divBdr>
                <w:top w:val="none" w:sz="0" w:space="0" w:color="auto"/>
                <w:left w:val="none" w:sz="0" w:space="0" w:color="auto"/>
                <w:bottom w:val="none" w:sz="0" w:space="0" w:color="auto"/>
                <w:right w:val="none" w:sz="0" w:space="0" w:color="auto"/>
              </w:divBdr>
            </w:div>
            <w:div w:id="38853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179448">
      <w:bodyDiv w:val="1"/>
      <w:marLeft w:val="0"/>
      <w:marRight w:val="0"/>
      <w:marTop w:val="0"/>
      <w:marBottom w:val="0"/>
      <w:divBdr>
        <w:top w:val="none" w:sz="0" w:space="0" w:color="auto"/>
        <w:left w:val="none" w:sz="0" w:space="0" w:color="auto"/>
        <w:bottom w:val="none" w:sz="0" w:space="0" w:color="auto"/>
        <w:right w:val="none" w:sz="0" w:space="0" w:color="auto"/>
      </w:divBdr>
      <w:divsChild>
        <w:div w:id="1131901198">
          <w:marLeft w:val="0"/>
          <w:marRight w:val="0"/>
          <w:marTop w:val="0"/>
          <w:marBottom w:val="0"/>
          <w:divBdr>
            <w:top w:val="none" w:sz="0" w:space="0" w:color="auto"/>
            <w:left w:val="none" w:sz="0" w:space="0" w:color="auto"/>
            <w:bottom w:val="none" w:sz="0" w:space="0" w:color="auto"/>
            <w:right w:val="none" w:sz="0" w:space="0" w:color="auto"/>
          </w:divBdr>
          <w:divsChild>
            <w:div w:id="115692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970439">
      <w:bodyDiv w:val="1"/>
      <w:marLeft w:val="0"/>
      <w:marRight w:val="0"/>
      <w:marTop w:val="0"/>
      <w:marBottom w:val="0"/>
      <w:divBdr>
        <w:top w:val="none" w:sz="0" w:space="0" w:color="auto"/>
        <w:left w:val="none" w:sz="0" w:space="0" w:color="auto"/>
        <w:bottom w:val="none" w:sz="0" w:space="0" w:color="auto"/>
        <w:right w:val="none" w:sz="0" w:space="0" w:color="auto"/>
      </w:divBdr>
      <w:divsChild>
        <w:div w:id="1922521860">
          <w:marLeft w:val="0"/>
          <w:marRight w:val="0"/>
          <w:marTop w:val="0"/>
          <w:marBottom w:val="0"/>
          <w:divBdr>
            <w:top w:val="none" w:sz="0" w:space="0" w:color="auto"/>
            <w:left w:val="none" w:sz="0" w:space="0" w:color="auto"/>
            <w:bottom w:val="none" w:sz="0" w:space="0" w:color="auto"/>
            <w:right w:val="none" w:sz="0" w:space="0" w:color="auto"/>
          </w:divBdr>
          <w:divsChild>
            <w:div w:id="176515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36495">
      <w:bodyDiv w:val="1"/>
      <w:marLeft w:val="0"/>
      <w:marRight w:val="0"/>
      <w:marTop w:val="0"/>
      <w:marBottom w:val="0"/>
      <w:divBdr>
        <w:top w:val="none" w:sz="0" w:space="0" w:color="auto"/>
        <w:left w:val="none" w:sz="0" w:space="0" w:color="auto"/>
        <w:bottom w:val="none" w:sz="0" w:space="0" w:color="auto"/>
        <w:right w:val="none" w:sz="0" w:space="0" w:color="auto"/>
      </w:divBdr>
      <w:divsChild>
        <w:div w:id="29654434">
          <w:marLeft w:val="0"/>
          <w:marRight w:val="0"/>
          <w:marTop w:val="0"/>
          <w:marBottom w:val="0"/>
          <w:divBdr>
            <w:top w:val="none" w:sz="0" w:space="0" w:color="auto"/>
            <w:left w:val="none" w:sz="0" w:space="0" w:color="auto"/>
            <w:bottom w:val="none" w:sz="0" w:space="0" w:color="auto"/>
            <w:right w:val="none" w:sz="0" w:space="0" w:color="auto"/>
          </w:divBdr>
          <w:divsChild>
            <w:div w:id="106183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342923">
      <w:bodyDiv w:val="1"/>
      <w:marLeft w:val="0"/>
      <w:marRight w:val="0"/>
      <w:marTop w:val="0"/>
      <w:marBottom w:val="0"/>
      <w:divBdr>
        <w:top w:val="none" w:sz="0" w:space="0" w:color="auto"/>
        <w:left w:val="none" w:sz="0" w:space="0" w:color="auto"/>
        <w:bottom w:val="none" w:sz="0" w:space="0" w:color="auto"/>
        <w:right w:val="none" w:sz="0" w:space="0" w:color="auto"/>
      </w:divBdr>
      <w:divsChild>
        <w:div w:id="1517574870">
          <w:marLeft w:val="0"/>
          <w:marRight w:val="0"/>
          <w:marTop w:val="0"/>
          <w:marBottom w:val="0"/>
          <w:divBdr>
            <w:top w:val="none" w:sz="0" w:space="0" w:color="auto"/>
            <w:left w:val="none" w:sz="0" w:space="0" w:color="auto"/>
            <w:bottom w:val="none" w:sz="0" w:space="0" w:color="auto"/>
            <w:right w:val="none" w:sz="0" w:space="0" w:color="auto"/>
          </w:divBdr>
          <w:divsChild>
            <w:div w:id="1212228088">
              <w:marLeft w:val="0"/>
              <w:marRight w:val="0"/>
              <w:marTop w:val="0"/>
              <w:marBottom w:val="0"/>
              <w:divBdr>
                <w:top w:val="none" w:sz="0" w:space="0" w:color="auto"/>
                <w:left w:val="none" w:sz="0" w:space="0" w:color="auto"/>
                <w:bottom w:val="none" w:sz="0" w:space="0" w:color="auto"/>
                <w:right w:val="none" w:sz="0" w:space="0" w:color="auto"/>
              </w:divBdr>
            </w:div>
            <w:div w:id="702438514">
              <w:marLeft w:val="0"/>
              <w:marRight w:val="0"/>
              <w:marTop w:val="0"/>
              <w:marBottom w:val="0"/>
              <w:divBdr>
                <w:top w:val="none" w:sz="0" w:space="0" w:color="auto"/>
                <w:left w:val="none" w:sz="0" w:space="0" w:color="auto"/>
                <w:bottom w:val="none" w:sz="0" w:space="0" w:color="auto"/>
                <w:right w:val="none" w:sz="0" w:space="0" w:color="auto"/>
              </w:divBdr>
            </w:div>
            <w:div w:id="464932779">
              <w:marLeft w:val="0"/>
              <w:marRight w:val="0"/>
              <w:marTop w:val="0"/>
              <w:marBottom w:val="0"/>
              <w:divBdr>
                <w:top w:val="none" w:sz="0" w:space="0" w:color="auto"/>
                <w:left w:val="none" w:sz="0" w:space="0" w:color="auto"/>
                <w:bottom w:val="none" w:sz="0" w:space="0" w:color="auto"/>
                <w:right w:val="none" w:sz="0" w:space="0" w:color="auto"/>
              </w:divBdr>
            </w:div>
            <w:div w:id="2130008205">
              <w:marLeft w:val="0"/>
              <w:marRight w:val="0"/>
              <w:marTop w:val="0"/>
              <w:marBottom w:val="0"/>
              <w:divBdr>
                <w:top w:val="none" w:sz="0" w:space="0" w:color="auto"/>
                <w:left w:val="none" w:sz="0" w:space="0" w:color="auto"/>
                <w:bottom w:val="none" w:sz="0" w:space="0" w:color="auto"/>
                <w:right w:val="none" w:sz="0" w:space="0" w:color="auto"/>
              </w:divBdr>
            </w:div>
            <w:div w:id="866868797">
              <w:marLeft w:val="0"/>
              <w:marRight w:val="0"/>
              <w:marTop w:val="0"/>
              <w:marBottom w:val="0"/>
              <w:divBdr>
                <w:top w:val="none" w:sz="0" w:space="0" w:color="auto"/>
                <w:left w:val="none" w:sz="0" w:space="0" w:color="auto"/>
                <w:bottom w:val="none" w:sz="0" w:space="0" w:color="auto"/>
                <w:right w:val="none" w:sz="0" w:space="0" w:color="auto"/>
              </w:divBdr>
            </w:div>
            <w:div w:id="1942108631">
              <w:marLeft w:val="0"/>
              <w:marRight w:val="0"/>
              <w:marTop w:val="0"/>
              <w:marBottom w:val="0"/>
              <w:divBdr>
                <w:top w:val="none" w:sz="0" w:space="0" w:color="auto"/>
                <w:left w:val="none" w:sz="0" w:space="0" w:color="auto"/>
                <w:bottom w:val="none" w:sz="0" w:space="0" w:color="auto"/>
                <w:right w:val="none" w:sz="0" w:space="0" w:color="auto"/>
              </w:divBdr>
            </w:div>
            <w:div w:id="225603767">
              <w:marLeft w:val="0"/>
              <w:marRight w:val="0"/>
              <w:marTop w:val="0"/>
              <w:marBottom w:val="0"/>
              <w:divBdr>
                <w:top w:val="none" w:sz="0" w:space="0" w:color="auto"/>
                <w:left w:val="none" w:sz="0" w:space="0" w:color="auto"/>
                <w:bottom w:val="none" w:sz="0" w:space="0" w:color="auto"/>
                <w:right w:val="none" w:sz="0" w:space="0" w:color="auto"/>
              </w:divBdr>
            </w:div>
            <w:div w:id="1117605284">
              <w:marLeft w:val="0"/>
              <w:marRight w:val="0"/>
              <w:marTop w:val="0"/>
              <w:marBottom w:val="0"/>
              <w:divBdr>
                <w:top w:val="none" w:sz="0" w:space="0" w:color="auto"/>
                <w:left w:val="none" w:sz="0" w:space="0" w:color="auto"/>
                <w:bottom w:val="none" w:sz="0" w:space="0" w:color="auto"/>
                <w:right w:val="none" w:sz="0" w:space="0" w:color="auto"/>
              </w:divBdr>
            </w:div>
            <w:div w:id="97688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241104">
      <w:bodyDiv w:val="1"/>
      <w:marLeft w:val="0"/>
      <w:marRight w:val="0"/>
      <w:marTop w:val="0"/>
      <w:marBottom w:val="0"/>
      <w:divBdr>
        <w:top w:val="none" w:sz="0" w:space="0" w:color="auto"/>
        <w:left w:val="none" w:sz="0" w:space="0" w:color="auto"/>
        <w:bottom w:val="none" w:sz="0" w:space="0" w:color="auto"/>
        <w:right w:val="none" w:sz="0" w:space="0" w:color="auto"/>
      </w:divBdr>
      <w:divsChild>
        <w:div w:id="1968704692">
          <w:marLeft w:val="0"/>
          <w:marRight w:val="0"/>
          <w:marTop w:val="0"/>
          <w:marBottom w:val="0"/>
          <w:divBdr>
            <w:top w:val="none" w:sz="0" w:space="0" w:color="auto"/>
            <w:left w:val="none" w:sz="0" w:space="0" w:color="auto"/>
            <w:bottom w:val="none" w:sz="0" w:space="0" w:color="auto"/>
            <w:right w:val="none" w:sz="0" w:space="0" w:color="auto"/>
          </w:divBdr>
          <w:divsChild>
            <w:div w:id="1536969611">
              <w:marLeft w:val="0"/>
              <w:marRight w:val="0"/>
              <w:marTop w:val="0"/>
              <w:marBottom w:val="0"/>
              <w:divBdr>
                <w:top w:val="none" w:sz="0" w:space="0" w:color="auto"/>
                <w:left w:val="none" w:sz="0" w:space="0" w:color="auto"/>
                <w:bottom w:val="none" w:sz="0" w:space="0" w:color="auto"/>
                <w:right w:val="none" w:sz="0" w:space="0" w:color="auto"/>
              </w:divBdr>
            </w:div>
            <w:div w:id="102250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970968">
      <w:bodyDiv w:val="1"/>
      <w:marLeft w:val="0"/>
      <w:marRight w:val="0"/>
      <w:marTop w:val="0"/>
      <w:marBottom w:val="0"/>
      <w:divBdr>
        <w:top w:val="none" w:sz="0" w:space="0" w:color="auto"/>
        <w:left w:val="none" w:sz="0" w:space="0" w:color="auto"/>
        <w:bottom w:val="none" w:sz="0" w:space="0" w:color="auto"/>
        <w:right w:val="none" w:sz="0" w:space="0" w:color="auto"/>
      </w:divBdr>
      <w:divsChild>
        <w:div w:id="1105270662">
          <w:marLeft w:val="0"/>
          <w:marRight w:val="0"/>
          <w:marTop w:val="0"/>
          <w:marBottom w:val="0"/>
          <w:divBdr>
            <w:top w:val="none" w:sz="0" w:space="0" w:color="auto"/>
            <w:left w:val="none" w:sz="0" w:space="0" w:color="auto"/>
            <w:bottom w:val="none" w:sz="0" w:space="0" w:color="auto"/>
            <w:right w:val="none" w:sz="0" w:space="0" w:color="auto"/>
          </w:divBdr>
          <w:divsChild>
            <w:div w:id="1101992271">
              <w:marLeft w:val="0"/>
              <w:marRight w:val="0"/>
              <w:marTop w:val="0"/>
              <w:marBottom w:val="0"/>
              <w:divBdr>
                <w:top w:val="none" w:sz="0" w:space="0" w:color="auto"/>
                <w:left w:val="none" w:sz="0" w:space="0" w:color="auto"/>
                <w:bottom w:val="none" w:sz="0" w:space="0" w:color="auto"/>
                <w:right w:val="none" w:sz="0" w:space="0" w:color="auto"/>
              </w:divBdr>
            </w:div>
            <w:div w:id="55751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04466">
      <w:bodyDiv w:val="1"/>
      <w:marLeft w:val="0"/>
      <w:marRight w:val="0"/>
      <w:marTop w:val="0"/>
      <w:marBottom w:val="0"/>
      <w:divBdr>
        <w:top w:val="none" w:sz="0" w:space="0" w:color="auto"/>
        <w:left w:val="none" w:sz="0" w:space="0" w:color="auto"/>
        <w:bottom w:val="none" w:sz="0" w:space="0" w:color="auto"/>
        <w:right w:val="none" w:sz="0" w:space="0" w:color="auto"/>
      </w:divBdr>
    </w:div>
    <w:div w:id="1901283147">
      <w:bodyDiv w:val="1"/>
      <w:marLeft w:val="0"/>
      <w:marRight w:val="0"/>
      <w:marTop w:val="0"/>
      <w:marBottom w:val="0"/>
      <w:divBdr>
        <w:top w:val="none" w:sz="0" w:space="0" w:color="auto"/>
        <w:left w:val="none" w:sz="0" w:space="0" w:color="auto"/>
        <w:bottom w:val="none" w:sz="0" w:space="0" w:color="auto"/>
        <w:right w:val="none" w:sz="0" w:space="0" w:color="auto"/>
      </w:divBdr>
      <w:divsChild>
        <w:div w:id="1089501095">
          <w:marLeft w:val="0"/>
          <w:marRight w:val="0"/>
          <w:marTop w:val="0"/>
          <w:marBottom w:val="0"/>
          <w:divBdr>
            <w:top w:val="none" w:sz="0" w:space="0" w:color="auto"/>
            <w:left w:val="none" w:sz="0" w:space="0" w:color="auto"/>
            <w:bottom w:val="none" w:sz="0" w:space="0" w:color="auto"/>
            <w:right w:val="none" w:sz="0" w:space="0" w:color="auto"/>
          </w:divBdr>
          <w:divsChild>
            <w:div w:id="1231690530">
              <w:marLeft w:val="0"/>
              <w:marRight w:val="0"/>
              <w:marTop w:val="0"/>
              <w:marBottom w:val="0"/>
              <w:divBdr>
                <w:top w:val="none" w:sz="0" w:space="0" w:color="auto"/>
                <w:left w:val="none" w:sz="0" w:space="0" w:color="auto"/>
                <w:bottom w:val="none" w:sz="0" w:space="0" w:color="auto"/>
                <w:right w:val="none" w:sz="0" w:space="0" w:color="auto"/>
              </w:divBdr>
            </w:div>
            <w:div w:id="122966243">
              <w:marLeft w:val="0"/>
              <w:marRight w:val="0"/>
              <w:marTop w:val="0"/>
              <w:marBottom w:val="0"/>
              <w:divBdr>
                <w:top w:val="none" w:sz="0" w:space="0" w:color="auto"/>
                <w:left w:val="none" w:sz="0" w:space="0" w:color="auto"/>
                <w:bottom w:val="none" w:sz="0" w:space="0" w:color="auto"/>
                <w:right w:val="none" w:sz="0" w:space="0" w:color="auto"/>
              </w:divBdr>
            </w:div>
            <w:div w:id="616061121">
              <w:marLeft w:val="0"/>
              <w:marRight w:val="0"/>
              <w:marTop w:val="0"/>
              <w:marBottom w:val="0"/>
              <w:divBdr>
                <w:top w:val="none" w:sz="0" w:space="0" w:color="auto"/>
                <w:left w:val="none" w:sz="0" w:space="0" w:color="auto"/>
                <w:bottom w:val="none" w:sz="0" w:space="0" w:color="auto"/>
                <w:right w:val="none" w:sz="0" w:space="0" w:color="auto"/>
              </w:divBdr>
            </w:div>
            <w:div w:id="298347490">
              <w:marLeft w:val="0"/>
              <w:marRight w:val="0"/>
              <w:marTop w:val="0"/>
              <w:marBottom w:val="0"/>
              <w:divBdr>
                <w:top w:val="none" w:sz="0" w:space="0" w:color="auto"/>
                <w:left w:val="none" w:sz="0" w:space="0" w:color="auto"/>
                <w:bottom w:val="none" w:sz="0" w:space="0" w:color="auto"/>
                <w:right w:val="none" w:sz="0" w:space="0" w:color="auto"/>
              </w:divBdr>
            </w:div>
            <w:div w:id="1849952113">
              <w:marLeft w:val="0"/>
              <w:marRight w:val="0"/>
              <w:marTop w:val="0"/>
              <w:marBottom w:val="0"/>
              <w:divBdr>
                <w:top w:val="none" w:sz="0" w:space="0" w:color="auto"/>
                <w:left w:val="none" w:sz="0" w:space="0" w:color="auto"/>
                <w:bottom w:val="none" w:sz="0" w:space="0" w:color="auto"/>
                <w:right w:val="none" w:sz="0" w:space="0" w:color="auto"/>
              </w:divBdr>
            </w:div>
            <w:div w:id="209500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625382">
      <w:bodyDiv w:val="1"/>
      <w:marLeft w:val="0"/>
      <w:marRight w:val="0"/>
      <w:marTop w:val="0"/>
      <w:marBottom w:val="0"/>
      <w:divBdr>
        <w:top w:val="none" w:sz="0" w:space="0" w:color="auto"/>
        <w:left w:val="none" w:sz="0" w:space="0" w:color="auto"/>
        <w:bottom w:val="none" w:sz="0" w:space="0" w:color="auto"/>
        <w:right w:val="none" w:sz="0" w:space="0" w:color="auto"/>
      </w:divBdr>
      <w:divsChild>
        <w:div w:id="376706079">
          <w:marLeft w:val="0"/>
          <w:marRight w:val="0"/>
          <w:marTop w:val="0"/>
          <w:marBottom w:val="0"/>
          <w:divBdr>
            <w:top w:val="none" w:sz="0" w:space="0" w:color="auto"/>
            <w:left w:val="none" w:sz="0" w:space="0" w:color="auto"/>
            <w:bottom w:val="none" w:sz="0" w:space="0" w:color="auto"/>
            <w:right w:val="none" w:sz="0" w:space="0" w:color="auto"/>
          </w:divBdr>
          <w:divsChild>
            <w:div w:id="57397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95665">
      <w:bodyDiv w:val="1"/>
      <w:marLeft w:val="0"/>
      <w:marRight w:val="0"/>
      <w:marTop w:val="0"/>
      <w:marBottom w:val="0"/>
      <w:divBdr>
        <w:top w:val="none" w:sz="0" w:space="0" w:color="auto"/>
        <w:left w:val="none" w:sz="0" w:space="0" w:color="auto"/>
        <w:bottom w:val="none" w:sz="0" w:space="0" w:color="auto"/>
        <w:right w:val="none" w:sz="0" w:space="0" w:color="auto"/>
      </w:divBdr>
      <w:divsChild>
        <w:div w:id="1047291304">
          <w:marLeft w:val="0"/>
          <w:marRight w:val="0"/>
          <w:marTop w:val="0"/>
          <w:marBottom w:val="0"/>
          <w:divBdr>
            <w:top w:val="none" w:sz="0" w:space="0" w:color="auto"/>
            <w:left w:val="none" w:sz="0" w:space="0" w:color="auto"/>
            <w:bottom w:val="none" w:sz="0" w:space="0" w:color="auto"/>
            <w:right w:val="none" w:sz="0" w:space="0" w:color="auto"/>
          </w:divBdr>
          <w:divsChild>
            <w:div w:id="1216314553">
              <w:marLeft w:val="0"/>
              <w:marRight w:val="0"/>
              <w:marTop w:val="0"/>
              <w:marBottom w:val="0"/>
              <w:divBdr>
                <w:top w:val="none" w:sz="0" w:space="0" w:color="auto"/>
                <w:left w:val="none" w:sz="0" w:space="0" w:color="auto"/>
                <w:bottom w:val="none" w:sz="0" w:space="0" w:color="auto"/>
                <w:right w:val="none" w:sz="0" w:space="0" w:color="auto"/>
              </w:divBdr>
            </w:div>
            <w:div w:id="195975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40028">
      <w:bodyDiv w:val="1"/>
      <w:marLeft w:val="0"/>
      <w:marRight w:val="0"/>
      <w:marTop w:val="0"/>
      <w:marBottom w:val="0"/>
      <w:divBdr>
        <w:top w:val="none" w:sz="0" w:space="0" w:color="auto"/>
        <w:left w:val="none" w:sz="0" w:space="0" w:color="auto"/>
        <w:bottom w:val="none" w:sz="0" w:space="0" w:color="auto"/>
        <w:right w:val="none" w:sz="0" w:space="0" w:color="auto"/>
      </w:divBdr>
      <w:divsChild>
        <w:div w:id="2139104275">
          <w:marLeft w:val="0"/>
          <w:marRight w:val="0"/>
          <w:marTop w:val="0"/>
          <w:marBottom w:val="0"/>
          <w:divBdr>
            <w:top w:val="none" w:sz="0" w:space="0" w:color="auto"/>
            <w:left w:val="none" w:sz="0" w:space="0" w:color="auto"/>
            <w:bottom w:val="none" w:sz="0" w:space="0" w:color="auto"/>
            <w:right w:val="none" w:sz="0" w:space="0" w:color="auto"/>
          </w:divBdr>
          <w:divsChild>
            <w:div w:id="1216114597">
              <w:marLeft w:val="0"/>
              <w:marRight w:val="0"/>
              <w:marTop w:val="0"/>
              <w:marBottom w:val="0"/>
              <w:divBdr>
                <w:top w:val="none" w:sz="0" w:space="0" w:color="auto"/>
                <w:left w:val="none" w:sz="0" w:space="0" w:color="auto"/>
                <w:bottom w:val="none" w:sz="0" w:space="0" w:color="auto"/>
                <w:right w:val="none" w:sz="0" w:space="0" w:color="auto"/>
              </w:divBdr>
            </w:div>
            <w:div w:id="732853368">
              <w:marLeft w:val="0"/>
              <w:marRight w:val="0"/>
              <w:marTop w:val="0"/>
              <w:marBottom w:val="0"/>
              <w:divBdr>
                <w:top w:val="none" w:sz="0" w:space="0" w:color="auto"/>
                <w:left w:val="none" w:sz="0" w:space="0" w:color="auto"/>
                <w:bottom w:val="none" w:sz="0" w:space="0" w:color="auto"/>
                <w:right w:val="none" w:sz="0" w:space="0" w:color="auto"/>
              </w:divBdr>
            </w:div>
            <w:div w:id="1311791335">
              <w:marLeft w:val="0"/>
              <w:marRight w:val="0"/>
              <w:marTop w:val="0"/>
              <w:marBottom w:val="0"/>
              <w:divBdr>
                <w:top w:val="none" w:sz="0" w:space="0" w:color="auto"/>
                <w:left w:val="none" w:sz="0" w:space="0" w:color="auto"/>
                <w:bottom w:val="none" w:sz="0" w:space="0" w:color="auto"/>
                <w:right w:val="none" w:sz="0" w:space="0" w:color="auto"/>
              </w:divBdr>
            </w:div>
            <w:div w:id="908853638">
              <w:marLeft w:val="0"/>
              <w:marRight w:val="0"/>
              <w:marTop w:val="0"/>
              <w:marBottom w:val="0"/>
              <w:divBdr>
                <w:top w:val="none" w:sz="0" w:space="0" w:color="auto"/>
                <w:left w:val="none" w:sz="0" w:space="0" w:color="auto"/>
                <w:bottom w:val="none" w:sz="0" w:space="0" w:color="auto"/>
                <w:right w:val="none" w:sz="0" w:space="0" w:color="auto"/>
              </w:divBdr>
            </w:div>
            <w:div w:id="1737165499">
              <w:marLeft w:val="0"/>
              <w:marRight w:val="0"/>
              <w:marTop w:val="0"/>
              <w:marBottom w:val="0"/>
              <w:divBdr>
                <w:top w:val="none" w:sz="0" w:space="0" w:color="auto"/>
                <w:left w:val="none" w:sz="0" w:space="0" w:color="auto"/>
                <w:bottom w:val="none" w:sz="0" w:space="0" w:color="auto"/>
                <w:right w:val="none" w:sz="0" w:space="0" w:color="auto"/>
              </w:divBdr>
            </w:div>
            <w:div w:id="670378984">
              <w:marLeft w:val="0"/>
              <w:marRight w:val="0"/>
              <w:marTop w:val="0"/>
              <w:marBottom w:val="0"/>
              <w:divBdr>
                <w:top w:val="none" w:sz="0" w:space="0" w:color="auto"/>
                <w:left w:val="none" w:sz="0" w:space="0" w:color="auto"/>
                <w:bottom w:val="none" w:sz="0" w:space="0" w:color="auto"/>
                <w:right w:val="none" w:sz="0" w:space="0" w:color="auto"/>
              </w:divBdr>
            </w:div>
            <w:div w:id="1904870706">
              <w:marLeft w:val="0"/>
              <w:marRight w:val="0"/>
              <w:marTop w:val="0"/>
              <w:marBottom w:val="0"/>
              <w:divBdr>
                <w:top w:val="none" w:sz="0" w:space="0" w:color="auto"/>
                <w:left w:val="none" w:sz="0" w:space="0" w:color="auto"/>
                <w:bottom w:val="none" w:sz="0" w:space="0" w:color="auto"/>
                <w:right w:val="none" w:sz="0" w:space="0" w:color="auto"/>
              </w:divBdr>
            </w:div>
            <w:div w:id="1706321294">
              <w:marLeft w:val="0"/>
              <w:marRight w:val="0"/>
              <w:marTop w:val="0"/>
              <w:marBottom w:val="0"/>
              <w:divBdr>
                <w:top w:val="none" w:sz="0" w:space="0" w:color="auto"/>
                <w:left w:val="none" w:sz="0" w:space="0" w:color="auto"/>
                <w:bottom w:val="none" w:sz="0" w:space="0" w:color="auto"/>
                <w:right w:val="none" w:sz="0" w:space="0" w:color="auto"/>
              </w:divBdr>
            </w:div>
            <w:div w:id="453408387">
              <w:marLeft w:val="0"/>
              <w:marRight w:val="0"/>
              <w:marTop w:val="0"/>
              <w:marBottom w:val="0"/>
              <w:divBdr>
                <w:top w:val="none" w:sz="0" w:space="0" w:color="auto"/>
                <w:left w:val="none" w:sz="0" w:space="0" w:color="auto"/>
                <w:bottom w:val="none" w:sz="0" w:space="0" w:color="auto"/>
                <w:right w:val="none" w:sz="0" w:space="0" w:color="auto"/>
              </w:divBdr>
            </w:div>
            <w:div w:id="629290759">
              <w:marLeft w:val="0"/>
              <w:marRight w:val="0"/>
              <w:marTop w:val="0"/>
              <w:marBottom w:val="0"/>
              <w:divBdr>
                <w:top w:val="none" w:sz="0" w:space="0" w:color="auto"/>
                <w:left w:val="none" w:sz="0" w:space="0" w:color="auto"/>
                <w:bottom w:val="none" w:sz="0" w:space="0" w:color="auto"/>
                <w:right w:val="none" w:sz="0" w:space="0" w:color="auto"/>
              </w:divBdr>
            </w:div>
            <w:div w:id="416831307">
              <w:marLeft w:val="0"/>
              <w:marRight w:val="0"/>
              <w:marTop w:val="0"/>
              <w:marBottom w:val="0"/>
              <w:divBdr>
                <w:top w:val="none" w:sz="0" w:space="0" w:color="auto"/>
                <w:left w:val="none" w:sz="0" w:space="0" w:color="auto"/>
                <w:bottom w:val="none" w:sz="0" w:space="0" w:color="auto"/>
                <w:right w:val="none" w:sz="0" w:space="0" w:color="auto"/>
              </w:divBdr>
            </w:div>
            <w:div w:id="2013291524">
              <w:marLeft w:val="0"/>
              <w:marRight w:val="0"/>
              <w:marTop w:val="0"/>
              <w:marBottom w:val="0"/>
              <w:divBdr>
                <w:top w:val="none" w:sz="0" w:space="0" w:color="auto"/>
                <w:left w:val="none" w:sz="0" w:space="0" w:color="auto"/>
                <w:bottom w:val="none" w:sz="0" w:space="0" w:color="auto"/>
                <w:right w:val="none" w:sz="0" w:space="0" w:color="auto"/>
              </w:divBdr>
            </w:div>
            <w:div w:id="262692644">
              <w:marLeft w:val="0"/>
              <w:marRight w:val="0"/>
              <w:marTop w:val="0"/>
              <w:marBottom w:val="0"/>
              <w:divBdr>
                <w:top w:val="none" w:sz="0" w:space="0" w:color="auto"/>
                <w:left w:val="none" w:sz="0" w:space="0" w:color="auto"/>
                <w:bottom w:val="none" w:sz="0" w:space="0" w:color="auto"/>
                <w:right w:val="none" w:sz="0" w:space="0" w:color="auto"/>
              </w:divBdr>
            </w:div>
            <w:div w:id="17677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ocs.microsoft.com/fr-fr/power-bi/connect-data/desktop-dynamic-m-query-parameters" TargetMode="External" Id="rId26" /><Relationship Type="http://schemas.openxmlformats.org/officeDocument/2006/relationships/hyperlink" Target="https://radacad.com/dual-storage-mode-the-most-important-configuration-for-aggregations-step-2-power-bi-aggregations" TargetMode="External" Id="rId21" /><Relationship Type="http://schemas.openxmlformats.org/officeDocument/2006/relationships/hyperlink" Target="https://docs.microsoft.com/fr-fr/data-integration/gateway/service-gateway-performance" TargetMode="External" Id="rId42" /><Relationship Type="http://schemas.openxmlformats.org/officeDocument/2006/relationships/hyperlink" Target="https://docs.microsoft.com/fr-fr/power-bi/transform-model/desktop-storage-mode" TargetMode="External" Id="rId47" /><Relationship Type="http://schemas.openxmlformats.org/officeDocument/2006/relationships/hyperlink" Target="https://samples.azuremaps.com/" TargetMode="External" Id="rId63" /><Relationship Type="http://schemas.openxmlformats.org/officeDocument/2006/relationships/hyperlink" Target="https://learn.microsoft.com/fr-fr/power-bi/paginated-reports/subreports" TargetMode="External" Id="rId68" /><Relationship Type="http://schemas.openxmlformats.org/officeDocument/2006/relationships/hyperlink" Target="https://powerbi.microsoft.com/en-us/blog/power-bi-may-2025-feature-summary/" TargetMode="External" Id="rId16" /><Relationship Type="http://schemas.openxmlformats.org/officeDocument/2006/relationships/hyperlink" Target="https://powerbi.microsoft.com/en-us/blog/power-bi-october-2025-feature-summary/" TargetMode="External" Id="rId11" /><Relationship Type="http://schemas.openxmlformats.org/officeDocument/2006/relationships/hyperlink" Target="https://github.com/Microsoft/sql-server-samples/releases/tag/wide-world-importers-v1.0" TargetMode="External" Id="rId32" /><Relationship Type="http://schemas.openxmlformats.org/officeDocument/2006/relationships/hyperlink" Target="https://powerbi.microsoft.com/fr-fr/gateway/" TargetMode="External" Id="rId37" /><Relationship Type="http://schemas.openxmlformats.org/officeDocument/2006/relationships/image" Target="media/image4.png" Id="rId53" /><Relationship Type="http://schemas.openxmlformats.org/officeDocument/2006/relationships/hyperlink" Target="https://learn.microsoft.com/en-us/sql/reporting-services/deprecated-features-in-sql-server-reporting-services-ssrs?view=sql-server-ver16" TargetMode="External" Id="rId58" /><Relationship Type="http://schemas.openxmlformats.org/officeDocument/2006/relationships/hyperlink" Target="https://services.odata.org/V4/Northwind/Northwind.svc/" TargetMode="External" Id="rId74" /><Relationship Type="http://schemas.openxmlformats.org/officeDocument/2006/relationships/hyperlink" Target="https://www.microsoft.com/fr-fr/power-platform/products/power-bi/pricing" TargetMode="External" Id="rId79" /><Relationship Type="http://schemas.openxmlformats.org/officeDocument/2006/relationships/webSettings" Target="webSettings.xml" Id="rId5" /><Relationship Type="http://schemas.openxmlformats.org/officeDocument/2006/relationships/hyperlink" Target="https://docs.microsoft.com/fr-fr/power-bi/create-reports/desktop-drillthrough" TargetMode="External" Id="rId61" /><Relationship Type="http://schemas.openxmlformats.org/officeDocument/2006/relationships/hyperlink" Target="https://powerbi.microsoft.com/en-us/blog/power-bi-february-2025-feature-summary/" TargetMode="External" Id="rId19" /><Relationship Type="http://schemas.openxmlformats.org/officeDocument/2006/relationships/hyperlink" Target="https://powerbi.microsoft.com/en-us/blog/power-bi-july-2025-feature-summary/" TargetMode="External" Id="rId14" /><Relationship Type="http://schemas.openxmlformats.org/officeDocument/2006/relationships/hyperlink" Target="https://docs.microsoft.com/fr-fr/power-bi/connect-data/desktop-directquery-about" TargetMode="External" Id="rId22" /><Relationship Type="http://schemas.openxmlformats.org/officeDocument/2006/relationships/hyperlink" Target="https://docs.microsoft.com/fr-fr/power-bi/connect-data/incremental-refresh-overview" TargetMode="External" Id="rId27" /><Relationship Type="http://schemas.openxmlformats.org/officeDocument/2006/relationships/hyperlink" Target="https://docs.microsoft.com/fr-fr/power-query/query-folding-basics" TargetMode="External" Id="rId30" /><Relationship Type="http://schemas.openxmlformats.org/officeDocument/2006/relationships/hyperlink" Target="https://learn.microsoft.com/fr-fr/power-bi/transform-model/desktop-bidirectional-filtering" TargetMode="External" Id="rId35" /><Relationship Type="http://schemas.openxmlformats.org/officeDocument/2006/relationships/hyperlink" Target="https://docs.microsoft.com/fr-fr/power-bi/create-reports/desktop-performance-analyzer" TargetMode="External" Id="rId43" /><Relationship Type="http://schemas.openxmlformats.org/officeDocument/2006/relationships/hyperlink" Target="https://docs.microsoft.com/fr-fr/power-bi/admin/service-premium-gen2-metrics-app" TargetMode="External" Id="rId48" /><Relationship Type="http://schemas.openxmlformats.org/officeDocument/2006/relationships/hyperlink" Target="https://docs.microsoft.com/fr-fr/power-bi/report-server/tutorial-explore-report-server-web-portal" TargetMode="External" Id="rId56" /><Relationship Type="http://schemas.openxmlformats.org/officeDocument/2006/relationships/hyperlink" Target="https://learn.microsoft.com/en-us/azure/azure-maps/power-bi-visual-conversion" TargetMode="External" Id="rId64" /><Relationship Type="http://schemas.openxmlformats.org/officeDocument/2006/relationships/hyperlink" Target="https://learn.microsoft.com/en-us/sql/reporting-services/report-design/indicators-report-builder-and-ssrs?view=sql-server-ver16" TargetMode="External" Id="rId69" /><Relationship Type="http://schemas.openxmlformats.org/officeDocument/2006/relationships/hyperlink" Target="https://learn.microsoft.com/fr-fr/power-bi/guidance/whitepapers" TargetMode="External" Id="rId77" /><Relationship Type="http://schemas.openxmlformats.org/officeDocument/2006/relationships/hyperlink" Target="https://www.linkedin.com/in/philippe-masina/" TargetMode="External" Id="rId8" /><Relationship Type="http://schemas.openxmlformats.org/officeDocument/2006/relationships/hyperlink" Target="https://www.linkedin.com/pulse/page-tab-level-security-conditional-navigation-power-bi-a%C5%9F%C4%B1ro%C4%9Flu?articleId=6663367910938943488" TargetMode="External" Id="rId51" /><Relationship Type="http://schemas.openxmlformats.org/officeDocument/2006/relationships/hyperlink" Target="https://docs.microsoft.com/fr-fr/power-bi/fundamentals/service-features-license-type" TargetMode="External" Id="rId72" /><Relationship Type="http://schemas.openxmlformats.org/officeDocument/2006/relationships/fontTable" Target="fontTable.xml" Id="rId80" /><Relationship Type="http://schemas.openxmlformats.org/officeDocument/2006/relationships/styles" Target="styles.xml" Id="rId3" /><Relationship Type="http://schemas.openxmlformats.org/officeDocument/2006/relationships/hyperlink" Target="https://powerbi.microsoft.com/en-us/blog/power-bi-september-2025-feature-summary/" TargetMode="External" Id="rId12" /><Relationship Type="http://schemas.openxmlformats.org/officeDocument/2006/relationships/hyperlink" Target="https://powerbi.microsoft.com/en-us/blog/power-bi-april-2025-feature-summary/" TargetMode="External" Id="rId17" /><Relationship Type="http://schemas.openxmlformats.org/officeDocument/2006/relationships/hyperlink" Target="https://learning.xylos.com/fr/learning/blog/power-bi-controlez-utilisation-de-la-memoire-via-vertipaq-analyzer" TargetMode="External" Id="rId25" /><Relationship Type="http://schemas.openxmlformats.org/officeDocument/2006/relationships/hyperlink" Target="https://powerbi.microsoft.com/fr-fr/blog/step-folding-indicators-for-power-query-online/" TargetMode="External" Id="rId33" /><Relationship Type="http://schemas.openxmlformats.org/officeDocument/2006/relationships/hyperlink" Target="https://docs.microsoft.com/fr-fr/data-integration/gateway/service-gateway-communication" TargetMode="External" Id="rId38" /><Relationship Type="http://schemas.openxmlformats.org/officeDocument/2006/relationships/hyperlink" Target="https://bengribaudo.com/blog/2020/08/26/5417/how-power-query-thinks" TargetMode="External" Id="rId46" /><Relationship Type="http://schemas.openxmlformats.org/officeDocument/2006/relationships/hyperlink" Target="https://learn.microsoft.com/en-us/sql/reporting-services/report-design/managing-report-parts?view=sql-server-ver16" TargetMode="External" Id="rId59" /><Relationship Type="http://schemas.openxmlformats.org/officeDocument/2006/relationships/hyperlink" Target="https://learn.microsoft.com/fr-fr/sql/reporting-services/report-design/understanding-groups-report-builder-and-ssrs?view=sql-server-ver16" TargetMode="External" Id="rId67" /><Relationship Type="http://schemas.openxmlformats.org/officeDocument/2006/relationships/hyperlink" Target="https://powerbi.microsoft.com/en-us/blog/power-bi-january-2025-feature-summary/" TargetMode="External" Id="rId20" /><Relationship Type="http://schemas.openxmlformats.org/officeDocument/2006/relationships/hyperlink" Target="https://docs.microsoft.com/fr-fr/data-integration/gateway/service-gateway-update" TargetMode="External" Id="rId41" /><Relationship Type="http://schemas.openxmlformats.org/officeDocument/2006/relationships/hyperlink" Target="https://docs.microsoft.com/fr-fr/power-bi/connect-data/desktop-connect-oracle-database" TargetMode="External" Id="rId54" /><Relationship Type="http://schemas.openxmlformats.org/officeDocument/2006/relationships/hyperlink" Target="https://github.com/gregoiredavid/france-geojson" TargetMode="External" Id="rId62" /><Relationship Type="http://schemas.openxmlformats.org/officeDocument/2006/relationships/hyperlink" Target="https://docs.microsoft.com/fr-fr/microsoftteams/cqd-power-bi-query-templates" TargetMode="External" Id="rId70" /><Relationship Type="http://schemas.openxmlformats.org/officeDocument/2006/relationships/hyperlink" Target="https://datasavvy.me/2021/09/30/connect-excel-to-a-power-bi-dataset-in-a-premium-workspace-with-a-b2b-user/" TargetMode="External" Id="rId75"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hyperlink" Target="https://powerbi.microsoft.com/en-us/blog/power-bi-june-2025-feature-summary/" TargetMode="External" Id="rId15" /><Relationship Type="http://schemas.openxmlformats.org/officeDocument/2006/relationships/hyperlink" Target="https://ssbi-blog.de/blog/technical-topics-english/join-types-in-power-query-see-how-it-works/" TargetMode="External" Id="rId23" /><Relationship Type="http://schemas.openxmlformats.org/officeDocument/2006/relationships/hyperlink" Target="https://docs.microsoft.com/en-us/power-query/power-query-folding" TargetMode="External" Id="rId28" /><Relationship Type="http://schemas.openxmlformats.org/officeDocument/2006/relationships/hyperlink" Target="https://marketplace.visualstudio.com/items?itemName=PowerQuery.vscode-powerquery" TargetMode="External" Id="rId36" /><Relationship Type="http://schemas.openxmlformats.org/officeDocument/2006/relationships/hyperlink" Target="https://docs.microsoft.com/fr-fr/power-bi/admin/service-premium-connect-tools" TargetMode="External" Id="rId49" /><Relationship Type="http://schemas.openxmlformats.org/officeDocument/2006/relationships/hyperlink" Target="https://powerbi.microsoft.com/fr-be/blog/category/report-server/" TargetMode="External" Id="rId57" /><Relationship Type="http://schemas.openxmlformats.org/officeDocument/2006/relationships/hyperlink" Target="https://powerbi.microsoft.com/en-us/blog/power-bi-november-2025-feature-summary/" TargetMode="External" Id="rId10" /><Relationship Type="http://schemas.openxmlformats.org/officeDocument/2006/relationships/hyperlink" Target="https://docs.microsoft.com/fr-fr/power-query/query-folding-examples" TargetMode="External" Id="rId31" /><Relationship Type="http://schemas.openxmlformats.org/officeDocument/2006/relationships/hyperlink" Target="https://docs.microsoft.com/fr-fr/power-bi/guidance/monitor-report-performance" TargetMode="External" Id="rId44" /><Relationship Type="http://schemas.openxmlformats.org/officeDocument/2006/relationships/image" Target="media/image3.png" Id="rId52" /><Relationship Type="http://schemas.openxmlformats.org/officeDocument/2006/relationships/hyperlink" Target="https://learn.microsoft.com/fr-fr/power-bi/visuals/power-bi-visualization-treemaps?tabs=powerbi-desktop" TargetMode="External" Id="rId60" /><Relationship Type="http://schemas.openxmlformats.org/officeDocument/2006/relationships/hyperlink" Target="https://docs.microsoft.com/en-us/power-bi/paginated-reports/paginated-reports-odbc-support" TargetMode="External" Id="rId65" /><Relationship Type="http://schemas.openxmlformats.org/officeDocument/2006/relationships/hyperlink" Target="https://learn.microsoft.com/fr-fr/power-bi/developer/embedded/embedded-capacity" TargetMode="External" Id="rId73" /><Relationship Type="http://schemas.openxmlformats.org/officeDocument/2006/relationships/hyperlink" Target="https://learn.microsoft.com/fr-fr/power-bi/visuals/power-bi-visualization-doughnut-charts?tabs=powerbi-desktop" TargetMode="External" Id="rId78" /><Relationship Type="http://schemas.openxmlformats.org/officeDocument/2006/relationships/theme" Target="theme/theme1.xml" Id="rId81" /><Relationship Type="http://schemas.openxmlformats.org/officeDocument/2006/relationships/settings" Target="settings.xml" Id="rId4" /><Relationship Type="http://schemas.openxmlformats.org/officeDocument/2006/relationships/hyperlink" Target="https://powerbi.microsoft.com/en-us/blog/" TargetMode="External" Id="rId9" /><Relationship Type="http://schemas.openxmlformats.org/officeDocument/2006/relationships/hyperlink" Target="https://powerbi.microsoft.com/en-us/blog/power-bi-august-2025-feature-summary/" TargetMode="External" Id="rId13" /><Relationship Type="http://schemas.openxmlformats.org/officeDocument/2006/relationships/hyperlink" Target="https://powerbi.microsoft.com/en-us/blog/power-bi-march-2025-feature-summary/" TargetMode="External" Id="rId18" /><Relationship Type="http://schemas.openxmlformats.org/officeDocument/2006/relationships/hyperlink" Target="https://docs.microsoft.com/fr-fr/data-integration/gateway/service-gateway-log-files" TargetMode="External" Id="rId39" /><Relationship Type="http://schemas.openxmlformats.org/officeDocument/2006/relationships/hyperlink" Target="https://data-marc.com/2020/07/28/external-tools-document-your-power-bi-model/" TargetMode="External" Id="rId34" /><Relationship Type="http://schemas.openxmlformats.org/officeDocument/2006/relationships/hyperlink" Target="https://www.fourmoo.com/2020/05/26/did-you-know-you-can-now-selectively-show-report-pages-for-specific-users-in-power-bi/" TargetMode="External" Id="rId50" /><Relationship Type="http://schemas.openxmlformats.org/officeDocument/2006/relationships/hyperlink" Target="https://docs.microsoft.com/fr-fr/power-bi/report-server/compare-report-server-service" TargetMode="External" Id="rId55" /><Relationship Type="http://schemas.openxmlformats.org/officeDocument/2006/relationships/hyperlink" Target="https://www.daxformatter.com/" TargetMode="External" Id="rId76" /><Relationship Type="http://schemas.openxmlformats.org/officeDocument/2006/relationships/image" Target="media/image2.png" Id="rId7" /><Relationship Type="http://schemas.openxmlformats.org/officeDocument/2006/relationships/hyperlink" Target="https://powerbi.microsoft.com/fr-fr/pricing/" TargetMode="External" Id="rId71" /><Relationship Type="http://schemas.openxmlformats.org/officeDocument/2006/relationships/numbering" Target="numbering.xml" Id="rId2" /><Relationship Type="http://schemas.openxmlformats.org/officeDocument/2006/relationships/hyperlink" Target="https://docs.microsoft.com/en-us/power-bi/guidance/power-query-folding" TargetMode="External" Id="rId29" /><Relationship Type="http://schemas.openxmlformats.org/officeDocument/2006/relationships/hyperlink" Target="https://ichi.pro/fr/vertipaq-cerveau-et-muscles-derriere-power-bi-262566056595939" TargetMode="External" Id="rId24" /><Relationship Type="http://schemas.openxmlformats.org/officeDocument/2006/relationships/hyperlink" Target="https://docs.microsoft.com/fr-fr/data-integration/gateway/service-gateway-performance" TargetMode="External" Id="rId40" /><Relationship Type="http://schemas.openxmlformats.org/officeDocument/2006/relationships/hyperlink" Target="https://github.com/guyinacube/demo-files/tree/master/video%20demos/MEQM" TargetMode="External" Id="rId45" /><Relationship Type="http://schemas.openxmlformats.org/officeDocument/2006/relationships/hyperlink" Target="https://learn.microsoft.com/fr-fr/sql/reporting-services/report-design/expressions-report-builder-and-ssrs?view=sql-server-ver16" TargetMode="External" Id="rId66"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98A10B-BBC8-4A5F-BDCE-9112FB4E160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Philippe MASINA</dc:creator>
  <keywords/>
  <dc:description/>
  <lastModifiedBy>Philippe MASINA</lastModifiedBy>
  <revision>291</revision>
  <dcterms:created xsi:type="dcterms:W3CDTF">2021-10-24T20:30:00.0000000Z</dcterms:created>
  <dcterms:modified xsi:type="dcterms:W3CDTF">2025-12-18T15:41:28.4011490Z</dcterms:modified>
</coreProperties>
</file>