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0"/>
          <w:iCs w:val="0"/>
          <w:smallCaps w:val="0"/>
          <w:strike w:val="0"/>
          <w:color w:val="000000"/>
          <w:sz w:val="28"/>
          <w:szCs w:val="28"/>
          <w:u w:val="none"/>
          <w:shd w:fill="auto" w:val="clear"/>
          <w:vertAlign w:val="baseline"/>
        </w:rPr>
      </w:pPr>
      <w:r w:rsidDel="00000000" w:rsidR="00000000" w:rsidRPr="00000000">
        <w:rPr>
          <w:b w:val="1"/>
          <w:bCs w:val="1"/>
          <w:i w:val="0"/>
          <w:iCs w:val="0"/>
          <w:smallCaps w:val="0"/>
          <w:strike w:val="0"/>
          <w:color w:val="000000"/>
          <w:sz w:val="28"/>
          <w:szCs w:val="28"/>
          <w:u w:val="none"/>
          <w:shd w:fill="auto" w:val="clear"/>
          <w:vertAlign w:val="baseline"/>
          <w:rtl w:val="0"/>
        </w:rPr>
        <w:t xml:space="preserve">社内ネットワーク</w:t>
      </w:r>
      <w:r w:rsidDel="00000000" w:rsidR="00000000" w:rsidRPr="00000000">
        <w:rPr>
          <w:b w:val="1"/>
          <w:bCs w:val="1"/>
          <w:i w:val="0"/>
          <w:iCs w:val="0"/>
          <w:smallCaps w:val="0"/>
          <w:strike w:val="0"/>
          <w:color w:val="000000"/>
          <w:sz w:val="28"/>
          <w:szCs w:val="28"/>
          <w:u w:val="none"/>
          <w:shd w:fill="auto" w:val="clear"/>
          <w:vertAlign w:val="baseline"/>
          <w:rtl w:val="0"/>
        </w:rPr>
        <w:t xml:space="preserve">利用規程</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1.　趣　旨</w:t>
      </w: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本規程は、機密保持及び情報資産の保護、有効活用を目的に社内ネットワークの利用管理を行う。利用者は、業務目的以外の理由で、社内ネットワーク及びインターネットを利用してはならない。</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2.　対象者</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社内ネットワークにコンピュータを接続し、社内ネットワーク及びインターネットを利用するユーザー</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3.　対象システム</w:t>
      </w: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社内ネットワークに接続し、社内ネットワーク及びインターネットへの通信を行うコンピュータ及びシステムを対象とする。</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　遵守事項</w:t>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4.1　社内ネットワーク及びインターネットの業務目的以外の利用禁止</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 社内ネットワークは、会社の情報資産であり、電子メールやWebサイトの利用などに</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おいて業務目的以外の使用を禁止する。</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インターネットの利用についても同様である。</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 情報セキュリティ運営委員会の</w:t>
      </w:r>
      <w:r w:rsidDel="00000000" w:rsidR="00000000" w:rsidRPr="00000000">
        <w:rPr>
          <w:sz w:val="21"/>
          <w:szCs w:val="21"/>
          <w:rtl w:val="0"/>
        </w:rPr>
        <w:t xml:space="preserve">許可なく</w:t>
      </w:r>
      <w:r w:rsidDel="00000000" w:rsidR="00000000" w:rsidRPr="00000000">
        <w:rPr>
          <w:i w:val="0"/>
          <w:iCs w:val="0"/>
          <w:smallCaps w:val="0"/>
          <w:strike w:val="0"/>
          <w:color w:val="000000"/>
          <w:sz w:val="21"/>
          <w:szCs w:val="21"/>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社内ネットワーク上に電子メールサーバや、Webサーバ、</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FTPサーバなどを構築してはならない。</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 他人の利用者IDを用いて、社内ネットワーク及び、社外のネットワーク、</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インターネット上のサイトへアクセスしてはならない。</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(4) ネットワーク利用者は、故意もしくは不注意を問わず、</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sz w:val="21"/>
          <w:szCs w:val="21"/>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社内ネットワーク及び社外ネットワーク、インターネット上のサーバに対して、許可されたアクセス権限以上のアクセスを行ってはならない。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sz w:val="21"/>
          <w:szCs w:val="21"/>
          <w:u w:val="none"/>
          <w:shd w:fill="auto" w:val="clear"/>
          <w:vertAlign w:val="baseline"/>
        </w:rPr>
      </w:pPr>
      <w:r w:rsidDel="00000000" w:rsidR="00000000" w:rsidRPr="00000000">
        <w:rPr>
          <w:b w:val="1"/>
          <w:bCs w:val="1"/>
          <w:i w:val="0"/>
          <w:iCs w:val="0"/>
          <w:smallCaps w:val="0"/>
          <w:strike w:val="0"/>
          <w:sz w:val="21"/>
          <w:szCs w:val="21"/>
          <w:u w:val="none"/>
          <w:shd w:fill="auto" w:val="clear"/>
          <w:vertAlign w:val="baseline"/>
          <w:rtl w:val="0"/>
        </w:rPr>
        <w:t xml:space="preserve">4.2　ネットワークを利用した機密情報の送受信</w:t>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(1) ネットワーク利用者は、当社の事業に関わる情報や、顧客や従業員のプライバシーに関わる情報などの機密性の高い社内の情報が社外へ漏洩することを防ぐために、ファイルのアップロードや社外へ送信を行ってはならない。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(2) 出所が不明なファイルや内容に確証の持てないファイルをダウンロードや実行してはならない。</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(3) 業務上やむを得ず機密情報を社外へ送信もしくは受信する場合は、情報セキュリティ運営委員会</w:t>
      </w:r>
      <w:r w:rsidDel="00000000" w:rsidR="00000000" w:rsidRPr="00000000">
        <w:rPr>
          <w:sz w:val="21"/>
          <w:szCs w:val="21"/>
          <w:rtl w:val="0"/>
        </w:rPr>
        <w:t xml:space="preserve">又は部門責任者</w:t>
      </w:r>
      <w:r w:rsidDel="00000000" w:rsidR="00000000" w:rsidRPr="00000000">
        <w:rPr>
          <w:i w:val="0"/>
          <w:iCs w:val="0"/>
          <w:smallCaps w:val="0"/>
          <w:strike w:val="0"/>
          <w:sz w:val="21"/>
          <w:szCs w:val="21"/>
          <w:u w:val="none"/>
          <w:shd w:fill="auto" w:val="clear"/>
          <w:vertAlign w:val="baseline"/>
          <w:rtl w:val="0"/>
        </w:rPr>
        <w:t xml:space="preserve">の指示に従い、内容に応じて暗号化、電子署名などの処置を施さなければならない。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4.3　インターネットで利用可能なサービス</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 ネットワーク利用者は、インターネットの利用において、電子メール及びWeb閲覧以外を使用してはならない。情報セキュリティ運営委員会は、上記のサービス以外利用できないようなアクセス制御を実施する。</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 暗号通信を用いたインターネットへのアクセスは、情報セキュリティ運営委員会の承認を得たサイトのみ許可するものとする。</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bookmarkStart w:colFirst="0" w:colLast="0" w:name="_gjdgxs" w:id="0"/>
      <w:bookmarkEnd w:id="0"/>
      <w:r w:rsidDel="00000000" w:rsidR="00000000" w:rsidRPr="00000000">
        <w:rPr>
          <w:i w:val="0"/>
          <w:iCs w:val="0"/>
          <w:smallCaps w:val="0"/>
          <w:strike w:val="0"/>
          <w:color w:val="000000"/>
          <w:sz w:val="21"/>
          <w:szCs w:val="21"/>
          <w:u w:val="none"/>
          <w:shd w:fill="auto" w:val="clear"/>
          <w:vertAlign w:val="baseline"/>
          <w:rtl w:val="0"/>
        </w:rPr>
        <w:t xml:space="preserve">(3) Webサービスの利用については、『</w:t>
      </w:r>
      <w:hyperlink r:id="rId6">
        <w:r w:rsidDel="00000000" w:rsidR="00000000" w:rsidRPr="00000000">
          <w:rPr>
            <w:b w:val="1"/>
            <w:bCs w:val="1"/>
            <w:i w:val="0"/>
            <w:iCs w:val="0"/>
            <w:smallCaps w:val="0"/>
            <w:strike w:val="0"/>
            <w:color w:val="1155cc"/>
            <w:sz w:val="21"/>
            <w:szCs w:val="21"/>
            <w:u w:val="single"/>
            <w:shd w:fill="auto" w:val="clear"/>
            <w:vertAlign w:val="baseline"/>
            <w:rtl w:val="0"/>
          </w:rPr>
          <w:t xml:space="preserve">Webサービス利用規程</w:t>
        </w:r>
      </w:hyperlink>
      <w:r w:rsidDel="00000000" w:rsidR="00000000" w:rsidRPr="00000000">
        <w:rPr>
          <w:i w:val="0"/>
          <w:iCs w:val="0"/>
          <w:smallCaps w:val="0"/>
          <w:strike w:val="0"/>
          <w:color w:val="000000"/>
          <w:sz w:val="21"/>
          <w:szCs w:val="21"/>
          <w:u w:val="none"/>
          <w:shd w:fill="auto" w:val="clear"/>
          <w:vertAlign w:val="baseline"/>
          <w:rtl w:val="0"/>
        </w:rPr>
        <w:t xml:space="preserve">』を遵守すること。</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(4) ネットワーク利用者は、社内ネットワークに接続したPCにおいて、自社の電子メールサービス以外の電子メールサービスを利用してはならない。やむを得ず、社外の電子メールサービスを利用しなければならない時は、情報セキュリティ運営委員会</w:t>
      </w:r>
      <w:r w:rsidDel="00000000" w:rsidR="00000000" w:rsidRPr="00000000">
        <w:rPr>
          <w:sz w:val="21"/>
          <w:szCs w:val="21"/>
          <w:rtl w:val="0"/>
        </w:rPr>
        <w:t xml:space="preserve">又は部門責任者</w:t>
      </w:r>
      <w:r w:rsidDel="00000000" w:rsidR="00000000" w:rsidRPr="00000000">
        <w:rPr>
          <w:i w:val="0"/>
          <w:iCs w:val="0"/>
          <w:smallCaps w:val="0"/>
          <w:strike w:val="0"/>
          <w:sz w:val="21"/>
          <w:szCs w:val="21"/>
          <w:u w:val="none"/>
          <w:shd w:fill="auto" w:val="clear"/>
          <w:vertAlign w:val="baseline"/>
          <w:rtl w:val="0"/>
        </w:rPr>
        <w:t xml:space="preserve">の</w:t>
      </w:r>
      <w:r w:rsidDel="00000000" w:rsidR="00000000" w:rsidRPr="00000000">
        <w:rPr>
          <w:sz w:val="21"/>
          <w:szCs w:val="21"/>
          <w:rtl w:val="0"/>
        </w:rPr>
        <w:t xml:space="preserve">許可</w:t>
      </w:r>
      <w:r w:rsidDel="00000000" w:rsidR="00000000" w:rsidRPr="00000000">
        <w:rPr>
          <w:i w:val="0"/>
          <w:iCs w:val="0"/>
          <w:smallCaps w:val="0"/>
          <w:strike w:val="0"/>
          <w:sz w:val="21"/>
          <w:szCs w:val="21"/>
          <w:u w:val="none"/>
          <w:shd w:fill="auto" w:val="clear"/>
          <w:vertAlign w:val="baseline"/>
          <w:rtl w:val="0"/>
        </w:rPr>
        <w:t xml:space="preserve">を得ること。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4.4　社内ネットワークで利用可能なサービス</w:t>
      </w: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bookmarkStart w:colFirst="0" w:colLast="0" w:name="_30j0zll" w:id="1"/>
      <w:bookmarkEnd w:id="1"/>
      <w:r w:rsidDel="00000000" w:rsidR="00000000" w:rsidRPr="00000000">
        <w:rPr>
          <w:i w:val="0"/>
          <w:iCs w:val="0"/>
          <w:smallCaps w:val="0"/>
          <w:strike w:val="0"/>
          <w:color w:val="000000"/>
          <w:sz w:val="21"/>
          <w:szCs w:val="21"/>
          <w:u w:val="none"/>
          <w:shd w:fill="auto" w:val="clear"/>
          <w:vertAlign w:val="baseline"/>
          <w:rtl w:val="0"/>
        </w:rPr>
        <w:t xml:space="preserve">(1) 電子メールの利用において、本社サーバーゾーンにて管理する電子メールサーバを利用しなければならない。その他の電子メールの利用については、『</w:t>
      </w:r>
      <w:hyperlink r:id="rId7">
        <w:r w:rsidDel="00000000" w:rsidR="00000000" w:rsidRPr="00000000">
          <w:rPr>
            <w:b w:val="1"/>
            <w:bCs w:val="1"/>
            <w:i w:val="0"/>
            <w:iCs w:val="0"/>
            <w:smallCaps w:val="0"/>
            <w:strike w:val="0"/>
            <w:color w:val="1155cc"/>
            <w:sz w:val="21"/>
            <w:szCs w:val="21"/>
            <w:u w:val="single"/>
            <w:shd w:fill="auto" w:val="clear"/>
            <w:vertAlign w:val="baseline"/>
            <w:rtl w:val="0"/>
          </w:rPr>
          <w:t xml:space="preserve">電子メールサービス利用規程</w:t>
        </w:r>
      </w:hyperlink>
      <w:r w:rsidDel="00000000" w:rsidR="00000000" w:rsidRPr="00000000">
        <w:rPr>
          <w:i w:val="0"/>
          <w:iCs w:val="0"/>
          <w:smallCaps w:val="0"/>
          <w:strike w:val="0"/>
          <w:color w:val="000000"/>
          <w:sz w:val="21"/>
          <w:szCs w:val="21"/>
          <w:u w:val="none"/>
          <w:shd w:fill="auto" w:val="clear"/>
          <w:vertAlign w:val="baseline"/>
          <w:rtl w:val="0"/>
        </w:rPr>
        <w:t xml:space="preserve">』を遵守しなければならない。</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ff"/>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 本社サーバーゾーンにて管理されるシステムへのアクセスは、許可された利用者以外利用してはならない。</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 各部門サーバは、他部門ネットワーク及び他部門の者が利用するIPアドレスからの</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firstLine="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アクセスを拒否しなければならない。他部門からのアクセスが業務上必要な場合には、本社サーバーゾーンに設置され、アクセス制御可能なイントラネットサーバーを利用しなければならない。</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(4) 専用線やINSを使用した場合は、Webサービスのプロトコルと電子メールのプロトコル以外を利用してはならない。本社サーバーゾーンに配置された重要サーバへのアクセスは、許可されたユーザーが許可されたアクセスに限って許可するものとする。</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(5) 各部のセキュリティ担当者は、社内ネットワークで利用するサービスを情報セキュリティ運営委員会に届けなければならない。情報セキュリティ運営委員会は、届けられた利用サービスにおいて、業務上不必要と判断できるサービスは禁止することができる。また、届けられた利用サービス以外が使用されていないかどうかを検査できるものとする。</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(6) 業務上やむを得ず機密情報について、ネットワークを介して扱う場合は、情報セキュリティ運営委員会の指示に従い、内容に応じて暗号化、電子署名などの処置を施さなければならない。</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(7) ネットワーク利用者は、社内ネットワークにおいて、ネットワークモニターなどの、ネットワーク上を流れるパケットを盗聴できる機器及びソフトウェア使用してはならない。但し、情報セキュリティ運営委員会が承認した調査及び監視目的のネットワークIDSやネットワークモニターなどの利用はできることとする。</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bookmarkStart w:colFirst="0" w:colLast="0" w:name="_1fob9te" w:id="2"/>
      <w:bookmarkEnd w:id="2"/>
      <w:r w:rsidDel="00000000" w:rsidR="00000000" w:rsidRPr="00000000">
        <w:rPr>
          <w:i w:val="0"/>
          <w:iCs w:val="0"/>
          <w:smallCaps w:val="0"/>
          <w:strike w:val="0"/>
          <w:color w:val="000000"/>
          <w:sz w:val="21"/>
          <w:szCs w:val="21"/>
          <w:u w:val="none"/>
          <w:shd w:fill="auto" w:val="clear"/>
          <w:vertAlign w:val="baseline"/>
          <w:rtl w:val="0"/>
        </w:rPr>
        <w:t xml:space="preserve">(8) ネットワーク利用者は、社内ネットワークサーバへのアクセス用のID及びパスワード、証明書は適切に管理しなければならない。特にパスワードの選択および使用については、『</w:t>
      </w:r>
      <w:hyperlink r:id="rId8">
        <w:r w:rsidDel="00000000" w:rsidR="00000000" w:rsidRPr="00000000">
          <w:rPr>
            <w:b w:val="1"/>
            <w:bCs w:val="1"/>
            <w:i w:val="0"/>
            <w:iCs w:val="0"/>
            <w:smallCaps w:val="0"/>
            <w:strike w:val="0"/>
            <w:color w:val="1155cc"/>
            <w:sz w:val="21"/>
            <w:szCs w:val="21"/>
            <w:u w:val="single"/>
            <w:shd w:fill="auto" w:val="clear"/>
            <w:vertAlign w:val="baseline"/>
            <w:rtl w:val="0"/>
          </w:rPr>
          <w:t xml:space="preserve">ユーザー認証規程</w:t>
        </w:r>
      </w:hyperlink>
      <w:r w:rsidDel="00000000" w:rsidR="00000000" w:rsidRPr="00000000">
        <w:rPr>
          <w:i w:val="0"/>
          <w:iCs w:val="0"/>
          <w:smallCaps w:val="0"/>
          <w:strike w:val="0"/>
          <w:color w:val="000000"/>
          <w:sz w:val="21"/>
          <w:szCs w:val="21"/>
          <w:u w:val="none"/>
          <w:shd w:fill="auto" w:val="clear"/>
          <w:vertAlign w:val="baseline"/>
          <w:rtl w:val="0"/>
        </w:rPr>
        <w:t xml:space="preserve">』に基づいたものを利用しなければならない。</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4.5　社内ネットワークへの接続時の注意事項</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 自宅や、他組織のネットワークへ接続したPCは、ウイルス検査とセキュリティ検査を実施し、異常が発見されなかったことを部のセキュリティ担当者が確認した後でなければ、社内ネットワークに接続してはならない。</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(2) ネットワーク利用者は、与えられたIPアドレス以外のIPアドレスを使用してはならない。</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(3) ネットワーク利用ユーザーは、社内ネットワークに接続中のコンピュータを、情報セキュリティ運営委員会の許可の無い電話回線、携帯電話、PHS、無線LAN、専用線などを利用して、社外のネットワークへ接続してはならない。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1"/>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4.6　監視方針</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42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(1) 我社は、社内から社外、及び社内から社内に対する全ての通信に対して、</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84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次の監視を行う。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・社外への通信権限の有無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・許可されたサービスの通信状態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・許可されていない通信先への接続、接続先URL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・電子メールの本文、添付ファイルの内容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・ダウンロードするファイルの種類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630"/>
        <w:jc w:val="both"/>
        <w:rPr>
          <w:i w:val="0"/>
          <w:iCs w:val="0"/>
          <w:smallCaps w:val="0"/>
          <w:strike w:val="0"/>
          <w:sz w:val="21"/>
          <w:szCs w:val="21"/>
          <w:u w:val="none"/>
          <w:shd w:fill="auto" w:val="clear"/>
          <w:vertAlign w:val="baseline"/>
        </w:rPr>
      </w:pPr>
      <w:r w:rsidDel="00000000" w:rsidR="00000000" w:rsidRPr="00000000">
        <w:rPr>
          <w:i w:val="0"/>
          <w:iCs w:val="0"/>
          <w:smallCaps w:val="0"/>
          <w:strike w:val="0"/>
          <w:sz w:val="21"/>
          <w:szCs w:val="21"/>
          <w:u w:val="none"/>
          <w:shd w:fill="auto" w:val="clear"/>
          <w:vertAlign w:val="baseline"/>
          <w:rtl w:val="0"/>
        </w:rPr>
        <w:t xml:space="preserve">・ウイルスチェック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40" w:right="0" w:hanging="420"/>
        <w:jc w:val="both"/>
        <w:rPr>
          <w:sz w:val="21"/>
          <w:szCs w:val="21"/>
        </w:rPr>
      </w:pPr>
      <w:r w:rsidDel="00000000" w:rsidR="00000000" w:rsidRPr="00000000">
        <w:rPr>
          <w:i w:val="0"/>
          <w:iCs w:val="0"/>
          <w:smallCaps w:val="0"/>
          <w:strike w:val="0"/>
          <w:color w:val="000000"/>
          <w:sz w:val="21"/>
          <w:szCs w:val="21"/>
          <w:u w:val="none"/>
          <w:shd w:fill="auto" w:val="clear"/>
          <w:vertAlign w:val="baseline"/>
          <w:rtl w:val="0"/>
        </w:rPr>
        <w:t xml:space="preserve">(2) 監視内容の決定、追加、変更は情報セキュリティ運営委員会の承認を得なければならない。監視により、許可されていない通信を検知したシステム管理者は、管理責任者に報告しなければならない。システム管理者及びネットワーク利用ユーザーは、監視によって 知りえた情報を管理責任者への報告以外に漏洩してはならない。 </w:t>
      </w:r>
      <w:r w:rsidDel="00000000" w:rsidR="00000000" w:rsidRPr="00000000">
        <w:rPr>
          <w:rtl w:val="0"/>
        </w:rPr>
      </w:r>
    </w:p>
    <w:p w:rsidR="00000000" w:rsidDel="00000000" w:rsidP="00000000" w:rsidRDefault="00000000" w:rsidRPr="00000000" w14:paraId="00000043">
      <w:pPr>
        <w:widowControl w:val="0"/>
        <w:ind w:left="840" w:hanging="420"/>
        <w:jc w:val="both"/>
        <w:rPr>
          <w:color w:val="9900ff"/>
          <w:sz w:val="21"/>
          <w:szCs w:val="21"/>
        </w:rPr>
      </w:pPr>
      <w:r w:rsidDel="00000000" w:rsidR="00000000" w:rsidRPr="00000000">
        <w:rPr>
          <w:color w:val="9900ff"/>
          <w:sz w:val="21"/>
          <w:szCs w:val="21"/>
          <w:rtl w:val="0"/>
        </w:rPr>
        <w:t xml:space="preserve">(3) 職務上で閲覧が不適切と思われるWebサイトやセキュリティ上の危険性があるWebサイトへのアクセスを制限する「Webフィルタリング」を用いるのが望ましい。</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5.　例外事項</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業務都合等により本規程の遵守事項を守れない状況が発生した場合は、情報セキュリティ運営委員会に報告し、例外の適用承認を受けなければならない。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9">
      <w:pPr>
        <w:widowControl w:val="0"/>
        <w:jc w:val="both"/>
        <w:rPr>
          <w:b w:val="1"/>
          <w:bCs w:val="1"/>
          <w:sz w:val="21"/>
          <w:szCs w:val="21"/>
        </w:rPr>
      </w:pPr>
      <w:r w:rsidDel="00000000" w:rsidR="00000000" w:rsidRPr="00000000">
        <w:rPr>
          <w:b w:val="1"/>
          <w:bCs w:val="1"/>
          <w:sz w:val="21"/>
          <w:szCs w:val="21"/>
          <w:rtl w:val="0"/>
        </w:rPr>
        <w:t xml:space="preserve">6.　罰則事項</w:t>
      </w:r>
    </w:p>
    <w:p w:rsidR="00000000" w:rsidDel="00000000" w:rsidP="00000000" w:rsidRDefault="00000000" w:rsidRPr="00000000" w14:paraId="0000004A">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4B">
      <w:pPr>
        <w:widowControl w:val="0"/>
        <w:ind w:firstLine="210"/>
        <w:jc w:val="both"/>
        <w:rPr>
          <w:sz w:val="21"/>
          <w:szCs w:val="21"/>
        </w:rPr>
      </w:pPr>
      <w:r w:rsidDel="00000000" w:rsidR="00000000" w:rsidRPr="00000000">
        <w:rPr>
          <w:sz w:val="21"/>
          <w:szCs w:val="21"/>
          <w:rtl w:val="0"/>
        </w:rPr>
        <w:t xml:space="preserve">本規程の遵守事項に違反した者は、</w:t>
      </w:r>
    </w:p>
    <w:p w:rsidR="00000000" w:rsidDel="00000000" w:rsidP="00000000" w:rsidRDefault="00000000" w:rsidRPr="00000000" w14:paraId="0000004C">
      <w:pPr>
        <w:widowControl w:val="0"/>
        <w:ind w:firstLine="210"/>
        <w:jc w:val="both"/>
        <w:rPr>
          <w:sz w:val="21"/>
          <w:szCs w:val="21"/>
        </w:rPr>
      </w:pPr>
      <w:r w:rsidDel="00000000" w:rsidR="00000000" w:rsidRPr="00000000">
        <w:rPr>
          <w:sz w:val="21"/>
          <w:szCs w:val="21"/>
          <w:rtl w:val="0"/>
        </w:rPr>
        <w:t xml:space="preserve">その違反内容によっては罰則を課せられる場合がある。</w:t>
      </w:r>
    </w:p>
    <w:p w:rsidR="00000000" w:rsidDel="00000000" w:rsidP="00000000" w:rsidRDefault="00000000" w:rsidRPr="00000000" w14:paraId="0000004D">
      <w:pPr>
        <w:widowControl w:val="0"/>
        <w:ind w:firstLine="210"/>
        <w:jc w:val="both"/>
        <w:rPr>
          <w:b w:val="1"/>
          <w:bCs w:val="1"/>
          <w:sz w:val="21"/>
          <w:szCs w:val="21"/>
        </w:rPr>
      </w:pPr>
      <w:r w:rsidDel="00000000" w:rsidR="00000000" w:rsidRPr="00000000">
        <w:rPr>
          <w:sz w:val="21"/>
          <w:szCs w:val="21"/>
          <w:rtl w:val="0"/>
        </w:rPr>
        <w:t xml:space="preserve">罰則の適用については『</w:t>
      </w:r>
      <w:hyperlink r:id="rId9">
        <w:r w:rsidDel="00000000" w:rsidR="00000000" w:rsidRPr="00000000">
          <w:rPr>
            <w:b w:val="1"/>
            <w:bCs w:val="1"/>
            <w:color w:val="1155cc"/>
            <w:sz w:val="21"/>
            <w:szCs w:val="21"/>
            <w:u w:val="single"/>
            <w:rtl w:val="0"/>
          </w:rPr>
          <w:t xml:space="preserve">罰則に関する規程</w:t>
        </w:r>
      </w:hyperlink>
      <w:r w:rsidDel="00000000" w:rsidR="00000000" w:rsidRPr="00000000">
        <w:rPr>
          <w:sz w:val="21"/>
          <w:szCs w:val="21"/>
          <w:rtl w:val="0"/>
        </w:rPr>
        <w:t xml:space="preserve">』に従う。 </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b w:val="1"/>
          <w:bCs w:val="1"/>
          <w:i w:val="0"/>
          <w:iCs w:val="0"/>
          <w:smallCaps w:val="0"/>
          <w:strike w:val="0"/>
          <w:color w:val="000000"/>
          <w:sz w:val="21"/>
          <w:szCs w:val="21"/>
          <w:u w:val="none"/>
          <w:shd w:fill="auto" w:val="clear"/>
          <w:vertAlign w:val="baseline"/>
          <w:rtl w:val="0"/>
        </w:rPr>
        <w:t xml:space="preserve">7.　公開事項</w:t>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210"/>
        <w:jc w:val="both"/>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本規程は対象者にのみ公開するものとする。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3">
      <w:pPr>
        <w:widowControl w:val="0"/>
        <w:jc w:val="both"/>
        <w:rPr>
          <w:b w:val="1"/>
          <w:bCs w:val="1"/>
          <w:sz w:val="21"/>
          <w:szCs w:val="21"/>
        </w:rPr>
      </w:pPr>
      <w:r w:rsidDel="00000000" w:rsidR="00000000" w:rsidRPr="00000000">
        <w:rPr>
          <w:b w:val="1"/>
          <w:bCs w:val="1"/>
          <w:sz w:val="21"/>
          <w:szCs w:val="21"/>
          <w:rtl w:val="0"/>
        </w:rPr>
        <w:t xml:space="preserve">8.　改　訂</w:t>
      </w:r>
    </w:p>
    <w:p w:rsidR="00000000" w:rsidDel="00000000" w:rsidP="00000000" w:rsidRDefault="00000000" w:rsidRPr="00000000" w14:paraId="00000054">
      <w:pPr>
        <w:widowControl w:val="0"/>
        <w:jc w:val="both"/>
        <w:rPr>
          <w:b w:val="1"/>
          <w:bCs w:val="1"/>
          <w:sz w:val="21"/>
          <w:szCs w:val="21"/>
        </w:rPr>
      </w:pPr>
      <w:r w:rsidDel="00000000" w:rsidR="00000000" w:rsidRPr="00000000">
        <w:rPr>
          <w:rtl w:val="0"/>
        </w:rPr>
      </w:r>
    </w:p>
    <w:p w:rsidR="00000000" w:rsidDel="00000000" w:rsidP="00000000" w:rsidRDefault="00000000" w:rsidRPr="00000000" w14:paraId="00000055">
      <w:pPr>
        <w:widowControl w:val="0"/>
        <w:jc w:val="both"/>
        <w:rPr>
          <w:sz w:val="21"/>
          <w:szCs w:val="21"/>
        </w:rPr>
      </w:pPr>
      <w:r w:rsidDel="00000000" w:rsidR="00000000" w:rsidRPr="00000000">
        <w:rPr>
          <w:sz w:val="21"/>
          <w:szCs w:val="21"/>
          <w:rtl w:val="0"/>
        </w:rPr>
        <w:t xml:space="preserve">　本規程は、定期的(</w:t>
      </w:r>
      <w:r w:rsidDel="00000000" w:rsidR="00000000" w:rsidRPr="00000000">
        <w:rPr>
          <w:color w:val="ff0000"/>
          <w:sz w:val="21"/>
          <w:szCs w:val="21"/>
          <w:rtl w:val="0"/>
        </w:rPr>
        <w:t xml:space="preserve">年1回</w:t>
      </w:r>
      <w:r w:rsidDel="00000000" w:rsidR="00000000" w:rsidRPr="00000000">
        <w:rPr>
          <w:sz w:val="21"/>
          <w:szCs w:val="21"/>
          <w:rtl w:val="0"/>
        </w:rPr>
        <w:t xml:space="preserve">)に内容の適切性を審議し、</w:t>
      </w:r>
    </w:p>
    <w:p w:rsidR="00000000" w:rsidDel="00000000" w:rsidP="00000000" w:rsidRDefault="00000000" w:rsidRPr="00000000" w14:paraId="00000056">
      <w:pPr>
        <w:widowControl w:val="0"/>
        <w:jc w:val="both"/>
        <w:rPr>
          <w:sz w:val="21"/>
          <w:szCs w:val="21"/>
        </w:rPr>
      </w:pPr>
      <w:r w:rsidDel="00000000" w:rsidR="00000000" w:rsidRPr="00000000">
        <w:rPr>
          <w:sz w:val="21"/>
          <w:szCs w:val="21"/>
          <w:rtl w:val="0"/>
        </w:rPr>
        <w:t xml:space="preserve">　変更が必要であると認められた場合には速やかに変更し、</w:t>
      </w:r>
    </w:p>
    <w:p w:rsidR="00000000" w:rsidDel="00000000" w:rsidP="00000000" w:rsidRDefault="00000000" w:rsidRPr="00000000" w14:paraId="00000057">
      <w:pPr>
        <w:widowControl w:val="0"/>
        <w:jc w:val="both"/>
        <w:rPr>
          <w:sz w:val="21"/>
          <w:szCs w:val="21"/>
        </w:rPr>
      </w:pPr>
      <w:r w:rsidDel="00000000" w:rsidR="00000000" w:rsidRPr="00000000">
        <w:rPr>
          <w:sz w:val="21"/>
          <w:szCs w:val="21"/>
          <w:rtl w:val="0"/>
        </w:rPr>
        <w:t xml:space="preserve">　その変更内容をすべての対象者に通知する。</w:t>
      </w:r>
    </w:p>
    <w:p w:rsidR="00000000" w:rsidDel="00000000" w:rsidP="00000000" w:rsidRDefault="00000000" w:rsidRPr="00000000" w14:paraId="00000058">
      <w:pPr>
        <w:widowControl w:val="0"/>
        <w:jc w:val="both"/>
        <w:rPr>
          <w:b w:val="1"/>
          <w:bCs w:val="1"/>
          <w:sz w:val="21"/>
          <w:szCs w:val="21"/>
        </w:rPr>
      </w:pPr>
      <w:r w:rsidDel="00000000" w:rsidR="00000000" w:rsidRPr="00000000">
        <w:rPr>
          <w:sz w:val="21"/>
          <w:szCs w:val="21"/>
          <w:rtl w:val="0"/>
        </w:rPr>
        <w:t xml:space="preserve">　改訂履歴は本項に記録する。</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i w:val="0"/>
          <w:iCs w:val="0"/>
          <w:smallCaps w:val="0"/>
          <w:strike w:val="0"/>
          <w:color w:val="000000"/>
          <w:sz w:val="21"/>
          <w:szCs w:val="21"/>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以　上</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i w:val="0"/>
          <w:iCs w:val="0"/>
          <w:smallCaps w:val="0"/>
          <w:strike w:val="0"/>
          <w:color w:val="000000"/>
          <w:sz w:val="21"/>
          <w:szCs w:val="21"/>
          <w:u w:val="none"/>
          <w:shd w:fill="auto" w:val="clear"/>
          <w:vertAlign w:val="baseline"/>
        </w:rPr>
      </w:pPr>
      <w:r w:rsidDel="00000000" w:rsidR="00000000" w:rsidRPr="00000000">
        <w:rPr>
          <w:rtl w:val="0"/>
        </w:rPr>
      </w:r>
    </w:p>
    <w:sectPr>
      <w:headerReference r:id="rId10" w:type="default"/>
      <w:footerReference r:id="rId11" w:type="default"/>
      <w:pgSz w:h="15840" w:w="12240" w:orient="portrait"/>
      <w:pgMar w:bottom="1701" w:top="1985" w:left="1701" w:right="17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S Mincho"/>
  <w:font w:name="Century"/>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改：20</w:t>
    </w:r>
    <w:r w:rsidDel="00000000" w:rsidR="00000000" w:rsidRPr="00000000">
      <w:rPr>
        <w:sz w:val="21"/>
        <w:szCs w:val="21"/>
        <w:rtl w:val="0"/>
      </w:rPr>
      <w:t xml:space="preserve">24</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/0</w:t>
    </w:r>
    <w:r w:rsidDel="00000000" w:rsidR="00000000" w:rsidRPr="00000000">
      <w:rPr>
        <w:sz w:val="21"/>
        <w:szCs w:val="21"/>
        <w:rtl w:val="0"/>
      </w:rPr>
      <w:t xml:space="preserve">8</w:t>
    </w: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w:t>
    </w:r>
    <w:r w:rsidDel="00000000" w:rsidR="00000000" w:rsidRPr="00000000">
      <w:rPr>
        <w:sz w:val="21"/>
        <w:szCs w:val="21"/>
        <w:rtl w:val="0"/>
      </w:rPr>
      <w:t xml:space="preserve">18</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MS Mincho" w:cs="MS Mincho" w:eastAsia="MS Mincho" w:hAnsi="MS Mincho"/>
        <w:b w:val="0"/>
        <w:bCs w:val="0"/>
        <w:i w:val="0"/>
        <w:iCs w:val="0"/>
        <w:smallCaps w:val="0"/>
        <w:strike w:val="0"/>
        <w:color w:val="000000"/>
        <w:sz w:val="21"/>
        <w:szCs w:val="21"/>
        <w:u w:val="none"/>
        <w:shd w:fill="auto" w:val="clear"/>
        <w:vertAlign w:val="baseline"/>
      </w:rPr>
    </w:pPr>
    <w:r w:rsidDel="00000000" w:rsidR="00000000" w:rsidRPr="00000000">
      <w:rPr>
        <w:rFonts w:ascii="MS Mincho" w:cs="MS Mincho" w:eastAsia="MS Mincho" w:hAnsi="MS Mincho"/>
        <w:b w:val="0"/>
        <w:bCs w:val="0"/>
        <w:i w:val="0"/>
        <w:iCs w:val="0"/>
        <w:smallCaps w:val="0"/>
        <w:strike w:val="0"/>
        <w:color w:val="000000"/>
        <w:sz w:val="21"/>
        <w:szCs w:val="21"/>
        <w:u w:val="none"/>
        <w:shd w:fill="auto" w:val="clear"/>
        <w:vertAlign w:val="baseline"/>
        <w:rtl w:val="0"/>
      </w:rPr>
      <w:t xml:space="preserve">ISMS-109</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document/d/1yvS0uNdK-hZu88dheOnXmjX4WorTTEB-VnxEJk21h4A/edit" TargetMode="External"/><Relationship Id="rId5" Type="http://schemas.openxmlformats.org/officeDocument/2006/relationships/styles" Target="styles.xml"/><Relationship Id="rId6" Type="http://schemas.openxmlformats.org/officeDocument/2006/relationships/hyperlink" Target="https://docs.google.com/document/d/11v0DJCRlEI19XYfCuDH9WVlmPj1Q0HWAgRVnmNNSSLc/edit?usp=drive_link" TargetMode="External"/><Relationship Id="rId7" Type="http://schemas.openxmlformats.org/officeDocument/2006/relationships/hyperlink" Target="https://docs.google.com/document/d/1vN32sA3PubX5BTlwHy8YWuDLtZwBiS4PVXFNomrKAno/edit?usp=drive_link" TargetMode="External"/><Relationship Id="rId8" Type="http://schemas.openxmlformats.org/officeDocument/2006/relationships/hyperlink" Target="https://docs.google.com/document/d/1nNOHJkbF2Zcr9GdQyow-HsG5HYmZ4tmUIFdLKtMsC_E/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