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アカウント管理規程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カウントは必要なユーザーにのみ発行され、必要最小限の権限が与えられていなければならない。しかし、現実の組織運営においては、組織変更や人員異動などが頻繁に行われることが少なくないので、変化に追従しながらもセキュリティを保つ為に、本規程を遵守しなければならない。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① アカウントを管理するシステム管理者</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② アカウントを使用している全利用者</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③ 人事管理を行っている部門</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④ 人事権を持っている管理職</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アカウントを使用している全システム</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新規アカウントの発行</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新規のアカウントが必要になった場合には、必要な権限と共に管理者に申請する。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申請を受けた管理者は、必要な権限と必要性を検討し、妥当と判断した場合には、</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各システムの管理者に新規アカウントの発行を申請する。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申請を受けた各システムの管理者は、申請を受けたアカウントに必要最小限のアクセス権限を設定する。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アカウントに対応したパスワードは、『</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ユーザー認証規程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』に従って慎重に設定しなければならない。</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メール送受信、ファイル共有、インターネットアクセスなど、基本的なアクセス権限については、別途標準的なアクセス権限の表を作って目安にすることが望ましい。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アカウントの変更</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アカウントに与えられている権限を変更する場合には、新規アカウントの発行と同様に管理者を通して各システムの管理者に申請する。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管理者は、現在部下に与えている権限に変更があった場合には、速やかに申請を行うように担当者に指示しなければならない。特に、権限の縮小が行われた場合には、業務上の不都合とは関係なく、セキュリティ上の理由から、速やかにアクセス権限の変更の申請を行わなければならない。</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利用者のアクセス権については定期的に見直しを行う。</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不要となったアカウントの削除</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人事異動、退職や休職などで不要となったアカウントは、速やかに削除・停止に</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しなければならない。</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利用者アクセス権のレビューは内部監査時に実施する。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sz w:val="21"/>
          <w:szCs w:val="21"/>
        </w:rPr>
      </w:pPr>
      <w:r w:rsidDel="00000000" w:rsidR="00000000" w:rsidRPr="00000000">
        <w:rPr>
          <w:rtl w:val="0"/>
        </w:rPr>
      </w:r>
    </w:p>
    <w:p w:rsidR="00000000" w:rsidDel="00000000" w:rsidP="00000000" w:rsidRDefault="00000000" w:rsidRPr="00000000" w14:paraId="00000029">
      <w:pPr>
        <w:widowControl w:val="0"/>
        <w:ind w:firstLine="211"/>
        <w:jc w:val="both"/>
        <w:rPr>
          <w:color w:val="9900ff"/>
          <w:sz w:val="21"/>
          <w:szCs w:val="21"/>
        </w:rPr>
      </w:pPr>
      <w:r w:rsidDel="00000000" w:rsidR="00000000" w:rsidRPr="00000000">
        <w:rPr>
          <w:b w:val="1"/>
          <w:bCs w:val="1"/>
          <w:color w:val="9900ff"/>
          <w:sz w:val="21"/>
          <w:szCs w:val="21"/>
          <w:rtl w:val="0"/>
        </w:rPr>
        <w:t xml:space="preserve">4.4　提供システムでのユーザーID／管理者IDの管理</w:t>
      </w:r>
      <w:r w:rsidDel="00000000" w:rsidR="00000000" w:rsidRPr="00000000">
        <w:rPr>
          <w:rtl w:val="0"/>
        </w:rPr>
      </w:r>
    </w:p>
    <w:p w:rsidR="00000000" w:rsidDel="00000000" w:rsidP="00000000" w:rsidRDefault="00000000" w:rsidRPr="00000000" w14:paraId="0000002A">
      <w:pPr>
        <w:widowControl w:val="0"/>
        <w:ind w:firstLine="420"/>
        <w:jc w:val="both"/>
        <w:rPr>
          <w:color w:val="9900ff"/>
          <w:sz w:val="21"/>
          <w:szCs w:val="21"/>
        </w:rPr>
      </w:pPr>
      <w:r w:rsidDel="00000000" w:rsidR="00000000" w:rsidRPr="00000000">
        <w:rPr>
          <w:color w:val="9900ff"/>
          <w:sz w:val="21"/>
          <w:szCs w:val="21"/>
          <w:rtl w:val="0"/>
        </w:rPr>
        <w:t xml:space="preserve">(1) 当社が開発したシステムにおいて、顧客のユーザーID／管理者IDが存在する場合、</w:t>
      </w:r>
    </w:p>
    <w:p w:rsidR="00000000" w:rsidDel="00000000" w:rsidP="00000000" w:rsidRDefault="00000000" w:rsidRPr="00000000" w14:paraId="0000002B">
      <w:pPr>
        <w:widowControl w:val="0"/>
        <w:ind w:firstLine="420"/>
        <w:jc w:val="both"/>
        <w:rPr>
          <w:color w:val="9900ff"/>
          <w:sz w:val="21"/>
          <w:szCs w:val="21"/>
        </w:rPr>
      </w:pPr>
      <w:r w:rsidDel="00000000" w:rsidR="00000000" w:rsidRPr="00000000">
        <w:rPr>
          <w:color w:val="9900ff"/>
          <w:sz w:val="21"/>
          <w:szCs w:val="21"/>
          <w:rtl w:val="0"/>
        </w:rPr>
        <w:t xml:space="preserve">　　システムを使用している顧客に対して、定期的な棚卸又は不要となったIDは</w:t>
      </w:r>
    </w:p>
    <w:p w:rsidR="00000000" w:rsidDel="00000000" w:rsidP="00000000" w:rsidRDefault="00000000" w:rsidRPr="00000000" w14:paraId="0000002C">
      <w:pPr>
        <w:widowControl w:val="0"/>
        <w:ind w:firstLine="420"/>
        <w:jc w:val="both"/>
        <w:rPr>
          <w:color w:val="9900ff"/>
          <w:sz w:val="21"/>
          <w:szCs w:val="21"/>
        </w:rPr>
      </w:pPr>
      <w:r w:rsidDel="00000000" w:rsidR="00000000" w:rsidRPr="00000000">
        <w:rPr>
          <w:color w:val="9900ff"/>
          <w:sz w:val="21"/>
          <w:szCs w:val="21"/>
          <w:rtl w:val="0"/>
        </w:rPr>
        <w:t xml:space="preserve">　　削除依頼等にて IDの正当性を保たなければならない。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33">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34">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35">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6">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7">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3D">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3E">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3F">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40">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41">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8" w:type="default"/>
      <w:footerReference r:id="rId9"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nNOHJkbF2Zcr9GdQyow-HsG5HYmZ4tmUIFdLKtMsC_E/edit" TargetMode="External"/><Relationship Id="rId7" Type="http://schemas.openxmlformats.org/officeDocument/2006/relationships/hyperlink" Target="https://docs.google.com/document/d/1yvS0uNdK-hZu88dheOnXmjX4WorTTEB-VnxEJk21h4A/edi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