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Machine learning / modeling progress.  Where are you and who is the lead, who is the co-lead / second chair? </w:t>
      </w:r>
    </w:p>
    <w:p w:rsidR="00000000" w:rsidDel="00000000" w:rsidP="00000000" w:rsidRDefault="00000000" w:rsidRPr="00000000" w14:paraId="00000002">
      <w:pPr>
        <w:numPr>
          <w:ilvl w:val="1"/>
          <w:numId w:val="1"/>
        </w:numPr>
        <w:ind w:left="1440" w:hanging="360"/>
        <w:rPr/>
      </w:pPr>
      <w:r w:rsidDel="00000000" w:rsidR="00000000" w:rsidRPr="00000000">
        <w:rPr>
          <w:rtl w:val="0"/>
        </w:rPr>
        <w:t xml:space="preserve">Cynhtia Zhu is the ML lead, Kasha is the Co-lead</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Three models approaches, clustering, cosine similarity, and collaborative filtering to recommend plants that similar to user preferred samples</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Tested multiple scenarios with user preferences and proved feasibility</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The cosine similarity approach with or without pre-clustering finds plants that have cosine scores in the range of 0.3-0.5. Manual examination also confirmed the similarities between user preferred plant and model outputs.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Karl Eirich is the Data Modeling Lead, Robert is the Co-Lead</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Refining data set through the further parsing and transformation of different data based on Cynthia’s feedback</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Created dummy variables to experiment with numerical and categorical data representation while refining our model</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Identified an additional dataset to potentially augment our feature set as we finalize our app </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Web app - who is taking the lead, what help do you need?</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Robert is the UI/UX App Lead</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Our app is fully up and working, we are just finishing UI for data driven to ML recommendation model processing. We expect to have UI driving data to a pickle model in the next week to finalize functionality. </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No help needed at this time, just time to develop the UI and connect it all via Flask and Test functionally. </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User feedback / testimonial - are you planning to talk to your target user to get feedback on your prototype? </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Yes</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Who is leading this?</w:t>
      </w:r>
    </w:p>
    <w:p w:rsidR="00000000" w:rsidDel="00000000" w:rsidP="00000000" w:rsidRDefault="00000000" w:rsidRPr="00000000" w14:paraId="00000011">
      <w:pPr>
        <w:numPr>
          <w:ilvl w:val="2"/>
          <w:numId w:val="1"/>
        </w:numPr>
        <w:ind w:left="2160" w:hanging="360"/>
        <w:rPr/>
      </w:pPr>
      <w:r w:rsidDel="00000000" w:rsidR="00000000" w:rsidRPr="00000000">
        <w:rPr>
          <w:rtl w:val="0"/>
        </w:rPr>
        <w:t xml:space="preserve">We are all going to connect to our network of colleagues and relevant contacts for testing and bring those responses back to the team. </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Who is assigned to create the final presentation and make sure storytelling and communicating effectiveness will be in place?</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Robert and Kasha are working on this together, Cynthia and Karl will bring recommendation system information and data sourcing and modeling knowledge to the slides, with review of overall work for team </w:t>
      </w:r>
      <w:r w:rsidDel="00000000" w:rsidR="00000000" w:rsidRPr="00000000">
        <w:rPr>
          <w:rtl w:val="0"/>
        </w:rPr>
        <w:t xml:space="preserve">cohesity</w:t>
      </w:r>
      <w:r w:rsidDel="00000000" w:rsidR="00000000" w:rsidRPr="00000000">
        <w:rPr>
          <w:rtl w:val="0"/>
        </w:rPr>
        <w:t xml:space="preserve">.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Team will co present chosen slides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Question from the team: Do we have a guidance doc on presentation 3 yet?</w:t>
      </w:r>
    </w:p>
    <w:p w:rsidR="00000000" w:rsidDel="00000000" w:rsidP="00000000" w:rsidRDefault="00000000" w:rsidRPr="00000000" w14:paraId="00000018">
      <w:pPr>
        <w:ind w:left="2160" w:firstLine="0"/>
        <w:rPr/>
      </w:pPr>
      <w:r w:rsidDel="00000000" w:rsidR="00000000" w:rsidRPr="00000000">
        <w:rPr>
          <w:rtl w:val="0"/>
        </w:rPr>
        <w:br w:type="textWrapping"/>
        <w:tab/>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