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160" w:line="240" w:lineRule="auto"/>
        <w:ind w:left="0" w:right="0" w:firstLine="0"/>
        <w:jc w:val="center"/>
        <w:rPr>
          <w:rFonts w:ascii="Optima" w:cs="Optima" w:hAnsi="Optima" w:eastAsia="Optima"/>
          <w:b w:val="1"/>
          <w:bCs w:val="1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Политика</w:t>
      </w:r>
      <w:r>
        <w:rPr>
          <w:rFonts w:ascii="Optima" w:hAnsi="Optima"/>
          <w:b w:val="1"/>
          <w:bCs w:val="1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b w:val="1"/>
          <w:bCs w:val="1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отношении</w:t>
      </w:r>
      <w:r>
        <w:rPr>
          <w:rFonts w:ascii="Optima" w:hAnsi="Optima"/>
          <w:b w:val="1"/>
          <w:bCs w:val="1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b w:val="1"/>
          <w:bCs w:val="1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b w:val="1"/>
          <w:bCs w:val="1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</w:p>
    <w:p>
      <w:pPr>
        <w:pStyle w:val="По умолчанию"/>
        <w:bidi w:val="0"/>
        <w:spacing w:before="0" w:after="160" w:line="240" w:lineRule="auto"/>
        <w:ind w:left="0" w:right="0" w:firstLine="0"/>
        <w:jc w:val="right"/>
        <w:rPr>
          <w:rFonts w:ascii="Optima" w:cs="Optima" w:hAnsi="Optima" w:eastAsia="Optima"/>
          <w:b w:val="1"/>
          <w:bCs w:val="1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</w:t>
      </w:r>
      <w:r>
        <w:rPr>
          <w:rFonts w:ascii="Optima" w:hAnsi="Optima"/>
          <w:b w:val="1"/>
          <w:bCs w:val="1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b w:val="1"/>
          <w:bCs w:val="1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21.07.2025</w:t>
      </w:r>
    </w:p>
    <w:p>
      <w:pPr>
        <w:pStyle w:val="По умолчанию"/>
        <w:bidi w:val="0"/>
        <w:spacing w:before="0" w:after="160" w:line="240" w:lineRule="auto"/>
        <w:ind w:left="0" w:right="0" w:firstLine="0"/>
        <w:jc w:val="right"/>
        <w:rPr>
          <w:rFonts w:ascii="Optima" w:cs="Optima" w:hAnsi="Optima" w:eastAsia="Optima"/>
          <w:b w:val="0"/>
          <w:bCs w:val="0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Общие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положения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Настоящая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политика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составлена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соответствии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требованиями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Федерального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закона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от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27.07.2006.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№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152-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ФЗ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fr-FR"/>
          <w14:textFill>
            <w14:solidFill>
              <w14:srgbClr w14:val="212121"/>
            </w14:solidFill>
          </w14:textFill>
        </w:rPr>
        <w:t xml:space="preserve"> «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it-IT"/>
          <w14:textFill>
            <w14:solidFill>
              <w14:srgbClr w14:val="212121"/>
            </w14:solidFill>
          </w14:textFill>
        </w:rPr>
        <w:t xml:space="preserve">»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далее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определяет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порядок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меры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обеспечению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безопасности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предпринимаемые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cf8e3"/>
          <w:rtl w:val="0"/>
          <w14:textFill>
            <w14:solidFill>
              <w14:srgbClr w14:val="212121"/>
            </w14:solidFill>
          </w14:textFill>
        </w:rPr>
        <w:t>Белова</w:t>
      </w:r>
      <w:r>
        <w:rPr>
          <w:rFonts w:ascii="Optima" w:hAnsi="Optima"/>
          <w:outline w:val="0"/>
          <w:color w:val="212121"/>
          <w:shd w:val="clear" w:color="auto" w:fill="fcf8e3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cf8e3"/>
          <w:rtl w:val="0"/>
          <w:lang w:val="ru-RU"/>
          <w14:textFill>
            <w14:solidFill>
              <w14:srgbClr w14:val="212121"/>
            </w14:solidFill>
          </w14:textFill>
        </w:rPr>
        <w:t>Александра</w:t>
      </w:r>
      <w:r>
        <w:rPr>
          <w:rFonts w:ascii="Optima" w:hAnsi="Optima"/>
          <w:outline w:val="0"/>
          <w:color w:val="212121"/>
          <w:shd w:val="clear" w:color="auto" w:fill="fcf8e3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cf8e3"/>
          <w:rtl w:val="0"/>
          <w:lang w:val="ru-RU"/>
          <w14:textFill>
            <w14:solidFill>
              <w14:srgbClr w14:val="212121"/>
            </w14:solidFill>
          </w14:textFill>
        </w:rPr>
        <w:t>Сергеевна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далее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1.1.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ставит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своей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важнейшей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целью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условием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своей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деятельности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соблюдение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свобод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человека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гражданина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числе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защиты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неприкосновенность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частной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жизни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личную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семейную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тайну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cf8e3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1.2.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Настоящая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политика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отношении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далее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Политика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применяется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всей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которую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может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получить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посетителях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веб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сайта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begin" w:fldLock="0"/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instrText xml:space="preserve"> HYPERLINK "https://t.me/myprizma_bot/psy"</w:instrText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separate" w:fldLock="0"/>
      </w:r>
      <w:r>
        <w:rPr>
          <w:rStyle w:val="Hyperlink.0"/>
          <w:rFonts w:ascii="Optima" w:hAnsi="Optima"/>
          <w:outline w:val="0"/>
          <w:color w:val="212121"/>
          <w:shd w:val="clear" w:color="auto" w:fill="fefefe"/>
          <w:rtl w:val="0"/>
          <w:lang w:val="de-DE"/>
          <w14:textFill>
            <w14:solidFill>
              <w14:srgbClr w14:val="212121"/>
            </w14:solidFill>
          </w14:textFill>
        </w:rPr>
        <w:t>https://t.me/myprizma_bot/psy</w:t>
      </w:r>
      <w:r>
        <w:rPr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end" w:fldLock="0"/>
      </w:r>
      <w:r>
        <w:rPr>
          <w:rFonts w:ascii="Optima" w:hAnsi="Optima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Основные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понятия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используемые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Политике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Автоматизированная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помощью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средств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вычислительной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техники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Блокирование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временное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прекращение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исключением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случаев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если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необходима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уточнения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Веб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сайт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совокупность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графических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информационных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материалов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также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программ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ЭВМ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баз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обеспечивающих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доступность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сети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интернет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сетевому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адресу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begin" w:fldLock="0"/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instrText xml:space="preserve"> HYPERLINK "https://t.me/myprizma_bot/psy"</w:instrText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separate" w:fldLock="0"/>
      </w:r>
      <w:r>
        <w:rPr>
          <w:rStyle w:val="Hyperlink.0"/>
          <w:rFonts w:ascii="Optima" w:hAnsi="Optima"/>
          <w:outline w:val="0"/>
          <w:color w:val="212121"/>
          <w:shd w:val="clear" w:color="auto" w:fill="fefefe"/>
          <w:rtl w:val="0"/>
          <w:lang w:val="de-DE"/>
          <w14:textFill>
            <w14:solidFill>
              <w14:srgbClr w14:val="212121"/>
            </w14:solidFill>
          </w14:textFill>
        </w:rPr>
        <w:t>https://t.me/myprizma_bot/psy</w:t>
      </w:r>
      <w:r>
        <w:rPr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end" w:fldLock="0"/>
      </w:r>
      <w:r>
        <w:rPr>
          <w:rFonts w:ascii="Optima" w:hAnsi="Optima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Информационная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система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совокупность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содержащихся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базах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обеспечивающих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информационных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технологий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технических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средств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2.5.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Обезличивание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результате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невозможно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определить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без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использования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дополнительной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принадлежность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конкретному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Пользователю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2.6.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любое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операция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совокупность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операций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совершаемых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использованием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средств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автоматизации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без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использования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таких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средств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включая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сбор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запись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систематизацию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накопление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хранение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уточнение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обновление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изменение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извлечение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использование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распространение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предоставление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обезличивание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блокирование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удаление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уничтожение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2.7.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государственный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орган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муниципальный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орган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юридическое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физическое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лицо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самостоятельно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совместно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другими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лицами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организующие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осуществляющие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также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определяющие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состав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подлежащих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операции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совершаемые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cf8e3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2.8.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любая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информация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относящаяся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прямо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косвенно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определенному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определяемому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Пользователю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веб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сайта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begin" w:fldLock="0"/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instrText xml:space="preserve"> HYPERLINK "https://c5a3d4d44fab.vps.myjino.ru/"</w:instrText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separate" w:fldLock="0"/>
      </w:r>
      <w:r>
        <w:rPr>
          <w:rStyle w:val="Hyperlink.0"/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https://c5a3d4d44fab.vps.myjino.ru/</w:t>
      </w:r>
      <w:r>
        <w:rPr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end" w:fldLock="0"/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2.9.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разрешенные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распространения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,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неограниченного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круга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предоставлен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путем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дачи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разрешенных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распространения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порядке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далее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разрешенные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распространения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2.10.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Пользователь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любой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посетитель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веб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сайта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begin" w:fldLock="0"/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instrText xml:space="preserve"> HYPERLINK "https://t.me/myprizma_bot/psy"</w:instrText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separate" w:fldLock="0"/>
      </w:r>
      <w:r>
        <w:rPr>
          <w:rStyle w:val="Hyperlink.0"/>
          <w:rFonts w:ascii="Optima" w:hAnsi="Optima"/>
          <w:outline w:val="0"/>
          <w:color w:val="212121"/>
          <w:shd w:val="clear" w:color="auto" w:fill="fefefe"/>
          <w:rtl w:val="0"/>
          <w:lang w:val="de-DE"/>
          <w14:textFill>
            <w14:solidFill>
              <w14:srgbClr w14:val="212121"/>
            </w14:solidFill>
          </w14:textFill>
        </w:rPr>
        <w:t>https://t.me/myprizma_bot/psy</w:t>
      </w:r>
      <w:r>
        <w:rPr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end" w:fldLock="0"/>
      </w:r>
      <w:r>
        <w:rPr>
          <w:rFonts w:ascii="Optima" w:hAnsi="Optima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2.11.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Предоставление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направленные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раскрытие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определенному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лицу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определенному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кругу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2.12.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Распространение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любые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направленные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раскрытие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неопределенному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кругу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ознакомление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неограниченного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круга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числе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обнародование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средствах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массовой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размещение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информационно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телекоммуникационных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сетях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предоставление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каким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либо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способом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2.13.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Трансграничная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территорию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иностранного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государства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органу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власти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иностранного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государства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иностранному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физическому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иностранному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юридическому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лицу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2.14.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Уничтожение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любые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результате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уничтожаются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безвозвратно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невозможностью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дальнейшего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восстановления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содержания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информационной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системе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уничтожаются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материальные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носители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Основные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обязанности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3.1.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имеет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от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достоверные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документы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содержащие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отзыва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также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направления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обращения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требованием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прекращении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вправе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продолжить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без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наличии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оснований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указанных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самостоятельно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определять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состав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перечень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мер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необходимых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достаточных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обеспечения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выполнения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обязанностей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принятыми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соответствии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ним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нормативными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правовыми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актами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если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другими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федеральными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законами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3.2.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предоставлять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просьбе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касающуюся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организовывать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порядке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установленном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действующим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законодательством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РФ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отвечать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обращения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запросы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представителей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соответствии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требованиями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сообщать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уполномоченный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орган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защите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запросу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этого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органа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необходимую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течение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10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дней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даты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такого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запроса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публиковать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образом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обеспечивать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неограниченный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настоящей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Политике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отношении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принимать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правовые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организационные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технические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меры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защиты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от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неправомерного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случайного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ним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уничтожения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изменения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блокирования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копирования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предоставления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распространения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также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от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неправомерных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отношении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прекратить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распространение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предоставление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прекратить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уничтожить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порядке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случаях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исполнять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обязанности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Основные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обязанности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4.1.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Субъекты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имеют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касающуюся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исключением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случаев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федеральными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законами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Сведения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предоставляются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доступной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форме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должны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содержаться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относящиеся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другим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субъектам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исключением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случаев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когда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имеются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основания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раскрытия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таких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Перечень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порядок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ее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установлен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требовать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от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уточнения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блокирования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уничтожения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если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являются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неполными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устаревшими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неточными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незаконно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полученными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являются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необходимыми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заявленной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также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принимать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меры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защите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своих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выдвигать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условие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предварительного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целях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продвижения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рынке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товаров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работ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услуг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отзыв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также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направление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требования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прекращении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обжаловать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уполномоченный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орган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защите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судебном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порядке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неправомерные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бездействие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законодательством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РФ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4.2.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Субъекты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обязаны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: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предоставлять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достоверные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себе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;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—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сообщать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уточнении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обновлении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изменении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своих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4.3.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передавшие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недостоверные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сведения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себе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либо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сведения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другом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без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последнего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несут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ответственность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соответствии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законодательством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РФ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5.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Принципы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5.1.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справедливой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основе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5.2.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ограничивается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достижением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конкретных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заранее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целей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допускается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несовместимая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целями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сбора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5.3.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допускается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объединение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баз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содержащих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целях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несовместимых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между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собой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5.4.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подлежат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только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отвечают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целям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5.5.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Содержание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объем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обрабатываемых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соответствуют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заявленным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целям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допускается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избыточность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обрабатываемых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отношению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заявленным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целям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5.6.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обеспечивается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точность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достаточность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необходимых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случаях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актуальность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отношению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целям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принимает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необходимые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меры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обеспечивает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принятие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удалению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уточнению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неполных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неточных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5.7.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Хранение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форме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позволяющей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определить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дольше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чем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этого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требуют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если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срок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хранения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установлен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федеральным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договором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стороной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которого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выгодоприобретателем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поручителем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является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Обрабатываемые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уничтожаются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либо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обезличиваются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достижении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целей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утраты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необходимости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достижении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этих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целей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если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федеральным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6.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16"/>
        <w:gridCol w:w="6714"/>
      </w:tblGrid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Arial" w:hAnsi="Arial" w:hint="default"/>
                <w:shd w:val="clear" w:color="auto" w:fill="fefefe"/>
                <w:rtl w:val="0"/>
              </w:rPr>
              <w:t>Цель обработки</w:t>
            </w:r>
          </w:p>
        </w:tc>
        <w:tc>
          <w:tcPr>
            <w:tcW w:type="dxa" w:w="6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top"/>
          </w:tcPr>
          <w:p>
            <w:pPr>
              <w:pStyle w:val="Основной текст"/>
            </w:pP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предоставление доступа Пользователю к сервисам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информации и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>/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или материалам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содержащимся на веб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>-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сайте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Arial" w:hAnsi="Arial" w:hint="default"/>
                <w:shd w:val="clear" w:color="auto" w:fill="fefefe"/>
                <w:rtl w:val="0"/>
              </w:rPr>
              <w:t>Персональные данные</w:t>
            </w:r>
          </w:p>
        </w:tc>
        <w:tc>
          <w:tcPr>
            <w:tcW w:type="dxa" w:w="6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top"/>
          </w:tcPr>
          <w:p>
            <w:pPr>
              <w:pStyle w:val="Основной текст"/>
            </w:pP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предоставление доступа Пользователю к сервисам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информации и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>/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или материалам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содержащимся на веб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>-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сайте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Arial" w:hAnsi="Arial" w:hint="default"/>
                <w:shd w:val="clear" w:color="auto" w:fill="fefefe"/>
                <w:rtl w:val="0"/>
              </w:rPr>
              <w:t>Правовые основания</w:t>
            </w:r>
          </w:p>
        </w:tc>
        <w:tc>
          <w:tcPr>
            <w:tcW w:type="dxa" w:w="6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60"/>
              <w:left w:type="dxa" w:w="240"/>
              <w:bottom w:type="dxa" w:w="160"/>
              <w:right w:type="dxa" w:w="240"/>
            </w:tcMar>
            <w:vAlign w:val="top"/>
          </w:tcPr>
          <w:p>
            <w:pPr>
              <w:pStyle w:val="Основной текст"/>
            </w:pP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договоры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заключаемые между оператором и субъектом персональных данных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9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top"/>
          </w:tcPr>
          <w:p>
            <w:pPr>
              <w:pStyle w:val="Стиль таблицы 2"/>
              <w:jc w:val="left"/>
            </w:pPr>
            <w:r>
              <w:rPr>
                <w:rFonts w:ascii="Arial" w:hAnsi="Arial" w:hint="default"/>
                <w:shd w:val="clear" w:color="auto" w:fill="fefefe"/>
                <w:rtl w:val="0"/>
              </w:rPr>
              <w:t>Виды обработки персональных данных</w:t>
            </w:r>
          </w:p>
        </w:tc>
        <w:tc>
          <w:tcPr>
            <w:tcW w:type="dxa" w:w="671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60"/>
              <w:left w:type="dxa" w:w="240"/>
              <w:bottom w:type="dxa" w:w="160"/>
              <w:right w:type="dxa" w:w="240"/>
            </w:tcMar>
            <w:vAlign w:val="top"/>
          </w:tcPr>
          <w:p>
            <w:pPr>
              <w:pStyle w:val="Основной текст"/>
            </w:pP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договоры</w:t>
            </w:r>
            <w:r>
              <w:rPr>
                <w:rFonts w:ascii="Helvetica Neue" w:hAnsi="Helvetica Neue"/>
                <w:sz w:val="20"/>
                <w:szCs w:val="20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0"/>
                <w:szCs w:val="20"/>
                <w:rtl w:val="0"/>
              </w:rPr>
              <w:t>заключаемые между оператором и субъектом персональных данных</w:t>
            </w:r>
          </w:p>
        </w:tc>
      </w:tr>
    </w:tbl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7.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Условия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7.1.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7.2.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необходима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достижения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целей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международным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договором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Российской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Федерации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возложенных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законодательством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Российской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Федерации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функций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полномочий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обязанностей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7.3.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необходима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правосудия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исполнения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судебного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акта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акта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другого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органа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должностного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подлежащих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исполнению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соответствии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законодательством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Российской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Федерации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исполнительном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производстве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7.4.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необходима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исполнения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договора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стороной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которого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либо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выгодоприобретателем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поручителем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является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также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заключения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договора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инициативе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договора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будет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являться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выгодоприобретателем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поручителем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7.5.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необходима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интересов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третьих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либо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достижения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общественно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значимых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целей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условии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что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этом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нарушаются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свободы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7.6.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неограниченного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круга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предоставлен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либо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просьбе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далее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 —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общедоступные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7.7.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подлежащих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опубликованию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обязательному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раскрытию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соответствии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федеральным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8.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Порядок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сбора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хранения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других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видов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Безопасность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обрабатываются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обеспечивается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путем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реализации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правовых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организационных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технических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мер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необходимых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выполнения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полном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объеме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требований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действующего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законодательства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области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защиты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8.1.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обеспечивает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сохранность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принимает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все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возможные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меры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исключающие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неуполномоченных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8.2.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Пользователя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никогда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каких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условиях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будут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переданы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третьим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лицам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исключением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случаев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связанных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исполнением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действующего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законодательства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либо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если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дано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третьему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лицу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исполнения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обязательств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гражданско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правовому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договору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8.3.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выявления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неточностей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Пользователь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может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актуализировать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самостоятельно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путем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направления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уведомление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адрес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электронной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почты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Optima" w:hAnsi="Optima"/>
          <w:outline w:val="0"/>
          <w:color w:val="212121"/>
          <w:shd w:val="clear" w:color="auto" w:fill="fcf8e3"/>
          <w:rtl w:val="0"/>
          <w14:textFill>
            <w14:solidFill>
              <w14:srgbClr w14:val="212121"/>
            </w14:solidFill>
          </w14:textFill>
        </w:rPr>
        <w:t>alexa-belova@mail.ru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пометкой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fr-FR"/>
          <w14:textFill>
            <w14:solidFill>
              <w14:srgbClr w14:val="212121"/>
            </w14:solidFill>
          </w14:textFill>
        </w:rPr>
        <w:t xml:space="preserve"> «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Актуализация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it-IT"/>
          <w14:textFill>
            <w14:solidFill>
              <w14:srgbClr w14:val="212121"/>
            </w14:solidFill>
          </w14:textFill>
        </w:rPr>
        <w:t>»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8.4.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Срок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достижением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целей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были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собраны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если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срок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договором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действующим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законодательством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Пользователь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может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любой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момент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отозвать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свое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направив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уведомление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посредством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электронной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почты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электронный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адрес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Optima" w:hAnsi="Optima"/>
          <w:outline w:val="0"/>
          <w:color w:val="212121"/>
          <w:shd w:val="clear" w:color="auto" w:fill="fcf8e3"/>
          <w:rtl w:val="0"/>
          <w14:textFill>
            <w14:solidFill>
              <w14:srgbClr w14:val="212121"/>
            </w14:solidFill>
          </w14:textFill>
        </w:rPr>
        <w:t>alexa-belova@mail.ru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пометкой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fr-FR"/>
          <w14:textFill>
            <w14:solidFill>
              <w14:srgbClr w14:val="212121"/>
            </w14:solidFill>
          </w14:textFill>
        </w:rPr>
        <w:t xml:space="preserve"> «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Отзыв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:lang w:val="it-IT"/>
          <w14:textFill>
            <w14:solidFill>
              <w14:srgbClr w14:val="212121"/>
            </w14:solidFill>
          </w14:textFill>
        </w:rPr>
        <w:t>»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8.5.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информация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собирается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сторонними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сервисами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числе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платежными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системами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средствами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связи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другими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поставщиками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услуг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хранится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обрабатывается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указанными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лицами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Операторами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соответствии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их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Пользовательским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соглашением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Политикой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конфиденциальности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указанными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документами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несет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ответственность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третьих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числе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указанных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настоящем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пункте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поставщиков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услуг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8.6.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Установленные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запреты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кроме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предоставления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также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условия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кроме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разрешенных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для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распространения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действуют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случаях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государственных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общественных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публичных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интересах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определенных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законодательством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РФ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8.7.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обеспечивает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конфиденциальность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8.8.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хранение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форме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позволяющей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определить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дольше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чем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этого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требуют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цели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если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срок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хранения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установлен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федеральным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договором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стороной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которого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выгодоприобретателем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поручителем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которому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является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8.9.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Условием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прекращения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может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являться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достижение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целей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истечение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срока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отзыв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требование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прекращении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также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выявление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неправомерной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9.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Перечень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действий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производимых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полученными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персональными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данными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9.1.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сбор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запись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систематизацию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накопление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хранение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уточнение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обновление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изменение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извлечение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использование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распространение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предоставление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),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обезличивание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блокирование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удаление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уничтожение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9.2.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автоматизированную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получением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/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передачей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полученной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информационно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-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телекоммуникационным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сетям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без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таковой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10.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Трансграничная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10.1.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начала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деятельности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трансграничной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уведомить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уполномоченный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орган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защите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прав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субъектов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своем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намерении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трансграничную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(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такое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уведомление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направляется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отдельно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от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уведомления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намерении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осуществлять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обработку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).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10.2.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подачи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вышеуказанного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уведомления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обязан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получить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от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органов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власти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иностранного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государства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иностранных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физических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иностранных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юридических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которым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планируется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трансграничная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передача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соответствующие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сведения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11.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Конфиденциальность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получившие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обязаны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раскрывать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третьим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лицам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распространять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без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согласия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субъекта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если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иное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не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предусмотрено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федеральным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законом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after="48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12.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Заключительные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положения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12.1.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Пользователь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может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получить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любые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разъяснения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интересующим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вопросам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касающимся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его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обратившись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к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помощью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электронной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почты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Optima" w:hAnsi="Optima"/>
          <w:outline w:val="0"/>
          <w:color w:val="212121"/>
          <w:shd w:val="clear" w:color="auto" w:fill="fcf8e3"/>
          <w:rtl w:val="0"/>
          <w14:textFill>
            <w14:solidFill>
              <w14:srgbClr w14:val="212121"/>
            </w14:solidFill>
          </w14:textFill>
        </w:rPr>
        <w:t>alexa-belova@mail.ru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12.2.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документе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будут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отражены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любые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изменения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политики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обработки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персональных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данных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Оператором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Политика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действует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бессрочно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до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замены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ее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новой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версией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12.3.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Актуальная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версия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Политики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свободном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доступе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расположена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в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>сети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Интернет</w:t>
      </w:r>
      <w:r>
        <w:rPr>
          <w:rFonts w:ascii="Optima" w:hAnsi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по</w:t>
      </w:r>
      <w:r>
        <w:rPr>
          <w:rFonts w:ascii="Optima" w:hAnsi="Optima" w:hint="default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 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t>адресу</w:t>
      </w:r>
      <w:r>
        <w:rPr>
          <w:rFonts w:ascii="Optima" w:hAnsi="Optima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begin" w:fldLock="0"/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instrText xml:space="preserve"> HYPERLINK "https://t.me/myprizma_bot/psy"</w:instrText>
      </w:r>
      <w:r>
        <w:rPr>
          <w:rStyle w:val="Hyperlink.0"/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separate" w:fldLock="0"/>
      </w:r>
      <w:r>
        <w:rPr>
          <w:rStyle w:val="Hyperlink.0"/>
          <w:rFonts w:ascii="Optima" w:hAnsi="Optima"/>
          <w:outline w:val="0"/>
          <w:color w:val="212121"/>
          <w:shd w:val="clear" w:color="auto" w:fill="fefefe"/>
          <w:rtl w:val="0"/>
          <w:lang w:val="de-DE"/>
          <w14:textFill>
            <w14:solidFill>
              <w14:srgbClr w14:val="212121"/>
            </w14:solidFill>
          </w14:textFill>
        </w:rPr>
        <w:t>https://t.me/myprizma_bot/psy</w:t>
      </w:r>
      <w:r>
        <w:rPr>
          <w:rFonts w:ascii="Optima" w:cs="Optima" w:hAnsi="Optima" w:eastAsia="Optima"/>
          <w:outline w:val="0"/>
          <w:color w:val="212121"/>
          <w:shd w:val="clear" w:color="auto" w:fill="fefefe"/>
          <w:rtl w:val="0"/>
          <w14:textFill>
            <w14:solidFill>
              <w14:srgbClr w14:val="212121"/>
            </w14:solidFill>
          </w14:textFill>
        </w:rPr>
        <w:fldChar w:fldCharType="end" w:fldLock="0"/>
      </w:r>
      <w:r>
        <w:rPr>
          <w:rFonts w:ascii="Optima" w:hAnsi="Optima"/>
          <w:outline w:val="0"/>
          <w:color w:val="212121"/>
          <w:shd w:val="clear" w:color="auto" w:fill="fefefe"/>
          <w:rtl w:val="0"/>
          <w:lang w:val="ru-RU"/>
          <w14:textFill>
            <w14:solidFill>
              <w14:srgbClr w14:val="212121"/>
            </w14:solidFill>
          </w14:textFill>
        </w:rPr>
        <w:t xml:space="preserve"> </w:t>
      </w:r>
      <w:r>
        <w:rPr>
          <w:rFonts w:ascii="Optima" w:cs="Optima" w:hAnsi="Optima" w:eastAsia="Optima"/>
          <w:outline w:val="0"/>
          <w:color w:val="212121"/>
          <w:shd w:val="clear" w:color="auto" w:fill="ffffff"/>
          <w:rtl w:val="0"/>
          <w14:textFill>
            <w14:solidFill>
              <w14:srgbClr w14:val="212121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ti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212529"/>
      <w:spacing w:val="0"/>
      <w:kern w:val="0"/>
      <w:position w:val="0"/>
      <w:sz w:val="20"/>
      <w:szCs w:val="20"/>
      <w:u w:val="none"/>
      <w:shd w:val="clear" w:color="auto" w:fill="fcf8e3"/>
      <w:vertAlign w:val="baseline"/>
      <w14:textOutline>
        <w14:noFill/>
      </w14:textOutline>
      <w14:textFill>
        <w14:solidFill>
          <w14:srgbClr w14:val="212529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