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8F349" w14:textId="41E07DEA" w:rsidR="003D4442" w:rsidRPr="00BF162B" w:rsidRDefault="00F01446" w:rsidP="003D4442">
      <w:pPr>
        <w:pStyle w:val="a8"/>
        <w:numPr>
          <w:ilvl w:val="0"/>
          <w:numId w:val="2"/>
        </w:numPr>
        <w:ind w:right="-864" w:firstLineChars="0"/>
        <w:outlineLvl w:val="0"/>
        <w:rPr>
          <w:rFonts w:eastAsia="黑体"/>
          <w:sz w:val="30"/>
        </w:rPr>
      </w:pPr>
      <w:r w:rsidRPr="00F01446">
        <w:rPr>
          <w:rFonts w:eastAsia="黑体" w:hint="eastAsia"/>
          <w:sz w:val="30"/>
        </w:rPr>
        <w:t>项目技术方案</w:t>
      </w:r>
    </w:p>
    <w:p w14:paraId="54F04E63" w14:textId="535E79E9" w:rsidR="00063DF6" w:rsidRDefault="0039514E" w:rsidP="0039514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项目技术架构</w:t>
      </w:r>
    </w:p>
    <w:p w14:paraId="0FDE047A" w14:textId="18BD17FD" w:rsidR="0039514E" w:rsidRDefault="0039514E" w:rsidP="0039514E">
      <w:pPr>
        <w:ind w:firstLineChars="200" w:firstLine="420"/>
      </w:pPr>
      <w:r w:rsidRPr="0039514E">
        <w:rPr>
          <w:rFonts w:hint="eastAsia"/>
        </w:rPr>
        <w:t>景点智能识别语言翻译</w:t>
      </w:r>
      <w:r w:rsidRPr="0039514E">
        <w:rPr>
          <w:rFonts w:hint="eastAsia"/>
        </w:rPr>
        <w:t>APP</w:t>
      </w:r>
      <w:r>
        <w:rPr>
          <w:rFonts w:hint="eastAsia"/>
        </w:rPr>
        <w:t>的建设作为一项较为复杂的系统工程，其中的项目技术架构设计对项目实施成功与否起着至关重要的作用。</w:t>
      </w:r>
    </w:p>
    <w:p w14:paraId="294DF936" w14:textId="62C6280C" w:rsidR="0039514E" w:rsidRDefault="0039514E" w:rsidP="0039514E">
      <w:pPr>
        <w:ind w:firstLineChars="200" w:firstLine="420"/>
      </w:pPr>
      <w:r>
        <w:rPr>
          <w:rFonts w:hint="eastAsia"/>
        </w:rPr>
        <w:t>本项目采用</w:t>
      </w:r>
      <w:r w:rsidR="002A3635">
        <w:rPr>
          <w:rFonts w:hint="eastAsia"/>
        </w:rPr>
        <w:t>M</w:t>
      </w:r>
      <w:r w:rsidR="002A3635">
        <w:t>VC</w:t>
      </w:r>
      <w:r>
        <w:rPr>
          <w:rFonts w:hint="eastAsia"/>
        </w:rPr>
        <w:t>风格。这种架构使用表示层向用户呈现界面，并接受用户请求发送给业务逻辑层，使用</w:t>
      </w:r>
      <w:r w:rsidR="002A3635">
        <w:rPr>
          <w:rFonts w:hint="eastAsia"/>
        </w:rPr>
        <w:t>控制器</w:t>
      </w:r>
      <w:r>
        <w:rPr>
          <w:rFonts w:hint="eastAsia"/>
        </w:rPr>
        <w:t>负责</w:t>
      </w:r>
      <w:r w:rsidR="002A3635">
        <w:rPr>
          <w:rFonts w:hint="eastAsia"/>
        </w:rPr>
        <w:t>分发</w:t>
      </w:r>
      <w:r>
        <w:rPr>
          <w:rFonts w:hint="eastAsia"/>
        </w:rPr>
        <w:t>业务逻辑以处理用户请求，并调用数据访问层提供的持久性操作，数据访问</w:t>
      </w:r>
      <w:proofErr w:type="gramStart"/>
      <w:r w:rsidR="00C84C48">
        <w:rPr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执行数据库持久性操作。</w:t>
      </w:r>
      <w:r w:rsidR="009E4666">
        <w:rPr>
          <w:rFonts w:hint="eastAsia"/>
        </w:rPr>
        <w:t>按照“松耦合，层次化”的基本原则进行实施。</w:t>
      </w:r>
    </w:p>
    <w:p w14:paraId="6F470966" w14:textId="439B8981" w:rsidR="0076169F" w:rsidRPr="0039514E" w:rsidRDefault="0076169F" w:rsidP="0039514E">
      <w:pPr>
        <w:ind w:firstLineChars="200" w:firstLine="420"/>
      </w:pPr>
      <w:r>
        <w:rPr>
          <w:rFonts w:hint="eastAsia"/>
        </w:rPr>
        <w:t>本项目的三层架构示意图如下：</w:t>
      </w:r>
    </w:p>
    <w:p w14:paraId="0D3BACEB" w14:textId="4E28776E" w:rsidR="00063DF6" w:rsidRDefault="003D4442" w:rsidP="00063DF6">
      <w:r>
        <w:rPr>
          <w:rFonts w:eastAsiaTheme="minorEastAsia"/>
          <w:noProof/>
          <w:kern w:val="0"/>
        </w:rPr>
        <mc:AlternateContent>
          <mc:Choice Requires="wpc">
            <w:drawing>
              <wp:inline distT="0" distB="0" distL="0" distR="0" wp14:anchorId="37A7A6BB" wp14:editId="7FCCA768">
                <wp:extent cx="5274310" cy="4498233"/>
                <wp:effectExtent l="19050" t="0" r="2540" b="55245"/>
                <wp:docPr id="30" name="画布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矩形 37"/>
                        <wps:cNvSpPr>
                          <a:spLocks noChangeArrowheads="1"/>
                        </wps:cNvSpPr>
                        <wps:spPr bwMode="auto">
                          <a:xfrm>
                            <a:off x="922020" y="137267"/>
                            <a:ext cx="3048000" cy="4360438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流程图: 磁盘 11"/>
                        <wps:cNvSpPr>
                          <a:spLocks noChangeArrowheads="1"/>
                        </wps:cNvSpPr>
                        <wps:spPr bwMode="auto">
                          <a:xfrm>
                            <a:off x="1432560" y="1612538"/>
                            <a:ext cx="820040" cy="1350440"/>
                          </a:xfrm>
                          <a:prstGeom prst="flowChartMagneticDisk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F5B33" w14:textId="1A7918D9" w:rsidR="003D4442" w:rsidRDefault="003D4442" w:rsidP="003D44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接受并储存用户</w:t>
                              </w:r>
                              <w:r w:rsidR="00230D74"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2994580" y="205742"/>
                            <a:ext cx="701100" cy="472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A2717" w14:textId="77777777" w:rsidR="003D4442" w:rsidRDefault="003D4442" w:rsidP="003D44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景点识别模块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2994680" y="2016418"/>
                            <a:ext cx="701000" cy="472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FC6CA" w14:textId="77777777" w:rsidR="003D4442" w:rsidRDefault="003D4442" w:rsidP="003D4442">
                              <w:pPr>
                                <w:jc w:val="center"/>
                              </w:pPr>
                              <w:r>
                                <w:t>GPS</w:t>
                              </w: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3029800" y="1041070"/>
                            <a:ext cx="701000" cy="472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657B4" w14:textId="77777777" w:rsidR="003D4442" w:rsidRDefault="003D4442" w:rsidP="003D44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翻译模块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3029800" y="3779554"/>
                            <a:ext cx="701100" cy="472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D16224" w14:textId="77777777" w:rsidR="003D4442" w:rsidRDefault="003D4442" w:rsidP="003D44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用户管理模块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3029700" y="2926080"/>
                            <a:ext cx="701100" cy="45267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6A439" w14:textId="77777777" w:rsidR="003D4442" w:rsidRDefault="003D4442" w:rsidP="003D44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广告模块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流程图: 数据 17"/>
                        <wps:cNvSpPr>
                          <a:spLocks noChangeArrowheads="1"/>
                        </wps:cNvSpPr>
                        <wps:spPr bwMode="auto">
                          <a:xfrm>
                            <a:off x="0" y="1949817"/>
                            <a:ext cx="800100" cy="774407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AD909" w14:textId="77777777" w:rsidR="003D4442" w:rsidRDefault="003D4442" w:rsidP="003D44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流程图: 数据 18"/>
                        <wps:cNvSpPr>
                          <a:spLocks noChangeArrowheads="1"/>
                        </wps:cNvSpPr>
                        <wps:spPr bwMode="auto">
                          <a:xfrm>
                            <a:off x="4363300" y="78740"/>
                            <a:ext cx="852100" cy="731506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A4416" w14:textId="77777777" w:rsidR="003D4442" w:rsidRDefault="003D4442" w:rsidP="003D44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前端展示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流程图: 数据 19"/>
                        <wps:cNvSpPr>
                          <a:spLocks noChangeArrowheads="1"/>
                        </wps:cNvSpPr>
                        <wps:spPr bwMode="auto">
                          <a:xfrm>
                            <a:off x="4233800" y="934308"/>
                            <a:ext cx="820800" cy="731606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72C7D" w14:textId="77777777" w:rsidR="003D4442" w:rsidRDefault="003D4442" w:rsidP="003D44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前端展示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流程图: 数据 20"/>
                        <wps:cNvSpPr>
                          <a:spLocks noChangeArrowheads="1"/>
                        </wps:cNvSpPr>
                        <wps:spPr bwMode="auto">
                          <a:xfrm>
                            <a:off x="4188100" y="1866916"/>
                            <a:ext cx="866500" cy="731506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A5D7A" w14:textId="77777777" w:rsidR="003D4442" w:rsidRDefault="003D4442" w:rsidP="003D44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前端展示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流程图: 数据 21"/>
                        <wps:cNvSpPr>
                          <a:spLocks noChangeArrowheads="1"/>
                        </wps:cNvSpPr>
                        <wps:spPr bwMode="auto">
                          <a:xfrm>
                            <a:off x="4177900" y="2788711"/>
                            <a:ext cx="876700" cy="731506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B53A4" w14:textId="77777777" w:rsidR="003D4442" w:rsidRDefault="003D4442" w:rsidP="003D44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前端展示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流程图: 数据 22"/>
                        <wps:cNvSpPr>
                          <a:spLocks noChangeArrowheads="1"/>
                        </wps:cNvSpPr>
                        <wps:spPr bwMode="auto">
                          <a:xfrm>
                            <a:off x="4127080" y="3627133"/>
                            <a:ext cx="894500" cy="731506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C1BD9" w14:textId="77777777" w:rsidR="003D4442" w:rsidRDefault="003D4442" w:rsidP="003D44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前端展示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直接箭头连接符 23"/>
                        <wps:cNvCnPr>
                          <a:cxnSpLocks noChangeShapeType="1"/>
                          <a:stCxn id="13" idx="5"/>
                          <a:endCxn id="31" idx="1"/>
                        </wps:cNvCnPr>
                        <wps:spPr bwMode="auto">
                          <a:xfrm>
                            <a:off x="720090" y="2336746"/>
                            <a:ext cx="285750" cy="17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直接箭头连接符 25"/>
                        <wps:cNvCnPr>
                          <a:cxnSpLocks noChangeShapeType="1"/>
                          <a:stCxn id="32" idx="3"/>
                          <a:endCxn id="8" idx="1"/>
                        </wps:cNvCnPr>
                        <wps:spPr bwMode="auto">
                          <a:xfrm flipV="1">
                            <a:off x="2698410" y="441893"/>
                            <a:ext cx="296170" cy="1888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直接箭头连接符 26"/>
                        <wps:cNvCnPr>
                          <a:cxnSpLocks noChangeShapeType="1"/>
                          <a:stCxn id="32" idx="3"/>
                          <a:endCxn id="10" idx="1"/>
                        </wps:cNvCnPr>
                        <wps:spPr bwMode="auto">
                          <a:xfrm flipV="1">
                            <a:off x="2698410" y="1277272"/>
                            <a:ext cx="331390" cy="1053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直接箭头连接符 27"/>
                        <wps:cNvCnPr>
                          <a:cxnSpLocks noChangeShapeType="1"/>
                          <a:stCxn id="32" idx="3"/>
                          <a:endCxn id="9" idx="1"/>
                        </wps:cNvCnPr>
                        <wps:spPr bwMode="auto">
                          <a:xfrm flipV="1">
                            <a:off x="2698410" y="2252620"/>
                            <a:ext cx="296270" cy="785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直接箭头连接符 29"/>
                        <wps:cNvCnPr>
                          <a:cxnSpLocks noChangeShapeType="1"/>
                          <a:stCxn id="32" idx="3"/>
                          <a:endCxn id="12" idx="1"/>
                        </wps:cNvCnPr>
                        <wps:spPr bwMode="auto">
                          <a:xfrm>
                            <a:off x="2698410" y="2331137"/>
                            <a:ext cx="331290" cy="8212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直接箭头连接符 30"/>
                        <wps:cNvCnPr>
                          <a:cxnSpLocks noChangeShapeType="1"/>
                          <a:stCxn id="32" idx="3"/>
                          <a:endCxn id="11" idx="1"/>
                        </wps:cNvCnPr>
                        <wps:spPr bwMode="auto">
                          <a:xfrm>
                            <a:off x="2698410" y="2331137"/>
                            <a:ext cx="331390" cy="16846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直接箭头连接符 31"/>
                        <wps:cNvCnPr>
                          <a:cxnSpLocks noChangeShapeType="1"/>
                          <a:stCxn id="8" idx="3"/>
                          <a:endCxn id="14" idx="2"/>
                        </wps:cNvCnPr>
                        <wps:spPr bwMode="auto">
                          <a:xfrm>
                            <a:off x="3695680" y="441944"/>
                            <a:ext cx="752830" cy="2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直接箭头连接符 32"/>
                        <wps:cNvCnPr>
                          <a:cxnSpLocks noChangeShapeType="1"/>
                          <a:stCxn id="10" idx="3"/>
                          <a:endCxn id="15" idx="2"/>
                        </wps:cNvCnPr>
                        <wps:spPr bwMode="auto">
                          <a:xfrm>
                            <a:off x="3730800" y="1277272"/>
                            <a:ext cx="585080" cy="228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直接箭头连接符 33"/>
                        <wps:cNvCnPr>
                          <a:cxnSpLocks noChangeShapeType="1"/>
                          <a:stCxn id="9" idx="3"/>
                          <a:endCxn id="16" idx="2"/>
                        </wps:cNvCnPr>
                        <wps:spPr bwMode="auto">
                          <a:xfrm flipV="1">
                            <a:off x="3695680" y="2232669"/>
                            <a:ext cx="579070" cy="199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直接箭头连接符 34"/>
                        <wps:cNvCnPr>
                          <a:cxnSpLocks noChangeShapeType="1"/>
                          <a:stCxn id="12" idx="3"/>
                          <a:endCxn id="17" idx="2"/>
                        </wps:cNvCnPr>
                        <wps:spPr bwMode="auto">
                          <a:xfrm>
                            <a:off x="3730800" y="3152417"/>
                            <a:ext cx="534770" cy="20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直接箭头连接符 35"/>
                        <wps:cNvCnPr>
                          <a:cxnSpLocks noChangeShapeType="1"/>
                          <a:stCxn id="11" idx="3"/>
                          <a:endCxn id="18" idx="2"/>
                        </wps:cNvCnPr>
                        <wps:spPr bwMode="auto">
                          <a:xfrm flipV="1">
                            <a:off x="3730900" y="3992886"/>
                            <a:ext cx="485630" cy="22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1005840" y="1919976"/>
                            <a:ext cx="331470" cy="8687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89DA5" w14:textId="3918DFAA" w:rsidR="001F0CEB" w:rsidRDefault="001F0CEB" w:rsidP="001F0CE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过程 32"/>
                        <wps:cNvSpPr/>
                        <wps:spPr>
                          <a:xfrm>
                            <a:off x="2366940" y="1897114"/>
                            <a:ext cx="331470" cy="8680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2B740" w14:textId="77777777" w:rsidR="001F0CEB" w:rsidRDefault="001F0CEB" w:rsidP="001F0CE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31" idx="3"/>
                          <a:endCxn id="7" idx="2"/>
                        </wps:cNvCnPr>
                        <wps:spPr>
                          <a:xfrm flipV="1">
                            <a:off x="1337310" y="2287490"/>
                            <a:ext cx="95250" cy="6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7" idx="4"/>
                          <a:endCxn id="32" idx="1"/>
                        </wps:cNvCnPr>
                        <wps:spPr>
                          <a:xfrm>
                            <a:off x="2252600" y="2287490"/>
                            <a:ext cx="114340" cy="43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A7A6BB" id="画布 30" o:spid="_x0000_s1026" editas="canvas" style="width:415.3pt;height:354.2pt;mso-position-horizontal-relative:char;mso-position-vertical-relative:line" coordsize="52743,44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4977;visibility:visible;mso-wrap-style:square">
                  <v:fill o:detectmouseclick="t"/>
                  <v:path o:connecttype="none"/>
                </v:shape>
                <v:rect id="矩形 37" o:spid="_x0000_s1028" style="position:absolute;left:9220;top:1372;width:30480;height:43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" fillcolor="#a3c4ff" strokecolor="#3c6abe [3044]">
                  <v:fill color2="#e5eeff" rotate="t" angle="180" colors="0 #a3c4ff;22938f #bfd5ff;1 #e5eeff" focus="100%" type="gradient"/>
                  <v:shadow on="t" color="black" opacity="24903f" origin=",.5" offset="0,.55556mm"/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11" o:spid="_x0000_s1029" type="#_x0000_t132" style="position:absolute;left:14325;top:16125;width:8201;height:13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" fillcolor="white [3201]" strokecolor="#4472c4 [3204]" strokeweight="2pt">
                  <v:textbox>
                    <w:txbxContent>
                      <w:p w14:paraId="591F5B33" w14:textId="1A7918D9" w:rsidR="003D4442" w:rsidRDefault="003D4442" w:rsidP="003D44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接受并储存用户</w:t>
                        </w:r>
                        <w:r w:rsidR="00230D74"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shape>
                <v:rect id="矩形 12" o:spid="_x0000_s1030" style="position:absolute;left:29945;top:2057;width:7011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" fillcolor="white [3201]" strokecolor="#4472c4 [3204]" strokeweight="2pt">
                  <v:textbox>
                    <w:txbxContent>
                      <w:p w14:paraId="034A2717" w14:textId="77777777" w:rsidR="003D4442" w:rsidRDefault="003D4442" w:rsidP="003D44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景点识别模块</w:t>
                        </w:r>
                      </w:p>
                    </w:txbxContent>
                  </v:textbox>
                </v:rect>
                <v:rect id="矩形 13" o:spid="_x0000_s1031" style="position:absolute;left:29946;top:20164;width:7010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" fillcolor="white [3201]" strokecolor="#4472c4 [3204]" strokeweight="2pt">
                  <v:textbox>
                    <w:txbxContent>
                      <w:p w14:paraId="404FC6CA" w14:textId="77777777" w:rsidR="003D4442" w:rsidRDefault="003D4442" w:rsidP="003D4442">
                        <w:pPr>
                          <w:jc w:val="center"/>
                        </w:pPr>
                        <w:r>
                          <w:t>GPS</w:t>
                        </w:r>
                        <w:r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ect>
                <v:rect id="矩形 14" o:spid="_x0000_s1032" style="position:absolute;left:30298;top:10410;width:7010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" fillcolor="white [3201]" strokecolor="#4472c4 [3204]" strokeweight="2pt">
                  <v:textbox>
                    <w:txbxContent>
                      <w:p w14:paraId="7DF657B4" w14:textId="77777777" w:rsidR="003D4442" w:rsidRDefault="003D4442" w:rsidP="003D44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翻译模块</w:t>
                        </w:r>
                      </w:p>
                    </w:txbxContent>
                  </v:textbox>
                </v:rect>
                <v:rect id="矩形 15" o:spid="_x0000_s1033" style="position:absolute;left:30298;top:37795;width:7011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" fillcolor="white [3201]" strokecolor="#4472c4 [3204]" strokeweight="2pt">
                  <v:textbox>
                    <w:txbxContent>
                      <w:p w14:paraId="14D16224" w14:textId="77777777" w:rsidR="003D4442" w:rsidRDefault="003D4442" w:rsidP="003D44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用户管理模块</w:t>
                        </w:r>
                      </w:p>
                    </w:txbxContent>
                  </v:textbox>
                </v:rect>
                <v:rect id="矩形 16" o:spid="_x0000_s1034" style="position:absolute;left:30297;top:29260;width:7011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" fillcolor="white [3201]" strokecolor="#4472c4 [3204]" strokeweight="2pt">
                  <v:textbox>
                    <w:txbxContent>
                      <w:p w14:paraId="2EB6A439" w14:textId="77777777" w:rsidR="003D4442" w:rsidRDefault="003D4442" w:rsidP="003D44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广告模块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17" o:spid="_x0000_s1035" type="#_x0000_t111" style="position:absolute;top:19498;width:8001;height:7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" fillcolor="white [3201]" strokecolor="#4472c4 [3204]" strokeweight="2pt">
                  <v:textbox>
                    <w:txbxContent>
                      <w:p w14:paraId="7AAAD909" w14:textId="77777777" w:rsidR="003D4442" w:rsidRDefault="003D4442" w:rsidP="003D44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前端系统</w:t>
                        </w:r>
                      </w:p>
                    </w:txbxContent>
                  </v:textbox>
                </v:shape>
                <v:shape id="流程图: 数据 18" o:spid="_x0000_s1036" type="#_x0000_t111" style="position:absolute;left:43633;top:787;width:8521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" fillcolor="white [3201]" strokecolor="#4472c4 [3204]" strokeweight="2pt">
                  <v:textbox>
                    <w:txbxContent>
                      <w:p w14:paraId="679A4416" w14:textId="77777777" w:rsidR="003D4442" w:rsidRDefault="003D4442" w:rsidP="003D44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前端展示</w:t>
                        </w:r>
                      </w:p>
                    </w:txbxContent>
                  </v:textbox>
                </v:shape>
                <v:shape id="流程图: 数据 19" o:spid="_x0000_s1037" type="#_x0000_t111" style="position:absolute;left:42338;top:9343;width:8208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" fillcolor="white [3201]" strokecolor="#4472c4 [3204]" strokeweight="2pt">
                  <v:textbox>
                    <w:txbxContent>
                      <w:p w14:paraId="4E572C7D" w14:textId="77777777" w:rsidR="003D4442" w:rsidRDefault="003D4442" w:rsidP="003D44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前端展示</w:t>
                        </w:r>
                      </w:p>
                    </w:txbxContent>
                  </v:textbox>
                </v:shape>
                <v:shape id="流程图: 数据 20" o:spid="_x0000_s1038" type="#_x0000_t111" style="position:absolute;left:41881;top:18669;width:866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" fillcolor="white [3201]" strokecolor="#4472c4 [3204]" strokeweight="2pt">
                  <v:textbox>
                    <w:txbxContent>
                      <w:p w14:paraId="59BA5D7A" w14:textId="77777777" w:rsidR="003D4442" w:rsidRDefault="003D4442" w:rsidP="003D44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前端展示</w:t>
                        </w:r>
                      </w:p>
                    </w:txbxContent>
                  </v:textbox>
                </v:shape>
                <v:shape id="流程图: 数据 21" o:spid="_x0000_s1039" type="#_x0000_t111" style="position:absolute;left:41779;top:27887;width:876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" fillcolor="white [3201]" strokecolor="#4472c4 [3204]" strokeweight="2pt">
                  <v:textbox>
                    <w:txbxContent>
                      <w:p w14:paraId="055B53A4" w14:textId="77777777" w:rsidR="003D4442" w:rsidRDefault="003D4442" w:rsidP="003D44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前端展示</w:t>
                        </w:r>
                      </w:p>
                    </w:txbxContent>
                  </v:textbox>
                </v:shape>
                <v:shape id="流程图: 数据 22" o:spid="_x0000_s1040" type="#_x0000_t111" style="position:absolute;left:41270;top:36271;width:894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" fillcolor="white [3201]" strokecolor="#4472c4 [3204]" strokeweight="2pt">
                  <v:textbox>
                    <w:txbxContent>
                      <w:p w14:paraId="0E8C1BD9" w14:textId="77777777" w:rsidR="003D4442" w:rsidRDefault="003D4442" w:rsidP="003D44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前端展示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41" type="#_x0000_t32" style="position:absolute;left:7200;top:23367;width:2858;height: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3c6abe [3044]">
                  <v:stroke endarrow="block"/>
                </v:shape>
                <v:shape id="直接箭头连接符 25" o:spid="_x0000_s1042" type="#_x0000_t32" style="position:absolute;left:26984;top:4418;width:2961;height:18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3c6abe [3044]">
                  <v:stroke endarrow="block"/>
                </v:shape>
                <v:shape id="直接箭头连接符 26" o:spid="_x0000_s1043" type="#_x0000_t32" style="position:absolute;left:26984;top:12772;width:3314;height:105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" strokecolor="#3c6abe [3044]">
                  <v:stroke endarrow="block"/>
                </v:shape>
                <v:shape id="直接箭头连接符 27" o:spid="_x0000_s1044" type="#_x0000_t32" style="position:absolute;left:26984;top:22526;width:2962;height:7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" strokecolor="#3c6abe [3044]">
                  <v:stroke endarrow="block"/>
                </v:shape>
                <v:shape id="直接箭头连接符 29" o:spid="_x0000_s1045" type="#_x0000_t32" style="position:absolute;left:26984;top:23311;width:3313;height:8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3c6abe [3044]">
                  <v:stroke endarrow="block"/>
                </v:shape>
                <v:shape id="直接箭头连接符 30" o:spid="_x0000_s1046" type="#_x0000_t32" style="position:absolute;left:26984;top:23311;width:3314;height:16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5D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" strokecolor="#3c6abe [3044]">
                  <v:stroke endarrow="block"/>
                </v:shape>
                <v:shape id="直接箭头连接符 31" o:spid="_x0000_s1047" type="#_x0000_t32" style="position:absolute;left:36956;top:4419;width:7529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3c6abe [3044]">
                  <v:stroke endarrow="block"/>
                </v:shape>
                <v:shape id="直接箭头连接符 32" o:spid="_x0000_s1048" type="#_x0000_t32" style="position:absolute;left:37308;top:12772;width:5850;height: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" strokecolor="#3c6abe [3044]">
                  <v:stroke endarrow="block"/>
                </v:shape>
                <v:shape id="直接箭头连接符 33" o:spid="_x0000_s1049" type="#_x0000_t32" style="position:absolute;left:36956;top:22326;width:5791;height: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" strokecolor="#3c6abe [3044]">
                  <v:stroke endarrow="block"/>
                </v:shape>
                <v:shape id="直接箭头连接符 34" o:spid="_x0000_s1050" type="#_x0000_t32" style="position:absolute;left:37308;top:31524;width:5347;height: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0RG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GBu+hB8g178AAAD//wMAUEsBAi0AFAAGAAgAAAAhANvh9svuAAAAhQEAABMAAAAAAAAAAAAA&#10;AAAAAAAAAFtDb250ZW50X1R5cGVzXS54bWxQSwECLQAUAAYACAAAACEAWvQsW78AAAAVAQAACwAA&#10;AAAAAAAAAAAAAAAfAQAAX3JlbHMvLnJlbHNQSwECLQAUAAYACAAAACEA6NNERsMAAADbAAAADwAA&#10;AAAAAAAAAAAAAAAHAgAAZHJzL2Rvd25yZXYueG1sUEsFBgAAAAADAAMAtwAAAPcCAAAAAA==&#10;" strokecolor="#3c6abe [3044]">
                  <v:stroke endarrow="block"/>
                </v:shape>
                <v:shape id="直接箭头连接符 35" o:spid="_x0000_s1051" type="#_x0000_t32" style="position:absolute;left:37309;top:39928;width:4856;height: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3c6abe [3044]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1" o:spid="_x0000_s1052" type="#_x0000_t109" style="position:absolute;left:10058;top:19199;width:3315;height:8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" fillcolor="white [3201]" strokecolor="#4472c4 [3204]" strokeweight="1pt">
                  <v:textbox>
                    <w:txbxContent>
                      <w:p w14:paraId="7C789DA5" w14:textId="3918DFAA" w:rsidR="001F0CEB" w:rsidRDefault="001F0CEB" w:rsidP="001F0C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控制器</w:t>
                        </w:r>
                      </w:p>
                    </w:txbxContent>
                  </v:textbox>
                </v:shape>
                <v:shape id="流程图: 过程 32" o:spid="_x0000_s1053" type="#_x0000_t109" style="position:absolute;left:23669;top:18971;width:3315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" fillcolor="white [3201]" strokecolor="#4472c4 [3204]" strokeweight="1pt">
                  <v:textbox>
                    <w:txbxContent>
                      <w:p w14:paraId="0B92B740" w14:textId="77777777" w:rsidR="001F0CEB" w:rsidRDefault="001F0CEB" w:rsidP="001F0CE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控制器</w:t>
                        </w:r>
                      </w:p>
                    </w:txbxContent>
                  </v:textbox>
                </v:shape>
                <v:shape id="直接箭头连接符 33" o:spid="_x0000_s1054" type="#_x0000_t32" style="position:absolute;left:13373;top:22874;width:952;height:6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4" o:spid="_x0000_s1055" type="#_x0000_t32" style="position:absolute;left:22526;top:22874;width:1143;height: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2428F1" w14:textId="7EF19C8A" w:rsidR="00063DF6" w:rsidRDefault="0076169F" w:rsidP="0076169F">
      <w:pPr>
        <w:jc w:val="center"/>
      </w:pPr>
      <w:r>
        <w:rPr>
          <w:rFonts w:hint="eastAsia"/>
        </w:rPr>
        <w:t>本项目的架构示意图</w:t>
      </w:r>
    </w:p>
    <w:p w14:paraId="57038328" w14:textId="77777777" w:rsidR="0076169F" w:rsidRDefault="0076169F" w:rsidP="00063DF6">
      <w:r>
        <w:tab/>
      </w:r>
    </w:p>
    <w:p w14:paraId="656DAACF" w14:textId="77777777" w:rsidR="0076169F" w:rsidRDefault="0076169F" w:rsidP="00063DF6"/>
    <w:p w14:paraId="68E701F7" w14:textId="7C293809" w:rsidR="00063DF6" w:rsidRDefault="0076169F" w:rsidP="006913B9">
      <w:pPr>
        <w:ind w:firstLine="420"/>
      </w:pPr>
      <w:r>
        <w:rPr>
          <w:rFonts w:hint="eastAsia"/>
        </w:rPr>
        <w:t>在这个结构中，</w:t>
      </w:r>
      <w:r w:rsidR="00230D74">
        <w:rPr>
          <w:rFonts w:hint="eastAsia"/>
        </w:rPr>
        <w:t>用户在前端发起的如登陆请求、和其他功能请求</w:t>
      </w:r>
      <w:r w:rsidR="006913B9">
        <w:rPr>
          <w:rFonts w:hint="eastAsia"/>
        </w:rPr>
        <w:t>由控制器处理，控制器可以将用户上传的图片或者其他数据储存在数据库中。然后将请求分发到对应的模块中处理</w:t>
      </w:r>
    </w:p>
    <w:p w14:paraId="54579F7D" w14:textId="555DAC54" w:rsidR="003D7C80" w:rsidRDefault="003D7C80" w:rsidP="006913B9">
      <w:pPr>
        <w:ind w:firstLine="420"/>
      </w:pPr>
      <w:r>
        <w:rPr>
          <w:rFonts w:hint="eastAsia"/>
        </w:rPr>
        <w:t>该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具体构成如下：</w:t>
      </w:r>
    </w:p>
    <w:p w14:paraId="05A8EDC8" w14:textId="1F4E75C0" w:rsidR="003D7C80" w:rsidRDefault="003D7C80" w:rsidP="00BA47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前端展示：用户界面的设计，这是</w:t>
      </w:r>
      <w:r>
        <w:t>A</w:t>
      </w:r>
      <w:r>
        <w:rPr>
          <w:rFonts w:hint="eastAsia"/>
        </w:rPr>
        <w:t>pp</w:t>
      </w:r>
      <w:r w:rsidR="003B5C5F">
        <w:rPr>
          <w:rFonts w:hint="eastAsia"/>
        </w:rPr>
        <w:t>核心。</w:t>
      </w:r>
      <w:r>
        <w:rPr>
          <w:rFonts w:hint="eastAsia"/>
        </w:rPr>
        <w:t>包括数据展示和查询，还有调用手机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功能。</w:t>
      </w:r>
    </w:p>
    <w:p w14:paraId="58304645" w14:textId="7E4F0088" w:rsidR="00BA47CB" w:rsidRDefault="00BA47CB" w:rsidP="00BA47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各个业务逻辑处理模块：这是</w:t>
      </w:r>
      <w:r>
        <w:rPr>
          <w:rFonts w:hint="eastAsia"/>
        </w:rPr>
        <w:t>App</w:t>
      </w:r>
      <w:r>
        <w:rPr>
          <w:rFonts w:hint="eastAsia"/>
        </w:rPr>
        <w:t>的核心</w:t>
      </w:r>
      <w:r w:rsidR="003B5C5F">
        <w:rPr>
          <w:rFonts w:hint="eastAsia"/>
        </w:rPr>
        <w:t>。</w:t>
      </w:r>
      <w:r w:rsidR="00481E2B">
        <w:rPr>
          <w:rFonts w:hint="eastAsia"/>
        </w:rPr>
        <w:t>各个模块如何调用第三方的库来完成业务逻辑的处理</w:t>
      </w:r>
    </w:p>
    <w:p w14:paraId="452B667C" w14:textId="45CE7566" w:rsidR="00E70541" w:rsidRDefault="00481E2B" w:rsidP="00E7054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数据的存储与管理。对数据库的设计使得数据便于存储和读取，也是一个重要</w:t>
      </w:r>
      <w:r>
        <w:rPr>
          <w:rFonts w:hint="eastAsia"/>
        </w:rPr>
        <w:lastRenderedPageBreak/>
        <w:t>的部分。</w:t>
      </w:r>
    </w:p>
    <w:p w14:paraId="1C7A9ECD" w14:textId="096D0F1C" w:rsidR="00E70541" w:rsidRDefault="00E70541" w:rsidP="00E70541"/>
    <w:p w14:paraId="37E95B6C" w14:textId="469B5A29" w:rsidR="00E70541" w:rsidRDefault="00E70541" w:rsidP="00E7054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拟采用的</w:t>
      </w:r>
      <w:r w:rsidRPr="00E70541">
        <w:rPr>
          <w:rFonts w:hint="eastAsia"/>
        </w:rPr>
        <w:t>建模工具、编程语言、编程工具和框架</w:t>
      </w:r>
    </w:p>
    <w:p w14:paraId="2B430ECB" w14:textId="0ADAFBC5" w:rsidR="00E70541" w:rsidRDefault="00E70541" w:rsidP="00E70541">
      <w:pPr>
        <w:pStyle w:val="a8"/>
        <w:ind w:left="360" w:firstLineChars="0" w:firstLine="0"/>
      </w:pPr>
      <w:r>
        <w:rPr>
          <w:rFonts w:hint="eastAsia"/>
        </w:rPr>
        <w:t>建模工具：</w:t>
      </w:r>
      <w:proofErr w:type="spellStart"/>
      <w:r>
        <w:rPr>
          <w:rFonts w:hint="eastAsia"/>
        </w:rPr>
        <w:t>power</w:t>
      </w:r>
      <w:r>
        <w:t>design</w:t>
      </w:r>
      <w:proofErr w:type="spellEnd"/>
    </w:p>
    <w:p w14:paraId="0DF96593" w14:textId="34EF2EF0" w:rsidR="00E70541" w:rsidRDefault="00E70541" w:rsidP="00E70541">
      <w:pPr>
        <w:pStyle w:val="a8"/>
        <w:ind w:left="360" w:firstLineChars="0" w:firstLine="0"/>
      </w:pPr>
      <w:r>
        <w:rPr>
          <w:rFonts w:hint="eastAsia"/>
        </w:rPr>
        <w:t>编程语言：</w:t>
      </w:r>
      <w:r>
        <w:rPr>
          <w:rFonts w:hint="eastAsia"/>
        </w:rPr>
        <w:t>Java</w:t>
      </w:r>
    </w:p>
    <w:p w14:paraId="56E86F7F" w14:textId="12373AE7" w:rsidR="00E70541" w:rsidRDefault="00E70541" w:rsidP="00E70541">
      <w:pPr>
        <w:pStyle w:val="a8"/>
        <w:ind w:left="360" w:firstLineChars="0" w:firstLine="0"/>
      </w:pPr>
      <w:r>
        <w:rPr>
          <w:rFonts w:hint="eastAsia"/>
        </w:rPr>
        <w:t>编程框架：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</w:t>
      </w:r>
      <w:r>
        <w:t>loud</w:t>
      </w:r>
    </w:p>
    <w:p w14:paraId="0E84A041" w14:textId="5B9C44B2" w:rsidR="002C70F4" w:rsidRDefault="002C70F4" w:rsidP="002C70F4"/>
    <w:p w14:paraId="1504510F" w14:textId="61A6719B" w:rsidR="002C70F4" w:rsidRDefault="002C70F4" w:rsidP="002C70F4"/>
    <w:p w14:paraId="49613A40" w14:textId="32047527" w:rsidR="002C70F4" w:rsidRDefault="002C70F4" w:rsidP="002C70F4"/>
    <w:p w14:paraId="700F3314" w14:textId="12278546" w:rsidR="002C70F4" w:rsidRDefault="002C70F4" w:rsidP="002C70F4"/>
    <w:p w14:paraId="11307D6A" w14:textId="0C47FAB7" w:rsidR="002C70F4" w:rsidRDefault="002C70F4" w:rsidP="002C70F4"/>
    <w:p w14:paraId="406A0297" w14:textId="3DF238F7" w:rsidR="002C70F4" w:rsidRDefault="002C70F4" w:rsidP="002C70F4"/>
    <w:p w14:paraId="10803AF8" w14:textId="2262EA67" w:rsidR="002C70F4" w:rsidRDefault="002C70F4" w:rsidP="002C70F4"/>
    <w:p w14:paraId="47C72EA2" w14:textId="3F54E60D" w:rsidR="002C70F4" w:rsidRDefault="002C70F4" w:rsidP="002C70F4"/>
    <w:p w14:paraId="370A5B76" w14:textId="77777777" w:rsidR="002C70F4" w:rsidRPr="00E70541" w:rsidRDefault="002C70F4" w:rsidP="002C70F4"/>
    <w:p w14:paraId="73CC084B" w14:textId="63605C08" w:rsidR="00EC7772" w:rsidRPr="00BF162B" w:rsidRDefault="00F01446" w:rsidP="00EC7772">
      <w:pPr>
        <w:pStyle w:val="a8"/>
        <w:numPr>
          <w:ilvl w:val="0"/>
          <w:numId w:val="2"/>
        </w:numPr>
        <w:ind w:right="-864" w:firstLineChars="0"/>
        <w:outlineLvl w:val="0"/>
        <w:rPr>
          <w:rFonts w:eastAsia="黑体"/>
          <w:sz w:val="30"/>
        </w:rPr>
      </w:pPr>
      <w:r w:rsidRPr="00F01446">
        <w:rPr>
          <w:rFonts w:eastAsia="黑体" w:hint="eastAsia"/>
          <w:sz w:val="30"/>
        </w:rPr>
        <w:t>项目风险分析和里程碑</w:t>
      </w:r>
      <w:r w:rsidRPr="00F01446">
        <w:rPr>
          <w:rFonts w:eastAsia="黑体"/>
          <w:sz w:val="30"/>
        </w:rPr>
        <w:t>计划</w:t>
      </w:r>
    </w:p>
    <w:p w14:paraId="50983857" w14:textId="7306FC6B" w:rsidR="00EC7772" w:rsidRDefault="00EC7772" w:rsidP="00EC777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项目风险分析</w:t>
      </w:r>
    </w:p>
    <w:p w14:paraId="78E6DCA2" w14:textId="35DEF5EB" w:rsidR="00EC7772" w:rsidRDefault="00EC7772" w:rsidP="00E9433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技术和架构风险：软件架构缺乏经验，</w:t>
      </w:r>
      <w:r w:rsidR="00E94338">
        <w:rPr>
          <w:rFonts w:hint="eastAsia"/>
        </w:rPr>
        <w:t>新技术较多需要学习，此项风险较为最大的一项</w:t>
      </w:r>
      <w:r w:rsidR="008F26C4">
        <w:rPr>
          <w:rFonts w:hint="eastAsia"/>
        </w:rPr>
        <w:t>。应组织评审，及早发现缺陷。以及向专家咨询，使得项目组能够快速学习和掌握新的知识。</w:t>
      </w:r>
    </w:p>
    <w:p w14:paraId="4E0C3408" w14:textId="656B0E29" w:rsidR="00E94338" w:rsidRDefault="007E66B3" w:rsidP="00E9433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质量低劣；在开发进度紧张的情况下，开发人员可能会减少质量保证措施，牺牲质量。开发人员能力不足也是造成质量低劣的另一个重要原因</w:t>
      </w:r>
      <w:r w:rsidR="002D3C9A">
        <w:rPr>
          <w:rFonts w:hint="eastAsia"/>
        </w:rPr>
        <w:t>。</w:t>
      </w:r>
      <w:r w:rsidR="00B72878">
        <w:rPr>
          <w:rFonts w:hint="eastAsia"/>
        </w:rPr>
        <w:t>缓解方法为：开展多层次的测试，采用迭代开发过程，让测试提前进行，及早发现问题。</w:t>
      </w:r>
    </w:p>
    <w:p w14:paraId="3FAFFF59" w14:textId="119D85E3" w:rsidR="002D3C9A" w:rsidRDefault="007F3F95" w:rsidP="00E9433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需求误解</w:t>
      </w:r>
      <w:r w:rsidR="002D3C9A">
        <w:rPr>
          <w:rFonts w:hint="eastAsia"/>
        </w:rPr>
        <w:t>；</w:t>
      </w:r>
      <w:r w:rsidR="00E10090">
        <w:rPr>
          <w:rFonts w:hint="eastAsia"/>
        </w:rPr>
        <w:t>软件人员误解了需求，将导致开发出的软件不符合要求而不得不返工。</w:t>
      </w:r>
      <w:r w:rsidR="00CE37A2">
        <w:rPr>
          <w:rFonts w:hint="eastAsia"/>
        </w:rPr>
        <w:t>缓解措施为：进行多次讨论会，明确需求；组织客户、专家对需求进行评审，尽早发现需求的缺陷。</w:t>
      </w:r>
    </w:p>
    <w:p w14:paraId="1CA428A5" w14:textId="0E4FB46E" w:rsidR="00794BAD" w:rsidRDefault="002D721A" w:rsidP="00DF672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时间风险：此项风险与技术风险有关</w:t>
      </w:r>
      <w:r w:rsidR="00D53624">
        <w:rPr>
          <w:rFonts w:hint="eastAsia"/>
        </w:rPr>
        <w:t>，</w:t>
      </w:r>
      <w:r w:rsidR="00DA4A28">
        <w:rPr>
          <w:rFonts w:hint="eastAsia"/>
        </w:rPr>
        <w:t>如果</w:t>
      </w:r>
      <w:r w:rsidR="00D53624">
        <w:rPr>
          <w:rFonts w:hint="eastAsia"/>
        </w:rPr>
        <w:t>学习新技术的时间过长，导致开发时间不够，就会使得项目无法完工。</w:t>
      </w:r>
      <w:r w:rsidR="00DA4A28">
        <w:rPr>
          <w:rFonts w:hint="eastAsia"/>
        </w:rPr>
        <w:t>缓解措施为：做好进度计划，按计划行事。今早发现问题尽早处理。</w:t>
      </w:r>
    </w:p>
    <w:p w14:paraId="0FF7F163" w14:textId="22C99E9A" w:rsidR="00794BAD" w:rsidRDefault="00794BAD" w:rsidP="00DF6724"/>
    <w:p w14:paraId="2BD64E17" w14:textId="577EA185" w:rsidR="00FD3215" w:rsidRDefault="00FD3215" w:rsidP="00DF6724"/>
    <w:p w14:paraId="30074B00" w14:textId="22D5171E" w:rsidR="00FD3215" w:rsidRDefault="00FD3215" w:rsidP="00DF6724"/>
    <w:p w14:paraId="63E4A4C0" w14:textId="55914532" w:rsidR="00FD3215" w:rsidRDefault="00FD3215" w:rsidP="00DF6724"/>
    <w:p w14:paraId="41187B23" w14:textId="6338BDBD" w:rsidR="00FD3215" w:rsidRDefault="00FD3215" w:rsidP="00DF6724"/>
    <w:p w14:paraId="12D3D534" w14:textId="63A6E1B0" w:rsidR="00FD3215" w:rsidRDefault="00FD3215" w:rsidP="00DF6724"/>
    <w:p w14:paraId="142D06D0" w14:textId="1E6B264B" w:rsidR="00FD3215" w:rsidRDefault="00FD3215" w:rsidP="00DF6724"/>
    <w:p w14:paraId="0FA8BEBA" w14:textId="57A990E1" w:rsidR="00FD3215" w:rsidRDefault="00FD3215" w:rsidP="00DF6724"/>
    <w:p w14:paraId="1F27E121" w14:textId="57F47D36" w:rsidR="00FD3215" w:rsidRDefault="00FD3215" w:rsidP="00DF6724"/>
    <w:p w14:paraId="597472BB" w14:textId="63626246" w:rsidR="00FD3215" w:rsidRDefault="00FD3215" w:rsidP="00DF6724"/>
    <w:p w14:paraId="5060F850" w14:textId="3322E995" w:rsidR="00FD3215" w:rsidRDefault="00FD3215" w:rsidP="00DF6724"/>
    <w:p w14:paraId="6FA76606" w14:textId="0401DA29" w:rsidR="00FD3215" w:rsidRDefault="00FD3215" w:rsidP="00DF6724"/>
    <w:p w14:paraId="561B129D" w14:textId="67A5E1F5" w:rsidR="00FD3215" w:rsidRDefault="00FD3215" w:rsidP="00DF6724"/>
    <w:p w14:paraId="61DA546F" w14:textId="77777777" w:rsidR="00FD3215" w:rsidRDefault="00FD3215" w:rsidP="00DF6724"/>
    <w:p w14:paraId="7116B6BE" w14:textId="0570F791" w:rsidR="00DF6724" w:rsidRDefault="00DF6724" w:rsidP="00DF672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迭代的开发过程</w:t>
      </w:r>
    </w:p>
    <w:p w14:paraId="2899DAFA" w14:textId="265B22F4" w:rsidR="00DF6724" w:rsidRDefault="00DF6724" w:rsidP="005F0CCA">
      <w:pPr>
        <w:ind w:firstLine="360"/>
      </w:pPr>
      <w:r>
        <w:rPr>
          <w:rFonts w:hint="eastAsia"/>
        </w:rPr>
        <w:t>采用</w:t>
      </w:r>
      <w:r>
        <w:rPr>
          <w:rFonts w:hint="eastAsia"/>
        </w:rPr>
        <w:t>s</w:t>
      </w:r>
      <w:r>
        <w:t>crum</w:t>
      </w:r>
      <w:r>
        <w:rPr>
          <w:rFonts w:hint="eastAsia"/>
        </w:rPr>
        <w:t>的迭代开发过程，强调发挥个人的创造性和能动性，鼓励团队成员进行自</w:t>
      </w:r>
      <w:r w:rsidR="005F0CCA">
        <w:rPr>
          <w:rFonts w:hint="eastAsia"/>
        </w:rPr>
        <w:t>我</w:t>
      </w:r>
      <w:r>
        <w:rPr>
          <w:rFonts w:hint="eastAsia"/>
        </w:rPr>
        <w:t>管理，使用自己认为最好的方法和工具进行开发</w:t>
      </w:r>
    </w:p>
    <w:p w14:paraId="1158B50C" w14:textId="7CC1D4AE" w:rsidR="005F0CCA" w:rsidRDefault="005F0CCA" w:rsidP="009705D5"/>
    <w:tbl>
      <w:tblPr>
        <w:tblStyle w:val="a9"/>
        <w:tblW w:w="0" w:type="auto"/>
        <w:tblCellSpacing w:w="20" w:type="dxa"/>
        <w:tblBorders>
          <w:top w:val="outset" w:sz="6" w:space="0" w:color="E7E6E6" w:themeColor="background2"/>
          <w:left w:val="outset" w:sz="6" w:space="0" w:color="E7E6E6" w:themeColor="background2"/>
          <w:bottom w:val="outset" w:sz="6" w:space="0" w:color="E7E6E6" w:themeColor="background2"/>
          <w:right w:val="outset" w:sz="6" w:space="0" w:color="E7E6E6" w:themeColor="background2"/>
          <w:insideH w:val="outset" w:sz="6" w:space="0" w:color="E7E6E6" w:themeColor="background2"/>
          <w:insideV w:val="outset" w:sz="6" w:space="0" w:color="E7E6E6" w:themeColor="background2"/>
        </w:tblBorders>
        <w:tblLook w:val="04A0" w:firstRow="1" w:lastRow="0" w:firstColumn="1" w:lastColumn="0" w:noHBand="0" w:noVBand="1"/>
      </w:tblPr>
      <w:tblGrid>
        <w:gridCol w:w="2076"/>
        <w:gridCol w:w="2062"/>
        <w:gridCol w:w="2062"/>
        <w:gridCol w:w="2090"/>
      </w:tblGrid>
      <w:tr w:rsidR="006228D9" w14:paraId="47431EFB" w14:textId="77777777" w:rsidTr="006228D9">
        <w:trPr>
          <w:tblCellSpacing w:w="20" w:type="dxa"/>
        </w:trPr>
        <w:tc>
          <w:tcPr>
            <w:tcW w:w="2016" w:type="dxa"/>
            <w:shd w:val="clear" w:color="auto" w:fill="FFFFFF" w:themeFill="background1"/>
          </w:tcPr>
          <w:p w14:paraId="63F54B0F" w14:textId="28EE5B31" w:rsidR="009705D5" w:rsidRDefault="009705D5" w:rsidP="009705D5">
            <w:r>
              <w:rPr>
                <w:rFonts w:ascii="Arial" w:hAnsi="Arial" w:cs="Arial" w:hint="eastAsia"/>
                <w:b/>
                <w:bCs/>
                <w:kern w:val="0"/>
                <w:sz w:val="20"/>
              </w:rPr>
              <w:t>迭代</w:t>
            </w:r>
          </w:p>
        </w:tc>
        <w:tc>
          <w:tcPr>
            <w:tcW w:w="2022" w:type="dxa"/>
          </w:tcPr>
          <w:p w14:paraId="544D5BF5" w14:textId="5A179A06" w:rsidR="009705D5" w:rsidRPr="009705D5" w:rsidRDefault="009705D5" w:rsidP="009705D5">
            <w:pPr>
              <w:rPr>
                <w:b/>
              </w:rPr>
            </w:pPr>
            <w:r w:rsidRPr="009705D5">
              <w:rPr>
                <w:rFonts w:hint="eastAsia"/>
                <w:b/>
              </w:rPr>
              <w:t>应对的风险</w:t>
            </w:r>
          </w:p>
        </w:tc>
        <w:tc>
          <w:tcPr>
            <w:tcW w:w="2022" w:type="dxa"/>
          </w:tcPr>
          <w:p w14:paraId="36CDBA38" w14:textId="526B58E8" w:rsidR="009705D5" w:rsidRPr="009705D5" w:rsidRDefault="009705D5" w:rsidP="009705D5">
            <w:pPr>
              <w:rPr>
                <w:b/>
              </w:rPr>
            </w:pPr>
            <w:r w:rsidRPr="009705D5">
              <w:rPr>
                <w:rFonts w:hint="eastAsia"/>
                <w:b/>
              </w:rPr>
              <w:t>任务描述</w:t>
            </w:r>
          </w:p>
        </w:tc>
        <w:tc>
          <w:tcPr>
            <w:tcW w:w="2030" w:type="dxa"/>
          </w:tcPr>
          <w:p w14:paraId="0D6DC59F" w14:textId="2EC05514" w:rsidR="009705D5" w:rsidRPr="009705D5" w:rsidRDefault="009705D5" w:rsidP="009705D5">
            <w:pPr>
              <w:rPr>
                <w:b/>
              </w:rPr>
            </w:pPr>
            <w:r w:rsidRPr="009705D5">
              <w:rPr>
                <w:rFonts w:hint="eastAsia"/>
                <w:b/>
              </w:rPr>
              <w:t>应提交的成果</w:t>
            </w:r>
          </w:p>
        </w:tc>
      </w:tr>
      <w:tr w:rsidR="006228D9" w14:paraId="74F620F2" w14:textId="77777777" w:rsidTr="006228D9">
        <w:trPr>
          <w:tblCellSpacing w:w="20" w:type="dxa"/>
        </w:trPr>
        <w:tc>
          <w:tcPr>
            <w:tcW w:w="2016" w:type="dxa"/>
            <w:shd w:val="clear" w:color="auto" w:fill="FFFFFF" w:themeFill="background1"/>
          </w:tcPr>
          <w:p w14:paraId="0558EC06" w14:textId="77777777" w:rsidR="006228D9" w:rsidRDefault="006228D9" w:rsidP="006228D9">
            <w:r>
              <w:rPr>
                <w:rFonts w:hint="eastAsia"/>
              </w:rPr>
              <w:t>项目启动</w:t>
            </w:r>
          </w:p>
          <w:p w14:paraId="75086231" w14:textId="747A9509" w:rsidR="009705D5" w:rsidRDefault="00F15829" w:rsidP="006228D9">
            <w:r>
              <w:rPr>
                <w:rFonts w:hint="eastAsia"/>
              </w:rPr>
              <w:t>6</w:t>
            </w:r>
            <w:r w:rsidR="006228D9"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 w:rsidR="006228D9">
              <w:rPr>
                <w:rFonts w:hint="eastAsia"/>
              </w:rPr>
              <w:t>日</w:t>
            </w:r>
            <w:r w:rsidR="006228D9">
              <w:rPr>
                <w:rFonts w:hint="eastAsia"/>
              </w:rPr>
              <w:t>~</w:t>
            </w:r>
            <w:r>
              <w:rPr>
                <w:rFonts w:hint="eastAsia"/>
              </w:rPr>
              <w:t>6</w:t>
            </w:r>
            <w:r w:rsidR="006228D9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="006228D9">
              <w:rPr>
                <w:rFonts w:hint="eastAsia"/>
              </w:rPr>
              <w:t>日</w:t>
            </w:r>
          </w:p>
        </w:tc>
        <w:tc>
          <w:tcPr>
            <w:tcW w:w="2022" w:type="dxa"/>
          </w:tcPr>
          <w:p w14:paraId="0A7AD088" w14:textId="2A50FEA5" w:rsidR="009705D5" w:rsidRDefault="009705D5" w:rsidP="009705D5">
            <w:r>
              <w:rPr>
                <w:rFonts w:hint="eastAsia"/>
              </w:rPr>
              <w:t>需求误解风险</w:t>
            </w:r>
            <w:r w:rsidR="006179B4">
              <w:rPr>
                <w:rFonts w:hint="eastAsia"/>
              </w:rPr>
              <w:t>；</w:t>
            </w:r>
          </w:p>
          <w:p w14:paraId="5DABD7ED" w14:textId="0045CACD" w:rsidR="009705D5" w:rsidRDefault="009705D5" w:rsidP="009705D5">
            <w:r>
              <w:rPr>
                <w:rFonts w:hint="eastAsia"/>
              </w:rPr>
              <w:t>技术与架构风险</w:t>
            </w:r>
            <w:r w:rsidR="006179B4">
              <w:rPr>
                <w:rFonts w:hint="eastAsia"/>
              </w:rPr>
              <w:t>；</w:t>
            </w:r>
          </w:p>
        </w:tc>
        <w:tc>
          <w:tcPr>
            <w:tcW w:w="2022" w:type="dxa"/>
          </w:tcPr>
          <w:p w14:paraId="72D78826" w14:textId="2E089DEC" w:rsidR="009705D5" w:rsidRDefault="00794BAD" w:rsidP="009705D5">
            <w:r>
              <w:rPr>
                <w:rFonts w:hint="eastAsia"/>
              </w:rPr>
              <w:t>需求调研与分析；</w:t>
            </w:r>
          </w:p>
          <w:p w14:paraId="1B9F3B2E" w14:textId="0D7B9EF0" w:rsidR="00794BAD" w:rsidRDefault="00794BAD" w:rsidP="009705D5">
            <w:r>
              <w:rPr>
                <w:rFonts w:hint="eastAsia"/>
              </w:rPr>
              <w:t>学习新技术，准备好项目所需的技术；</w:t>
            </w:r>
          </w:p>
          <w:p w14:paraId="5A8D124F" w14:textId="20D7B0E5" w:rsidR="00794BAD" w:rsidRDefault="00794BAD" w:rsidP="009705D5">
            <w:r>
              <w:rPr>
                <w:rFonts w:hint="eastAsia"/>
              </w:rPr>
              <w:t>完善架构设计；</w:t>
            </w:r>
          </w:p>
          <w:p w14:paraId="0B50187D" w14:textId="77777777" w:rsidR="00794BAD" w:rsidRDefault="00794BAD" w:rsidP="009705D5">
            <w:r>
              <w:rPr>
                <w:rFonts w:hint="eastAsia"/>
              </w:rPr>
              <w:t>开发界面原型，与用户沟通，并根据反馈改进；</w:t>
            </w:r>
          </w:p>
          <w:p w14:paraId="24878F1E" w14:textId="08499E71" w:rsidR="00794BAD" w:rsidRDefault="00794BAD" w:rsidP="009705D5"/>
        </w:tc>
        <w:tc>
          <w:tcPr>
            <w:tcW w:w="2030" w:type="dxa"/>
          </w:tcPr>
          <w:p w14:paraId="300BFFD2" w14:textId="77777777" w:rsidR="009705D5" w:rsidRDefault="00794BAD" w:rsidP="009705D5">
            <w:r>
              <w:rPr>
                <w:rFonts w:hint="eastAsia"/>
              </w:rPr>
              <w:t>项目基本模型</w:t>
            </w:r>
            <w:r w:rsidR="006179B4">
              <w:rPr>
                <w:rFonts w:hint="eastAsia"/>
              </w:rPr>
              <w:t>；</w:t>
            </w:r>
          </w:p>
          <w:p w14:paraId="0F358455" w14:textId="77777777" w:rsidR="006179B4" w:rsidRDefault="006179B4" w:rsidP="009705D5">
            <w:r>
              <w:rPr>
                <w:rFonts w:hint="eastAsia"/>
              </w:rPr>
              <w:t>完成产品代办事项；</w:t>
            </w:r>
          </w:p>
          <w:p w14:paraId="7F8A3A93" w14:textId="61FC2118" w:rsidR="006179B4" w:rsidRDefault="006179B4" w:rsidP="009705D5">
            <w:r>
              <w:rPr>
                <w:rFonts w:hint="eastAsia"/>
              </w:rPr>
              <w:t>完善的项目架构设计；</w:t>
            </w:r>
          </w:p>
        </w:tc>
      </w:tr>
      <w:tr w:rsidR="006228D9" w14:paraId="636C41FA" w14:textId="77777777" w:rsidTr="006228D9">
        <w:trPr>
          <w:tblCellSpacing w:w="20" w:type="dxa"/>
        </w:trPr>
        <w:tc>
          <w:tcPr>
            <w:tcW w:w="2016" w:type="dxa"/>
            <w:shd w:val="clear" w:color="auto" w:fill="FFFFFF" w:themeFill="background1"/>
          </w:tcPr>
          <w:p w14:paraId="573A5A55" w14:textId="77777777" w:rsidR="006228D9" w:rsidRDefault="006228D9" w:rsidP="006228D9">
            <w:r>
              <w:rPr>
                <w:rFonts w:hint="eastAsia"/>
              </w:rPr>
              <w:t>Sprint 1 (</w:t>
            </w:r>
            <w:r>
              <w:rPr>
                <w:rFonts w:hint="eastAsia"/>
              </w:rPr>
              <w:t>两周</w:t>
            </w:r>
            <w:r>
              <w:rPr>
                <w:rFonts w:hint="eastAsia"/>
              </w:rPr>
              <w:t>)</w:t>
            </w:r>
          </w:p>
          <w:p w14:paraId="215AD462" w14:textId="26131C1A" w:rsidR="006228D9" w:rsidRDefault="006228D9" w:rsidP="006228D9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F15829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~7</w:t>
            </w:r>
            <w:r>
              <w:rPr>
                <w:rFonts w:hint="eastAsia"/>
              </w:rPr>
              <w:t>月</w:t>
            </w:r>
            <w:r w:rsidR="00F15829"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2022" w:type="dxa"/>
          </w:tcPr>
          <w:p w14:paraId="000EDC9D" w14:textId="77777777" w:rsidR="006228D9" w:rsidRDefault="006228D9" w:rsidP="006228D9">
            <w:r>
              <w:rPr>
                <w:rFonts w:hint="eastAsia"/>
              </w:rPr>
              <w:t>时间风险；</w:t>
            </w:r>
          </w:p>
          <w:p w14:paraId="34927FCE" w14:textId="26004B8A" w:rsidR="006228D9" w:rsidRDefault="006228D9" w:rsidP="006228D9">
            <w:r>
              <w:rPr>
                <w:rFonts w:hint="eastAsia"/>
              </w:rPr>
              <w:t>质量风险；</w:t>
            </w:r>
          </w:p>
        </w:tc>
        <w:tc>
          <w:tcPr>
            <w:tcW w:w="2022" w:type="dxa"/>
          </w:tcPr>
          <w:p w14:paraId="36E3138D" w14:textId="77777777" w:rsidR="006228D9" w:rsidRDefault="006228D9" w:rsidP="006228D9">
            <w:r>
              <w:rPr>
                <w:rFonts w:hint="eastAsia"/>
              </w:rPr>
              <w:t>架构分析与设计；</w:t>
            </w:r>
          </w:p>
          <w:p w14:paraId="4071E582" w14:textId="77777777" w:rsidR="006228D9" w:rsidRDefault="006228D9" w:rsidP="006228D9">
            <w:r>
              <w:rPr>
                <w:rFonts w:hint="eastAsia"/>
              </w:rPr>
              <w:t>架构实现与搭建；</w:t>
            </w:r>
          </w:p>
          <w:p w14:paraId="6C7E8B88" w14:textId="77777777" w:rsidR="006228D9" w:rsidRDefault="006228D9" w:rsidP="006228D9"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的需求分析、设计与实现；</w:t>
            </w:r>
          </w:p>
          <w:p w14:paraId="733DD142" w14:textId="4DBBE268" w:rsidR="006228D9" w:rsidRDefault="006228D9" w:rsidP="006228D9">
            <w:r>
              <w:rPr>
                <w:rFonts w:hint="eastAsia"/>
              </w:rPr>
              <w:t>系统测试，并获得用户反馈，进行缺陷修复与改进。</w:t>
            </w:r>
          </w:p>
        </w:tc>
        <w:tc>
          <w:tcPr>
            <w:tcW w:w="2030" w:type="dxa"/>
          </w:tcPr>
          <w:p w14:paraId="2591BF7F" w14:textId="54B2111D" w:rsidR="006228D9" w:rsidRDefault="006228D9" w:rsidP="006228D9">
            <w:r w:rsidRPr="006228D9">
              <w:rPr>
                <w:rFonts w:hint="eastAsia"/>
              </w:rPr>
              <w:t>完成系统版本</w:t>
            </w:r>
            <w:r w:rsidRPr="006228D9">
              <w:rPr>
                <w:rFonts w:hint="eastAsia"/>
              </w:rPr>
              <w:t>1</w:t>
            </w:r>
            <w:r w:rsidRPr="006228D9">
              <w:rPr>
                <w:rFonts w:hint="eastAsia"/>
              </w:rPr>
              <w:t>（</w:t>
            </w:r>
            <w:r w:rsidRPr="006228D9">
              <w:rPr>
                <w:rFonts w:hint="eastAsia"/>
              </w:rPr>
              <w:t>R1</w:t>
            </w:r>
            <w:r w:rsidRPr="006228D9">
              <w:rPr>
                <w:rFonts w:hint="eastAsia"/>
              </w:rPr>
              <w:t>）的开发</w:t>
            </w:r>
          </w:p>
        </w:tc>
      </w:tr>
      <w:tr w:rsidR="006228D9" w14:paraId="7730F444" w14:textId="77777777" w:rsidTr="006228D9">
        <w:trPr>
          <w:tblCellSpacing w:w="20" w:type="dxa"/>
        </w:trPr>
        <w:tc>
          <w:tcPr>
            <w:tcW w:w="2016" w:type="dxa"/>
            <w:shd w:val="clear" w:color="auto" w:fill="FFFFFF" w:themeFill="background1"/>
          </w:tcPr>
          <w:p w14:paraId="72CF4045" w14:textId="77777777" w:rsidR="006228D9" w:rsidRDefault="006228D9" w:rsidP="006228D9">
            <w:r>
              <w:rPr>
                <w:rFonts w:hint="eastAsia"/>
              </w:rPr>
              <w:t>Sprint 2 (</w:t>
            </w:r>
            <w:r>
              <w:rPr>
                <w:rFonts w:hint="eastAsia"/>
              </w:rPr>
              <w:t>两周</w:t>
            </w:r>
            <w:r>
              <w:rPr>
                <w:rFonts w:hint="eastAsia"/>
              </w:rPr>
              <w:t>)</w:t>
            </w:r>
          </w:p>
          <w:p w14:paraId="4B2C01AA" w14:textId="497410C4" w:rsidR="006228D9" w:rsidRDefault="006228D9" w:rsidP="006228D9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F15829"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</w:t>
            </w:r>
            <w:r w:rsidR="00F15829"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F15829"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2022" w:type="dxa"/>
          </w:tcPr>
          <w:p w14:paraId="0C828C44" w14:textId="77777777" w:rsidR="006228D9" w:rsidRDefault="006228D9" w:rsidP="006228D9">
            <w:r>
              <w:rPr>
                <w:rFonts w:hint="eastAsia"/>
              </w:rPr>
              <w:t>时间风险；</w:t>
            </w:r>
          </w:p>
          <w:p w14:paraId="7248BB89" w14:textId="745EB966" w:rsidR="006228D9" w:rsidRDefault="006228D9" w:rsidP="006228D9">
            <w:r>
              <w:rPr>
                <w:rFonts w:hint="eastAsia"/>
              </w:rPr>
              <w:t>质量风险；</w:t>
            </w:r>
          </w:p>
        </w:tc>
        <w:tc>
          <w:tcPr>
            <w:tcW w:w="2022" w:type="dxa"/>
          </w:tcPr>
          <w:p w14:paraId="5D25F9E6" w14:textId="77777777" w:rsidR="006228D9" w:rsidRDefault="006228D9" w:rsidP="006228D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的基础上进行</w:t>
            </w: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的需求分析、设计与实现；</w:t>
            </w:r>
          </w:p>
          <w:p w14:paraId="6B4F5C5F" w14:textId="14F0CFFD" w:rsidR="006228D9" w:rsidRDefault="006228D9" w:rsidP="006228D9">
            <w:r>
              <w:rPr>
                <w:rFonts w:hint="eastAsia"/>
              </w:rPr>
              <w:t>系统测试，并获得用户反馈，进行缺陷修复与改进。</w:t>
            </w:r>
          </w:p>
        </w:tc>
        <w:tc>
          <w:tcPr>
            <w:tcW w:w="2030" w:type="dxa"/>
          </w:tcPr>
          <w:p w14:paraId="5E978E0A" w14:textId="34540EE6" w:rsidR="006228D9" w:rsidRDefault="006228D9" w:rsidP="006228D9">
            <w:r w:rsidRPr="006228D9">
              <w:rPr>
                <w:rFonts w:hint="eastAsia"/>
              </w:rPr>
              <w:t>完成系统版本</w:t>
            </w:r>
            <w:r w:rsidRPr="006228D9">
              <w:rPr>
                <w:rFonts w:hint="eastAsia"/>
              </w:rPr>
              <w:t>2</w:t>
            </w:r>
            <w:r w:rsidRPr="006228D9">
              <w:rPr>
                <w:rFonts w:hint="eastAsia"/>
              </w:rPr>
              <w:t>（</w:t>
            </w:r>
            <w:r w:rsidRPr="006228D9">
              <w:rPr>
                <w:rFonts w:hint="eastAsia"/>
              </w:rPr>
              <w:t>R2</w:t>
            </w:r>
            <w:r w:rsidRPr="006228D9">
              <w:rPr>
                <w:rFonts w:hint="eastAsia"/>
              </w:rPr>
              <w:t>）的开发</w:t>
            </w:r>
          </w:p>
        </w:tc>
      </w:tr>
      <w:tr w:rsidR="006228D9" w14:paraId="42EDDE71" w14:textId="77777777" w:rsidTr="006228D9">
        <w:trPr>
          <w:tblCellSpacing w:w="20" w:type="dxa"/>
        </w:trPr>
        <w:tc>
          <w:tcPr>
            <w:tcW w:w="2016" w:type="dxa"/>
            <w:shd w:val="clear" w:color="auto" w:fill="FFFFFF" w:themeFill="background1"/>
          </w:tcPr>
          <w:p w14:paraId="5D7A581F" w14:textId="77777777" w:rsidR="006228D9" w:rsidRDefault="006228D9" w:rsidP="006228D9">
            <w:r>
              <w:rPr>
                <w:rFonts w:hint="eastAsia"/>
              </w:rPr>
              <w:t>Sprint 4 (</w:t>
            </w:r>
            <w:r>
              <w:rPr>
                <w:rFonts w:hint="eastAsia"/>
              </w:rPr>
              <w:t>两周</w:t>
            </w:r>
            <w:r>
              <w:rPr>
                <w:rFonts w:hint="eastAsia"/>
              </w:rPr>
              <w:t>)</w:t>
            </w:r>
          </w:p>
          <w:p w14:paraId="2C17BE5B" w14:textId="70F57B65" w:rsidR="006228D9" w:rsidRDefault="000B043F" w:rsidP="006228D9">
            <w:r>
              <w:rPr>
                <w:rFonts w:hint="eastAsia"/>
              </w:rPr>
              <w:t>7</w:t>
            </w:r>
            <w:r w:rsidR="006228D9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="006228D9">
              <w:rPr>
                <w:rFonts w:hint="eastAsia"/>
              </w:rPr>
              <w:t>日</w:t>
            </w:r>
            <w:r w:rsidR="006228D9">
              <w:rPr>
                <w:rFonts w:hint="eastAsia"/>
              </w:rPr>
              <w:t>~8</w:t>
            </w:r>
            <w:r w:rsidR="006228D9">
              <w:rPr>
                <w:rFonts w:hint="eastAsia"/>
              </w:rPr>
              <w:t>月</w:t>
            </w:r>
            <w:r w:rsidR="00A731B2">
              <w:rPr>
                <w:rFonts w:hint="eastAsia"/>
              </w:rPr>
              <w:t>14</w:t>
            </w:r>
            <w:r w:rsidR="006228D9">
              <w:rPr>
                <w:rFonts w:hint="eastAsia"/>
              </w:rPr>
              <w:t>日</w:t>
            </w:r>
          </w:p>
        </w:tc>
        <w:tc>
          <w:tcPr>
            <w:tcW w:w="2022" w:type="dxa"/>
          </w:tcPr>
          <w:p w14:paraId="25EE6108" w14:textId="0C16EAEB" w:rsidR="006228D9" w:rsidRDefault="006228D9" w:rsidP="006228D9">
            <w:r>
              <w:rPr>
                <w:rFonts w:hint="eastAsia"/>
              </w:rPr>
              <w:t>质量风险；</w:t>
            </w:r>
          </w:p>
        </w:tc>
        <w:tc>
          <w:tcPr>
            <w:tcW w:w="2022" w:type="dxa"/>
          </w:tcPr>
          <w:p w14:paraId="450D3DAF" w14:textId="0D906803" w:rsidR="006228D9" w:rsidRDefault="006228D9" w:rsidP="006228D9">
            <w:r w:rsidRPr="006228D9">
              <w:rPr>
                <w:rFonts w:hint="eastAsia"/>
              </w:rPr>
              <w:t>安装</w:t>
            </w:r>
            <w:r w:rsidRPr="006228D9">
              <w:rPr>
                <w:rFonts w:hint="eastAsia"/>
              </w:rPr>
              <w:t>R</w:t>
            </w:r>
            <w:r>
              <w:rPr>
                <w:rFonts w:hint="eastAsia"/>
              </w:rPr>
              <w:t>2</w:t>
            </w:r>
            <w:r w:rsidRPr="006228D9">
              <w:rPr>
                <w:rFonts w:hint="eastAsia"/>
              </w:rPr>
              <w:t>，撰写用户手册，对用户进行培训，系统上线运行，并根据系统运行反馈进行缺陷修复与改进</w:t>
            </w:r>
            <w:r>
              <w:rPr>
                <w:rFonts w:hint="eastAsia"/>
              </w:rPr>
              <w:t>。</w:t>
            </w:r>
          </w:p>
        </w:tc>
        <w:tc>
          <w:tcPr>
            <w:tcW w:w="2030" w:type="dxa"/>
          </w:tcPr>
          <w:p w14:paraId="28042AE2" w14:textId="4E45D973" w:rsidR="006228D9" w:rsidRDefault="006228D9" w:rsidP="006228D9">
            <w:r w:rsidRPr="006228D9">
              <w:rPr>
                <w:rFonts w:hint="eastAsia"/>
              </w:rPr>
              <w:t>完成系统版本</w:t>
            </w:r>
            <w:r>
              <w:rPr>
                <w:rFonts w:hint="eastAsia"/>
              </w:rPr>
              <w:t>2</w:t>
            </w:r>
            <w:r w:rsidRPr="006228D9">
              <w:rPr>
                <w:rFonts w:hint="eastAsia"/>
              </w:rPr>
              <w:t>的发布</w:t>
            </w:r>
          </w:p>
        </w:tc>
      </w:tr>
    </w:tbl>
    <w:p w14:paraId="330902A9" w14:textId="53A9466C" w:rsidR="009705D5" w:rsidRDefault="009705D5" w:rsidP="009705D5"/>
    <w:p w14:paraId="1FFF75F4" w14:textId="265CC784" w:rsidR="007D6DE1" w:rsidRDefault="007D6DE1" w:rsidP="009705D5"/>
    <w:p w14:paraId="54AF3638" w14:textId="71D4D129" w:rsidR="00156893" w:rsidRPr="00156893" w:rsidRDefault="007D6DE1" w:rsidP="00156893">
      <w:pPr>
        <w:pStyle w:val="a8"/>
        <w:numPr>
          <w:ilvl w:val="0"/>
          <w:numId w:val="2"/>
        </w:numPr>
        <w:ind w:right="-864" w:firstLineChars="0"/>
        <w:outlineLvl w:val="0"/>
        <w:rPr>
          <w:rFonts w:eastAsia="黑体" w:hint="eastAsia"/>
          <w:sz w:val="30"/>
        </w:rPr>
      </w:pPr>
      <w:r w:rsidRPr="007D6DE1">
        <w:rPr>
          <w:rFonts w:eastAsia="黑体" w:hint="eastAsia"/>
          <w:sz w:val="30"/>
        </w:rPr>
        <w:t>项目预期</w:t>
      </w:r>
      <w:r w:rsidRPr="007D6DE1">
        <w:rPr>
          <w:rFonts w:eastAsia="黑体"/>
          <w:sz w:val="30"/>
        </w:rPr>
        <w:t>成果</w:t>
      </w:r>
    </w:p>
    <w:p w14:paraId="3F3F256C" w14:textId="36104DD7" w:rsidR="00156893" w:rsidRPr="00156893" w:rsidRDefault="00156893" w:rsidP="00156893">
      <w:pPr>
        <w:ind w:right="-864"/>
        <w:outlineLvl w:val="0"/>
        <w:rPr>
          <w:rFonts w:eastAsia="黑体" w:hint="eastAsia"/>
          <w:sz w:val="24"/>
          <w:szCs w:val="24"/>
        </w:rPr>
      </w:pPr>
      <w:r w:rsidRPr="00156893">
        <w:rPr>
          <w:rFonts w:hint="eastAsia"/>
          <w:sz w:val="24"/>
          <w:szCs w:val="24"/>
        </w:rPr>
        <w:t>项目验收时应交付以下成果：</w:t>
      </w:r>
    </w:p>
    <w:p w14:paraId="3B98F9DC" w14:textId="6BC9B7D3" w:rsidR="00156893" w:rsidRPr="00156893" w:rsidRDefault="00156893" w:rsidP="00156893">
      <w:pPr>
        <w:ind w:firstLineChars="100" w:firstLine="240"/>
        <w:rPr>
          <w:sz w:val="24"/>
          <w:szCs w:val="24"/>
        </w:rPr>
      </w:pPr>
      <w:r w:rsidRPr="00156893">
        <w:rPr>
          <w:rFonts w:hint="eastAsia"/>
          <w:sz w:val="24"/>
          <w:szCs w:val="24"/>
        </w:rPr>
        <w:t>《项目计划》</w:t>
      </w:r>
    </w:p>
    <w:p w14:paraId="76B64629" w14:textId="349DFB6F" w:rsidR="00156893" w:rsidRPr="00156893" w:rsidRDefault="00156893" w:rsidP="00156893">
      <w:pPr>
        <w:ind w:firstLineChars="100" w:firstLine="240"/>
        <w:rPr>
          <w:sz w:val="24"/>
          <w:szCs w:val="24"/>
        </w:rPr>
      </w:pPr>
      <w:r w:rsidRPr="00156893">
        <w:rPr>
          <w:rFonts w:hint="eastAsia"/>
          <w:sz w:val="24"/>
          <w:szCs w:val="24"/>
        </w:rPr>
        <w:t>《迭代计划》（每个迭代开始前编写迭代计划）</w:t>
      </w:r>
    </w:p>
    <w:p w14:paraId="49AE798C" w14:textId="2BC3ACD0" w:rsidR="00156893" w:rsidRPr="00156893" w:rsidRDefault="00156893" w:rsidP="00156893">
      <w:pPr>
        <w:ind w:firstLineChars="100" w:firstLine="240"/>
        <w:rPr>
          <w:sz w:val="24"/>
          <w:szCs w:val="24"/>
        </w:rPr>
      </w:pPr>
      <w:r w:rsidRPr="00156893">
        <w:rPr>
          <w:rFonts w:hint="eastAsia"/>
          <w:sz w:val="24"/>
          <w:szCs w:val="24"/>
        </w:rPr>
        <w:t>《迭代评估报告》（每个迭代结束后编写迭代评估报告）</w:t>
      </w:r>
    </w:p>
    <w:p w14:paraId="4579C401" w14:textId="0CC97917" w:rsidR="00156893" w:rsidRPr="00156893" w:rsidRDefault="00156893" w:rsidP="00156893">
      <w:pPr>
        <w:ind w:firstLineChars="100" w:firstLine="240"/>
        <w:rPr>
          <w:sz w:val="24"/>
          <w:szCs w:val="24"/>
        </w:rPr>
      </w:pPr>
      <w:r w:rsidRPr="00156893">
        <w:rPr>
          <w:rFonts w:hint="eastAsia"/>
          <w:sz w:val="24"/>
          <w:szCs w:val="24"/>
        </w:rPr>
        <w:t>《</w:t>
      </w:r>
      <w:r w:rsidRPr="00156893">
        <w:rPr>
          <w:sz w:val="24"/>
          <w:szCs w:val="24"/>
        </w:rPr>
        <w:t>SRS</w:t>
      </w:r>
      <w:r w:rsidRPr="00156893">
        <w:rPr>
          <w:rFonts w:hint="eastAsia"/>
          <w:sz w:val="24"/>
          <w:szCs w:val="24"/>
        </w:rPr>
        <w:t>文档》和用例模型（</w:t>
      </w:r>
      <w:r w:rsidRPr="00156893">
        <w:rPr>
          <w:sz w:val="24"/>
          <w:szCs w:val="24"/>
        </w:rPr>
        <w:t>.</w:t>
      </w:r>
      <w:proofErr w:type="spellStart"/>
      <w:r w:rsidRPr="00156893">
        <w:rPr>
          <w:sz w:val="24"/>
          <w:szCs w:val="24"/>
        </w:rPr>
        <w:t>oom</w:t>
      </w:r>
      <w:proofErr w:type="spellEnd"/>
      <w:r w:rsidRPr="00156893">
        <w:rPr>
          <w:rFonts w:hint="eastAsia"/>
          <w:sz w:val="24"/>
          <w:szCs w:val="24"/>
        </w:rPr>
        <w:t>）</w:t>
      </w:r>
    </w:p>
    <w:p w14:paraId="6B613387" w14:textId="28370C72" w:rsidR="00156893" w:rsidRPr="00156893" w:rsidRDefault="00156893" w:rsidP="00156893">
      <w:pPr>
        <w:ind w:firstLineChars="100" w:firstLine="240"/>
        <w:rPr>
          <w:sz w:val="24"/>
          <w:szCs w:val="24"/>
        </w:rPr>
      </w:pPr>
      <w:r w:rsidRPr="00156893">
        <w:rPr>
          <w:rFonts w:hint="eastAsia"/>
          <w:sz w:val="24"/>
          <w:szCs w:val="24"/>
        </w:rPr>
        <w:t>《软件架构文档》和分析设计模型（</w:t>
      </w:r>
      <w:r w:rsidRPr="00156893">
        <w:rPr>
          <w:sz w:val="24"/>
          <w:szCs w:val="24"/>
        </w:rPr>
        <w:t>.</w:t>
      </w:r>
      <w:proofErr w:type="spellStart"/>
      <w:r w:rsidRPr="00156893">
        <w:rPr>
          <w:sz w:val="24"/>
          <w:szCs w:val="24"/>
        </w:rPr>
        <w:t>oom</w:t>
      </w:r>
      <w:proofErr w:type="spellEnd"/>
      <w:r w:rsidRPr="00156893">
        <w:rPr>
          <w:rFonts w:hint="eastAsia"/>
          <w:sz w:val="24"/>
          <w:szCs w:val="24"/>
        </w:rPr>
        <w:t>）</w:t>
      </w:r>
    </w:p>
    <w:p w14:paraId="0B02A1BB" w14:textId="15280A2A" w:rsidR="00156893" w:rsidRPr="00156893" w:rsidRDefault="00156893" w:rsidP="00156893">
      <w:pPr>
        <w:ind w:firstLineChars="100" w:firstLine="240"/>
        <w:rPr>
          <w:sz w:val="24"/>
          <w:szCs w:val="24"/>
        </w:rPr>
      </w:pPr>
      <w:r w:rsidRPr="00156893">
        <w:rPr>
          <w:rFonts w:hint="eastAsia"/>
          <w:sz w:val="24"/>
          <w:szCs w:val="24"/>
        </w:rPr>
        <w:lastRenderedPageBreak/>
        <w:t>《测试用例》和《测试报告》</w:t>
      </w:r>
    </w:p>
    <w:p w14:paraId="7F0334C2" w14:textId="3C1A9964" w:rsidR="00156893" w:rsidRPr="00156893" w:rsidRDefault="00156893" w:rsidP="00156893">
      <w:pPr>
        <w:ind w:firstLineChars="100" w:firstLine="240"/>
        <w:rPr>
          <w:sz w:val="24"/>
          <w:szCs w:val="24"/>
        </w:rPr>
      </w:pPr>
      <w:r w:rsidRPr="00156893">
        <w:rPr>
          <w:rFonts w:hint="eastAsia"/>
          <w:sz w:val="24"/>
          <w:szCs w:val="24"/>
        </w:rPr>
        <w:t>《项目总结报告》</w:t>
      </w:r>
    </w:p>
    <w:p w14:paraId="390BEEAA" w14:textId="1C44986B" w:rsidR="00156893" w:rsidRDefault="00156893" w:rsidP="00156893">
      <w:pPr>
        <w:ind w:firstLineChars="100" w:firstLine="240"/>
        <w:rPr>
          <w:sz w:val="24"/>
          <w:szCs w:val="24"/>
        </w:rPr>
      </w:pPr>
      <w:r w:rsidRPr="00156893">
        <w:rPr>
          <w:rFonts w:hint="eastAsia"/>
          <w:sz w:val="24"/>
          <w:szCs w:val="24"/>
        </w:rPr>
        <w:t>源代码和</w:t>
      </w:r>
      <w:proofErr w:type="gramStart"/>
      <w:r w:rsidRPr="00156893">
        <w:rPr>
          <w:rFonts w:hint="eastAsia"/>
          <w:sz w:val="24"/>
          <w:szCs w:val="24"/>
        </w:rPr>
        <w:t>可</w:t>
      </w:r>
      <w:proofErr w:type="gramEnd"/>
      <w:r w:rsidRPr="00156893">
        <w:rPr>
          <w:rFonts w:hint="eastAsia"/>
          <w:sz w:val="24"/>
          <w:szCs w:val="24"/>
        </w:rPr>
        <w:t>执行代码</w:t>
      </w:r>
    </w:p>
    <w:p w14:paraId="0E98152B" w14:textId="176B71BE" w:rsidR="00156893" w:rsidRPr="00156893" w:rsidRDefault="00156893" w:rsidP="00156893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项目安装包</w:t>
      </w:r>
      <w:bookmarkStart w:id="0" w:name="_GoBack"/>
      <w:bookmarkEnd w:id="0"/>
    </w:p>
    <w:p w14:paraId="19CFB0B9" w14:textId="10B70334" w:rsidR="00156893" w:rsidRPr="00156893" w:rsidRDefault="00156893" w:rsidP="00156893">
      <w:pPr>
        <w:ind w:firstLineChars="100" w:firstLine="240"/>
        <w:rPr>
          <w:sz w:val="24"/>
          <w:szCs w:val="24"/>
        </w:rPr>
      </w:pPr>
      <w:r w:rsidRPr="00156893">
        <w:rPr>
          <w:rFonts w:hint="eastAsia"/>
          <w:sz w:val="24"/>
          <w:szCs w:val="24"/>
        </w:rPr>
        <w:t>演示视频文件（包括安装、运行、功能等）</w:t>
      </w:r>
    </w:p>
    <w:p w14:paraId="2A9875D3" w14:textId="58028B66" w:rsidR="00D90F01" w:rsidRPr="00156893" w:rsidRDefault="00156893" w:rsidP="00156893">
      <w:pPr>
        <w:ind w:firstLineChars="100" w:firstLine="240"/>
        <w:rPr>
          <w:sz w:val="24"/>
          <w:szCs w:val="24"/>
        </w:rPr>
      </w:pPr>
      <w:r w:rsidRPr="00156893">
        <w:rPr>
          <w:rFonts w:hint="eastAsia"/>
          <w:sz w:val="24"/>
          <w:szCs w:val="24"/>
        </w:rPr>
        <w:t>演示</w:t>
      </w:r>
      <w:r w:rsidRPr="00156893">
        <w:rPr>
          <w:sz w:val="24"/>
          <w:szCs w:val="24"/>
        </w:rPr>
        <w:t>PPT</w:t>
      </w:r>
    </w:p>
    <w:p w14:paraId="3C0B7BF6" w14:textId="0217CF0F" w:rsidR="00D90F01" w:rsidRPr="00D90F01" w:rsidRDefault="00D90F01" w:rsidP="00D90F01">
      <w:pPr>
        <w:pStyle w:val="a8"/>
      </w:pPr>
    </w:p>
    <w:p w14:paraId="22B120D0" w14:textId="25ED27EB" w:rsidR="00D90F01" w:rsidRPr="00D90F01" w:rsidRDefault="00D90F01" w:rsidP="00D90F01">
      <w:pPr>
        <w:pStyle w:val="a8"/>
      </w:pPr>
      <w:r>
        <w:tab/>
        <w:t xml:space="preserve"> </w:t>
      </w:r>
    </w:p>
    <w:p w14:paraId="505EDD6E" w14:textId="77777777" w:rsidR="007D6DE1" w:rsidRDefault="007D6DE1" w:rsidP="009705D5"/>
    <w:sectPr w:rsidR="007D6DE1" w:rsidSect="0097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A8AF1" w14:textId="77777777" w:rsidR="00C04DF7" w:rsidRDefault="00C04DF7" w:rsidP="00F01446">
      <w:r>
        <w:separator/>
      </w:r>
    </w:p>
  </w:endnote>
  <w:endnote w:type="continuationSeparator" w:id="0">
    <w:p w14:paraId="7EE067A7" w14:textId="77777777" w:rsidR="00C04DF7" w:rsidRDefault="00C04DF7" w:rsidP="00F0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7FA74" w14:textId="77777777" w:rsidR="00C04DF7" w:rsidRDefault="00C04DF7" w:rsidP="00F01446">
      <w:r>
        <w:separator/>
      </w:r>
    </w:p>
  </w:footnote>
  <w:footnote w:type="continuationSeparator" w:id="0">
    <w:p w14:paraId="7CC00599" w14:textId="77777777" w:rsidR="00C04DF7" w:rsidRDefault="00C04DF7" w:rsidP="00F01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901"/>
    <w:multiLevelType w:val="hybridMultilevel"/>
    <w:tmpl w:val="B17A146E"/>
    <w:lvl w:ilvl="0" w:tplc="D51E6EE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B173A"/>
    <w:multiLevelType w:val="hybridMultilevel"/>
    <w:tmpl w:val="05200D66"/>
    <w:lvl w:ilvl="0" w:tplc="FC18B8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516757A"/>
    <w:multiLevelType w:val="hybridMultilevel"/>
    <w:tmpl w:val="2C62F0A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4A43ADE"/>
    <w:multiLevelType w:val="hybridMultilevel"/>
    <w:tmpl w:val="183AAA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60FD9"/>
    <w:multiLevelType w:val="hybridMultilevel"/>
    <w:tmpl w:val="F8E4EB56"/>
    <w:lvl w:ilvl="0" w:tplc="B8EE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0D3F3D"/>
    <w:multiLevelType w:val="hybridMultilevel"/>
    <w:tmpl w:val="8EB4F0C2"/>
    <w:lvl w:ilvl="0" w:tplc="C9181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4F60DD"/>
    <w:multiLevelType w:val="hybridMultilevel"/>
    <w:tmpl w:val="C9F44A28"/>
    <w:lvl w:ilvl="0" w:tplc="82962C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34"/>
    <w:rsid w:val="00063DF6"/>
    <w:rsid w:val="000B043F"/>
    <w:rsid w:val="00156893"/>
    <w:rsid w:val="001D0733"/>
    <w:rsid w:val="001F0CEB"/>
    <w:rsid w:val="00230D74"/>
    <w:rsid w:val="00297030"/>
    <w:rsid w:val="002A3635"/>
    <w:rsid w:val="002C70F4"/>
    <w:rsid w:val="002D3C9A"/>
    <w:rsid w:val="002D721A"/>
    <w:rsid w:val="00371CCE"/>
    <w:rsid w:val="0039514E"/>
    <w:rsid w:val="003B5C5F"/>
    <w:rsid w:val="003D4442"/>
    <w:rsid w:val="003D7C80"/>
    <w:rsid w:val="00481E2B"/>
    <w:rsid w:val="004828A2"/>
    <w:rsid w:val="00550834"/>
    <w:rsid w:val="005F0CCA"/>
    <w:rsid w:val="006179B4"/>
    <w:rsid w:val="006228D9"/>
    <w:rsid w:val="00642FC0"/>
    <w:rsid w:val="006913B9"/>
    <w:rsid w:val="0076169F"/>
    <w:rsid w:val="00794BAD"/>
    <w:rsid w:val="007D6DE1"/>
    <w:rsid w:val="007E66B3"/>
    <w:rsid w:val="007F3F95"/>
    <w:rsid w:val="008F26C4"/>
    <w:rsid w:val="0094717C"/>
    <w:rsid w:val="009705D5"/>
    <w:rsid w:val="009E4666"/>
    <w:rsid w:val="00A731B2"/>
    <w:rsid w:val="00B2534C"/>
    <w:rsid w:val="00B72878"/>
    <w:rsid w:val="00BA47CB"/>
    <w:rsid w:val="00BF162B"/>
    <w:rsid w:val="00C04DF7"/>
    <w:rsid w:val="00C84C48"/>
    <w:rsid w:val="00CE37A2"/>
    <w:rsid w:val="00D02433"/>
    <w:rsid w:val="00D31400"/>
    <w:rsid w:val="00D53624"/>
    <w:rsid w:val="00D90F01"/>
    <w:rsid w:val="00DA4A28"/>
    <w:rsid w:val="00DF6724"/>
    <w:rsid w:val="00E10090"/>
    <w:rsid w:val="00E70541"/>
    <w:rsid w:val="00E94338"/>
    <w:rsid w:val="00EC7772"/>
    <w:rsid w:val="00F01446"/>
    <w:rsid w:val="00F15829"/>
    <w:rsid w:val="00F33EF0"/>
    <w:rsid w:val="00F4431A"/>
    <w:rsid w:val="00FD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BBA77"/>
  <w15:chartTrackingRefBased/>
  <w15:docId w15:val="{6C94EA01-F367-4DE6-B53C-64A827CA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44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4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446"/>
    <w:rPr>
      <w:sz w:val="18"/>
      <w:szCs w:val="18"/>
    </w:rPr>
  </w:style>
  <w:style w:type="paragraph" w:customStyle="1" w:styleId="a7">
    <w:basedOn w:val="a"/>
    <w:next w:val="a8"/>
    <w:uiPriority w:val="34"/>
    <w:qFormat/>
    <w:rsid w:val="00F01446"/>
    <w:pPr>
      <w:ind w:firstLineChars="200" w:firstLine="420"/>
    </w:pPr>
  </w:style>
  <w:style w:type="paragraph" w:styleId="a8">
    <w:name w:val="List Paragraph"/>
    <w:basedOn w:val="a"/>
    <w:uiPriority w:val="34"/>
    <w:qFormat/>
    <w:rsid w:val="00F01446"/>
    <w:pPr>
      <w:ind w:firstLineChars="200" w:firstLine="420"/>
    </w:pPr>
  </w:style>
  <w:style w:type="table" w:styleId="a9">
    <w:name w:val="Table Grid"/>
    <w:basedOn w:val="a1"/>
    <w:uiPriority w:val="39"/>
    <w:rsid w:val="00970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basedOn w:val="a"/>
    <w:next w:val="a8"/>
    <w:uiPriority w:val="34"/>
    <w:qFormat/>
    <w:rsid w:val="00B253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44</cp:revision>
  <dcterms:created xsi:type="dcterms:W3CDTF">2019-05-28T13:05:00Z</dcterms:created>
  <dcterms:modified xsi:type="dcterms:W3CDTF">2019-05-31T06:26:00Z</dcterms:modified>
</cp:coreProperties>
</file>