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D5E" w:rsidRPr="00B7192C" w:rsidRDefault="00350D5E" w:rsidP="00350D5E">
      <w:pPr>
        <w:pStyle w:val="2"/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41" w:rightFromText="141" w:horzAnchor="margin" w:tblpXSpec="center" w:tblpY="908"/>
        <w:tblW w:w="10995" w:type="dxa"/>
        <w:tblLook w:val="04A0" w:firstRow="1" w:lastRow="0" w:firstColumn="1" w:lastColumn="0" w:noHBand="0" w:noVBand="1"/>
      </w:tblPr>
      <w:tblGrid>
        <w:gridCol w:w="2139"/>
        <w:gridCol w:w="2286"/>
        <w:gridCol w:w="851"/>
        <w:gridCol w:w="1401"/>
        <w:gridCol w:w="1461"/>
        <w:gridCol w:w="1396"/>
        <w:gridCol w:w="1461"/>
      </w:tblGrid>
      <w:tr w:rsidR="00350D5E" w:rsidRPr="00B7192C" w:rsidTr="00636083">
        <w:trPr>
          <w:trHeight w:val="79"/>
        </w:trPr>
        <w:tc>
          <w:tcPr>
            <w:tcW w:w="2139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b/>
                <w:sz w:val="18"/>
                <w:szCs w:val="18"/>
              </w:rPr>
              <w:t>Zadania</w:t>
            </w:r>
          </w:p>
        </w:tc>
        <w:tc>
          <w:tcPr>
            <w:tcW w:w="2286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b/>
                <w:sz w:val="18"/>
                <w:szCs w:val="18"/>
              </w:rPr>
              <w:t>Zasoby</w:t>
            </w:r>
          </w:p>
        </w:tc>
        <w:tc>
          <w:tcPr>
            <w:tcW w:w="85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b/>
                <w:sz w:val="18"/>
                <w:szCs w:val="18"/>
              </w:rPr>
              <w:t>Cena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b/>
                <w:sz w:val="18"/>
                <w:szCs w:val="18"/>
              </w:rPr>
              <w:t>za godz.:</w:t>
            </w:r>
          </w:p>
        </w:tc>
        <w:tc>
          <w:tcPr>
            <w:tcW w:w="140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b/>
                <w:sz w:val="18"/>
                <w:szCs w:val="18"/>
              </w:rPr>
              <w:t>Ilość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b/>
                <w:sz w:val="18"/>
                <w:szCs w:val="18"/>
              </w:rPr>
              <w:t>godzin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b/>
                <w:sz w:val="18"/>
                <w:szCs w:val="18"/>
              </w:rPr>
              <w:t>(planowana)</w:t>
            </w:r>
          </w:p>
        </w:tc>
        <w:tc>
          <w:tcPr>
            <w:tcW w:w="146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b/>
                <w:sz w:val="18"/>
                <w:szCs w:val="18"/>
              </w:rPr>
              <w:t>Ilość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b/>
                <w:sz w:val="18"/>
                <w:szCs w:val="18"/>
              </w:rPr>
              <w:t>godzin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b/>
                <w:sz w:val="18"/>
                <w:szCs w:val="18"/>
              </w:rPr>
              <w:t>(rzeczywista)</w:t>
            </w:r>
          </w:p>
        </w:tc>
        <w:tc>
          <w:tcPr>
            <w:tcW w:w="1396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b/>
                <w:sz w:val="18"/>
                <w:szCs w:val="18"/>
              </w:rPr>
              <w:t>Koszty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b/>
                <w:sz w:val="18"/>
                <w:szCs w:val="18"/>
              </w:rPr>
              <w:t>(planowane)</w:t>
            </w:r>
          </w:p>
        </w:tc>
        <w:tc>
          <w:tcPr>
            <w:tcW w:w="146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b/>
                <w:sz w:val="18"/>
                <w:szCs w:val="18"/>
              </w:rPr>
              <w:t>Koszty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b/>
                <w:sz w:val="18"/>
                <w:szCs w:val="18"/>
              </w:rPr>
              <w:t>(rzeczywista)</w:t>
            </w:r>
          </w:p>
        </w:tc>
      </w:tr>
      <w:tr w:rsidR="00350D5E" w:rsidRPr="00B7192C" w:rsidTr="00636083">
        <w:trPr>
          <w:trHeight w:val="1130"/>
        </w:trPr>
        <w:tc>
          <w:tcPr>
            <w:tcW w:w="2139" w:type="dxa"/>
            <w:vAlign w:val="center"/>
          </w:tcPr>
          <w:p w:rsidR="00350D5E" w:rsidRPr="00B7192C" w:rsidRDefault="00350D5E" w:rsidP="00636083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W w:w="1921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21"/>
            </w:tblGrid>
            <w:tr w:rsidR="00350D5E" w:rsidRPr="00B7192C" w:rsidTr="00636083">
              <w:trPr>
                <w:trHeight w:val="347"/>
              </w:trPr>
              <w:tc>
                <w:tcPr>
                  <w:tcW w:w="0" w:type="auto"/>
                </w:tcPr>
                <w:p w:rsidR="00350D5E" w:rsidRPr="00B7192C" w:rsidRDefault="00350D5E" w:rsidP="00614CA6">
                  <w:pPr>
                    <w:pStyle w:val="Default"/>
                    <w:framePr w:hSpace="141" w:wrap="around" w:hAnchor="margin" w:xAlign="center" w:y="908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7192C">
                    <w:rPr>
                      <w:rFonts w:ascii="Times New Roman" w:hAnsi="Times New Roman" w:cs="Times New Roman"/>
                      <w:sz w:val="18"/>
                      <w:szCs w:val="18"/>
                    </w:rPr>
                    <w:t>Szczegółowe określenie tematu</w:t>
                  </w:r>
                </w:p>
              </w:tc>
            </w:tr>
          </w:tbl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6" w:type="dxa"/>
            <w:vAlign w:val="center"/>
          </w:tcPr>
          <w:p w:rsidR="00350D5E" w:rsidRPr="00B577C6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Khrystyna Mylkus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Viktor Kozenko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77C6">
              <w:rPr>
                <w:rFonts w:ascii="Times New Roman" w:hAnsi="Times New Roman" w:cs="Times New Roman"/>
                <w:sz w:val="18"/>
                <w:szCs w:val="18"/>
              </w:rPr>
              <w:t>Mykola Rudnytskyi</w:t>
            </w:r>
          </w:p>
          <w:p w:rsidR="00350D5E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77C6">
              <w:rPr>
                <w:rFonts w:ascii="Times New Roman" w:hAnsi="Times New Roman" w:cs="Times New Roman"/>
                <w:sz w:val="18"/>
                <w:szCs w:val="18"/>
              </w:rPr>
              <w:t>Andrzej Bogacz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77C6">
              <w:rPr>
                <w:rFonts w:ascii="Times New Roman" w:hAnsi="Times New Roman" w:cs="Times New Roman"/>
                <w:sz w:val="18"/>
                <w:szCs w:val="18"/>
              </w:rPr>
              <w:t>Dmytro Khomenko</w:t>
            </w:r>
          </w:p>
        </w:tc>
        <w:tc>
          <w:tcPr>
            <w:tcW w:w="85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40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46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396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</w:p>
        </w:tc>
        <w:tc>
          <w:tcPr>
            <w:tcW w:w="146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350</w:t>
            </w:r>
          </w:p>
        </w:tc>
      </w:tr>
      <w:tr w:rsidR="00350D5E" w:rsidRPr="00B7192C" w:rsidTr="00636083">
        <w:trPr>
          <w:trHeight w:val="820"/>
        </w:trPr>
        <w:tc>
          <w:tcPr>
            <w:tcW w:w="2139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Analiza wymagań oraz przypisanie ról</w:t>
            </w:r>
          </w:p>
        </w:tc>
        <w:tc>
          <w:tcPr>
            <w:tcW w:w="2286" w:type="dxa"/>
            <w:vAlign w:val="center"/>
          </w:tcPr>
          <w:p w:rsidR="00350D5E" w:rsidRPr="00B577C6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B577C6">
              <w:rPr>
                <w:rFonts w:ascii="Times New Roman" w:hAnsi="Times New Roman" w:cs="Times New Roman"/>
                <w:sz w:val="18"/>
                <w:szCs w:val="18"/>
              </w:rPr>
              <w:t>Yevhen</w:t>
            </w:r>
            <w:r w:rsidRPr="00B577C6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 </w:t>
            </w:r>
            <w:r w:rsidRPr="00B577C6">
              <w:rPr>
                <w:rFonts w:ascii="Times New Roman" w:hAnsi="Times New Roman" w:cs="Times New Roman"/>
                <w:sz w:val="18"/>
                <w:szCs w:val="18"/>
              </w:rPr>
              <w:t>Reminetskyy</w:t>
            </w:r>
          </w:p>
          <w:p w:rsidR="00350D5E" w:rsidRPr="00B577C6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B577C6">
              <w:rPr>
                <w:rFonts w:ascii="Times New Roman" w:hAnsi="Times New Roman" w:cs="Times New Roman"/>
                <w:sz w:val="18"/>
                <w:szCs w:val="18"/>
              </w:rPr>
              <w:t>Ihor</w:t>
            </w:r>
            <w:r w:rsidRPr="00B577C6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 </w:t>
            </w:r>
            <w:r w:rsidRPr="00B577C6">
              <w:rPr>
                <w:rFonts w:ascii="Times New Roman" w:hAnsi="Times New Roman" w:cs="Times New Roman"/>
                <w:sz w:val="18"/>
                <w:szCs w:val="18"/>
              </w:rPr>
              <w:t>Shchupliak</w:t>
            </w:r>
          </w:p>
          <w:p w:rsidR="00350D5E" w:rsidRPr="00350D5E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Khrystyna</w:t>
            </w:r>
            <w:r w:rsidRPr="00350D5E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Mylkus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Viktor Kozenko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77C6">
              <w:rPr>
                <w:rFonts w:ascii="Times New Roman" w:hAnsi="Times New Roman" w:cs="Times New Roman"/>
                <w:sz w:val="18"/>
                <w:szCs w:val="18"/>
              </w:rPr>
              <w:t>Mykola Rudnytskyi</w:t>
            </w:r>
          </w:p>
        </w:tc>
        <w:tc>
          <w:tcPr>
            <w:tcW w:w="85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40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6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396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46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</w:tr>
      <w:tr w:rsidR="00350D5E" w:rsidRPr="00B7192C" w:rsidTr="00636083">
        <w:trPr>
          <w:trHeight w:val="79"/>
        </w:trPr>
        <w:tc>
          <w:tcPr>
            <w:tcW w:w="2139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Napisania specyfikacji</w:t>
            </w:r>
          </w:p>
        </w:tc>
        <w:tc>
          <w:tcPr>
            <w:tcW w:w="2286" w:type="dxa"/>
            <w:vAlign w:val="center"/>
          </w:tcPr>
          <w:p w:rsidR="00350D5E" w:rsidRPr="00B577C6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Khrystyna Mylkus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Viktor Kozenko</w:t>
            </w:r>
          </w:p>
        </w:tc>
        <w:tc>
          <w:tcPr>
            <w:tcW w:w="85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40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46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396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6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350D5E" w:rsidRPr="00B7192C" w:rsidTr="00636083">
        <w:trPr>
          <w:trHeight w:val="834"/>
        </w:trPr>
        <w:tc>
          <w:tcPr>
            <w:tcW w:w="2139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Wyznaczenie terminów oraz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przypisanie zadań</w:t>
            </w:r>
          </w:p>
        </w:tc>
        <w:tc>
          <w:tcPr>
            <w:tcW w:w="2286" w:type="dxa"/>
            <w:vAlign w:val="center"/>
          </w:tcPr>
          <w:p w:rsidR="00350D5E" w:rsidRPr="00B577C6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B577C6">
              <w:rPr>
                <w:rFonts w:ascii="Times New Roman" w:hAnsi="Times New Roman" w:cs="Times New Roman"/>
                <w:sz w:val="18"/>
                <w:szCs w:val="18"/>
              </w:rPr>
              <w:t>Yevhen</w:t>
            </w:r>
            <w:r w:rsidRPr="00B577C6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 </w:t>
            </w:r>
            <w:r w:rsidRPr="00B577C6">
              <w:rPr>
                <w:rFonts w:ascii="Times New Roman" w:hAnsi="Times New Roman" w:cs="Times New Roman"/>
                <w:sz w:val="18"/>
                <w:szCs w:val="18"/>
              </w:rPr>
              <w:t>Reminetskyy</w:t>
            </w:r>
          </w:p>
          <w:p w:rsidR="00350D5E" w:rsidRPr="00B577C6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Khrystyna Mylkus</w:t>
            </w:r>
          </w:p>
          <w:p w:rsidR="00350D5E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Viktor Kozenko</w:t>
            </w:r>
          </w:p>
          <w:p w:rsidR="00350D5E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77C6">
              <w:rPr>
                <w:rFonts w:ascii="Times New Roman" w:hAnsi="Times New Roman" w:cs="Times New Roman"/>
                <w:sz w:val="18"/>
                <w:szCs w:val="18"/>
              </w:rPr>
              <w:t>Andrzej Bogacz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77C6">
              <w:rPr>
                <w:rFonts w:ascii="Times New Roman" w:hAnsi="Times New Roman" w:cs="Times New Roman"/>
                <w:sz w:val="18"/>
                <w:szCs w:val="18"/>
              </w:rPr>
              <w:t>Dmytro Khomenko</w:t>
            </w:r>
          </w:p>
        </w:tc>
        <w:tc>
          <w:tcPr>
            <w:tcW w:w="85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40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46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396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146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350D5E" w:rsidRPr="00B7192C" w:rsidTr="00636083">
        <w:trPr>
          <w:trHeight w:val="266"/>
        </w:trPr>
        <w:tc>
          <w:tcPr>
            <w:tcW w:w="2139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Określenia czasów trwania zadań</w:t>
            </w:r>
          </w:p>
        </w:tc>
        <w:tc>
          <w:tcPr>
            <w:tcW w:w="2286" w:type="dxa"/>
            <w:vAlign w:val="center"/>
          </w:tcPr>
          <w:p w:rsidR="00350D5E" w:rsidRPr="00B577C6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Khrystyna Mylkus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77C6">
              <w:rPr>
                <w:rFonts w:ascii="Times New Roman" w:hAnsi="Times New Roman" w:cs="Times New Roman"/>
                <w:sz w:val="18"/>
                <w:szCs w:val="18"/>
              </w:rPr>
              <w:t>Dmytro Khomenko</w:t>
            </w:r>
          </w:p>
        </w:tc>
        <w:tc>
          <w:tcPr>
            <w:tcW w:w="85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40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46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396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146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</w:tr>
      <w:tr w:rsidR="00350D5E" w:rsidRPr="00B7192C" w:rsidTr="00636083">
        <w:trPr>
          <w:trHeight w:val="316"/>
        </w:trPr>
        <w:tc>
          <w:tcPr>
            <w:tcW w:w="2139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Przydzielenie kosztów do zasobów</w:t>
            </w:r>
          </w:p>
        </w:tc>
        <w:tc>
          <w:tcPr>
            <w:tcW w:w="2286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Khrystyna Mylkus</w:t>
            </w: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77C6">
              <w:rPr>
                <w:rFonts w:ascii="Times New Roman" w:hAnsi="Times New Roman" w:cs="Times New Roman"/>
                <w:sz w:val="18"/>
                <w:szCs w:val="18"/>
              </w:rPr>
              <w:t>Yevhen</w:t>
            </w:r>
            <w:r w:rsidRPr="00B577C6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 </w:t>
            </w:r>
            <w:r w:rsidRPr="00B577C6">
              <w:rPr>
                <w:rFonts w:ascii="Times New Roman" w:hAnsi="Times New Roman" w:cs="Times New Roman"/>
                <w:sz w:val="18"/>
                <w:szCs w:val="18"/>
              </w:rPr>
              <w:t>Reminetskyy</w:t>
            </w:r>
          </w:p>
        </w:tc>
        <w:tc>
          <w:tcPr>
            <w:tcW w:w="85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401" w:type="dxa"/>
            <w:vAlign w:val="center"/>
          </w:tcPr>
          <w:p w:rsidR="00350D5E" w:rsidRPr="00B7192C" w:rsidRDefault="00255946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  <w:p w:rsidR="00350D5E" w:rsidRPr="00B7192C" w:rsidRDefault="00255946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461" w:type="dxa"/>
            <w:vAlign w:val="center"/>
          </w:tcPr>
          <w:p w:rsidR="00350D5E" w:rsidRPr="00B7192C" w:rsidRDefault="00255946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  <w:p w:rsidR="00350D5E" w:rsidRPr="00B7192C" w:rsidRDefault="00255946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396" w:type="dxa"/>
            <w:vAlign w:val="center"/>
          </w:tcPr>
          <w:p w:rsidR="00350D5E" w:rsidRPr="00B7192C" w:rsidRDefault="00255946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200</w:t>
            </w:r>
          </w:p>
        </w:tc>
        <w:tc>
          <w:tcPr>
            <w:tcW w:w="1461" w:type="dxa"/>
            <w:vAlign w:val="center"/>
          </w:tcPr>
          <w:p w:rsidR="00350D5E" w:rsidRPr="00B7192C" w:rsidRDefault="00255946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180</w:t>
            </w:r>
            <w:bookmarkStart w:id="0" w:name="_GoBack"/>
            <w:bookmarkEnd w:id="0"/>
          </w:p>
        </w:tc>
      </w:tr>
      <w:tr w:rsidR="00350D5E" w:rsidRPr="00B7192C" w:rsidTr="00636083">
        <w:trPr>
          <w:trHeight w:val="381"/>
        </w:trPr>
        <w:tc>
          <w:tcPr>
            <w:tcW w:w="2139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Oszacowanie ryzyka</w:t>
            </w:r>
          </w:p>
        </w:tc>
        <w:tc>
          <w:tcPr>
            <w:tcW w:w="2286" w:type="dxa"/>
            <w:vAlign w:val="center"/>
          </w:tcPr>
          <w:p w:rsidR="00350D5E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77C6">
              <w:rPr>
                <w:rFonts w:ascii="Times New Roman" w:hAnsi="Times New Roman" w:cs="Times New Roman"/>
                <w:sz w:val="18"/>
                <w:szCs w:val="18"/>
              </w:rPr>
              <w:t>Andrzej Bogacz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77C6">
              <w:rPr>
                <w:rFonts w:ascii="Times New Roman" w:hAnsi="Times New Roman" w:cs="Times New Roman"/>
                <w:sz w:val="18"/>
                <w:szCs w:val="18"/>
              </w:rPr>
              <w:t>Dmytro Khomenko</w:t>
            </w:r>
          </w:p>
        </w:tc>
        <w:tc>
          <w:tcPr>
            <w:tcW w:w="85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40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46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396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46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50D5E" w:rsidRPr="00B7192C" w:rsidTr="00636083">
        <w:trPr>
          <w:trHeight w:val="431"/>
        </w:trPr>
        <w:tc>
          <w:tcPr>
            <w:tcW w:w="2139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Wybór technologii oraz określenie struktury projektu</w:t>
            </w:r>
          </w:p>
        </w:tc>
        <w:tc>
          <w:tcPr>
            <w:tcW w:w="2286" w:type="dxa"/>
            <w:vAlign w:val="center"/>
          </w:tcPr>
          <w:p w:rsidR="00350D5E" w:rsidRPr="00B577C6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B577C6">
              <w:rPr>
                <w:rFonts w:ascii="Times New Roman" w:hAnsi="Times New Roman" w:cs="Times New Roman"/>
                <w:sz w:val="18"/>
                <w:szCs w:val="18"/>
              </w:rPr>
              <w:t>Ihor</w:t>
            </w:r>
            <w:r w:rsidRPr="00B577C6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 </w:t>
            </w:r>
            <w:r w:rsidRPr="00B577C6">
              <w:rPr>
                <w:rFonts w:ascii="Times New Roman" w:hAnsi="Times New Roman" w:cs="Times New Roman"/>
                <w:sz w:val="18"/>
                <w:szCs w:val="18"/>
              </w:rPr>
              <w:t>Shchupliak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77C6">
              <w:rPr>
                <w:rFonts w:ascii="Times New Roman" w:hAnsi="Times New Roman" w:cs="Times New Roman"/>
                <w:sz w:val="18"/>
                <w:szCs w:val="18"/>
              </w:rPr>
              <w:t>Mykola Rudnytskyi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Khrystyna Mylkus</w:t>
            </w:r>
          </w:p>
        </w:tc>
        <w:tc>
          <w:tcPr>
            <w:tcW w:w="85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40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46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396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</w:p>
        </w:tc>
        <w:tc>
          <w:tcPr>
            <w:tcW w:w="146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180</w:t>
            </w:r>
          </w:p>
        </w:tc>
      </w:tr>
      <w:tr w:rsidR="00350D5E" w:rsidRPr="00B7192C" w:rsidTr="00636083">
        <w:trPr>
          <w:trHeight w:val="431"/>
        </w:trPr>
        <w:tc>
          <w:tcPr>
            <w:tcW w:w="2139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Instalacja oprogramowania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6" w:type="dxa"/>
            <w:vAlign w:val="center"/>
          </w:tcPr>
          <w:p w:rsidR="00350D5E" w:rsidRPr="00B577C6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B577C6">
              <w:rPr>
                <w:rFonts w:ascii="Times New Roman" w:hAnsi="Times New Roman" w:cs="Times New Roman"/>
                <w:sz w:val="18"/>
                <w:szCs w:val="18"/>
              </w:rPr>
              <w:t>Yevhen</w:t>
            </w:r>
            <w:r w:rsidRPr="00B577C6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 </w:t>
            </w:r>
            <w:r w:rsidRPr="00B577C6">
              <w:rPr>
                <w:rFonts w:ascii="Times New Roman" w:hAnsi="Times New Roman" w:cs="Times New Roman"/>
                <w:sz w:val="18"/>
                <w:szCs w:val="18"/>
              </w:rPr>
              <w:t>Reminetskyy</w:t>
            </w:r>
          </w:p>
          <w:p w:rsidR="00350D5E" w:rsidRPr="00B577C6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Khrystyna Mylkus</w:t>
            </w:r>
          </w:p>
          <w:p w:rsidR="00350D5E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Viktor Kozenko</w:t>
            </w:r>
          </w:p>
          <w:p w:rsidR="00350D5E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77C6">
              <w:rPr>
                <w:rFonts w:ascii="Times New Roman" w:hAnsi="Times New Roman" w:cs="Times New Roman"/>
                <w:sz w:val="18"/>
                <w:szCs w:val="18"/>
              </w:rPr>
              <w:t>Ihor</w:t>
            </w:r>
            <w:r w:rsidRPr="00B577C6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 </w:t>
            </w:r>
            <w:r w:rsidRPr="00B577C6">
              <w:rPr>
                <w:rFonts w:ascii="Times New Roman" w:hAnsi="Times New Roman" w:cs="Times New Roman"/>
                <w:sz w:val="18"/>
                <w:szCs w:val="18"/>
              </w:rPr>
              <w:t xml:space="preserve">Shchupliak 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77C6">
              <w:rPr>
                <w:rFonts w:ascii="Times New Roman" w:hAnsi="Times New Roman" w:cs="Times New Roman"/>
                <w:sz w:val="18"/>
                <w:szCs w:val="18"/>
              </w:rPr>
              <w:t>Dmytro Khomenko</w:t>
            </w:r>
          </w:p>
        </w:tc>
        <w:tc>
          <w:tcPr>
            <w:tcW w:w="85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40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6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96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46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</w:tr>
      <w:tr w:rsidR="00350D5E" w:rsidRPr="00B7192C" w:rsidTr="00636083">
        <w:trPr>
          <w:trHeight w:val="84"/>
        </w:trPr>
        <w:tc>
          <w:tcPr>
            <w:tcW w:w="2139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Projektowanie dyzajnu</w:t>
            </w:r>
          </w:p>
        </w:tc>
        <w:tc>
          <w:tcPr>
            <w:tcW w:w="2286" w:type="dxa"/>
            <w:vAlign w:val="center"/>
          </w:tcPr>
          <w:p w:rsidR="00350D5E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77C6">
              <w:rPr>
                <w:rFonts w:ascii="Times New Roman" w:hAnsi="Times New Roman" w:cs="Times New Roman"/>
                <w:sz w:val="18"/>
                <w:szCs w:val="18"/>
              </w:rPr>
              <w:t>Andrzej Bogacz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77C6">
              <w:rPr>
                <w:rFonts w:ascii="Times New Roman" w:hAnsi="Times New Roman" w:cs="Times New Roman"/>
                <w:sz w:val="18"/>
                <w:szCs w:val="18"/>
              </w:rPr>
              <w:t>Mykola Rudnytskyi</w:t>
            </w:r>
          </w:p>
        </w:tc>
        <w:tc>
          <w:tcPr>
            <w:tcW w:w="85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40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46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396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146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144</w:t>
            </w:r>
          </w:p>
        </w:tc>
      </w:tr>
      <w:tr w:rsidR="00350D5E" w:rsidRPr="00B7192C" w:rsidTr="00636083">
        <w:trPr>
          <w:trHeight w:val="79"/>
        </w:trPr>
        <w:tc>
          <w:tcPr>
            <w:tcW w:w="2139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Implementacja  klasyfikatora</w:t>
            </w:r>
          </w:p>
        </w:tc>
        <w:tc>
          <w:tcPr>
            <w:tcW w:w="2286" w:type="dxa"/>
            <w:vAlign w:val="center"/>
          </w:tcPr>
          <w:p w:rsidR="00350D5E" w:rsidRPr="00350D5E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350D5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Dmytro</w:t>
            </w:r>
            <w:proofErr w:type="spellEnd"/>
            <w:r w:rsidRPr="00350D5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Khomenko </w:t>
            </w:r>
          </w:p>
          <w:p w:rsidR="00350D5E" w:rsidRPr="00350D5E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50D5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Viktor </w:t>
            </w:r>
            <w:proofErr w:type="spellStart"/>
            <w:r w:rsidRPr="00350D5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Kozenko</w:t>
            </w:r>
            <w:proofErr w:type="spellEnd"/>
          </w:p>
          <w:p w:rsidR="00350D5E" w:rsidRPr="00350D5E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350D5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Yevhen</w:t>
            </w:r>
            <w:proofErr w:type="spellEnd"/>
            <w:r w:rsidRPr="00B577C6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350D5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Reminetskyy</w:t>
            </w:r>
            <w:proofErr w:type="spellEnd"/>
          </w:p>
        </w:tc>
        <w:tc>
          <w:tcPr>
            <w:tcW w:w="85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40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46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396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720</w:t>
            </w:r>
          </w:p>
        </w:tc>
        <w:tc>
          <w:tcPr>
            <w:tcW w:w="146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828</w:t>
            </w:r>
          </w:p>
        </w:tc>
      </w:tr>
      <w:tr w:rsidR="00350D5E" w:rsidRPr="00B7192C" w:rsidTr="00636083">
        <w:trPr>
          <w:trHeight w:val="79"/>
        </w:trPr>
        <w:tc>
          <w:tcPr>
            <w:tcW w:w="2139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Implementacja algorytmu</w:t>
            </w:r>
          </w:p>
        </w:tc>
        <w:tc>
          <w:tcPr>
            <w:tcW w:w="2286" w:type="dxa"/>
            <w:vAlign w:val="center"/>
          </w:tcPr>
          <w:p w:rsidR="00350D5E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Dmytro Khomenko</w:t>
            </w: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Viktor Kozenko</w:t>
            </w:r>
          </w:p>
        </w:tc>
        <w:tc>
          <w:tcPr>
            <w:tcW w:w="85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40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6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96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1200</w:t>
            </w:r>
          </w:p>
        </w:tc>
        <w:tc>
          <w:tcPr>
            <w:tcW w:w="146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</w:tr>
      <w:tr w:rsidR="00350D5E" w:rsidRPr="00B7192C" w:rsidTr="00636083">
        <w:trPr>
          <w:trHeight w:val="79"/>
        </w:trPr>
        <w:tc>
          <w:tcPr>
            <w:tcW w:w="2139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Implementacja interfejsu</w:t>
            </w:r>
          </w:p>
        </w:tc>
        <w:tc>
          <w:tcPr>
            <w:tcW w:w="2286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Viktor Kozeko</w:t>
            </w:r>
          </w:p>
        </w:tc>
        <w:tc>
          <w:tcPr>
            <w:tcW w:w="85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40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46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396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480</w:t>
            </w:r>
          </w:p>
        </w:tc>
        <w:tc>
          <w:tcPr>
            <w:tcW w:w="146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350D5E" w:rsidRPr="00B7192C" w:rsidTr="00636083">
        <w:trPr>
          <w:trHeight w:val="194"/>
        </w:trPr>
        <w:tc>
          <w:tcPr>
            <w:tcW w:w="2139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Testowanie produktu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oraz wdrozenia na linux</w:t>
            </w:r>
          </w:p>
        </w:tc>
        <w:tc>
          <w:tcPr>
            <w:tcW w:w="2286" w:type="dxa"/>
            <w:vAlign w:val="center"/>
          </w:tcPr>
          <w:p w:rsidR="00350D5E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Dmytro Khomenko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77C6">
              <w:rPr>
                <w:rFonts w:ascii="Times New Roman" w:hAnsi="Times New Roman" w:cs="Times New Roman"/>
                <w:sz w:val="18"/>
                <w:szCs w:val="18"/>
              </w:rPr>
              <w:t>Yevhen</w:t>
            </w:r>
            <w:r w:rsidRPr="00B577C6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 </w:t>
            </w:r>
            <w:r w:rsidRPr="00B577C6">
              <w:rPr>
                <w:rFonts w:ascii="Times New Roman" w:hAnsi="Times New Roman" w:cs="Times New Roman"/>
                <w:sz w:val="18"/>
                <w:szCs w:val="18"/>
              </w:rPr>
              <w:t>Reminetskyy</w:t>
            </w:r>
          </w:p>
        </w:tc>
        <w:tc>
          <w:tcPr>
            <w:tcW w:w="85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40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46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1396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500</w:t>
            </w:r>
          </w:p>
        </w:tc>
        <w:tc>
          <w:tcPr>
            <w:tcW w:w="146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</w:tr>
      <w:tr w:rsidR="00350D5E" w:rsidRPr="00B7192C" w:rsidTr="00636083">
        <w:trPr>
          <w:trHeight w:val="58"/>
        </w:trPr>
        <w:tc>
          <w:tcPr>
            <w:tcW w:w="2139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Pisanie dokumentacji</w:t>
            </w:r>
          </w:p>
        </w:tc>
        <w:tc>
          <w:tcPr>
            <w:tcW w:w="2286" w:type="dxa"/>
            <w:vAlign w:val="center"/>
          </w:tcPr>
          <w:p w:rsidR="00350D5E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Khrystyna Mylkus</w:t>
            </w: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Dmytro Khomenko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Viktor Kozenko</w:t>
            </w:r>
          </w:p>
        </w:tc>
        <w:tc>
          <w:tcPr>
            <w:tcW w:w="85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40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46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396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350</w:t>
            </w:r>
          </w:p>
        </w:tc>
        <w:tc>
          <w:tcPr>
            <w:tcW w:w="146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340</w:t>
            </w:r>
          </w:p>
        </w:tc>
      </w:tr>
      <w:tr w:rsidR="00350D5E" w:rsidRPr="00B7192C" w:rsidTr="00636083">
        <w:trPr>
          <w:trHeight w:val="364"/>
        </w:trPr>
        <w:tc>
          <w:tcPr>
            <w:tcW w:w="2139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P</w:t>
            </w: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rezentacji produktu</w:t>
            </w:r>
          </w:p>
        </w:tc>
        <w:tc>
          <w:tcPr>
            <w:tcW w:w="2286" w:type="dxa"/>
            <w:vAlign w:val="center"/>
          </w:tcPr>
          <w:p w:rsidR="00350D5E" w:rsidRPr="00B7192C" w:rsidRDefault="00350D5E" w:rsidP="00636083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Khrystyna Mylkus</w:t>
            </w:r>
          </w:p>
        </w:tc>
        <w:tc>
          <w:tcPr>
            <w:tcW w:w="85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40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6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96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461" w:type="dxa"/>
            <w:vAlign w:val="center"/>
          </w:tcPr>
          <w:p w:rsidR="00350D5E" w:rsidRPr="00B7192C" w:rsidRDefault="00350D5E" w:rsidP="0063608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92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</w:tbl>
    <w:p w:rsidR="005E0CC0" w:rsidRDefault="005E0CC0" w:rsidP="00350D5E">
      <w:pPr>
        <w:pStyle w:val="2"/>
        <w:spacing w:line="276" w:lineRule="auto"/>
        <w:jc w:val="center"/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color w:val="auto"/>
          <w:sz w:val="32"/>
          <w:szCs w:val="32"/>
        </w:rPr>
        <w:t>Przydzielenia kosztów do zasobów</w:t>
      </w:r>
    </w:p>
    <w:p w:rsidR="00350D5E" w:rsidRPr="00350D5E" w:rsidRDefault="00350D5E" w:rsidP="00350D5E"/>
    <w:p w:rsidR="00350D5E" w:rsidRPr="00350D5E" w:rsidRDefault="00350D5E" w:rsidP="00350D5E"/>
    <w:p w:rsidR="00533E8B" w:rsidRDefault="00533E8B"/>
    <w:sectPr w:rsidR="00533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CC0"/>
    <w:rsid w:val="00255946"/>
    <w:rsid w:val="00350D5E"/>
    <w:rsid w:val="00533E8B"/>
    <w:rsid w:val="005E0CC0"/>
    <w:rsid w:val="0061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A8E67"/>
  <w15:chartTrackingRefBased/>
  <w15:docId w15:val="{1B229647-41E3-4FB0-B658-34A8867E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CC0"/>
    <w:rPr>
      <w:lang w:val="pl-PL"/>
    </w:rPr>
  </w:style>
  <w:style w:type="paragraph" w:styleId="2">
    <w:name w:val="heading 2"/>
    <w:basedOn w:val="a"/>
    <w:next w:val="a"/>
    <w:link w:val="20"/>
    <w:uiPriority w:val="9"/>
    <w:unhideWhenUsed/>
    <w:qFormat/>
    <w:rsid w:val="005E0C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E0C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table" w:styleId="a3">
    <w:name w:val="Table Grid"/>
    <w:basedOn w:val="a1"/>
    <w:uiPriority w:val="39"/>
    <w:rsid w:val="005E0CC0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E0C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Khrystyna</dc:creator>
  <cp:keywords/>
  <dc:description/>
  <cp:lastModifiedBy>Khrystyna</cp:lastModifiedBy>
  <cp:revision>4</cp:revision>
  <dcterms:created xsi:type="dcterms:W3CDTF">2017-05-24T21:51:00Z</dcterms:created>
  <dcterms:modified xsi:type="dcterms:W3CDTF">2017-05-24T23:47:00Z</dcterms:modified>
</cp:coreProperties>
</file>