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8DB60" w14:textId="45A0E921" w:rsidR="00095027" w:rsidRPr="00886581" w:rsidRDefault="00095027" w:rsidP="00095027">
      <w:pPr>
        <w:pStyle w:val="Heading2"/>
        <w:rPr>
          <w:b/>
          <w:bCs/>
        </w:rPr>
      </w:pPr>
      <w:r w:rsidRPr="00C2190C">
        <w:rPr>
          <w:b/>
          <w:bCs/>
          <w:highlight w:val="yellow"/>
        </w:rPr>
        <w:t>Introduction</w:t>
      </w:r>
    </w:p>
    <w:p w14:paraId="4DC79573" w14:textId="3DC8975A" w:rsidR="00886581" w:rsidRDefault="00886581" w:rsidP="00753CC3">
      <w:r>
        <w:t xml:space="preserve">I am sure you have heard the phrase - retention is the key! Indeed, strong retention of users over time is a </w:t>
      </w:r>
      <w:r w:rsidR="00BF6465">
        <w:t>great</w:t>
      </w:r>
      <w:r>
        <w:t xml:space="preserve"> indicator of product-market fit, something all start-ups intend to achieve.</w:t>
      </w:r>
    </w:p>
    <w:p w14:paraId="3138D0F3" w14:textId="41B75D41" w:rsidR="00886581" w:rsidRDefault="00886581" w:rsidP="00753CC3">
      <w:r>
        <w:t xml:space="preserve">To </w:t>
      </w:r>
      <w:r w:rsidR="00BB25F0">
        <w:t xml:space="preserve">improve </w:t>
      </w:r>
      <w:r w:rsidR="00BF6465">
        <w:t>retention,</w:t>
      </w:r>
      <w:r w:rsidR="00BB25F0">
        <w:t xml:space="preserve"> it is imperative to understand leading indicators of churn and then improve the product accordingly</w:t>
      </w:r>
      <w:r w:rsidR="00BF6465">
        <w:t xml:space="preserve">. </w:t>
      </w:r>
    </w:p>
    <w:p w14:paraId="00994FDC" w14:textId="2A58608C" w:rsidR="00F44FAC" w:rsidRDefault="00886581" w:rsidP="00753CC3">
      <w:proofErr w:type="gramStart"/>
      <w:r>
        <w:t>So</w:t>
      </w:r>
      <w:proofErr w:type="gramEnd"/>
      <w:r w:rsidR="00F44FAC">
        <w:t xml:space="preserve"> in</w:t>
      </w:r>
      <w:r>
        <w:t xml:space="preserve"> this post, we look at a fictious SaaS company’s 3 months data (generated randomly) to understand </w:t>
      </w:r>
      <w:r w:rsidR="00F44FAC">
        <w:t>how to do churn analysis.</w:t>
      </w:r>
    </w:p>
    <w:p w14:paraId="68905B8D" w14:textId="77777777" w:rsidR="00F44FAC" w:rsidRDefault="00F44FAC" w:rsidP="00F44FAC">
      <w:pPr>
        <w:pStyle w:val="Heading2"/>
        <w:rPr>
          <w:b/>
          <w:bCs/>
        </w:rPr>
      </w:pPr>
      <w:r w:rsidRPr="00F44FAC">
        <w:rPr>
          <w:b/>
          <w:bCs/>
          <w:highlight w:val="yellow"/>
        </w:rPr>
        <w:t>Company Details &amp; Data</w:t>
      </w:r>
    </w:p>
    <w:p w14:paraId="0AD843EC" w14:textId="356560A2" w:rsidR="00095027" w:rsidRDefault="00F44FAC" w:rsidP="00095027">
      <w:proofErr w:type="spellStart"/>
      <w:r>
        <w:t>TakeZero</w:t>
      </w:r>
      <w:proofErr w:type="spellEnd"/>
      <w:r>
        <w:t xml:space="preserve"> is a fictitious SaaS company </w:t>
      </w:r>
      <w:r w:rsidRPr="00F44FAC">
        <w:t>that allows teams to collaborate and build basic no code web and mobile apps</w:t>
      </w:r>
      <w:r>
        <w:t>. We have data points for Q4 2019 i.e. October, November, December.</w:t>
      </w:r>
    </w:p>
    <w:p w14:paraId="0D390351" w14:textId="410E8BFC" w:rsidR="00F44FAC" w:rsidRDefault="00F44FAC" w:rsidP="00095027">
      <w:r>
        <w:t xml:space="preserve">File - </w:t>
      </w:r>
      <w:hyperlink r:id="rId5" w:history="1">
        <w:r w:rsidR="00FC0206" w:rsidRPr="00FC0206">
          <w:rPr>
            <w:rStyle w:val="Hyperlink"/>
          </w:rPr>
          <w:t>https://drive.google.com/file/d/1nSvVEAIh2sEIzTep53OcRjgXhYZyWrbn/view?usp=sharing</w:t>
        </w:r>
      </w:hyperlink>
    </w:p>
    <w:p w14:paraId="0FCAF670" w14:textId="7BF5AB65" w:rsidR="00F44FAC" w:rsidRDefault="00F44FAC" w:rsidP="00F44FAC">
      <w:pPr>
        <w:pStyle w:val="Heading2"/>
        <w:rPr>
          <w:b/>
          <w:bCs/>
        </w:rPr>
      </w:pPr>
      <w:r w:rsidRPr="00F44FAC">
        <w:rPr>
          <w:b/>
          <w:bCs/>
          <w:highlight w:val="yellow"/>
        </w:rPr>
        <w:t>Objective</w:t>
      </w:r>
    </w:p>
    <w:p w14:paraId="1ABD47D1" w14:textId="3418C5B4" w:rsidR="00F44FAC" w:rsidRDefault="00F44FAC" w:rsidP="00F44FAC">
      <w:r>
        <w:t>Our objective is to suggest product changes needed to reduce churn.</w:t>
      </w:r>
    </w:p>
    <w:p w14:paraId="1841EC73" w14:textId="77777777" w:rsidR="00F44FAC" w:rsidRPr="00F44FAC" w:rsidRDefault="00F44FAC" w:rsidP="00F44FAC"/>
    <w:p w14:paraId="20496AFB" w14:textId="77777777" w:rsidR="00F44FAC" w:rsidRPr="00095027" w:rsidRDefault="00F44FAC" w:rsidP="00095027"/>
    <w:sectPr w:rsidR="00F44FAC" w:rsidRPr="0009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11E39"/>
    <w:multiLevelType w:val="hybridMultilevel"/>
    <w:tmpl w:val="B3068148"/>
    <w:lvl w:ilvl="0" w:tplc="C9CE9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13"/>
    <w:rsid w:val="00095027"/>
    <w:rsid w:val="000A26EB"/>
    <w:rsid w:val="00180AF3"/>
    <w:rsid w:val="00306113"/>
    <w:rsid w:val="004F4B81"/>
    <w:rsid w:val="00753CC3"/>
    <w:rsid w:val="00886581"/>
    <w:rsid w:val="00B85232"/>
    <w:rsid w:val="00BB25F0"/>
    <w:rsid w:val="00BF6465"/>
    <w:rsid w:val="00C2190C"/>
    <w:rsid w:val="00F44FAC"/>
    <w:rsid w:val="00FC0206"/>
    <w:rsid w:val="00FE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65C6"/>
  <w15:chartTrackingRefBased/>
  <w15:docId w15:val="{E3DA40B3-AF17-4E91-8C8E-89C24933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2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02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F44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nSvVEAIh2sEIzTep53OcRjgXhYZyWrbn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</dc:creator>
  <cp:keywords/>
  <dc:description/>
  <cp:lastModifiedBy>Neeraj Kumar</cp:lastModifiedBy>
  <cp:revision>9</cp:revision>
  <dcterms:created xsi:type="dcterms:W3CDTF">2020-04-19T08:46:00Z</dcterms:created>
  <dcterms:modified xsi:type="dcterms:W3CDTF">2020-04-19T10:54:00Z</dcterms:modified>
</cp:coreProperties>
</file>