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61FEC" w14:textId="77777777" w:rsidR="00D03DE1" w:rsidRPr="00EC6820" w:rsidRDefault="00D03DE1" w:rsidP="00C300A8">
      <w:pPr>
        <w:pStyle w:val="ad"/>
        <w:spacing w:before="0" w:line="360" w:lineRule="auto"/>
        <w:jc w:val="center"/>
        <w:rPr>
          <w:rFonts w:ascii="Times New Roman" w:hAnsi="Times New Roman" w:cs="Times New Roman"/>
          <w:color w:val="000000" w:themeColor="text1"/>
        </w:rPr>
      </w:pPr>
      <w:r w:rsidRPr="00EC6820">
        <w:rPr>
          <w:rFonts w:ascii="Times New Roman" w:hAnsi="Times New Roman" w:cs="Times New Roman"/>
          <w:color w:val="000000" w:themeColor="text1"/>
        </w:rPr>
        <w:t>ОГЛАВЛЕНИЕ</w:t>
      </w:r>
    </w:p>
    <w:p w14:paraId="2A03B7CC" w14:textId="3EA590F6" w:rsidR="00A05761" w:rsidRDefault="00D03DE1">
      <w:pPr>
        <w:pStyle w:val="13"/>
        <w:rPr>
          <w:rFonts w:asciiTheme="minorHAnsi" w:eastAsiaTheme="minorEastAsia" w:hAnsiTheme="minorHAnsi"/>
          <w:noProof/>
          <w:kern w:val="2"/>
          <w:sz w:val="24"/>
          <w:szCs w:val="24"/>
          <w:lang w:eastAsia="ru-RU"/>
          <w14:ligatures w14:val="standardContextual"/>
        </w:rPr>
      </w:pPr>
      <w:r w:rsidRPr="00EC6820">
        <w:rPr>
          <w:rFonts w:cs="Times New Roman"/>
          <w:color w:val="000000" w:themeColor="text1"/>
        </w:rPr>
        <w:fldChar w:fldCharType="begin"/>
      </w:r>
      <w:r w:rsidRPr="00EC6820">
        <w:rPr>
          <w:rFonts w:cs="Times New Roman"/>
          <w:color w:val="000000" w:themeColor="text1"/>
        </w:rPr>
        <w:instrText xml:space="preserve"> TOC \o "1-3" \h \z \u </w:instrText>
      </w:r>
      <w:r w:rsidRPr="00EC6820">
        <w:rPr>
          <w:rFonts w:cs="Times New Roman"/>
          <w:color w:val="000000" w:themeColor="text1"/>
        </w:rPr>
        <w:fldChar w:fldCharType="separate"/>
      </w:r>
      <w:hyperlink w:anchor="_Toc209557220" w:history="1">
        <w:r w:rsidR="00A05761" w:rsidRPr="002C034F">
          <w:rPr>
            <w:rStyle w:val="ab"/>
            <w:noProof/>
          </w:rPr>
          <w:t>ВВЕДЕНИЕ</w:t>
        </w:r>
        <w:r w:rsidR="00A05761">
          <w:rPr>
            <w:noProof/>
            <w:webHidden/>
          </w:rPr>
          <w:tab/>
        </w:r>
        <w:r w:rsidR="00A05761">
          <w:rPr>
            <w:noProof/>
            <w:webHidden/>
          </w:rPr>
          <w:fldChar w:fldCharType="begin"/>
        </w:r>
        <w:r w:rsidR="00A05761">
          <w:rPr>
            <w:noProof/>
            <w:webHidden/>
          </w:rPr>
          <w:instrText xml:space="preserve"> PAGEREF _Toc209557220 \h </w:instrText>
        </w:r>
        <w:r w:rsidR="00A05761">
          <w:rPr>
            <w:noProof/>
            <w:webHidden/>
          </w:rPr>
        </w:r>
        <w:r w:rsidR="00A05761">
          <w:rPr>
            <w:noProof/>
            <w:webHidden/>
          </w:rPr>
          <w:fldChar w:fldCharType="separate"/>
        </w:r>
        <w:r w:rsidR="00A05761">
          <w:rPr>
            <w:noProof/>
            <w:webHidden/>
          </w:rPr>
          <w:t>4</w:t>
        </w:r>
        <w:r w:rsidR="00A05761">
          <w:rPr>
            <w:noProof/>
            <w:webHidden/>
          </w:rPr>
          <w:fldChar w:fldCharType="end"/>
        </w:r>
      </w:hyperlink>
    </w:p>
    <w:p w14:paraId="6BAED6FD" w14:textId="715E26E2" w:rsidR="00A05761" w:rsidRDefault="002C6DD6">
      <w:pPr>
        <w:pStyle w:val="13"/>
        <w:rPr>
          <w:rFonts w:asciiTheme="minorHAnsi" w:eastAsiaTheme="minorEastAsia" w:hAnsiTheme="minorHAnsi"/>
          <w:noProof/>
          <w:kern w:val="2"/>
          <w:sz w:val="24"/>
          <w:szCs w:val="24"/>
          <w:lang w:eastAsia="ru-RU"/>
          <w14:ligatures w14:val="standardContextual"/>
        </w:rPr>
      </w:pPr>
      <w:hyperlink w:anchor="_Toc209557221" w:history="1">
        <w:r w:rsidR="00A05761" w:rsidRPr="002C034F">
          <w:rPr>
            <w:rStyle w:val="ab"/>
            <w:noProof/>
          </w:rPr>
          <w:t>1. АНАЛИЗ ТЕОРЕТИЧЕСКИХ ОСНОВ РАСПОЗНАВАНИЯ И  РЕИДЕНТИФИКАЦИИ ЛИЧНОСТИ</w:t>
        </w:r>
        <w:r w:rsidR="00A05761">
          <w:rPr>
            <w:noProof/>
            <w:webHidden/>
          </w:rPr>
          <w:tab/>
        </w:r>
        <w:r w:rsidR="00A05761">
          <w:rPr>
            <w:noProof/>
            <w:webHidden/>
          </w:rPr>
          <w:fldChar w:fldCharType="begin"/>
        </w:r>
        <w:r w:rsidR="00A05761">
          <w:rPr>
            <w:noProof/>
            <w:webHidden/>
          </w:rPr>
          <w:instrText xml:space="preserve"> PAGEREF _Toc209557221 \h </w:instrText>
        </w:r>
        <w:r w:rsidR="00A05761">
          <w:rPr>
            <w:noProof/>
            <w:webHidden/>
          </w:rPr>
        </w:r>
        <w:r w:rsidR="00A05761">
          <w:rPr>
            <w:noProof/>
            <w:webHidden/>
          </w:rPr>
          <w:fldChar w:fldCharType="separate"/>
        </w:r>
        <w:r w:rsidR="00A05761">
          <w:rPr>
            <w:noProof/>
            <w:webHidden/>
          </w:rPr>
          <w:t>20</w:t>
        </w:r>
        <w:r w:rsidR="00A05761">
          <w:rPr>
            <w:noProof/>
            <w:webHidden/>
          </w:rPr>
          <w:fldChar w:fldCharType="end"/>
        </w:r>
      </w:hyperlink>
    </w:p>
    <w:p w14:paraId="2D7A857F" w14:textId="721C6045"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22" w:history="1">
        <w:r w:rsidR="00A05761" w:rsidRPr="002C034F">
          <w:rPr>
            <w:rStyle w:val="ab"/>
            <w:noProof/>
          </w:rPr>
          <w:t>1.1. Методы и алгоритмы распознавания человека по лицу</w:t>
        </w:r>
        <w:r w:rsidR="00A05761">
          <w:rPr>
            <w:noProof/>
            <w:webHidden/>
          </w:rPr>
          <w:tab/>
        </w:r>
        <w:r w:rsidR="00A05761">
          <w:rPr>
            <w:noProof/>
            <w:webHidden/>
          </w:rPr>
          <w:fldChar w:fldCharType="begin"/>
        </w:r>
        <w:r w:rsidR="00A05761">
          <w:rPr>
            <w:noProof/>
            <w:webHidden/>
          </w:rPr>
          <w:instrText xml:space="preserve"> PAGEREF _Toc209557222 \h </w:instrText>
        </w:r>
        <w:r w:rsidR="00A05761">
          <w:rPr>
            <w:noProof/>
            <w:webHidden/>
          </w:rPr>
        </w:r>
        <w:r w:rsidR="00A05761">
          <w:rPr>
            <w:noProof/>
            <w:webHidden/>
          </w:rPr>
          <w:fldChar w:fldCharType="separate"/>
        </w:r>
        <w:r w:rsidR="00A05761">
          <w:rPr>
            <w:noProof/>
            <w:webHidden/>
          </w:rPr>
          <w:t>20</w:t>
        </w:r>
        <w:r w:rsidR="00A05761">
          <w:rPr>
            <w:noProof/>
            <w:webHidden/>
          </w:rPr>
          <w:fldChar w:fldCharType="end"/>
        </w:r>
      </w:hyperlink>
    </w:p>
    <w:p w14:paraId="50602E08" w14:textId="3C77BC01"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23" w:history="1">
        <w:r w:rsidR="00A05761" w:rsidRPr="002C034F">
          <w:rPr>
            <w:rStyle w:val="ab"/>
            <w:noProof/>
          </w:rPr>
          <w:t>1.2. Методы реидентификации человека</w:t>
        </w:r>
        <w:r w:rsidR="00A05761">
          <w:rPr>
            <w:noProof/>
            <w:webHidden/>
          </w:rPr>
          <w:tab/>
        </w:r>
        <w:r w:rsidR="00A05761">
          <w:rPr>
            <w:noProof/>
            <w:webHidden/>
          </w:rPr>
          <w:fldChar w:fldCharType="begin"/>
        </w:r>
        <w:r w:rsidR="00A05761">
          <w:rPr>
            <w:noProof/>
            <w:webHidden/>
          </w:rPr>
          <w:instrText xml:space="preserve"> PAGEREF _Toc209557223 \h </w:instrText>
        </w:r>
        <w:r w:rsidR="00A05761">
          <w:rPr>
            <w:noProof/>
            <w:webHidden/>
          </w:rPr>
        </w:r>
        <w:r w:rsidR="00A05761">
          <w:rPr>
            <w:noProof/>
            <w:webHidden/>
          </w:rPr>
          <w:fldChar w:fldCharType="separate"/>
        </w:r>
        <w:r w:rsidR="00A05761">
          <w:rPr>
            <w:noProof/>
            <w:webHidden/>
          </w:rPr>
          <w:t>24</w:t>
        </w:r>
        <w:r w:rsidR="00A05761">
          <w:rPr>
            <w:noProof/>
            <w:webHidden/>
          </w:rPr>
          <w:fldChar w:fldCharType="end"/>
        </w:r>
      </w:hyperlink>
    </w:p>
    <w:p w14:paraId="14D2BB08" w14:textId="4B191E24"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24" w:history="1">
        <w:r w:rsidR="00A05761" w:rsidRPr="002C034F">
          <w:rPr>
            <w:rStyle w:val="ab"/>
            <w:noProof/>
          </w:rPr>
          <w:t>1.3. Коммерческие системы распознавания человека</w:t>
        </w:r>
        <w:r w:rsidR="00A05761">
          <w:rPr>
            <w:noProof/>
            <w:webHidden/>
          </w:rPr>
          <w:tab/>
        </w:r>
        <w:r w:rsidR="00A05761">
          <w:rPr>
            <w:noProof/>
            <w:webHidden/>
          </w:rPr>
          <w:fldChar w:fldCharType="begin"/>
        </w:r>
        <w:r w:rsidR="00A05761">
          <w:rPr>
            <w:noProof/>
            <w:webHidden/>
          </w:rPr>
          <w:instrText xml:space="preserve"> PAGEREF _Toc209557224 \h </w:instrText>
        </w:r>
        <w:r w:rsidR="00A05761">
          <w:rPr>
            <w:noProof/>
            <w:webHidden/>
          </w:rPr>
        </w:r>
        <w:r w:rsidR="00A05761">
          <w:rPr>
            <w:noProof/>
            <w:webHidden/>
          </w:rPr>
          <w:fldChar w:fldCharType="separate"/>
        </w:r>
        <w:r w:rsidR="00A05761">
          <w:rPr>
            <w:noProof/>
            <w:webHidden/>
          </w:rPr>
          <w:t>26</w:t>
        </w:r>
        <w:r w:rsidR="00A05761">
          <w:rPr>
            <w:noProof/>
            <w:webHidden/>
          </w:rPr>
          <w:fldChar w:fldCharType="end"/>
        </w:r>
      </w:hyperlink>
    </w:p>
    <w:p w14:paraId="735DD860" w14:textId="087371BD"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25" w:history="1">
        <w:r w:rsidR="00A05761" w:rsidRPr="002C034F">
          <w:rPr>
            <w:rStyle w:val="ab"/>
            <w:noProof/>
          </w:rPr>
          <w:t>1.4. Математическая постановка задачи</w:t>
        </w:r>
        <w:r w:rsidR="00A05761">
          <w:rPr>
            <w:noProof/>
            <w:webHidden/>
          </w:rPr>
          <w:tab/>
        </w:r>
        <w:r w:rsidR="00A05761">
          <w:rPr>
            <w:noProof/>
            <w:webHidden/>
          </w:rPr>
          <w:fldChar w:fldCharType="begin"/>
        </w:r>
        <w:r w:rsidR="00A05761">
          <w:rPr>
            <w:noProof/>
            <w:webHidden/>
          </w:rPr>
          <w:instrText xml:space="preserve"> PAGEREF _Toc209557225 \h </w:instrText>
        </w:r>
        <w:r w:rsidR="00A05761">
          <w:rPr>
            <w:noProof/>
            <w:webHidden/>
          </w:rPr>
        </w:r>
        <w:r w:rsidR="00A05761">
          <w:rPr>
            <w:noProof/>
            <w:webHidden/>
          </w:rPr>
          <w:fldChar w:fldCharType="separate"/>
        </w:r>
        <w:r w:rsidR="00A05761">
          <w:rPr>
            <w:noProof/>
            <w:webHidden/>
          </w:rPr>
          <w:t>28</w:t>
        </w:r>
        <w:r w:rsidR="00A05761">
          <w:rPr>
            <w:noProof/>
            <w:webHidden/>
          </w:rPr>
          <w:fldChar w:fldCharType="end"/>
        </w:r>
      </w:hyperlink>
    </w:p>
    <w:p w14:paraId="7242DD19" w14:textId="0E3BB165"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26" w:history="1">
        <w:r w:rsidR="00A05761" w:rsidRPr="002C034F">
          <w:rPr>
            <w:rStyle w:val="ab"/>
            <w:noProof/>
          </w:rPr>
          <w:t>1.5  Выводы по главе</w:t>
        </w:r>
        <w:r w:rsidR="00A05761">
          <w:rPr>
            <w:noProof/>
            <w:webHidden/>
          </w:rPr>
          <w:tab/>
        </w:r>
        <w:r w:rsidR="00A05761">
          <w:rPr>
            <w:noProof/>
            <w:webHidden/>
          </w:rPr>
          <w:fldChar w:fldCharType="begin"/>
        </w:r>
        <w:r w:rsidR="00A05761">
          <w:rPr>
            <w:noProof/>
            <w:webHidden/>
          </w:rPr>
          <w:instrText xml:space="preserve"> PAGEREF _Toc209557226 \h </w:instrText>
        </w:r>
        <w:r w:rsidR="00A05761">
          <w:rPr>
            <w:noProof/>
            <w:webHidden/>
          </w:rPr>
        </w:r>
        <w:r w:rsidR="00A05761">
          <w:rPr>
            <w:noProof/>
            <w:webHidden/>
          </w:rPr>
          <w:fldChar w:fldCharType="separate"/>
        </w:r>
        <w:r w:rsidR="00A05761">
          <w:rPr>
            <w:noProof/>
            <w:webHidden/>
          </w:rPr>
          <w:t>29</w:t>
        </w:r>
        <w:r w:rsidR="00A05761">
          <w:rPr>
            <w:noProof/>
            <w:webHidden/>
          </w:rPr>
          <w:fldChar w:fldCharType="end"/>
        </w:r>
      </w:hyperlink>
    </w:p>
    <w:p w14:paraId="0A28FC99" w14:textId="423E86D5" w:rsidR="00A05761" w:rsidRDefault="002C6DD6">
      <w:pPr>
        <w:pStyle w:val="13"/>
        <w:rPr>
          <w:rFonts w:asciiTheme="minorHAnsi" w:eastAsiaTheme="minorEastAsia" w:hAnsiTheme="minorHAnsi"/>
          <w:noProof/>
          <w:kern w:val="2"/>
          <w:sz w:val="24"/>
          <w:szCs w:val="24"/>
          <w:lang w:eastAsia="ru-RU"/>
          <w14:ligatures w14:val="standardContextual"/>
        </w:rPr>
      </w:pPr>
      <w:hyperlink w:anchor="_Toc209557227" w:history="1">
        <w:r w:rsidR="00A05761" w:rsidRPr="002C034F">
          <w:rPr>
            <w:rStyle w:val="ab"/>
            <w:noProof/>
          </w:rPr>
          <w:t>2. МЕТОДИКА РАСПОЗНАВАНИЯ И РЕИДЕНТИФИКАЦИИ  ЧЕЛОВЕКА</w:t>
        </w:r>
        <w:r w:rsidR="00A05761">
          <w:rPr>
            <w:noProof/>
            <w:webHidden/>
          </w:rPr>
          <w:tab/>
        </w:r>
        <w:r w:rsidR="00A05761">
          <w:rPr>
            <w:noProof/>
            <w:webHidden/>
          </w:rPr>
          <w:fldChar w:fldCharType="begin"/>
        </w:r>
        <w:r w:rsidR="00A05761">
          <w:rPr>
            <w:noProof/>
            <w:webHidden/>
          </w:rPr>
          <w:instrText xml:space="preserve"> PAGEREF _Toc209557227 \h </w:instrText>
        </w:r>
        <w:r w:rsidR="00A05761">
          <w:rPr>
            <w:noProof/>
            <w:webHidden/>
          </w:rPr>
        </w:r>
        <w:r w:rsidR="00A05761">
          <w:rPr>
            <w:noProof/>
            <w:webHidden/>
          </w:rPr>
          <w:fldChar w:fldCharType="separate"/>
        </w:r>
        <w:r w:rsidR="00A05761">
          <w:rPr>
            <w:noProof/>
            <w:webHidden/>
          </w:rPr>
          <w:t>32</w:t>
        </w:r>
        <w:r w:rsidR="00A05761">
          <w:rPr>
            <w:noProof/>
            <w:webHidden/>
          </w:rPr>
          <w:fldChar w:fldCharType="end"/>
        </w:r>
      </w:hyperlink>
    </w:p>
    <w:p w14:paraId="616F3E70" w14:textId="7A8CC5CE"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28" w:history="1">
        <w:r w:rsidR="00A05761" w:rsidRPr="002C034F">
          <w:rPr>
            <w:rStyle w:val="ab"/>
            <w:noProof/>
          </w:rPr>
          <w:t>2.1 Методика детектирования силуэтов и лиц</w:t>
        </w:r>
        <w:r w:rsidR="00A05761">
          <w:rPr>
            <w:noProof/>
            <w:webHidden/>
          </w:rPr>
          <w:tab/>
        </w:r>
        <w:r w:rsidR="00A05761">
          <w:rPr>
            <w:noProof/>
            <w:webHidden/>
          </w:rPr>
          <w:fldChar w:fldCharType="begin"/>
        </w:r>
        <w:r w:rsidR="00A05761">
          <w:rPr>
            <w:noProof/>
            <w:webHidden/>
          </w:rPr>
          <w:instrText xml:space="preserve"> PAGEREF _Toc209557228 \h </w:instrText>
        </w:r>
        <w:r w:rsidR="00A05761">
          <w:rPr>
            <w:noProof/>
            <w:webHidden/>
          </w:rPr>
        </w:r>
        <w:r w:rsidR="00A05761">
          <w:rPr>
            <w:noProof/>
            <w:webHidden/>
          </w:rPr>
          <w:fldChar w:fldCharType="separate"/>
        </w:r>
        <w:r w:rsidR="00A05761">
          <w:rPr>
            <w:noProof/>
            <w:webHidden/>
          </w:rPr>
          <w:t>32</w:t>
        </w:r>
        <w:r w:rsidR="00A05761">
          <w:rPr>
            <w:noProof/>
            <w:webHidden/>
          </w:rPr>
          <w:fldChar w:fldCharType="end"/>
        </w:r>
      </w:hyperlink>
    </w:p>
    <w:p w14:paraId="03BB4C1F" w14:textId="596712B3"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29" w:history="1">
        <w:r w:rsidR="00A05761" w:rsidRPr="002C034F">
          <w:rPr>
            <w:rStyle w:val="ab"/>
            <w:noProof/>
          </w:rPr>
          <w:t>2.1.1 Детектор Yolov8</w:t>
        </w:r>
        <w:r w:rsidR="00A05761">
          <w:rPr>
            <w:noProof/>
            <w:webHidden/>
          </w:rPr>
          <w:tab/>
        </w:r>
        <w:r w:rsidR="00A05761">
          <w:rPr>
            <w:noProof/>
            <w:webHidden/>
          </w:rPr>
          <w:fldChar w:fldCharType="begin"/>
        </w:r>
        <w:r w:rsidR="00A05761">
          <w:rPr>
            <w:noProof/>
            <w:webHidden/>
          </w:rPr>
          <w:instrText xml:space="preserve"> PAGEREF _Toc209557229 \h </w:instrText>
        </w:r>
        <w:r w:rsidR="00A05761">
          <w:rPr>
            <w:noProof/>
            <w:webHidden/>
          </w:rPr>
        </w:r>
        <w:r w:rsidR="00A05761">
          <w:rPr>
            <w:noProof/>
            <w:webHidden/>
          </w:rPr>
          <w:fldChar w:fldCharType="separate"/>
        </w:r>
        <w:r w:rsidR="00A05761">
          <w:rPr>
            <w:noProof/>
            <w:webHidden/>
          </w:rPr>
          <w:t>33</w:t>
        </w:r>
        <w:r w:rsidR="00A05761">
          <w:rPr>
            <w:noProof/>
            <w:webHidden/>
          </w:rPr>
          <w:fldChar w:fldCharType="end"/>
        </w:r>
      </w:hyperlink>
    </w:p>
    <w:p w14:paraId="4363F749" w14:textId="7EDCCF54"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30" w:history="1">
        <w:r w:rsidR="00A05761" w:rsidRPr="002C034F">
          <w:rPr>
            <w:rStyle w:val="ab"/>
            <w:noProof/>
          </w:rPr>
          <w:t>2.1.2  Функции потерь для детектирования лиц и силуэтов людей</w:t>
        </w:r>
        <w:r w:rsidR="00A05761">
          <w:rPr>
            <w:noProof/>
            <w:webHidden/>
          </w:rPr>
          <w:tab/>
        </w:r>
        <w:r w:rsidR="00A05761">
          <w:rPr>
            <w:noProof/>
            <w:webHidden/>
          </w:rPr>
          <w:fldChar w:fldCharType="begin"/>
        </w:r>
        <w:r w:rsidR="00A05761">
          <w:rPr>
            <w:noProof/>
            <w:webHidden/>
          </w:rPr>
          <w:instrText xml:space="preserve"> PAGEREF _Toc209557230 \h </w:instrText>
        </w:r>
        <w:r w:rsidR="00A05761">
          <w:rPr>
            <w:noProof/>
            <w:webHidden/>
          </w:rPr>
        </w:r>
        <w:r w:rsidR="00A05761">
          <w:rPr>
            <w:noProof/>
            <w:webHidden/>
          </w:rPr>
          <w:fldChar w:fldCharType="separate"/>
        </w:r>
        <w:r w:rsidR="00A05761">
          <w:rPr>
            <w:noProof/>
            <w:webHidden/>
          </w:rPr>
          <w:t>38</w:t>
        </w:r>
        <w:r w:rsidR="00A05761">
          <w:rPr>
            <w:noProof/>
            <w:webHidden/>
          </w:rPr>
          <w:fldChar w:fldCharType="end"/>
        </w:r>
      </w:hyperlink>
    </w:p>
    <w:p w14:paraId="6D1283EF" w14:textId="157699E7"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31" w:history="1">
        <w:r w:rsidR="00A05761" w:rsidRPr="002C034F">
          <w:rPr>
            <w:rStyle w:val="ab"/>
            <w:noProof/>
          </w:rPr>
          <w:t>2.2. Байесовская модель объединения признаковых представлений в задаче реидентификации личности</w:t>
        </w:r>
        <w:r w:rsidR="00A05761">
          <w:rPr>
            <w:noProof/>
            <w:webHidden/>
          </w:rPr>
          <w:tab/>
        </w:r>
        <w:r w:rsidR="00A05761">
          <w:rPr>
            <w:noProof/>
            <w:webHidden/>
          </w:rPr>
          <w:fldChar w:fldCharType="begin"/>
        </w:r>
        <w:r w:rsidR="00A05761">
          <w:rPr>
            <w:noProof/>
            <w:webHidden/>
          </w:rPr>
          <w:instrText xml:space="preserve"> PAGEREF _Toc209557231 \h </w:instrText>
        </w:r>
        <w:r w:rsidR="00A05761">
          <w:rPr>
            <w:noProof/>
            <w:webHidden/>
          </w:rPr>
        </w:r>
        <w:r w:rsidR="00A05761">
          <w:rPr>
            <w:noProof/>
            <w:webHidden/>
          </w:rPr>
          <w:fldChar w:fldCharType="separate"/>
        </w:r>
        <w:r w:rsidR="00A05761">
          <w:rPr>
            <w:noProof/>
            <w:webHidden/>
          </w:rPr>
          <w:t>40</w:t>
        </w:r>
        <w:r w:rsidR="00A05761">
          <w:rPr>
            <w:noProof/>
            <w:webHidden/>
          </w:rPr>
          <w:fldChar w:fldCharType="end"/>
        </w:r>
      </w:hyperlink>
    </w:p>
    <w:p w14:paraId="7A5C4E8C" w14:textId="09CF78AC"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32" w:history="1">
        <w:r w:rsidR="00A05761" w:rsidRPr="002C034F">
          <w:rPr>
            <w:rStyle w:val="ab"/>
            <w:noProof/>
          </w:rPr>
          <w:t>2.2.1.</w:t>
        </w:r>
        <w:r w:rsidR="00A05761">
          <w:rPr>
            <w:rFonts w:asciiTheme="minorHAnsi" w:eastAsiaTheme="minorEastAsia" w:hAnsiTheme="minorHAnsi"/>
            <w:noProof/>
            <w:kern w:val="2"/>
            <w:sz w:val="24"/>
            <w:szCs w:val="24"/>
            <w:lang w:eastAsia="ru-RU"/>
            <w14:ligatures w14:val="standardContextual"/>
          </w:rPr>
          <w:tab/>
        </w:r>
        <w:r w:rsidR="00A05761" w:rsidRPr="002C034F">
          <w:rPr>
            <w:rStyle w:val="ab"/>
            <w:noProof/>
          </w:rPr>
          <w:t>Реидентификация по лицу и телу</w:t>
        </w:r>
        <w:r w:rsidR="00A05761">
          <w:rPr>
            <w:noProof/>
            <w:webHidden/>
          </w:rPr>
          <w:tab/>
        </w:r>
        <w:r w:rsidR="00A05761">
          <w:rPr>
            <w:noProof/>
            <w:webHidden/>
          </w:rPr>
          <w:fldChar w:fldCharType="begin"/>
        </w:r>
        <w:r w:rsidR="00A05761">
          <w:rPr>
            <w:noProof/>
            <w:webHidden/>
          </w:rPr>
          <w:instrText xml:space="preserve"> PAGEREF _Toc209557232 \h </w:instrText>
        </w:r>
        <w:r w:rsidR="00A05761">
          <w:rPr>
            <w:noProof/>
            <w:webHidden/>
          </w:rPr>
        </w:r>
        <w:r w:rsidR="00A05761">
          <w:rPr>
            <w:noProof/>
            <w:webHidden/>
          </w:rPr>
          <w:fldChar w:fldCharType="separate"/>
        </w:r>
        <w:r w:rsidR="00A05761">
          <w:rPr>
            <w:noProof/>
            <w:webHidden/>
          </w:rPr>
          <w:t>42</w:t>
        </w:r>
        <w:r w:rsidR="00A05761">
          <w:rPr>
            <w:noProof/>
            <w:webHidden/>
          </w:rPr>
          <w:fldChar w:fldCharType="end"/>
        </w:r>
      </w:hyperlink>
    </w:p>
    <w:p w14:paraId="423E5243" w14:textId="243DDFE4"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33" w:history="1">
        <w:r w:rsidR="00A05761" w:rsidRPr="002C034F">
          <w:rPr>
            <w:rStyle w:val="ab"/>
            <w:noProof/>
          </w:rPr>
          <w:t>2.2.2.</w:t>
        </w:r>
        <w:r w:rsidR="00A05761">
          <w:rPr>
            <w:rFonts w:asciiTheme="minorHAnsi" w:eastAsiaTheme="minorEastAsia" w:hAnsiTheme="minorHAnsi"/>
            <w:noProof/>
            <w:kern w:val="2"/>
            <w:sz w:val="24"/>
            <w:szCs w:val="24"/>
            <w:lang w:eastAsia="ru-RU"/>
            <w14:ligatures w14:val="standardContextual"/>
          </w:rPr>
          <w:tab/>
        </w:r>
        <w:r w:rsidR="00A05761" w:rsidRPr="002C034F">
          <w:rPr>
            <w:rStyle w:val="ab"/>
            <w:noProof/>
          </w:rPr>
          <w:t>Интеграция многомодальных биометрических признаков</w:t>
        </w:r>
        <w:r w:rsidR="00A05761">
          <w:rPr>
            <w:noProof/>
            <w:webHidden/>
          </w:rPr>
          <w:tab/>
        </w:r>
        <w:r w:rsidR="00A05761">
          <w:rPr>
            <w:noProof/>
            <w:webHidden/>
          </w:rPr>
          <w:fldChar w:fldCharType="begin"/>
        </w:r>
        <w:r w:rsidR="00A05761">
          <w:rPr>
            <w:noProof/>
            <w:webHidden/>
          </w:rPr>
          <w:instrText xml:space="preserve"> PAGEREF _Toc209557233 \h </w:instrText>
        </w:r>
        <w:r w:rsidR="00A05761">
          <w:rPr>
            <w:noProof/>
            <w:webHidden/>
          </w:rPr>
        </w:r>
        <w:r w:rsidR="00A05761">
          <w:rPr>
            <w:noProof/>
            <w:webHidden/>
          </w:rPr>
          <w:fldChar w:fldCharType="separate"/>
        </w:r>
        <w:r w:rsidR="00A05761">
          <w:rPr>
            <w:noProof/>
            <w:webHidden/>
          </w:rPr>
          <w:t>43</w:t>
        </w:r>
        <w:r w:rsidR="00A05761">
          <w:rPr>
            <w:noProof/>
            <w:webHidden/>
          </w:rPr>
          <w:fldChar w:fldCharType="end"/>
        </w:r>
      </w:hyperlink>
    </w:p>
    <w:p w14:paraId="6BE6A27D" w14:textId="6811F9F8"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34" w:history="1">
        <w:r w:rsidR="00A05761" w:rsidRPr="002C034F">
          <w:rPr>
            <w:rStyle w:val="ab"/>
            <w:noProof/>
          </w:rPr>
          <w:t>2.2.3 Байесовская модель интеграции</w:t>
        </w:r>
        <w:r w:rsidR="00A05761">
          <w:rPr>
            <w:noProof/>
            <w:webHidden/>
          </w:rPr>
          <w:tab/>
        </w:r>
        <w:r w:rsidR="00A05761">
          <w:rPr>
            <w:noProof/>
            <w:webHidden/>
          </w:rPr>
          <w:fldChar w:fldCharType="begin"/>
        </w:r>
        <w:r w:rsidR="00A05761">
          <w:rPr>
            <w:noProof/>
            <w:webHidden/>
          </w:rPr>
          <w:instrText xml:space="preserve"> PAGEREF _Toc209557234 \h </w:instrText>
        </w:r>
        <w:r w:rsidR="00A05761">
          <w:rPr>
            <w:noProof/>
            <w:webHidden/>
          </w:rPr>
        </w:r>
        <w:r w:rsidR="00A05761">
          <w:rPr>
            <w:noProof/>
            <w:webHidden/>
          </w:rPr>
          <w:fldChar w:fldCharType="separate"/>
        </w:r>
        <w:r w:rsidR="00A05761">
          <w:rPr>
            <w:noProof/>
            <w:webHidden/>
          </w:rPr>
          <w:t>45</w:t>
        </w:r>
        <w:r w:rsidR="00A05761">
          <w:rPr>
            <w:noProof/>
            <w:webHidden/>
          </w:rPr>
          <w:fldChar w:fldCharType="end"/>
        </w:r>
      </w:hyperlink>
    </w:p>
    <w:p w14:paraId="09F48090" w14:textId="146B140A"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35" w:history="1">
        <w:r w:rsidR="00A05761" w:rsidRPr="002C034F">
          <w:rPr>
            <w:rStyle w:val="ab"/>
            <w:noProof/>
          </w:rPr>
          <w:t>2.2.4 Архитектура кодировщиков</w:t>
        </w:r>
        <w:r w:rsidR="00A05761">
          <w:rPr>
            <w:noProof/>
            <w:webHidden/>
          </w:rPr>
          <w:tab/>
        </w:r>
        <w:r w:rsidR="00A05761">
          <w:rPr>
            <w:noProof/>
            <w:webHidden/>
          </w:rPr>
          <w:fldChar w:fldCharType="begin"/>
        </w:r>
        <w:r w:rsidR="00A05761">
          <w:rPr>
            <w:noProof/>
            <w:webHidden/>
          </w:rPr>
          <w:instrText xml:space="preserve"> PAGEREF _Toc209557235 \h </w:instrText>
        </w:r>
        <w:r w:rsidR="00A05761">
          <w:rPr>
            <w:noProof/>
            <w:webHidden/>
          </w:rPr>
        </w:r>
        <w:r w:rsidR="00A05761">
          <w:rPr>
            <w:noProof/>
            <w:webHidden/>
          </w:rPr>
          <w:fldChar w:fldCharType="separate"/>
        </w:r>
        <w:r w:rsidR="00A05761">
          <w:rPr>
            <w:noProof/>
            <w:webHidden/>
          </w:rPr>
          <w:t>48</w:t>
        </w:r>
        <w:r w:rsidR="00A05761">
          <w:rPr>
            <w:noProof/>
            <w:webHidden/>
          </w:rPr>
          <w:fldChar w:fldCharType="end"/>
        </w:r>
      </w:hyperlink>
    </w:p>
    <w:p w14:paraId="03F4BE34" w14:textId="351BB366"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36" w:history="1">
        <w:r w:rsidR="00A05761" w:rsidRPr="002C034F">
          <w:rPr>
            <w:rStyle w:val="ab"/>
            <w:noProof/>
          </w:rPr>
          <w:t>2.4 Выводы по главе</w:t>
        </w:r>
        <w:r w:rsidR="00A05761">
          <w:rPr>
            <w:noProof/>
            <w:webHidden/>
          </w:rPr>
          <w:tab/>
        </w:r>
        <w:r w:rsidR="00A05761">
          <w:rPr>
            <w:noProof/>
            <w:webHidden/>
          </w:rPr>
          <w:fldChar w:fldCharType="begin"/>
        </w:r>
        <w:r w:rsidR="00A05761">
          <w:rPr>
            <w:noProof/>
            <w:webHidden/>
          </w:rPr>
          <w:instrText xml:space="preserve"> PAGEREF _Toc209557236 \h </w:instrText>
        </w:r>
        <w:r w:rsidR="00A05761">
          <w:rPr>
            <w:noProof/>
            <w:webHidden/>
          </w:rPr>
        </w:r>
        <w:r w:rsidR="00A05761">
          <w:rPr>
            <w:noProof/>
            <w:webHidden/>
          </w:rPr>
          <w:fldChar w:fldCharType="separate"/>
        </w:r>
        <w:r w:rsidR="00A05761">
          <w:rPr>
            <w:noProof/>
            <w:webHidden/>
          </w:rPr>
          <w:t>51</w:t>
        </w:r>
        <w:r w:rsidR="00A05761">
          <w:rPr>
            <w:noProof/>
            <w:webHidden/>
          </w:rPr>
          <w:fldChar w:fldCharType="end"/>
        </w:r>
      </w:hyperlink>
    </w:p>
    <w:p w14:paraId="5F31729B" w14:textId="665550B6" w:rsidR="00A05761" w:rsidRDefault="002C6DD6">
      <w:pPr>
        <w:pStyle w:val="13"/>
        <w:rPr>
          <w:rFonts w:asciiTheme="minorHAnsi" w:eastAsiaTheme="minorEastAsia" w:hAnsiTheme="minorHAnsi"/>
          <w:noProof/>
          <w:kern w:val="2"/>
          <w:sz w:val="24"/>
          <w:szCs w:val="24"/>
          <w:lang w:eastAsia="ru-RU"/>
          <w14:ligatures w14:val="standardContextual"/>
        </w:rPr>
      </w:pPr>
      <w:hyperlink w:anchor="_Toc209557237" w:history="1">
        <w:r w:rsidR="00A05761" w:rsidRPr="002C034F">
          <w:rPr>
            <w:rStyle w:val="ab"/>
            <w:noProof/>
          </w:rPr>
          <w:t>3. ОЦЕНКА ЭФФЕКТИВНОСТИ РАЗРАБОТАННОЙ КОМПЛЕКСНОЙ МЕТОДИКИ</w:t>
        </w:r>
        <w:r w:rsidR="00A05761">
          <w:rPr>
            <w:noProof/>
            <w:webHidden/>
          </w:rPr>
          <w:tab/>
        </w:r>
        <w:r w:rsidR="00A05761">
          <w:rPr>
            <w:noProof/>
            <w:webHidden/>
          </w:rPr>
          <w:fldChar w:fldCharType="begin"/>
        </w:r>
        <w:r w:rsidR="00A05761">
          <w:rPr>
            <w:noProof/>
            <w:webHidden/>
          </w:rPr>
          <w:instrText xml:space="preserve"> PAGEREF _Toc209557237 \h </w:instrText>
        </w:r>
        <w:r w:rsidR="00A05761">
          <w:rPr>
            <w:noProof/>
            <w:webHidden/>
          </w:rPr>
        </w:r>
        <w:r w:rsidR="00A05761">
          <w:rPr>
            <w:noProof/>
            <w:webHidden/>
          </w:rPr>
          <w:fldChar w:fldCharType="separate"/>
        </w:r>
        <w:r w:rsidR="00A05761">
          <w:rPr>
            <w:noProof/>
            <w:webHidden/>
          </w:rPr>
          <w:t>56</w:t>
        </w:r>
        <w:r w:rsidR="00A05761">
          <w:rPr>
            <w:noProof/>
            <w:webHidden/>
          </w:rPr>
          <w:fldChar w:fldCharType="end"/>
        </w:r>
      </w:hyperlink>
    </w:p>
    <w:p w14:paraId="07069A79" w14:textId="0E3952EF"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38" w:history="1">
        <w:r w:rsidR="00A05761" w:rsidRPr="002C034F">
          <w:rPr>
            <w:rStyle w:val="ab"/>
            <w:noProof/>
          </w:rPr>
          <w:t>3.1. Описание экспериментальной установки и используемых данных</w:t>
        </w:r>
        <w:r w:rsidR="00A05761">
          <w:rPr>
            <w:noProof/>
            <w:webHidden/>
          </w:rPr>
          <w:tab/>
        </w:r>
        <w:r w:rsidR="00A05761">
          <w:rPr>
            <w:noProof/>
            <w:webHidden/>
          </w:rPr>
          <w:fldChar w:fldCharType="begin"/>
        </w:r>
        <w:r w:rsidR="00A05761">
          <w:rPr>
            <w:noProof/>
            <w:webHidden/>
          </w:rPr>
          <w:instrText xml:space="preserve"> PAGEREF _Toc209557238 \h </w:instrText>
        </w:r>
        <w:r w:rsidR="00A05761">
          <w:rPr>
            <w:noProof/>
            <w:webHidden/>
          </w:rPr>
        </w:r>
        <w:r w:rsidR="00A05761">
          <w:rPr>
            <w:noProof/>
            <w:webHidden/>
          </w:rPr>
          <w:fldChar w:fldCharType="separate"/>
        </w:r>
        <w:r w:rsidR="00A05761">
          <w:rPr>
            <w:noProof/>
            <w:webHidden/>
          </w:rPr>
          <w:t>56</w:t>
        </w:r>
        <w:r w:rsidR="00A05761">
          <w:rPr>
            <w:noProof/>
            <w:webHidden/>
          </w:rPr>
          <w:fldChar w:fldCharType="end"/>
        </w:r>
      </w:hyperlink>
    </w:p>
    <w:p w14:paraId="2360D898" w14:textId="487B490D"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39" w:history="1">
        <w:r w:rsidR="00A05761" w:rsidRPr="002C034F">
          <w:rPr>
            <w:rStyle w:val="ab"/>
            <w:noProof/>
          </w:rPr>
          <w:t>3.2. Реализация подхода к детектированию лиц и силуэтов</w:t>
        </w:r>
        <w:r w:rsidR="00A05761">
          <w:rPr>
            <w:noProof/>
            <w:webHidden/>
          </w:rPr>
          <w:tab/>
        </w:r>
        <w:r w:rsidR="00A05761">
          <w:rPr>
            <w:noProof/>
            <w:webHidden/>
          </w:rPr>
          <w:fldChar w:fldCharType="begin"/>
        </w:r>
        <w:r w:rsidR="00A05761">
          <w:rPr>
            <w:noProof/>
            <w:webHidden/>
          </w:rPr>
          <w:instrText xml:space="preserve"> PAGEREF _Toc209557239 \h </w:instrText>
        </w:r>
        <w:r w:rsidR="00A05761">
          <w:rPr>
            <w:noProof/>
            <w:webHidden/>
          </w:rPr>
        </w:r>
        <w:r w:rsidR="00A05761">
          <w:rPr>
            <w:noProof/>
            <w:webHidden/>
          </w:rPr>
          <w:fldChar w:fldCharType="separate"/>
        </w:r>
        <w:r w:rsidR="00A05761">
          <w:rPr>
            <w:noProof/>
            <w:webHidden/>
          </w:rPr>
          <w:t>57</w:t>
        </w:r>
        <w:r w:rsidR="00A05761">
          <w:rPr>
            <w:noProof/>
            <w:webHidden/>
          </w:rPr>
          <w:fldChar w:fldCharType="end"/>
        </w:r>
      </w:hyperlink>
    </w:p>
    <w:p w14:paraId="55620161" w14:textId="2FF9D57C"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0" w:history="1">
        <w:r w:rsidR="00A05761" w:rsidRPr="002C034F">
          <w:rPr>
            <w:rStyle w:val="ab"/>
            <w:noProof/>
          </w:rPr>
          <w:t>3.2.1. Настройка и подготовка данных</w:t>
        </w:r>
        <w:r w:rsidR="00A05761">
          <w:rPr>
            <w:noProof/>
            <w:webHidden/>
          </w:rPr>
          <w:tab/>
        </w:r>
        <w:r w:rsidR="00A05761">
          <w:rPr>
            <w:noProof/>
            <w:webHidden/>
          </w:rPr>
          <w:fldChar w:fldCharType="begin"/>
        </w:r>
        <w:r w:rsidR="00A05761">
          <w:rPr>
            <w:noProof/>
            <w:webHidden/>
          </w:rPr>
          <w:instrText xml:space="preserve"> PAGEREF _Toc209557240 \h </w:instrText>
        </w:r>
        <w:r w:rsidR="00A05761">
          <w:rPr>
            <w:noProof/>
            <w:webHidden/>
          </w:rPr>
        </w:r>
        <w:r w:rsidR="00A05761">
          <w:rPr>
            <w:noProof/>
            <w:webHidden/>
          </w:rPr>
          <w:fldChar w:fldCharType="separate"/>
        </w:r>
        <w:r w:rsidR="00A05761">
          <w:rPr>
            <w:noProof/>
            <w:webHidden/>
          </w:rPr>
          <w:t>58</w:t>
        </w:r>
        <w:r w:rsidR="00A05761">
          <w:rPr>
            <w:noProof/>
            <w:webHidden/>
          </w:rPr>
          <w:fldChar w:fldCharType="end"/>
        </w:r>
      </w:hyperlink>
    </w:p>
    <w:p w14:paraId="2BDBCEFD" w14:textId="2483E8C9"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1" w:history="1">
        <w:r w:rsidR="00A05761" w:rsidRPr="002C034F">
          <w:rPr>
            <w:rStyle w:val="ab"/>
            <w:noProof/>
          </w:rPr>
          <w:t>3.2.2 Изменение функции потерь</w:t>
        </w:r>
        <w:r w:rsidR="00A05761">
          <w:rPr>
            <w:noProof/>
            <w:webHidden/>
          </w:rPr>
          <w:tab/>
        </w:r>
        <w:r w:rsidR="00A05761">
          <w:rPr>
            <w:noProof/>
            <w:webHidden/>
          </w:rPr>
          <w:fldChar w:fldCharType="begin"/>
        </w:r>
        <w:r w:rsidR="00A05761">
          <w:rPr>
            <w:noProof/>
            <w:webHidden/>
          </w:rPr>
          <w:instrText xml:space="preserve"> PAGEREF _Toc209557241 \h </w:instrText>
        </w:r>
        <w:r w:rsidR="00A05761">
          <w:rPr>
            <w:noProof/>
            <w:webHidden/>
          </w:rPr>
        </w:r>
        <w:r w:rsidR="00A05761">
          <w:rPr>
            <w:noProof/>
            <w:webHidden/>
          </w:rPr>
          <w:fldChar w:fldCharType="separate"/>
        </w:r>
        <w:r w:rsidR="00A05761">
          <w:rPr>
            <w:noProof/>
            <w:webHidden/>
          </w:rPr>
          <w:t>59</w:t>
        </w:r>
        <w:r w:rsidR="00A05761">
          <w:rPr>
            <w:noProof/>
            <w:webHidden/>
          </w:rPr>
          <w:fldChar w:fldCharType="end"/>
        </w:r>
      </w:hyperlink>
    </w:p>
    <w:p w14:paraId="2AA09734" w14:textId="7DBD1312"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2" w:history="1">
        <w:r w:rsidR="00A05761" w:rsidRPr="002C034F">
          <w:rPr>
            <w:rStyle w:val="ab"/>
            <w:noProof/>
          </w:rPr>
          <w:t>3.2.3. Экспериментальные настройки</w:t>
        </w:r>
        <w:r w:rsidR="00A05761">
          <w:rPr>
            <w:noProof/>
            <w:webHidden/>
          </w:rPr>
          <w:tab/>
        </w:r>
        <w:r w:rsidR="00A05761">
          <w:rPr>
            <w:noProof/>
            <w:webHidden/>
          </w:rPr>
          <w:fldChar w:fldCharType="begin"/>
        </w:r>
        <w:r w:rsidR="00A05761">
          <w:rPr>
            <w:noProof/>
            <w:webHidden/>
          </w:rPr>
          <w:instrText xml:space="preserve"> PAGEREF _Toc209557242 \h </w:instrText>
        </w:r>
        <w:r w:rsidR="00A05761">
          <w:rPr>
            <w:noProof/>
            <w:webHidden/>
          </w:rPr>
        </w:r>
        <w:r w:rsidR="00A05761">
          <w:rPr>
            <w:noProof/>
            <w:webHidden/>
          </w:rPr>
          <w:fldChar w:fldCharType="separate"/>
        </w:r>
        <w:r w:rsidR="00A05761">
          <w:rPr>
            <w:noProof/>
            <w:webHidden/>
          </w:rPr>
          <w:t>61</w:t>
        </w:r>
        <w:r w:rsidR="00A05761">
          <w:rPr>
            <w:noProof/>
            <w:webHidden/>
          </w:rPr>
          <w:fldChar w:fldCharType="end"/>
        </w:r>
      </w:hyperlink>
    </w:p>
    <w:p w14:paraId="6DD570D1" w14:textId="1ACAAEFC"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3" w:history="1">
        <w:r w:rsidR="00A05761" w:rsidRPr="002C034F">
          <w:rPr>
            <w:rStyle w:val="ab"/>
            <w:noProof/>
          </w:rPr>
          <w:t>3.2.4. Результаты и их анализ</w:t>
        </w:r>
        <w:r w:rsidR="00A05761">
          <w:rPr>
            <w:noProof/>
            <w:webHidden/>
          </w:rPr>
          <w:tab/>
        </w:r>
        <w:r w:rsidR="00A05761">
          <w:rPr>
            <w:noProof/>
            <w:webHidden/>
          </w:rPr>
          <w:fldChar w:fldCharType="begin"/>
        </w:r>
        <w:r w:rsidR="00A05761">
          <w:rPr>
            <w:noProof/>
            <w:webHidden/>
          </w:rPr>
          <w:instrText xml:space="preserve"> PAGEREF _Toc209557243 \h </w:instrText>
        </w:r>
        <w:r w:rsidR="00A05761">
          <w:rPr>
            <w:noProof/>
            <w:webHidden/>
          </w:rPr>
        </w:r>
        <w:r w:rsidR="00A05761">
          <w:rPr>
            <w:noProof/>
            <w:webHidden/>
          </w:rPr>
          <w:fldChar w:fldCharType="separate"/>
        </w:r>
        <w:r w:rsidR="00A05761">
          <w:rPr>
            <w:noProof/>
            <w:webHidden/>
          </w:rPr>
          <w:t>62</w:t>
        </w:r>
        <w:r w:rsidR="00A05761">
          <w:rPr>
            <w:noProof/>
            <w:webHidden/>
          </w:rPr>
          <w:fldChar w:fldCharType="end"/>
        </w:r>
      </w:hyperlink>
    </w:p>
    <w:p w14:paraId="3055F458" w14:textId="581EE740"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4" w:history="1">
        <w:r w:rsidR="00A05761" w:rsidRPr="002C034F">
          <w:rPr>
            <w:rStyle w:val="ab"/>
            <w:noProof/>
          </w:rPr>
          <w:t>3.2.5. Графическое представление результатов</w:t>
        </w:r>
        <w:r w:rsidR="00A05761">
          <w:rPr>
            <w:noProof/>
            <w:webHidden/>
          </w:rPr>
          <w:tab/>
        </w:r>
        <w:r w:rsidR="00A05761">
          <w:rPr>
            <w:noProof/>
            <w:webHidden/>
          </w:rPr>
          <w:fldChar w:fldCharType="begin"/>
        </w:r>
        <w:r w:rsidR="00A05761">
          <w:rPr>
            <w:noProof/>
            <w:webHidden/>
          </w:rPr>
          <w:instrText xml:space="preserve"> PAGEREF _Toc209557244 \h </w:instrText>
        </w:r>
        <w:r w:rsidR="00A05761">
          <w:rPr>
            <w:noProof/>
            <w:webHidden/>
          </w:rPr>
        </w:r>
        <w:r w:rsidR="00A05761">
          <w:rPr>
            <w:noProof/>
            <w:webHidden/>
          </w:rPr>
          <w:fldChar w:fldCharType="separate"/>
        </w:r>
        <w:r w:rsidR="00A05761">
          <w:rPr>
            <w:noProof/>
            <w:webHidden/>
          </w:rPr>
          <w:t>62</w:t>
        </w:r>
        <w:r w:rsidR="00A05761">
          <w:rPr>
            <w:noProof/>
            <w:webHidden/>
          </w:rPr>
          <w:fldChar w:fldCharType="end"/>
        </w:r>
      </w:hyperlink>
    </w:p>
    <w:p w14:paraId="6C8B9587" w14:textId="52C74EEF"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5" w:history="1">
        <w:r w:rsidR="00A05761" w:rsidRPr="002C034F">
          <w:rPr>
            <w:rStyle w:val="ab"/>
            <w:noProof/>
          </w:rPr>
          <w:t>3.3 Байесовский алгоритм классификации в задаче реидентификации  личности</w:t>
        </w:r>
        <w:r w:rsidR="00A05761">
          <w:rPr>
            <w:noProof/>
            <w:webHidden/>
          </w:rPr>
          <w:tab/>
        </w:r>
        <w:r w:rsidR="00A05761">
          <w:rPr>
            <w:noProof/>
            <w:webHidden/>
          </w:rPr>
          <w:fldChar w:fldCharType="begin"/>
        </w:r>
        <w:r w:rsidR="00A05761">
          <w:rPr>
            <w:noProof/>
            <w:webHidden/>
          </w:rPr>
          <w:instrText xml:space="preserve"> PAGEREF _Toc209557245 \h </w:instrText>
        </w:r>
        <w:r w:rsidR="00A05761">
          <w:rPr>
            <w:noProof/>
            <w:webHidden/>
          </w:rPr>
        </w:r>
        <w:r w:rsidR="00A05761">
          <w:rPr>
            <w:noProof/>
            <w:webHidden/>
          </w:rPr>
          <w:fldChar w:fldCharType="separate"/>
        </w:r>
        <w:r w:rsidR="00A05761">
          <w:rPr>
            <w:noProof/>
            <w:webHidden/>
          </w:rPr>
          <w:t>66</w:t>
        </w:r>
        <w:r w:rsidR="00A05761">
          <w:rPr>
            <w:noProof/>
            <w:webHidden/>
          </w:rPr>
          <w:fldChar w:fldCharType="end"/>
        </w:r>
      </w:hyperlink>
    </w:p>
    <w:p w14:paraId="41F459C6" w14:textId="7416D44F"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6" w:history="1">
        <w:r w:rsidR="00A05761" w:rsidRPr="002C034F">
          <w:rPr>
            <w:rStyle w:val="ab"/>
            <w:noProof/>
          </w:rPr>
          <w:t>3.4 Выводы по главе</w:t>
        </w:r>
        <w:r w:rsidR="00A05761">
          <w:rPr>
            <w:noProof/>
            <w:webHidden/>
          </w:rPr>
          <w:tab/>
        </w:r>
        <w:r w:rsidR="00A05761">
          <w:rPr>
            <w:noProof/>
            <w:webHidden/>
          </w:rPr>
          <w:fldChar w:fldCharType="begin"/>
        </w:r>
        <w:r w:rsidR="00A05761">
          <w:rPr>
            <w:noProof/>
            <w:webHidden/>
          </w:rPr>
          <w:instrText xml:space="preserve"> PAGEREF _Toc209557246 \h </w:instrText>
        </w:r>
        <w:r w:rsidR="00A05761">
          <w:rPr>
            <w:noProof/>
            <w:webHidden/>
          </w:rPr>
        </w:r>
        <w:r w:rsidR="00A05761">
          <w:rPr>
            <w:noProof/>
            <w:webHidden/>
          </w:rPr>
          <w:fldChar w:fldCharType="separate"/>
        </w:r>
        <w:r w:rsidR="00A05761">
          <w:rPr>
            <w:noProof/>
            <w:webHidden/>
          </w:rPr>
          <w:t>78</w:t>
        </w:r>
        <w:r w:rsidR="00A05761">
          <w:rPr>
            <w:noProof/>
            <w:webHidden/>
          </w:rPr>
          <w:fldChar w:fldCharType="end"/>
        </w:r>
      </w:hyperlink>
    </w:p>
    <w:p w14:paraId="5624D2FA" w14:textId="250D69D3"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7" w:history="1">
        <w:r w:rsidR="00A05761" w:rsidRPr="002C034F">
          <w:rPr>
            <w:rStyle w:val="ab"/>
            <w:noProof/>
          </w:rPr>
          <w:t>ЗАКЛЮЧЕНИЕ</w:t>
        </w:r>
        <w:r w:rsidR="00A05761">
          <w:rPr>
            <w:noProof/>
            <w:webHidden/>
          </w:rPr>
          <w:tab/>
        </w:r>
        <w:r w:rsidR="00A05761">
          <w:rPr>
            <w:noProof/>
            <w:webHidden/>
          </w:rPr>
          <w:fldChar w:fldCharType="begin"/>
        </w:r>
        <w:r w:rsidR="00A05761">
          <w:rPr>
            <w:noProof/>
            <w:webHidden/>
          </w:rPr>
          <w:instrText xml:space="preserve"> PAGEREF _Toc209557247 \h </w:instrText>
        </w:r>
        <w:r w:rsidR="00A05761">
          <w:rPr>
            <w:noProof/>
            <w:webHidden/>
          </w:rPr>
        </w:r>
        <w:r w:rsidR="00A05761">
          <w:rPr>
            <w:noProof/>
            <w:webHidden/>
          </w:rPr>
          <w:fldChar w:fldCharType="separate"/>
        </w:r>
        <w:r w:rsidR="00A05761">
          <w:rPr>
            <w:noProof/>
            <w:webHidden/>
          </w:rPr>
          <w:t>81</w:t>
        </w:r>
        <w:r w:rsidR="00A05761">
          <w:rPr>
            <w:noProof/>
            <w:webHidden/>
          </w:rPr>
          <w:fldChar w:fldCharType="end"/>
        </w:r>
      </w:hyperlink>
    </w:p>
    <w:p w14:paraId="5DBE96B0" w14:textId="58E19359"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8" w:history="1">
        <w:r w:rsidR="00A05761" w:rsidRPr="002C034F">
          <w:rPr>
            <w:rStyle w:val="ab"/>
            <w:noProof/>
          </w:rPr>
          <w:t>СПИСОК СОКРАЩЕНИЙ</w:t>
        </w:r>
        <w:r w:rsidR="00A05761">
          <w:rPr>
            <w:noProof/>
            <w:webHidden/>
          </w:rPr>
          <w:tab/>
        </w:r>
        <w:r w:rsidR="00A05761">
          <w:rPr>
            <w:noProof/>
            <w:webHidden/>
          </w:rPr>
          <w:fldChar w:fldCharType="begin"/>
        </w:r>
        <w:r w:rsidR="00A05761">
          <w:rPr>
            <w:noProof/>
            <w:webHidden/>
          </w:rPr>
          <w:instrText xml:space="preserve"> PAGEREF _Toc209557248 \h </w:instrText>
        </w:r>
        <w:r w:rsidR="00A05761">
          <w:rPr>
            <w:noProof/>
            <w:webHidden/>
          </w:rPr>
        </w:r>
        <w:r w:rsidR="00A05761">
          <w:rPr>
            <w:noProof/>
            <w:webHidden/>
          </w:rPr>
          <w:fldChar w:fldCharType="separate"/>
        </w:r>
        <w:r w:rsidR="00A05761">
          <w:rPr>
            <w:noProof/>
            <w:webHidden/>
          </w:rPr>
          <w:t>84</w:t>
        </w:r>
        <w:r w:rsidR="00A05761">
          <w:rPr>
            <w:noProof/>
            <w:webHidden/>
          </w:rPr>
          <w:fldChar w:fldCharType="end"/>
        </w:r>
      </w:hyperlink>
    </w:p>
    <w:p w14:paraId="73A7BDEB" w14:textId="10EB4032" w:rsidR="00A05761" w:rsidRDefault="002C6DD6">
      <w:pPr>
        <w:pStyle w:val="22"/>
        <w:rPr>
          <w:rFonts w:asciiTheme="minorHAnsi" w:eastAsiaTheme="minorEastAsia" w:hAnsiTheme="minorHAnsi"/>
          <w:noProof/>
          <w:kern w:val="2"/>
          <w:sz w:val="24"/>
          <w:szCs w:val="24"/>
          <w:lang w:eastAsia="ru-RU"/>
          <w14:ligatures w14:val="standardContextual"/>
        </w:rPr>
      </w:pPr>
      <w:hyperlink w:anchor="_Toc209557249" w:history="1">
        <w:r w:rsidR="00A05761" w:rsidRPr="002C034F">
          <w:rPr>
            <w:rStyle w:val="ab"/>
            <w:noProof/>
          </w:rPr>
          <w:t>Литература</w:t>
        </w:r>
        <w:r w:rsidR="00A05761">
          <w:rPr>
            <w:noProof/>
            <w:webHidden/>
          </w:rPr>
          <w:tab/>
        </w:r>
        <w:r w:rsidR="00A05761">
          <w:rPr>
            <w:noProof/>
            <w:webHidden/>
          </w:rPr>
          <w:fldChar w:fldCharType="begin"/>
        </w:r>
        <w:r w:rsidR="00A05761">
          <w:rPr>
            <w:noProof/>
            <w:webHidden/>
          </w:rPr>
          <w:instrText xml:space="preserve"> PAGEREF _Toc209557249 \h </w:instrText>
        </w:r>
        <w:r w:rsidR="00A05761">
          <w:rPr>
            <w:noProof/>
            <w:webHidden/>
          </w:rPr>
        </w:r>
        <w:r w:rsidR="00A05761">
          <w:rPr>
            <w:noProof/>
            <w:webHidden/>
          </w:rPr>
          <w:fldChar w:fldCharType="separate"/>
        </w:r>
        <w:r w:rsidR="00A05761">
          <w:rPr>
            <w:noProof/>
            <w:webHidden/>
          </w:rPr>
          <w:t>85</w:t>
        </w:r>
        <w:r w:rsidR="00A05761">
          <w:rPr>
            <w:noProof/>
            <w:webHidden/>
          </w:rPr>
          <w:fldChar w:fldCharType="end"/>
        </w:r>
      </w:hyperlink>
    </w:p>
    <w:p w14:paraId="469A7D80" w14:textId="052DD45D" w:rsidR="00D03DE1" w:rsidRPr="00EC6820" w:rsidRDefault="00D03DE1" w:rsidP="00E672E7">
      <w:pPr>
        <w:rPr>
          <w:rFonts w:cs="Times New Roman"/>
          <w:b/>
          <w:bCs/>
          <w:color w:val="000000" w:themeColor="text1"/>
        </w:rPr>
      </w:pPr>
      <w:r w:rsidRPr="00EC6820">
        <w:rPr>
          <w:rFonts w:cs="Times New Roman"/>
          <w:b/>
          <w:bCs/>
          <w:color w:val="000000" w:themeColor="text1"/>
        </w:rPr>
        <w:fldChar w:fldCharType="end"/>
      </w:r>
    </w:p>
    <w:p w14:paraId="5D68339B" w14:textId="77777777" w:rsidR="00D03DE1" w:rsidRPr="00EC6820" w:rsidRDefault="00D03DE1" w:rsidP="00E672E7">
      <w:pPr>
        <w:rPr>
          <w:rFonts w:cs="Times New Roman"/>
          <w:b/>
          <w:bCs/>
          <w:color w:val="000000" w:themeColor="text1"/>
        </w:rPr>
      </w:pPr>
      <w:r w:rsidRPr="00EC6820">
        <w:rPr>
          <w:rFonts w:cs="Times New Roman"/>
          <w:b/>
          <w:bCs/>
          <w:color w:val="000000" w:themeColor="text1"/>
        </w:rPr>
        <w:br w:type="page"/>
      </w:r>
    </w:p>
    <w:p w14:paraId="43F5BB1D" w14:textId="77777777" w:rsidR="00D03DE1" w:rsidRPr="00EC6820" w:rsidRDefault="00D03DE1" w:rsidP="00E672E7">
      <w:pPr>
        <w:pStyle w:val="1"/>
        <w:numPr>
          <w:ilvl w:val="0"/>
          <w:numId w:val="0"/>
        </w:numPr>
        <w:jc w:val="center"/>
        <w:rPr>
          <w:color w:val="000000" w:themeColor="text1"/>
        </w:rPr>
      </w:pPr>
      <w:bookmarkStart w:id="0" w:name="_Toc209557220"/>
      <w:r w:rsidRPr="00EC6820">
        <w:rPr>
          <w:color w:val="000000" w:themeColor="text1"/>
        </w:rPr>
        <w:lastRenderedPageBreak/>
        <w:t>ВВЕДЕНИЕ</w:t>
      </w:r>
      <w:bookmarkEnd w:id="0"/>
    </w:p>
    <w:p w14:paraId="45181F47" w14:textId="77777777" w:rsidR="00D03DE1" w:rsidRPr="00EC6820" w:rsidRDefault="00D03DE1" w:rsidP="00E672E7">
      <w:pPr>
        <w:jc w:val="center"/>
        <w:rPr>
          <w:rFonts w:eastAsia="Times New Roman" w:cs="Times New Roman"/>
          <w:b/>
          <w:color w:val="000000" w:themeColor="text1"/>
          <w:szCs w:val="28"/>
        </w:rPr>
      </w:pPr>
    </w:p>
    <w:p w14:paraId="048582E8" w14:textId="01AE3E23" w:rsidR="0087096F" w:rsidRDefault="0087096F" w:rsidP="00E672E7">
      <w:pPr>
        <w:widowControl w:val="0"/>
      </w:pPr>
      <w:r w:rsidRPr="0087096F">
        <w:t xml:space="preserve">В условиях стремительного роста объёмов визуальных данных, поступающих из распределённых сетей камер наблюдения и иных сенсоров, базовая задача </w:t>
      </w:r>
      <w:r w:rsidRPr="00B81153">
        <w:t>поиска</w:t>
      </w:r>
      <w:r w:rsidRPr="0087096F">
        <w:t xml:space="preserve"> целевого объекта — человека — становится ключевым ограничителем эффективности прикладных решений. Информационно-поисковые системы (ИПС), работающие с видеопотоками, должны обеспечивать обнаружение, сопоставление и последующую </w:t>
      </w:r>
      <w:proofErr w:type="spellStart"/>
      <w:r w:rsidRPr="0087096F">
        <w:t>реидентификацию</w:t>
      </w:r>
      <w:proofErr w:type="spellEnd"/>
      <w:r w:rsidRPr="0087096F">
        <w:t xml:space="preserve"> субъектов в динамичной среде, где изменяются освещение, ракурс, поза, частота окклюзий и плотность сцены. При этом от систем ожидают </w:t>
      </w:r>
      <w:r w:rsidRPr="00B81153">
        <w:t>оперативности</w:t>
      </w:r>
      <w:r w:rsidRPr="0087096F">
        <w:t xml:space="preserve"> (минимум задержек при принятии решений), </w:t>
      </w:r>
      <w:r w:rsidRPr="00B81153">
        <w:t>масштабируемости</w:t>
      </w:r>
      <w:r w:rsidRPr="0087096F">
        <w:t xml:space="preserve"> (стабильная работа при росте числа камер и пользователей) и </w:t>
      </w:r>
      <w:r w:rsidRPr="00B81153">
        <w:t>надёжности</w:t>
      </w:r>
      <w:r w:rsidRPr="0087096F">
        <w:t xml:space="preserve"> (устойчивость к шумам, пропускам и ошибкам промежуточных этапов). Иными словами, речь идёт не только о распознавании как таковом, но о </w:t>
      </w:r>
      <w:r w:rsidRPr="00B81153">
        <w:t>полнотекстовом поиске в визуальном пространстве</w:t>
      </w:r>
      <w:r w:rsidRPr="0087096F">
        <w:t>: по запросу (образцу или описанию) необходимо быстро и корректно выделить все релевантные вхождения объекта среди большого массива гетерогенных данных.</w:t>
      </w:r>
    </w:p>
    <w:p w14:paraId="52D8E522" w14:textId="19C54362" w:rsidR="0087096F" w:rsidRDefault="0087096F" w:rsidP="00E672E7">
      <w:pPr>
        <w:widowControl w:val="0"/>
      </w:pPr>
      <w:r w:rsidRPr="0087096F">
        <w:t xml:space="preserve">Традиционные конвейеры обработки строятся как последовательность этапов: </w:t>
      </w:r>
      <w:r w:rsidRPr="00B81153">
        <w:t>детектирование</w:t>
      </w:r>
      <w:r w:rsidRPr="0087096F">
        <w:t xml:space="preserve"> человеческих фигур и лиц в потоке изображений, </w:t>
      </w:r>
      <w:r w:rsidRPr="00B81153">
        <w:t>отслеживание движений объектов в сцене (трекинг) и, наконец, идентификация/реидентификация по признаковым представлениям. Такая архитектура</w:t>
      </w:r>
      <w:r w:rsidRPr="0087096F">
        <w:t xml:space="preserve"> естественна и технологически проверена, однако она несёт типичные риски «каскадного эффекта»: неточность детектирования приводит к деградации качества эмбеддингов, а далее — к ошибкам сопоставления и поиска. В реальных условиях это проявляется особенно заметно: отсутствие фронтального лица, частичная видимость силуэта, пересечения траекторий и вариативность внешнего вида приводят к росту ложных срабатываний и пропусков. Следовательно, задача повышения качества </w:t>
      </w:r>
      <w:r w:rsidRPr="00B81153">
        <w:t>поиска</w:t>
      </w:r>
      <w:r w:rsidRPr="0087096F">
        <w:t xml:space="preserve"> в ИПС сводится к согласованной оптимизации всего контура — от первичного выделения объектов до стратегии слияния </w:t>
      </w:r>
      <w:proofErr w:type="spellStart"/>
      <w:r w:rsidRPr="0087096F">
        <w:t>многомодальных</w:t>
      </w:r>
      <w:proofErr w:type="spellEnd"/>
      <w:r w:rsidRPr="0087096F">
        <w:t xml:space="preserve"> признаков при принятии решения.</w:t>
      </w:r>
    </w:p>
    <w:p w14:paraId="68C44989" w14:textId="5E2098D6" w:rsidR="0087096F" w:rsidRDefault="0087096F" w:rsidP="00E672E7">
      <w:pPr>
        <w:widowControl w:val="0"/>
      </w:pPr>
      <w:r w:rsidRPr="0087096F">
        <w:t xml:space="preserve">Современное состояние </w:t>
      </w:r>
      <w:r w:rsidR="00B81153">
        <w:t xml:space="preserve">исследований в данной </w:t>
      </w:r>
      <w:r w:rsidRPr="0087096F">
        <w:t xml:space="preserve">области подтверждает </w:t>
      </w:r>
      <w:r w:rsidRPr="0087096F">
        <w:lastRenderedPageBreak/>
        <w:t xml:space="preserve">ограниченность </w:t>
      </w:r>
      <w:r w:rsidRPr="00B81153">
        <w:t>однофакторных</w:t>
      </w:r>
      <w:r w:rsidRPr="0087096F">
        <w:t xml:space="preserve"> подходов, опирающихся только на лицевые либо только на </w:t>
      </w:r>
      <w:proofErr w:type="spellStart"/>
      <w:r w:rsidRPr="0087096F">
        <w:t>нелицевые</w:t>
      </w:r>
      <w:proofErr w:type="spellEnd"/>
      <w:r w:rsidRPr="0087096F">
        <w:t xml:space="preserve"> признаки. При отсутствии пригодного лицевого кадра или при сильных окклюзиях автономное распознавание по лицу становится неприменимым, тогда как признаки тела (силуэт, походка, атрибуты) оказываются устойчивее, но менее </w:t>
      </w:r>
      <w:proofErr w:type="spellStart"/>
      <w:r w:rsidRPr="0087096F">
        <w:t>дискриминативны</w:t>
      </w:r>
      <w:proofErr w:type="spellEnd"/>
      <w:r w:rsidRPr="0087096F">
        <w:t xml:space="preserve"> в изолированном виде. В результате </w:t>
      </w:r>
      <w:r w:rsidRPr="00B81153">
        <w:t>многофакторные методы,</w:t>
      </w:r>
      <w:r w:rsidRPr="0087096F">
        <w:t xml:space="preserve"> объединяющие комплементарные источники признаков, рассматриваются как естественный путь к повышению точности и стабильности поиска. Важнейшее требование к таким методам — </w:t>
      </w:r>
      <w:r w:rsidRPr="00B81153">
        <w:t>адаптивность</w:t>
      </w:r>
      <w:r w:rsidRPr="0087096F">
        <w:t>, позволяющая учитывать текущую доступность и надёжность каждой модальности (лицо/силуэт) без ручной подстройки на разнообразных сценах.</w:t>
      </w:r>
    </w:p>
    <w:p w14:paraId="11848B02" w14:textId="77777777" w:rsidR="0087096F" w:rsidRPr="0087096F" w:rsidRDefault="0087096F" w:rsidP="0087096F">
      <w:pPr>
        <w:widowControl w:val="0"/>
        <w:rPr>
          <w:rFonts w:eastAsia="Times New Roman" w:cs="Times New Roman"/>
          <w:color w:val="000000" w:themeColor="text1"/>
          <w:szCs w:val="28"/>
        </w:rPr>
      </w:pPr>
      <w:r w:rsidRPr="0087096F">
        <w:rPr>
          <w:rFonts w:eastAsia="Times New Roman" w:cs="Times New Roman"/>
          <w:color w:val="000000" w:themeColor="text1"/>
          <w:szCs w:val="28"/>
        </w:rPr>
        <w:t>С практической точки зрения, ИПС должны не только находить человека «здесь и сейчас», но и сопоставлять наблюдения во времени и пространстве (реидентификация), обеспечивая корректное «сведение» следов субъекта под изменяющимися условиями. Отсюда вытекают прикладные требования к системам:</w:t>
      </w:r>
    </w:p>
    <w:p w14:paraId="30DC18C4" w14:textId="47EA2867" w:rsidR="0087096F" w:rsidRPr="0087096F" w:rsidRDefault="0087096F" w:rsidP="0087096F">
      <w:pPr>
        <w:widowControl w:val="0"/>
        <w:rPr>
          <w:rFonts w:eastAsia="Times New Roman" w:cs="Times New Roman"/>
          <w:color w:val="000000" w:themeColor="text1"/>
          <w:szCs w:val="28"/>
        </w:rPr>
      </w:pPr>
      <w:r>
        <w:rPr>
          <w:rFonts w:eastAsia="Times New Roman" w:cs="Times New Roman"/>
          <w:color w:val="000000" w:themeColor="text1"/>
          <w:szCs w:val="28"/>
        </w:rPr>
        <w:t>и</w:t>
      </w:r>
      <w:r w:rsidRPr="0087096F">
        <w:rPr>
          <w:rFonts w:eastAsia="Times New Roman" w:cs="Times New Roman"/>
          <w:color w:val="000000" w:themeColor="text1"/>
          <w:szCs w:val="28"/>
        </w:rPr>
        <w:t>нвариантность к внешним факторам (освещение, ракурс, поза, частичная окклюзия, изменчивость одежды);</w:t>
      </w:r>
    </w:p>
    <w:p w14:paraId="7F035471" w14:textId="54BA2C7A" w:rsidR="0087096F" w:rsidRPr="0087096F" w:rsidRDefault="0087096F" w:rsidP="0087096F">
      <w:pPr>
        <w:widowControl w:val="0"/>
        <w:rPr>
          <w:rFonts w:eastAsia="Times New Roman" w:cs="Times New Roman"/>
          <w:color w:val="000000" w:themeColor="text1"/>
          <w:szCs w:val="28"/>
        </w:rPr>
      </w:pPr>
      <w:r>
        <w:rPr>
          <w:rFonts w:eastAsia="Times New Roman" w:cs="Times New Roman"/>
          <w:color w:val="000000" w:themeColor="text1"/>
          <w:szCs w:val="28"/>
        </w:rPr>
        <w:t>к</w:t>
      </w:r>
      <w:r w:rsidRPr="0087096F">
        <w:rPr>
          <w:rFonts w:eastAsia="Times New Roman" w:cs="Times New Roman"/>
          <w:color w:val="000000" w:themeColor="text1"/>
          <w:szCs w:val="28"/>
        </w:rPr>
        <w:t>онтролируемая вычислительная сложность для работы в реальном времени;</w:t>
      </w:r>
    </w:p>
    <w:p w14:paraId="419B5027" w14:textId="61FCD238" w:rsidR="0087096F" w:rsidRPr="0087096F" w:rsidRDefault="0087096F" w:rsidP="0087096F">
      <w:pPr>
        <w:widowControl w:val="0"/>
        <w:rPr>
          <w:rFonts w:eastAsia="Times New Roman" w:cs="Times New Roman"/>
          <w:color w:val="000000" w:themeColor="text1"/>
          <w:szCs w:val="28"/>
        </w:rPr>
      </w:pPr>
      <w:r>
        <w:rPr>
          <w:rFonts w:eastAsia="Times New Roman" w:cs="Times New Roman"/>
          <w:color w:val="000000" w:themeColor="text1"/>
          <w:szCs w:val="28"/>
        </w:rPr>
        <w:t>ф</w:t>
      </w:r>
      <w:r w:rsidRPr="0087096F">
        <w:rPr>
          <w:rFonts w:eastAsia="Times New Roman" w:cs="Times New Roman"/>
          <w:color w:val="000000" w:themeColor="text1"/>
          <w:szCs w:val="28"/>
        </w:rPr>
        <w:t>ормализуемые метрики качества (</w:t>
      </w:r>
      <w:proofErr w:type="spellStart"/>
      <w:r w:rsidRPr="0087096F">
        <w:rPr>
          <w:rFonts w:eastAsia="Times New Roman" w:cs="Times New Roman"/>
          <w:color w:val="000000" w:themeColor="text1"/>
          <w:szCs w:val="28"/>
        </w:rPr>
        <w:t>mAP</w:t>
      </w:r>
      <w:proofErr w:type="spellEnd"/>
      <w:r w:rsidRPr="0087096F">
        <w:rPr>
          <w:rFonts w:eastAsia="Times New Roman" w:cs="Times New Roman"/>
          <w:color w:val="000000" w:themeColor="text1"/>
          <w:szCs w:val="28"/>
        </w:rPr>
        <w:t>, CMC/</w:t>
      </w:r>
      <w:proofErr w:type="spellStart"/>
      <w:r w:rsidRPr="0087096F">
        <w:rPr>
          <w:rFonts w:eastAsia="Times New Roman" w:cs="Times New Roman"/>
          <w:color w:val="000000" w:themeColor="text1"/>
          <w:szCs w:val="28"/>
        </w:rPr>
        <w:t>Rank</w:t>
      </w:r>
      <w:proofErr w:type="spellEnd"/>
      <w:r w:rsidRPr="0087096F">
        <w:rPr>
          <w:rFonts w:eastAsia="Times New Roman" w:cs="Times New Roman"/>
          <w:color w:val="000000" w:themeColor="text1"/>
          <w:szCs w:val="28"/>
        </w:rPr>
        <w:t>, ROC/PR) с привязкой к эксплуатационным сценариям (порог решения, режим Top-k, воздержание от ответа при низкой уверенности);</w:t>
      </w:r>
    </w:p>
    <w:p w14:paraId="489BCED2" w14:textId="5FCEEA9F" w:rsidR="0087096F" w:rsidRDefault="0087096F" w:rsidP="0087096F">
      <w:pPr>
        <w:widowControl w:val="0"/>
        <w:rPr>
          <w:rFonts w:eastAsia="Times New Roman" w:cs="Times New Roman"/>
          <w:color w:val="000000" w:themeColor="text1"/>
          <w:szCs w:val="28"/>
        </w:rPr>
      </w:pPr>
      <w:r>
        <w:rPr>
          <w:rFonts w:eastAsia="Times New Roman" w:cs="Times New Roman"/>
          <w:color w:val="000000" w:themeColor="text1"/>
          <w:szCs w:val="28"/>
        </w:rPr>
        <w:t>т</w:t>
      </w:r>
      <w:r w:rsidRPr="0087096F">
        <w:rPr>
          <w:rFonts w:eastAsia="Times New Roman" w:cs="Times New Roman"/>
          <w:color w:val="000000" w:themeColor="text1"/>
          <w:szCs w:val="28"/>
        </w:rPr>
        <w:t>ехнологическая интегрируемость в уже развёрнутые платформы наблюдения и аналитики, без разрушения существующих регламентов хранения и обработки данных.</w:t>
      </w:r>
    </w:p>
    <w:p w14:paraId="7D05E579" w14:textId="4A9CC830" w:rsidR="0087096F" w:rsidRDefault="0087096F" w:rsidP="0087096F">
      <w:pPr>
        <w:widowControl w:val="0"/>
      </w:pPr>
      <w:r w:rsidRPr="0087096F">
        <w:t xml:space="preserve">В настоящем исследовании предметом являются методики, алгоритмы и инструменты, повышающие эффективность идентификации и реидентификации человека за счёт согласованного использования лицевых и силуэтных признаков. Такой ракурс напрямую адресует основную проблему </w:t>
      </w:r>
      <w:proofErr w:type="spellStart"/>
      <w:r w:rsidRPr="0087096F">
        <w:t>информпоиска</w:t>
      </w:r>
      <w:proofErr w:type="spellEnd"/>
      <w:r w:rsidRPr="0087096F">
        <w:t xml:space="preserve"> по визуальным данным: </w:t>
      </w:r>
      <w:r w:rsidRPr="00B81153">
        <w:t>как обеспечить максимальную полноту и точность выдачи при ограничениях времени и ресурсов</w:t>
      </w:r>
      <w:r w:rsidRPr="0087096F">
        <w:t xml:space="preserve">. </w:t>
      </w:r>
      <w:r w:rsidR="00B81153">
        <w:t>Актуальным является</w:t>
      </w:r>
      <w:r w:rsidRPr="0087096F">
        <w:t xml:space="preserve"> построение устойчивых </w:t>
      </w:r>
      <w:r w:rsidRPr="0087096F">
        <w:lastRenderedPageBreak/>
        <w:t xml:space="preserve">эмбеддингов для обеих модальностей и их </w:t>
      </w:r>
      <w:r w:rsidRPr="00B81153">
        <w:t>вероятностная интеграция</w:t>
      </w:r>
      <w:r w:rsidRPr="0087096F">
        <w:t xml:space="preserve">, которая позволяет учитывать неравномерную доступность и качество источников признаков в конкретной сцене. Это не механическое «усреднение» представлений, а </w:t>
      </w:r>
      <w:r w:rsidRPr="00B81153">
        <w:t>контекстно-зависимое взвешивание</w:t>
      </w:r>
      <w:r w:rsidRPr="0087096F">
        <w:t xml:space="preserve"> вклада модальностей в итоговый скор, что уменьшает влияние ошибок на ранних стадиях и стабилизирует качество поиска на «дальних» выборках.</w:t>
      </w:r>
    </w:p>
    <w:p w14:paraId="6DC75C46" w14:textId="7EAAD027" w:rsidR="0087096F" w:rsidRDefault="0087096F" w:rsidP="0087096F">
      <w:pPr>
        <w:widowControl w:val="0"/>
      </w:pPr>
      <w:r w:rsidRPr="0087096F">
        <w:t xml:space="preserve">Системная значимость исследуемого направления обусловлена факторами безопасности и операционной эффективности. Для служб правопорядка и операторов критической инфраструктуры </w:t>
      </w:r>
      <w:r w:rsidRPr="00B81153">
        <w:t>критичны низкие задержки при поиске, верифицируемая уверенность решения и масштабируемость при увеличении числа источников видеоданных. Для интеллектуальных городских платформ важны совместимость с действующими системами контроля доступа и снижение ложных тревог, влияющих на экономику эксплуатации</w:t>
      </w:r>
      <w:r w:rsidRPr="0087096F">
        <w:t>. Разработанные в работе подходы ориентированы на эти эксплуатационные приоритеты: они формируют непрерывную логическую цепочку от постановки задач детектирования и извлечения признаков к вероятностному слиянию представлений и процедурам принятия решений, измеряемым в метриках, принятых в сообществе ИПС.</w:t>
      </w:r>
    </w:p>
    <w:p w14:paraId="483968C1" w14:textId="6D7C59A7" w:rsidR="0087096F" w:rsidRDefault="0087096F" w:rsidP="0087096F">
      <w:pPr>
        <w:widowControl w:val="0"/>
        <w:rPr>
          <w:rFonts w:eastAsia="Times New Roman" w:cs="Times New Roman"/>
          <w:color w:val="000000" w:themeColor="text1"/>
          <w:szCs w:val="28"/>
        </w:rPr>
      </w:pPr>
      <w:r w:rsidRPr="0087096F">
        <w:t xml:space="preserve">Таким образом, исходная проблема </w:t>
      </w:r>
      <w:r w:rsidRPr="00B81153">
        <w:t>поиска в визуальном массиве — нахождение всех релевантных проявлений одного и того же субъекта при изменчивых условиях — формулирует рамки и критерии эффективности для всей диссертационной работы. Информационно-поисковые системы в данном контексте выступают не просто как «контейнер» алгоритмов компьютерного зрения, а как функциональная среда, в которой согласованность детектирования</w:t>
      </w:r>
      <w:r w:rsidRPr="0087096F">
        <w:t>, извлечения и интеграции признаков непосредственно проявляется в качестве поиска и реидентификации. Предлагаемая методика нацелена на повышение точности и устойчивости при рациональных вычислительных затратах, что соответствует прикладным требованиям современных ИПС и создаёт основу для масштабируемого внедрения в практику.</w:t>
      </w:r>
    </w:p>
    <w:p w14:paraId="4974CC2C" w14:textId="27E7D93B" w:rsidR="00D03DE1" w:rsidRPr="00EC6820" w:rsidRDefault="00D03DE1" w:rsidP="00E672E7">
      <w:pPr>
        <w:widowControl w:val="0"/>
        <w:rPr>
          <w:rFonts w:eastAsia="Times New Roman" w:cs="Times New Roman"/>
          <w:color w:val="000000" w:themeColor="text1"/>
          <w:szCs w:val="28"/>
        </w:rPr>
      </w:pPr>
      <w:r w:rsidRPr="00EC6820">
        <w:rPr>
          <w:rFonts w:eastAsia="Times New Roman" w:cs="Times New Roman"/>
          <w:color w:val="000000" w:themeColor="text1"/>
          <w:szCs w:val="28"/>
        </w:rPr>
        <w:t xml:space="preserve">В современном информационном обществе проблемы, связанные с поиском, </w:t>
      </w:r>
      <w:r w:rsidRPr="00EC6820">
        <w:rPr>
          <w:rFonts w:eastAsia="Times New Roman" w:cs="Times New Roman"/>
          <w:color w:val="000000" w:themeColor="text1"/>
          <w:szCs w:val="28"/>
        </w:rPr>
        <w:lastRenderedPageBreak/>
        <w:t>распознаванием и идентификацией объектов, приобретают все большее значение в связи с активным ростом объемов визуальных данных, получаемых посредством цифровых видеокамер и других сенсоров, используемых в системах видеонаблюдения. Информационно</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поисковые системы, ориентированные на задачу поиска и идентификации человека, играют важную роль как в области обеспечения общественной безопасности, так и в интеллектуальных городских системах мониторинга и управления доступом.</w:t>
      </w:r>
    </w:p>
    <w:p w14:paraId="20C9849C" w14:textId="77777777" w:rsidR="00D03DE1" w:rsidRPr="00EC6820" w:rsidRDefault="00D03DE1" w:rsidP="00E672E7">
      <w:pPr>
        <w:widowControl w:val="0"/>
        <w:rPr>
          <w:rFonts w:eastAsia="Times New Roman" w:cs="Times New Roman"/>
          <w:color w:val="000000" w:themeColor="text1"/>
          <w:szCs w:val="28"/>
        </w:rPr>
      </w:pPr>
      <w:r w:rsidRPr="00EC6820">
        <w:rPr>
          <w:rFonts w:eastAsia="Times New Roman" w:cs="Times New Roman"/>
          <w:color w:val="000000" w:themeColor="text1"/>
          <w:szCs w:val="28"/>
        </w:rPr>
        <w:t>Традиционно процедура поиска и идентификации людей включает в себя три последовательных этапа:</w:t>
      </w:r>
    </w:p>
    <w:p w14:paraId="6DF1193B" w14:textId="714C052C" w:rsidR="00D03DE1" w:rsidRPr="00EC6820" w:rsidRDefault="00331F66" w:rsidP="00E672E7">
      <w:pPr>
        <w:widowControl w:val="0"/>
        <w:ind w:firstLine="720"/>
        <w:rPr>
          <w:rFonts w:eastAsia="Times New Roman" w:cs="Times New Roman"/>
          <w:color w:val="000000" w:themeColor="text1"/>
          <w:szCs w:val="28"/>
        </w:rPr>
      </w:pPr>
      <w:r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детектирование объектов (выделение человека из общего видеопотока и локализация его на изображении);</w:t>
      </w:r>
    </w:p>
    <w:p w14:paraId="5561CDFD" w14:textId="24F5D84C" w:rsidR="00D03DE1" w:rsidRPr="00EC6820" w:rsidRDefault="00331F66" w:rsidP="00E672E7">
      <w:pPr>
        <w:widowControl w:val="0"/>
        <w:ind w:firstLine="720"/>
        <w:rPr>
          <w:rFonts w:eastAsia="Times New Roman" w:cs="Times New Roman"/>
          <w:color w:val="000000" w:themeColor="text1"/>
          <w:szCs w:val="28"/>
        </w:rPr>
      </w:pPr>
      <w:r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отслеживание перемещений обнаруженных объектов в сцене (трекинг);</w:t>
      </w:r>
    </w:p>
    <w:p w14:paraId="24284FEF" w14:textId="3479A800" w:rsidR="00D03DE1" w:rsidRPr="00EC6820" w:rsidRDefault="00331F66" w:rsidP="00E672E7">
      <w:pPr>
        <w:widowControl w:val="0"/>
        <w:ind w:firstLine="720"/>
        <w:rPr>
          <w:rFonts w:eastAsia="Times New Roman" w:cs="Times New Roman"/>
          <w:color w:val="000000" w:themeColor="text1"/>
          <w:szCs w:val="28"/>
        </w:rPr>
      </w:pPr>
      <w:r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идентификация и реидентификация объекта на основе извлеченных признаков.</w:t>
      </w:r>
    </w:p>
    <w:p w14:paraId="398F4251" w14:textId="2764BBC1" w:rsidR="00D03DE1" w:rsidRPr="00EC6820" w:rsidRDefault="00D03DE1" w:rsidP="00E672E7">
      <w:pPr>
        <w:widowControl w:val="0"/>
        <w:rPr>
          <w:rFonts w:eastAsia="Times New Roman" w:cs="Times New Roman"/>
          <w:color w:val="000000" w:themeColor="text1"/>
          <w:szCs w:val="28"/>
        </w:rPr>
      </w:pPr>
      <w:r w:rsidRPr="00EC6820">
        <w:rPr>
          <w:rFonts w:eastAsia="Times New Roman" w:cs="Times New Roman"/>
          <w:color w:val="000000" w:themeColor="text1"/>
          <w:szCs w:val="28"/>
        </w:rPr>
        <w:t xml:space="preserve">Под </w:t>
      </w:r>
      <w:r w:rsidRPr="00EC6820">
        <w:rPr>
          <w:rFonts w:eastAsia="Times New Roman" w:cs="Times New Roman"/>
          <w:bCs/>
          <w:color w:val="000000" w:themeColor="text1"/>
          <w:szCs w:val="28"/>
        </w:rPr>
        <w:t>детектированием</w:t>
      </w:r>
      <w:r w:rsidRPr="00EC6820">
        <w:rPr>
          <w:rFonts w:eastAsia="Times New Roman" w:cs="Times New Roman"/>
          <w:color w:val="000000" w:themeColor="text1"/>
          <w:szCs w:val="28"/>
        </w:rPr>
        <w:t xml:space="preserve"> в данной работе понимается процесс автоматического выделения областей изображения или видеопотока, соответствующих объектам заданного класса, в частности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человеческим лицам и силуэтам. Данный этап критически важен, так как именно качество выделения объектов во многом определяет общую точность последующих этапов анализа и реидентификации.</w:t>
      </w:r>
    </w:p>
    <w:p w14:paraId="47EFE3A2" w14:textId="44A5E149" w:rsidR="00D03DE1" w:rsidRPr="00EC6820" w:rsidRDefault="00D03DE1" w:rsidP="00E672E7">
      <w:pPr>
        <w:widowControl w:val="0"/>
        <w:rPr>
          <w:rFonts w:eastAsia="Times New Roman" w:cs="Times New Roman"/>
          <w:color w:val="000000" w:themeColor="text1"/>
          <w:szCs w:val="28"/>
        </w:rPr>
      </w:pPr>
      <w:r w:rsidRPr="00EC6820">
        <w:rPr>
          <w:rFonts w:eastAsia="Times New Roman" w:cs="Times New Roman"/>
          <w:color w:val="000000" w:themeColor="text1"/>
          <w:szCs w:val="28"/>
        </w:rPr>
        <w:t xml:space="preserve">В данной работе основное внимание уделяется как задаче детектирования, так и реидентификации человека. Существует огромное количество методов компьютерного зрения, которые можно использовать в автоматических системах визуального наблюдения: обнаружение лиц </w:t>
      </w:r>
      <w:hyperlink r:id="rId8">
        <w:r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_Ref208391305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59</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_Ref208391308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58</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_Ref208391311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63</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_Ref208391313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66</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_Ref208391315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74</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_Ref208391317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16</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hyperlink>
      <w:r w:rsidRPr="00EC6820">
        <w:rPr>
          <w:rFonts w:eastAsia="Times New Roman" w:cs="Times New Roman"/>
          <w:color w:val="000000" w:themeColor="text1"/>
          <w:szCs w:val="28"/>
        </w:rPr>
        <w:t xml:space="preserve"> и распознавание лиц </w:t>
      </w:r>
      <w:hyperlink r:id="rId9">
        <w:r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_Ref208391419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61</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_Ref208391422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41</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_Ref208391423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60</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_Ref208391426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53</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_Ref208391485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17</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hyperlink>
      <w:r w:rsidRPr="00EC6820">
        <w:rPr>
          <w:rFonts w:eastAsia="Times New Roman" w:cs="Times New Roman"/>
          <w:color w:val="000000" w:themeColor="text1"/>
          <w:szCs w:val="28"/>
        </w:rPr>
        <w:t xml:space="preserve"> были изучены за последние 20 лет в области компьютерного зрения. В современных системах распознавания лиц изображения лиц по</w:t>
      </w:r>
      <w:r w:rsidR="00EC6820"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прежнему являются первым выбором для распознавания личности человека. Однако изображения лиц доступны не всегда, что делает распознавание лиц неприменимым в некоторых сценариях. Распознавание человека направлено на идентификацию личности человека по данному изображению или видео человека, не требуя </w:t>
      </w:r>
      <w:r w:rsidRPr="00EC6820">
        <w:rPr>
          <w:rFonts w:eastAsia="Times New Roman" w:cs="Times New Roman"/>
          <w:color w:val="000000" w:themeColor="text1"/>
          <w:szCs w:val="28"/>
        </w:rPr>
        <w:lastRenderedPageBreak/>
        <w:t>присутствия лица человека. Существует ряд подходов, основанных на анализе отличных от лица признаков людей для их успешного распознавания. Как показано в работах [</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_Ref208391514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62</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_Ref208391516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15</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периодичность походки позволяет обнаруживать идущего человека в последовательности изображений. Походка также использовалась для распознавания людей в последовательностях изображений. Авторами в работе [</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_Ref208391557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54</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сообщалось о небольшой группе из 85 человек, на которой проходило тестирование подхода. Неясно, можно ли отличить большее количество людей только по походке. </w:t>
      </w:r>
    </w:p>
    <w:p w14:paraId="58FC9F42" w14:textId="47806C33" w:rsidR="00D03DE1" w:rsidRDefault="00D03DE1" w:rsidP="00E672E7">
      <w:pPr>
        <w:widowControl w:val="0"/>
      </w:pPr>
      <w:r w:rsidRPr="00EC6820">
        <w:rPr>
          <w:rFonts w:eastAsia="Times New Roman" w:cs="Times New Roman"/>
          <w:color w:val="000000" w:themeColor="text1"/>
          <w:szCs w:val="28"/>
        </w:rPr>
        <w:t xml:space="preserve">Кроме вышеуказанных подходов в настоящее время набирают популярность методы реидентификации человека. </w:t>
      </w:r>
      <w:r w:rsidRPr="00EC6820">
        <w:rPr>
          <w:rFonts w:eastAsia="Times New Roman" w:cs="Times New Roman"/>
          <w:b/>
          <w:color w:val="000000" w:themeColor="text1"/>
          <w:szCs w:val="28"/>
        </w:rPr>
        <w:t>Реидентификация человека</w:t>
      </w:r>
      <w:r w:rsidRPr="00EC6820">
        <w:rPr>
          <w:rFonts w:eastAsia="Times New Roman" w:cs="Times New Roman"/>
          <w:color w:val="000000" w:themeColor="text1"/>
          <w:szCs w:val="28"/>
        </w:rPr>
        <w:t xml:space="preserve"> – это процесс определения и подтверждения личности индивида на основе сравнения его характеристик, полученных из различных источников данных или в разные моменты времени. Этот процесс часто используется в системах безопасности и наблюдения, а также в различных информационно</w:t>
      </w:r>
      <w:r w:rsidR="00797F90">
        <w:rPr>
          <w:rFonts w:eastAsia="Times New Roman" w:cs="Times New Roman"/>
          <w:color w:val="000000" w:themeColor="text1"/>
          <w:szCs w:val="28"/>
        </w:rPr>
        <w:t>-</w:t>
      </w:r>
      <w:r w:rsidRPr="00EC6820">
        <w:rPr>
          <w:rFonts w:eastAsia="Times New Roman" w:cs="Times New Roman"/>
          <w:color w:val="000000" w:themeColor="text1"/>
          <w:szCs w:val="28"/>
        </w:rPr>
        <w:t>поисковых системах. В контексте компьютерного зрения и обработки изображений реидентификация обычно включает анализ визуальных данных: фотографии или видеозаписи, для идентификации одного и того же человека на разных изображениях или видео, даже если условия съемки различаются (например, изменение освещения, ракурса, фона, позы или одежды человека). Последние работы по поиску людей можно условно разделить на одноэтапные методы [</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_Ref208391595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76</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_Ref208391596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27</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_Ref208391600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26</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и двухэтапные методы [</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_Ref208391620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28</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_Ref208391622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75</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_Ref208391623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21</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Типичный двухэтапный метод сначала обнаруживает людей, а затем применяет модель распознавания к обнаруженным изображениям. Напротив, одноэтапные методы оптимизируют задачи обнаружения и распознавания людей одновременно. Чтобы повысить различительную способность моделей, в некоторых работах вводятся вспомогательные задачи [</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_Ref208391620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28</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_Ref208391653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25</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(например, оценка позы, распознавание атрибутов), чтобы предоставить информацию для поиска человека. Исследователи в [</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_Ref208391667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80</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извлекают признаки из видимых частей тела и используют распознавание как процедуру сопоставления частичных признаков. Авторы в работе [</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_Ref208391620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28</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исследуют влияние справочной информации на поиск людей с помощью семантической сегментации.</w:t>
      </w:r>
      <w:r w:rsidR="00FF4C26">
        <w:rPr>
          <w:rFonts w:eastAsia="Times New Roman" w:cs="Times New Roman"/>
          <w:color w:val="000000" w:themeColor="text1"/>
          <w:szCs w:val="28"/>
        </w:rPr>
        <w:t xml:space="preserve"> </w:t>
      </w:r>
      <w:r w:rsidR="00FF4C26">
        <w:t xml:space="preserve">В рамках отечественных исследований проблема реидентификации человека активно </w:t>
      </w:r>
      <w:r w:rsidR="00FF4C26">
        <w:lastRenderedPageBreak/>
        <w:t>разрабатывается рядом научных школ, включая работы Зайцева А.Ю., Сахарова В.Н., Лапшина С.А. и других, в которых рассматриваются как алгоритмические, так и архитектурные аспекты построения систем идентификации в сложных условиях наблюдения [</w:t>
      </w:r>
      <w:r w:rsidR="00FF4C26">
        <w:fldChar w:fldCharType="begin"/>
      </w:r>
      <w:r w:rsidR="00FF4C26">
        <w:instrText xml:space="preserve"> REF _Ref209518015 \r \h </w:instrText>
      </w:r>
      <w:r w:rsidR="00FF4C26">
        <w:fldChar w:fldCharType="separate"/>
      </w:r>
      <w:r w:rsidR="00FF4C26">
        <w:t>85</w:t>
      </w:r>
      <w:r w:rsidR="00FF4C26">
        <w:fldChar w:fldCharType="end"/>
      </w:r>
      <w:r w:rsidR="00FF4C26">
        <w:t>,</w:t>
      </w:r>
      <w:r w:rsidR="00FF4C26">
        <w:fldChar w:fldCharType="begin"/>
      </w:r>
      <w:r w:rsidR="00FF4C26">
        <w:instrText xml:space="preserve"> REF _Ref209518017 \r \h </w:instrText>
      </w:r>
      <w:r w:rsidR="00FF4C26">
        <w:fldChar w:fldCharType="separate"/>
      </w:r>
      <w:r w:rsidR="00FF4C26">
        <w:t>86</w:t>
      </w:r>
      <w:r w:rsidR="00FF4C26">
        <w:fldChar w:fldCharType="end"/>
      </w:r>
      <w:r w:rsidR="00FF4C26">
        <w:t>,</w:t>
      </w:r>
      <w:r w:rsidR="00FF4C26">
        <w:fldChar w:fldCharType="begin"/>
      </w:r>
      <w:r w:rsidR="00FF4C26">
        <w:instrText xml:space="preserve"> REF _Ref209518019 \r \h </w:instrText>
      </w:r>
      <w:r w:rsidR="00FF4C26">
        <w:fldChar w:fldCharType="separate"/>
      </w:r>
      <w:r w:rsidR="00FF4C26">
        <w:t>87</w:t>
      </w:r>
      <w:r w:rsidR="00FF4C26">
        <w:fldChar w:fldCharType="end"/>
      </w:r>
      <w:r w:rsidR="00FF4C26">
        <w:t>,</w:t>
      </w:r>
      <w:r w:rsidR="00FF4C26">
        <w:fldChar w:fldCharType="begin"/>
      </w:r>
      <w:r w:rsidR="00FF4C26">
        <w:instrText xml:space="preserve"> REF _Ref209518021 \r \h </w:instrText>
      </w:r>
      <w:r w:rsidR="00FF4C26">
        <w:fldChar w:fldCharType="separate"/>
      </w:r>
      <w:r w:rsidR="00FF4C26">
        <w:t>88</w:t>
      </w:r>
      <w:r w:rsidR="00FF4C26">
        <w:fldChar w:fldCharType="end"/>
      </w:r>
      <w:r w:rsidR="00FF4C26">
        <w:t>,</w:t>
      </w:r>
      <w:r w:rsidR="00FF4C26">
        <w:fldChar w:fldCharType="begin"/>
      </w:r>
      <w:r w:rsidR="00FF4C26">
        <w:instrText xml:space="preserve"> REF _Ref209518023 \r \h </w:instrText>
      </w:r>
      <w:r w:rsidR="00FF4C26">
        <w:fldChar w:fldCharType="separate"/>
      </w:r>
      <w:r w:rsidR="00FF4C26">
        <w:t>89</w:t>
      </w:r>
      <w:r w:rsidR="00FF4C26">
        <w:fldChar w:fldCharType="end"/>
      </w:r>
      <w:r w:rsidR="00FF4C26">
        <w:t>].</w:t>
      </w:r>
    </w:p>
    <w:p w14:paraId="3B7CEE13" w14:textId="3E61A536" w:rsidR="00A650E5" w:rsidRPr="00EC6820" w:rsidRDefault="00A650E5" w:rsidP="00E672E7">
      <w:pPr>
        <w:widowControl w:val="0"/>
        <w:rPr>
          <w:rFonts w:eastAsia="Times New Roman" w:cs="Times New Roman"/>
          <w:color w:val="000000" w:themeColor="text1"/>
          <w:szCs w:val="28"/>
        </w:rPr>
      </w:pPr>
      <w:r>
        <w:t>В настоящей работе исследуется детектирование как процесс автоматического нахождения и локализации объектов интереса на изображениях или в видеопотоке с последующим выделением их границ и координат. В контексте задач идентификации и реидентификации человека детектирование является первым и ключевым этапом обработки данных: именно от его качества зависит корректность работы всех последующих шагов, включая построение признаковых представлений (эмбеддингов) и процедуру сопоставления. Ошибки на стадии детектирования приводят к каскадному накоплению неточностей и снижению итоговой точности системы. Для информационно-поисковых систем, работающих в условиях большого потока данных и разнообразия внешних факторов (освещение, ракурс, плотность сцены, частичные перекрытия объектов), детектирование особенно важно, так как оно задаёт верхнюю границу эффективности алгоритмов распознавания. Повышение точности и устойчивости детектирования позволяет снизить количество ложных срабатываний и пропусков, а также уменьшить нагрузку на вычислительные ресурсы за счёт более корректной фильтрации данных. Таким образом, детектирование выступает фундаментальной основой всего контура обработки информации, обеспечивая надёжность и стабильность работы информационно-поисковой системы.</w:t>
      </w:r>
    </w:p>
    <w:p w14:paraId="6E7685E8" w14:textId="04123CAA"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Несмотря на большое количество подходов, существующие информационно</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поисковые системы распознавания и реидентификации человека обладают рядом недостатков. В частности, большинство существующих методик базируются на применении одного типа признаков (лицевые или </w:t>
      </w:r>
      <w:proofErr w:type="spellStart"/>
      <w:r w:rsidRPr="00EC6820">
        <w:rPr>
          <w:rFonts w:eastAsia="Times New Roman" w:cs="Times New Roman"/>
          <w:color w:val="000000" w:themeColor="text1"/>
          <w:szCs w:val="28"/>
        </w:rPr>
        <w:t>нелицевые</w:t>
      </w:r>
      <w:proofErr w:type="spellEnd"/>
      <w:r w:rsidRPr="00EC6820">
        <w:rPr>
          <w:rFonts w:eastAsia="Times New Roman" w:cs="Times New Roman"/>
          <w:color w:val="000000" w:themeColor="text1"/>
          <w:szCs w:val="28"/>
        </w:rPr>
        <w:t xml:space="preserve">), что не позволяет учитывать многофакторную природу идентификации личности. Такая </w:t>
      </w:r>
      <w:proofErr w:type="spellStart"/>
      <w:r w:rsidRPr="00EC6820">
        <w:rPr>
          <w:rFonts w:eastAsia="Times New Roman" w:cs="Times New Roman"/>
          <w:color w:val="000000" w:themeColor="text1"/>
          <w:szCs w:val="28"/>
        </w:rPr>
        <w:t>однофакторность</w:t>
      </w:r>
      <w:proofErr w:type="spellEnd"/>
      <w:r w:rsidRPr="00EC6820">
        <w:rPr>
          <w:rFonts w:eastAsia="Times New Roman" w:cs="Times New Roman"/>
          <w:color w:val="000000" w:themeColor="text1"/>
          <w:szCs w:val="28"/>
        </w:rPr>
        <w:t xml:space="preserve"> приводит к снижению точности, особенно при отсутствии лица или при его частичном перекрытии. Помимо этого, многие подходы не обеспечивают </w:t>
      </w:r>
      <w:r w:rsidRPr="00EC6820">
        <w:rPr>
          <w:rFonts w:eastAsia="Times New Roman" w:cs="Times New Roman"/>
          <w:color w:val="000000" w:themeColor="text1"/>
          <w:szCs w:val="28"/>
        </w:rPr>
        <w:lastRenderedPageBreak/>
        <w:t xml:space="preserve">эффективную работу в условиях динамично изменяющихся сцен, где количество людей и условия видимости варьируются с течением времени. Отдельной проблемой является нестабильность работы алгоритмов в условиях неопределенности: изменения освещения, разнообразия поз, динамики передвижений и взаимодействия множества объектов в сцене. Всё это приводит к необходимости разработки и применения многофакторных методик, обеспечивающих высокий уровень реидентификации даже при изменяющихся условиях и высокой вариативности исходных данных. </w:t>
      </w:r>
      <w:r w:rsidRPr="00EC6820">
        <w:rPr>
          <w:rFonts w:eastAsia="Times New Roman" w:cs="Times New Roman"/>
          <w:b/>
          <w:color w:val="000000" w:themeColor="text1"/>
          <w:szCs w:val="28"/>
        </w:rPr>
        <w:t>Новая комплексная методика</w:t>
      </w:r>
      <w:r w:rsidRPr="00EC6820">
        <w:rPr>
          <w:rFonts w:eastAsia="Times New Roman" w:cs="Times New Roman"/>
          <w:color w:val="000000" w:themeColor="text1"/>
          <w:szCs w:val="28"/>
        </w:rPr>
        <w:t>, предложенная в данной работе, направлена на преодоление этих ограничений с использованием современных подходов в области распознавания человека. Одним из ключевых предполагаемых подходов является метод автоматического взвешивания весов [</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_Ref208391732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82</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_Ref208391734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55</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который позволяет интегрировать дополнительную информацию и повысить точность реидентификации в условиях неопределенности. Этот подход предполагает создание новой, более эффективной методики распознавания.</w:t>
      </w:r>
    </w:p>
    <w:p w14:paraId="53FC1ACD" w14:textId="1411B889" w:rsidR="00D03DE1" w:rsidRDefault="00D03DE1" w:rsidP="00E672E7">
      <w:pPr>
        <w:ind w:firstLine="708"/>
        <w:rPr>
          <w:rFonts w:eastAsia="Times New Roman" w:cs="Times New Roman"/>
          <w:color w:val="000000" w:themeColor="text1"/>
          <w:szCs w:val="28"/>
        </w:rPr>
      </w:pPr>
      <w:r w:rsidRPr="00EC6820">
        <w:rPr>
          <w:rFonts w:eastAsia="Times New Roman" w:cs="Times New Roman"/>
          <w:b/>
          <w:color w:val="000000" w:themeColor="text1"/>
          <w:szCs w:val="28"/>
        </w:rPr>
        <w:t>Актуальность</w:t>
      </w:r>
      <w:r w:rsidRPr="00EC6820">
        <w:rPr>
          <w:rFonts w:eastAsia="Times New Roman" w:cs="Times New Roman"/>
          <w:color w:val="000000" w:themeColor="text1"/>
          <w:szCs w:val="28"/>
        </w:rPr>
        <w:t xml:space="preserve"> данного исследования обусловлена необходимостью преодоления перечисленных выше ограничений путем разработки комплексной методики реидентификации человека. Особенностью данной методики является многофакторность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одновременное использование нескольких групп признаков: лицевых и силуэтных. Кроме того, предложенный подход характеризуется динамической адаптивностью к изменениям видимости лица человека в сцене и изменению количества наблюдаемых людей, что позволяет системе выбирать оптимальные наборы признаков в зависимости от текущих условий наблюдения. Обоснование актуальности данной методики основывается на невозможности обеспечения высокой точности распознавания исключительно с помощью одного типа признаков и на необходимости комплексного учета различных признаковых пространств для повышения надежности и эффективности реидентификации. </w:t>
      </w:r>
    </w:p>
    <w:p w14:paraId="05B19249" w14:textId="77777777" w:rsidR="00C300A8" w:rsidRDefault="00C300A8" w:rsidP="00C300A8">
      <w:pPr>
        <w:ind w:firstLine="708"/>
        <w:rPr>
          <w:rFonts w:eastAsia="Times New Roman" w:cs="Times New Roman"/>
          <w:color w:val="000000" w:themeColor="text1"/>
          <w:szCs w:val="28"/>
        </w:rPr>
      </w:pPr>
      <w:r>
        <w:rPr>
          <w:rFonts w:eastAsia="Times New Roman" w:cs="Times New Roman"/>
          <w:color w:val="000000" w:themeColor="text1"/>
          <w:szCs w:val="28"/>
        </w:rPr>
        <w:t>Специфика решаемой задачи заключается в явной многофакторности процесса реидентификации. В общем случае состояние наблюдаемого субъекта можно описать вектором</w:t>
      </w:r>
    </w:p>
    <w:p w14:paraId="0845A0A9" w14:textId="77777777" w:rsidR="00C300A8" w:rsidRPr="00C300A8" w:rsidRDefault="00C300A8" w:rsidP="00C300A8">
      <w:pPr>
        <w:ind w:firstLine="708"/>
        <w:rPr>
          <w:rFonts w:eastAsia="Times New Roman" w:cs="Times New Roman"/>
          <w:color w:val="000000" w:themeColor="text1"/>
          <w:szCs w:val="28"/>
        </w:rPr>
      </w:pPr>
      <m:oMathPara>
        <m:oMath>
          <m:r>
            <m:rPr>
              <m:sty m:val="bi"/>
            </m:rPr>
            <w:rPr>
              <w:rFonts w:ascii="Cambria Math" w:eastAsia="Times New Roman" w:hAnsi="Cambria Math" w:cs="Times New Roman"/>
              <w:color w:val="000000" w:themeColor="text1"/>
              <w:szCs w:val="28"/>
            </w:rPr>
            <w:lastRenderedPageBreak/>
            <m:t>z</m:t>
          </m:r>
          <m:r>
            <w:rPr>
              <w:rFonts w:ascii="Cambria Math" w:eastAsia="Times New Roman" w:hAnsi="Cambria Math" w:cs="Times New Roman"/>
              <w:color w:val="000000" w:themeColor="text1"/>
              <w:szCs w:val="28"/>
            </w:rPr>
            <m:t>=</m:t>
          </m:r>
          <m:d>
            <m:dPr>
              <m:ctrlPr>
                <w:rPr>
                  <w:rFonts w:ascii="Cambria Math" w:eastAsia="Times New Roman" w:hAnsi="Cambria Math" w:cs="Times New Roman"/>
                  <w:color w:val="000000" w:themeColor="text1"/>
                  <w:szCs w:val="28"/>
                </w:rPr>
              </m:ctrlPr>
            </m:dPr>
            <m:e>
              <m:sSup>
                <m:sSupPr>
                  <m:ctrlPr>
                    <w:rPr>
                      <w:rFonts w:ascii="Cambria Math" w:eastAsia="Times New Roman" w:hAnsi="Cambria Math" w:cs="Times New Roman"/>
                      <w:i/>
                      <w:color w:val="000000" w:themeColor="text1"/>
                      <w:szCs w:val="28"/>
                    </w:rPr>
                  </m:ctrlPr>
                </m:sSupPr>
                <m:e>
                  <m:r>
                    <w:rPr>
                      <w:rFonts w:ascii="Cambria Math" w:eastAsia="Times New Roman" w:hAnsi="Cambria Math" w:cs="Times New Roman"/>
                      <w:color w:val="000000" w:themeColor="text1"/>
                      <w:szCs w:val="28"/>
                    </w:rPr>
                    <m:t>z</m:t>
                  </m:r>
                </m:e>
                <m:sup>
                  <m:d>
                    <m:dPr>
                      <m:ctrlPr>
                        <w:rPr>
                          <w:rFonts w:ascii="Cambria Math" w:eastAsia="Times New Roman" w:hAnsi="Cambria Math" w:cs="Times New Roman"/>
                          <w:i/>
                          <w:color w:val="000000" w:themeColor="text1"/>
                          <w:szCs w:val="28"/>
                        </w:rPr>
                      </m:ctrlPr>
                    </m:dPr>
                    <m:e>
                      <m:r>
                        <m:rPr>
                          <m:nor/>
                        </m:rPr>
                        <w:rPr>
                          <w:rFonts w:ascii="Cambria Math" w:eastAsia="Times New Roman" w:hAnsi="Cambria Math" w:cs="Times New Roman"/>
                          <w:color w:val="000000" w:themeColor="text1"/>
                          <w:szCs w:val="28"/>
                          <w:lang w:val="en-US"/>
                        </w:rPr>
                        <m:t>face</m:t>
                      </m:r>
                    </m:e>
                  </m:d>
                </m:sup>
              </m:sSup>
              <m:r>
                <w:rPr>
                  <w:rFonts w:ascii="Cambria Math" w:eastAsia="Times New Roman" w:hAnsi="Cambria Math" w:cs="Times New Roman"/>
                  <w:color w:val="000000" w:themeColor="text1"/>
                  <w:szCs w:val="28"/>
                </w:rPr>
                <m:t>, </m:t>
              </m:r>
              <m:sSup>
                <m:sSupPr>
                  <m:ctrlPr>
                    <w:rPr>
                      <w:rFonts w:ascii="Cambria Math" w:eastAsia="Times New Roman" w:hAnsi="Cambria Math" w:cs="Times New Roman"/>
                      <w:i/>
                      <w:color w:val="000000" w:themeColor="text1"/>
                      <w:szCs w:val="28"/>
                    </w:rPr>
                  </m:ctrlPr>
                </m:sSupPr>
                <m:e>
                  <m:r>
                    <w:rPr>
                      <w:rFonts w:ascii="Cambria Math" w:eastAsia="Times New Roman" w:hAnsi="Cambria Math" w:cs="Times New Roman"/>
                      <w:color w:val="000000" w:themeColor="text1"/>
                      <w:szCs w:val="28"/>
                    </w:rPr>
                    <m:t>z</m:t>
                  </m:r>
                </m:e>
                <m:sup>
                  <m:d>
                    <m:dPr>
                      <m:ctrlPr>
                        <w:rPr>
                          <w:rFonts w:ascii="Cambria Math" w:eastAsia="Times New Roman" w:hAnsi="Cambria Math" w:cs="Times New Roman"/>
                          <w:i/>
                          <w:color w:val="000000" w:themeColor="text1"/>
                          <w:szCs w:val="28"/>
                        </w:rPr>
                      </m:ctrlPr>
                    </m:dPr>
                    <m:e>
                      <m:r>
                        <m:rPr>
                          <m:nor/>
                        </m:rPr>
                        <w:rPr>
                          <w:rFonts w:ascii="Cambria Math" w:eastAsia="Times New Roman" w:hAnsi="Cambria Math" w:cs="Times New Roman"/>
                          <w:color w:val="000000" w:themeColor="text1"/>
                          <w:szCs w:val="28"/>
                          <w:lang w:val="en-US"/>
                        </w:rPr>
                        <m:t>body</m:t>
                      </m:r>
                    </m:e>
                  </m:d>
                </m:sup>
              </m:sSup>
              <m:r>
                <w:rPr>
                  <w:rFonts w:ascii="Cambria Math" w:eastAsia="Times New Roman" w:hAnsi="Cambria Math" w:cs="Times New Roman"/>
                  <w:color w:val="000000" w:themeColor="text1"/>
                  <w:szCs w:val="28"/>
                </w:rPr>
                <m:t>, </m:t>
              </m:r>
              <m:sSup>
                <m:sSupPr>
                  <m:ctrlPr>
                    <w:rPr>
                      <w:rFonts w:ascii="Cambria Math" w:eastAsia="Times New Roman" w:hAnsi="Cambria Math" w:cs="Times New Roman"/>
                      <w:i/>
                      <w:color w:val="000000" w:themeColor="text1"/>
                      <w:szCs w:val="28"/>
                    </w:rPr>
                  </m:ctrlPr>
                </m:sSupPr>
                <m:e>
                  <m:r>
                    <w:rPr>
                      <w:rFonts w:ascii="Cambria Math" w:eastAsia="Times New Roman" w:hAnsi="Cambria Math" w:cs="Times New Roman"/>
                      <w:color w:val="000000" w:themeColor="text1"/>
                      <w:szCs w:val="28"/>
                    </w:rPr>
                    <m:t>z</m:t>
                  </m:r>
                </m:e>
                <m:sup>
                  <m:d>
                    <m:dPr>
                      <m:ctrlPr>
                        <w:rPr>
                          <w:rFonts w:ascii="Cambria Math" w:eastAsia="Times New Roman" w:hAnsi="Cambria Math" w:cs="Times New Roman"/>
                          <w:i/>
                          <w:color w:val="000000" w:themeColor="text1"/>
                          <w:szCs w:val="28"/>
                        </w:rPr>
                      </m:ctrlPr>
                    </m:dPr>
                    <m:e>
                      <m:r>
                        <m:rPr>
                          <m:nor/>
                        </m:rPr>
                        <w:rPr>
                          <w:rFonts w:ascii="Cambria Math" w:eastAsia="Times New Roman" w:hAnsi="Cambria Math" w:cs="Times New Roman"/>
                          <w:color w:val="000000" w:themeColor="text1"/>
                          <w:szCs w:val="28"/>
                          <w:lang w:val="en-US"/>
                        </w:rPr>
                        <m:t>attr</m:t>
                      </m:r>
                    </m:e>
                  </m:d>
                </m:sup>
              </m:sSup>
              <m:r>
                <w:rPr>
                  <w:rFonts w:ascii="Cambria Math" w:eastAsia="Times New Roman" w:hAnsi="Cambria Math" w:cs="Times New Roman"/>
                  <w:color w:val="000000" w:themeColor="text1"/>
                  <w:szCs w:val="28"/>
                </w:rPr>
                <m:t>, </m:t>
              </m:r>
              <m:r>
                <m:rPr>
                  <m:sty m:val="p"/>
                </m:rPr>
                <w:rPr>
                  <w:rFonts w:ascii="Cambria Math" w:eastAsia="Times New Roman" w:hAnsi="Cambria Math" w:cs="Times New Roman"/>
                  <w:color w:val="000000" w:themeColor="text1"/>
                  <w:szCs w:val="28"/>
                </w:rPr>
                <m:t>…</m:t>
              </m:r>
              <m:ctrlPr>
                <w:rPr>
                  <w:rFonts w:ascii="Cambria Math" w:eastAsia="Times New Roman" w:hAnsi="Cambria Math" w:cs="Times New Roman"/>
                  <w:i/>
                  <w:color w:val="000000" w:themeColor="text1"/>
                  <w:szCs w:val="28"/>
                </w:rPr>
              </m:ctrlPr>
            </m:e>
          </m:d>
          <m:r>
            <w:rPr>
              <w:rFonts w:ascii="Cambria Math" w:eastAsia="Times New Roman" w:hAnsi="Cambria Math" w:cs="Times New Roman"/>
              <w:color w:val="000000" w:themeColor="text1"/>
              <w:szCs w:val="28"/>
            </w:rPr>
            <m:t>,</m:t>
          </m:r>
        </m:oMath>
      </m:oMathPara>
    </w:p>
    <w:p w14:paraId="72313853" w14:textId="77777777" w:rsidR="00C300A8" w:rsidRDefault="00C300A8" w:rsidP="00C300A8">
      <w:pPr>
        <w:ind w:firstLine="708"/>
        <w:rPr>
          <w:rFonts w:eastAsia="Times New Roman" w:cs="Times New Roman"/>
          <w:color w:val="000000" w:themeColor="text1"/>
          <w:szCs w:val="28"/>
        </w:rPr>
      </w:pPr>
      <w:r>
        <w:rPr>
          <w:rFonts w:eastAsia="Times New Roman" w:cs="Times New Roman"/>
          <w:color w:val="000000" w:themeColor="text1"/>
          <w:szCs w:val="28"/>
        </w:rPr>
        <w:t xml:space="preserve">где </w:t>
      </w:r>
      <m:oMath>
        <m:sSup>
          <m:sSupPr>
            <m:ctrlPr>
              <w:rPr>
                <w:rFonts w:ascii="Cambria Math" w:eastAsia="Times New Roman" w:hAnsi="Cambria Math" w:cs="Times New Roman"/>
                <w:i/>
                <w:color w:val="000000" w:themeColor="text1"/>
                <w:szCs w:val="28"/>
              </w:rPr>
            </m:ctrlPr>
          </m:sSupPr>
          <m:e>
            <m:r>
              <w:rPr>
                <w:rFonts w:ascii="Cambria Math" w:eastAsia="Times New Roman" w:hAnsi="Cambria Math" w:cs="Times New Roman"/>
                <w:color w:val="000000" w:themeColor="text1"/>
                <w:szCs w:val="28"/>
              </w:rPr>
              <m:t>z</m:t>
            </m:r>
          </m:e>
          <m:sup>
            <m:d>
              <m:dPr>
                <m:ctrlPr>
                  <w:rPr>
                    <w:rFonts w:ascii="Cambria Math" w:eastAsia="Times New Roman" w:hAnsi="Cambria Math" w:cs="Times New Roman"/>
                    <w:i/>
                    <w:color w:val="000000" w:themeColor="text1"/>
                    <w:szCs w:val="28"/>
                  </w:rPr>
                </m:ctrlPr>
              </m:dPr>
              <m:e>
                <m:r>
                  <m:rPr>
                    <m:nor/>
                  </m:rPr>
                  <w:rPr>
                    <w:rFonts w:ascii="Cambria Math" w:eastAsia="Times New Roman" w:hAnsi="Cambria Math" w:cs="Times New Roman"/>
                    <w:color w:val="000000" w:themeColor="text1"/>
                    <w:szCs w:val="28"/>
                    <w:lang w:val="en-US"/>
                  </w:rPr>
                  <m:t>face</m:t>
                </m:r>
              </m:e>
            </m:d>
          </m:sup>
        </m:sSup>
      </m:oMath>
      <w:r>
        <w:rPr>
          <w:rFonts w:eastAsia="Times New Roman" w:cs="Times New Roman"/>
          <w:color w:val="000000" w:themeColor="text1"/>
          <w:szCs w:val="28"/>
        </w:rPr>
        <w:t xml:space="preserve"> – лицевые признаки, </w:t>
      </w:r>
      <m:oMath>
        <m:sSup>
          <m:sSupPr>
            <m:ctrlPr>
              <w:rPr>
                <w:rFonts w:ascii="Cambria Math" w:eastAsia="Times New Roman" w:hAnsi="Cambria Math" w:cs="Times New Roman"/>
                <w:i/>
                <w:color w:val="000000" w:themeColor="text1"/>
                <w:szCs w:val="28"/>
              </w:rPr>
            </m:ctrlPr>
          </m:sSupPr>
          <m:e>
            <m:r>
              <w:rPr>
                <w:rFonts w:ascii="Cambria Math" w:eastAsia="Times New Roman" w:hAnsi="Cambria Math" w:cs="Times New Roman"/>
                <w:color w:val="000000" w:themeColor="text1"/>
                <w:szCs w:val="28"/>
              </w:rPr>
              <m:t>z</m:t>
            </m:r>
          </m:e>
          <m:sup>
            <m:d>
              <m:dPr>
                <m:ctrlPr>
                  <w:rPr>
                    <w:rFonts w:ascii="Cambria Math" w:eastAsia="Times New Roman" w:hAnsi="Cambria Math" w:cs="Times New Roman"/>
                    <w:i/>
                    <w:color w:val="000000" w:themeColor="text1"/>
                    <w:szCs w:val="28"/>
                  </w:rPr>
                </m:ctrlPr>
              </m:dPr>
              <m:e>
                <m:r>
                  <m:rPr>
                    <m:nor/>
                  </m:rPr>
                  <w:rPr>
                    <w:rFonts w:ascii="Cambria Math" w:eastAsia="Times New Roman" w:hAnsi="Cambria Math" w:cs="Times New Roman"/>
                    <w:color w:val="000000" w:themeColor="text1"/>
                    <w:szCs w:val="28"/>
                    <w:lang w:val="en-US"/>
                  </w:rPr>
                  <m:t>body</m:t>
                </m:r>
              </m:e>
            </m:d>
          </m:sup>
        </m:sSup>
      </m:oMath>
      <w:r>
        <w:rPr>
          <w:rFonts w:eastAsia="Times New Roman" w:cs="Times New Roman"/>
          <w:color w:val="000000" w:themeColor="text1"/>
          <w:szCs w:val="28"/>
        </w:rPr>
        <w:t xml:space="preserve"> – признаки силуэта, </w:t>
      </w:r>
      <m:oMath>
        <m:sSup>
          <m:sSupPr>
            <m:ctrlPr>
              <w:rPr>
                <w:rFonts w:ascii="Cambria Math" w:eastAsia="Times New Roman" w:hAnsi="Cambria Math" w:cs="Times New Roman"/>
                <w:i/>
                <w:color w:val="000000" w:themeColor="text1"/>
                <w:szCs w:val="28"/>
              </w:rPr>
            </m:ctrlPr>
          </m:sSupPr>
          <m:e>
            <m:r>
              <w:rPr>
                <w:rFonts w:ascii="Cambria Math" w:eastAsia="Times New Roman" w:hAnsi="Cambria Math" w:cs="Times New Roman"/>
                <w:color w:val="000000" w:themeColor="text1"/>
                <w:szCs w:val="28"/>
              </w:rPr>
              <m:t>z</m:t>
            </m:r>
          </m:e>
          <m:sup>
            <m:d>
              <m:dPr>
                <m:ctrlPr>
                  <w:rPr>
                    <w:rFonts w:ascii="Cambria Math" w:eastAsia="Times New Roman" w:hAnsi="Cambria Math" w:cs="Times New Roman"/>
                    <w:i/>
                    <w:color w:val="000000" w:themeColor="text1"/>
                    <w:szCs w:val="28"/>
                  </w:rPr>
                </m:ctrlPr>
              </m:dPr>
              <m:e>
                <m:r>
                  <m:rPr>
                    <m:nor/>
                  </m:rPr>
                  <w:rPr>
                    <w:rFonts w:ascii="Cambria Math" w:eastAsia="Times New Roman" w:hAnsi="Cambria Math" w:cs="Times New Roman"/>
                    <w:color w:val="000000" w:themeColor="text1"/>
                    <w:szCs w:val="28"/>
                    <w:lang w:val="en-US"/>
                  </w:rPr>
                  <m:t>attr</m:t>
                </m:r>
              </m:e>
            </m:d>
          </m:sup>
        </m:sSup>
      </m:oMath>
      <w:r>
        <w:rPr>
          <w:rFonts w:eastAsia="Times New Roman" w:cs="Times New Roman"/>
          <w:color w:val="000000" w:themeColor="text1"/>
          <w:szCs w:val="28"/>
        </w:rPr>
        <w:t xml:space="preserve"> – дополнительные атрибутивные признаки, а многоточие отражает возможность включения дополнительных биометрических и контекстных факторов. В существующих системах, как правило, задействуется только один компонент </w:t>
      </w:r>
      <w:r w:rsidRPr="005E6221">
        <w:rPr>
          <w:rFonts w:ascii="Cambria Math" w:eastAsia="Times New Roman" w:hAnsi="Cambria Math" w:cs="Cambria Math"/>
          <w:b/>
          <w:bCs/>
          <w:color w:val="000000" w:themeColor="text1"/>
          <w:szCs w:val="28"/>
        </w:rPr>
        <w:t>𝑧</w:t>
      </w:r>
      <w:r>
        <w:rPr>
          <w:rFonts w:eastAsia="Times New Roman" w:cs="Times New Roman"/>
          <w:color w:val="000000" w:themeColor="text1"/>
          <w:szCs w:val="28"/>
        </w:rPr>
        <w:t>, чаще всего лицевые признаки, что фактически приводит к редукции многофакторной задачи к однофакторной постановке и делает систему крайне уязвимой к отсутствию соответствующей модальности.</w:t>
      </w:r>
    </w:p>
    <w:p w14:paraId="654ACC8C" w14:textId="77777777" w:rsidR="00C300A8" w:rsidRDefault="00C300A8" w:rsidP="00C300A8">
      <w:pPr>
        <w:ind w:firstLine="708"/>
        <w:rPr>
          <w:rFonts w:eastAsia="Times New Roman" w:cs="Times New Roman"/>
          <w:color w:val="000000" w:themeColor="text1"/>
          <w:szCs w:val="28"/>
        </w:rPr>
      </w:pPr>
      <w:r>
        <w:rPr>
          <w:rFonts w:eastAsia="Times New Roman" w:cs="Times New Roman"/>
          <w:color w:val="000000" w:themeColor="text1"/>
          <w:szCs w:val="28"/>
        </w:rPr>
        <w:t>В рассматриваемых эксплуатационных сценариях информационно</w:t>
      </w:r>
      <w:r>
        <w:rPr>
          <w:rFonts w:eastAsia="Times New Roman" w:cs="Times New Roman"/>
          <w:color w:val="000000" w:themeColor="text1"/>
          <w:szCs w:val="28"/>
        </w:rPr>
        <w:noBreakHyphen/>
        <w:t>поисковая система функционирует в динамической среде: композиция сцены, количество людей в кадре, условия освещения и ракурс наблюдения изменяются во времени. Формально это можно описать зависимостью доступного набора модальностей от времени (t):</w:t>
      </w:r>
    </w:p>
    <w:p w14:paraId="01961591" w14:textId="77777777" w:rsidR="00C300A8" w:rsidRPr="005E6221" w:rsidRDefault="00C300A8" w:rsidP="00C300A8">
      <w:pPr>
        <w:ind w:firstLine="708"/>
        <w:jc w:val="center"/>
        <w:rPr>
          <w:rFonts w:eastAsia="Times New Roman" w:cs="Times New Roman"/>
          <w:color w:val="000000" w:themeColor="text1"/>
          <w:szCs w:val="28"/>
          <w:lang w:val="en-US"/>
        </w:rPr>
      </w:pPr>
      <m:oMath>
        <m:r>
          <m:rPr>
            <m:sty m:val="bi"/>
          </m:rPr>
          <w:rPr>
            <w:rFonts w:ascii="Cambria Math" w:eastAsia="Times New Roman" w:hAnsi="Cambria Math" w:cs="Times New Roman"/>
            <w:color w:val="000000" w:themeColor="text1"/>
            <w:szCs w:val="28"/>
          </w:rPr>
          <m:t>z</m:t>
        </m:r>
        <m:d>
          <m:dPr>
            <m:ctrlPr>
              <w:rPr>
                <w:rFonts w:ascii="Cambria Math" w:eastAsia="Times New Roman" w:hAnsi="Cambria Math" w:cs="Times New Roman"/>
                <w:i/>
                <w:color w:val="000000" w:themeColor="text1"/>
                <w:szCs w:val="28"/>
              </w:rPr>
            </m:ctrlPr>
          </m:dPr>
          <m:e>
            <m:r>
              <w:rPr>
                <w:rFonts w:ascii="Cambria Math" w:eastAsia="Times New Roman" w:hAnsi="Cambria Math" w:cs="Times New Roman"/>
                <w:color w:val="000000" w:themeColor="text1"/>
                <w:szCs w:val="28"/>
              </w:rPr>
              <m:t>t</m:t>
            </m:r>
          </m:e>
        </m:d>
        <m:r>
          <w:rPr>
            <w:rFonts w:ascii="Cambria Math" w:eastAsia="Times New Roman" w:hAnsi="Cambria Math" w:cs="Times New Roman"/>
            <w:color w:val="000000" w:themeColor="text1"/>
            <w:szCs w:val="28"/>
            <w:lang w:val="en-US"/>
          </w:rPr>
          <m:t>=</m:t>
        </m:r>
        <m:d>
          <m:dPr>
            <m:ctrlPr>
              <w:rPr>
                <w:rFonts w:ascii="Cambria Math" w:eastAsia="Times New Roman" w:hAnsi="Cambria Math" w:cs="Times New Roman"/>
                <w:color w:val="000000" w:themeColor="text1"/>
                <w:szCs w:val="28"/>
              </w:rPr>
            </m:ctrlPr>
          </m:dPr>
          <m:e>
            <m:sSup>
              <m:sSupPr>
                <m:ctrlPr>
                  <w:rPr>
                    <w:rFonts w:ascii="Cambria Math" w:eastAsia="Times New Roman" w:hAnsi="Cambria Math" w:cs="Times New Roman"/>
                    <w:i/>
                    <w:color w:val="000000" w:themeColor="text1"/>
                    <w:szCs w:val="28"/>
                  </w:rPr>
                </m:ctrlPr>
              </m:sSupPr>
              <m:e>
                <m:r>
                  <w:rPr>
                    <w:rFonts w:ascii="Cambria Math" w:eastAsia="Times New Roman" w:hAnsi="Cambria Math" w:cs="Times New Roman"/>
                    <w:color w:val="000000" w:themeColor="text1"/>
                    <w:szCs w:val="28"/>
                  </w:rPr>
                  <m:t>z</m:t>
                </m:r>
              </m:e>
              <m:sup>
                <m:d>
                  <m:dPr>
                    <m:ctrlPr>
                      <w:rPr>
                        <w:rFonts w:ascii="Cambria Math" w:eastAsia="Times New Roman" w:hAnsi="Cambria Math" w:cs="Times New Roman"/>
                        <w:i/>
                        <w:color w:val="000000" w:themeColor="text1"/>
                        <w:szCs w:val="28"/>
                      </w:rPr>
                    </m:ctrlPr>
                  </m:dPr>
                  <m:e>
                    <m:r>
                      <m:rPr>
                        <m:nor/>
                      </m:rPr>
                      <w:rPr>
                        <w:rFonts w:ascii="Cambria Math" w:eastAsia="Times New Roman" w:hAnsi="Cambria Math" w:cs="Times New Roman"/>
                        <w:color w:val="000000" w:themeColor="text1"/>
                        <w:szCs w:val="28"/>
                        <w:lang w:val="en-US"/>
                      </w:rPr>
                      <m:t>face</m:t>
                    </m:r>
                  </m:e>
                </m:d>
              </m:sup>
            </m:sSup>
            <m:d>
              <m:dPr>
                <m:ctrlPr>
                  <w:rPr>
                    <w:rFonts w:ascii="Cambria Math" w:eastAsia="Times New Roman" w:hAnsi="Cambria Math" w:cs="Times New Roman"/>
                    <w:i/>
                    <w:color w:val="000000" w:themeColor="text1"/>
                    <w:szCs w:val="28"/>
                  </w:rPr>
                </m:ctrlPr>
              </m:dPr>
              <m:e>
                <m:r>
                  <w:rPr>
                    <w:rFonts w:ascii="Cambria Math" w:eastAsia="Times New Roman" w:hAnsi="Cambria Math" w:cs="Times New Roman"/>
                    <w:color w:val="000000" w:themeColor="text1"/>
                    <w:szCs w:val="28"/>
                  </w:rPr>
                  <m:t>t</m:t>
                </m:r>
              </m:e>
            </m:d>
            <m:r>
              <w:rPr>
                <w:rFonts w:ascii="Cambria Math" w:eastAsia="Times New Roman" w:hAnsi="Cambria Math" w:cs="Times New Roman"/>
                <w:color w:val="000000" w:themeColor="text1"/>
                <w:szCs w:val="28"/>
                <w:lang w:val="en-US"/>
              </w:rPr>
              <m:t>, </m:t>
            </m:r>
            <m:sSup>
              <m:sSupPr>
                <m:ctrlPr>
                  <w:rPr>
                    <w:rFonts w:ascii="Cambria Math" w:eastAsia="Times New Roman" w:hAnsi="Cambria Math" w:cs="Times New Roman"/>
                    <w:i/>
                    <w:color w:val="000000" w:themeColor="text1"/>
                    <w:szCs w:val="28"/>
                  </w:rPr>
                </m:ctrlPr>
              </m:sSupPr>
              <m:e>
                <m:r>
                  <w:rPr>
                    <w:rFonts w:ascii="Cambria Math" w:eastAsia="Times New Roman" w:hAnsi="Cambria Math" w:cs="Times New Roman"/>
                    <w:color w:val="000000" w:themeColor="text1"/>
                    <w:szCs w:val="28"/>
                  </w:rPr>
                  <m:t>z</m:t>
                </m:r>
              </m:e>
              <m:sup>
                <m:d>
                  <m:dPr>
                    <m:ctrlPr>
                      <w:rPr>
                        <w:rFonts w:ascii="Cambria Math" w:eastAsia="Times New Roman" w:hAnsi="Cambria Math" w:cs="Times New Roman"/>
                        <w:i/>
                        <w:color w:val="000000" w:themeColor="text1"/>
                        <w:szCs w:val="28"/>
                      </w:rPr>
                    </m:ctrlPr>
                  </m:dPr>
                  <m:e>
                    <m:r>
                      <m:rPr>
                        <m:nor/>
                      </m:rPr>
                      <w:rPr>
                        <w:rFonts w:ascii="Cambria Math" w:eastAsia="Times New Roman" w:hAnsi="Cambria Math" w:cs="Times New Roman"/>
                        <w:color w:val="000000" w:themeColor="text1"/>
                        <w:szCs w:val="28"/>
                        <w:lang w:val="en-US"/>
                      </w:rPr>
                      <m:t>body</m:t>
                    </m:r>
                  </m:e>
                </m:d>
              </m:sup>
            </m:sSup>
            <m:d>
              <m:dPr>
                <m:ctrlPr>
                  <w:rPr>
                    <w:rFonts w:ascii="Cambria Math" w:eastAsia="Times New Roman" w:hAnsi="Cambria Math" w:cs="Times New Roman"/>
                    <w:i/>
                    <w:color w:val="000000" w:themeColor="text1"/>
                    <w:szCs w:val="28"/>
                  </w:rPr>
                </m:ctrlPr>
              </m:dPr>
              <m:e>
                <m:r>
                  <w:rPr>
                    <w:rFonts w:ascii="Cambria Math" w:eastAsia="Times New Roman" w:hAnsi="Cambria Math" w:cs="Times New Roman"/>
                    <w:color w:val="000000" w:themeColor="text1"/>
                    <w:szCs w:val="28"/>
                  </w:rPr>
                  <m:t>t</m:t>
                </m:r>
              </m:e>
            </m:d>
            <m:r>
              <w:rPr>
                <w:rFonts w:ascii="Cambria Math" w:eastAsia="Times New Roman" w:hAnsi="Cambria Math" w:cs="Times New Roman"/>
                <w:color w:val="000000" w:themeColor="text1"/>
                <w:szCs w:val="28"/>
                <w:lang w:val="en-US"/>
              </w:rPr>
              <m:t>, </m:t>
            </m:r>
            <m:r>
              <m:rPr>
                <m:sty m:val="p"/>
              </m:rPr>
              <w:rPr>
                <w:rFonts w:ascii="Cambria Math" w:eastAsia="Times New Roman" w:hAnsi="Cambria Math" w:cs="Times New Roman"/>
                <w:color w:val="000000" w:themeColor="text1"/>
                <w:szCs w:val="28"/>
                <w:lang w:val="en-US"/>
              </w:rPr>
              <m:t>…</m:t>
            </m:r>
            <m:ctrlPr>
              <w:rPr>
                <w:rFonts w:ascii="Cambria Math" w:eastAsia="Times New Roman" w:hAnsi="Cambria Math" w:cs="Times New Roman"/>
                <w:i/>
                <w:color w:val="000000" w:themeColor="text1"/>
                <w:szCs w:val="28"/>
              </w:rPr>
            </m:ctrlPr>
          </m:e>
        </m:d>
      </m:oMath>
      <w:r w:rsidRPr="005E6221">
        <w:rPr>
          <w:rFonts w:eastAsia="Times New Roman" w:cs="Times New Roman"/>
          <w:color w:val="000000" w:themeColor="text1"/>
          <w:szCs w:val="28"/>
          <w:lang w:val="en-US"/>
        </w:rPr>
        <w:t>,</w:t>
      </w:r>
    </w:p>
    <w:p w14:paraId="75C61511" w14:textId="77777777" w:rsidR="00C300A8" w:rsidRDefault="00C300A8" w:rsidP="00C300A8">
      <w:pPr>
        <w:ind w:firstLine="708"/>
        <w:rPr>
          <w:rFonts w:eastAsia="Times New Roman" w:cs="Times New Roman"/>
          <w:color w:val="000000" w:themeColor="text1"/>
          <w:szCs w:val="28"/>
        </w:rPr>
      </w:pPr>
      <w:r>
        <w:rPr>
          <w:rFonts w:eastAsia="Times New Roman" w:cs="Times New Roman"/>
          <w:color w:val="000000" w:themeColor="text1"/>
          <w:szCs w:val="28"/>
        </w:rPr>
        <w:t xml:space="preserve">при этом в отдельные моменты времени некоторая компонента, например </w:t>
      </w:r>
      <m:oMath>
        <m:sSup>
          <m:sSupPr>
            <m:ctrlPr>
              <w:rPr>
                <w:rFonts w:ascii="Cambria Math" w:eastAsia="Times New Roman" w:hAnsi="Cambria Math" w:cs="Times New Roman"/>
                <w:i/>
                <w:color w:val="000000" w:themeColor="text1"/>
                <w:szCs w:val="28"/>
              </w:rPr>
            </m:ctrlPr>
          </m:sSupPr>
          <m:e>
            <m:r>
              <w:rPr>
                <w:rFonts w:ascii="Cambria Math" w:eastAsia="Times New Roman" w:hAnsi="Cambria Math" w:cs="Times New Roman"/>
                <w:color w:val="000000" w:themeColor="text1"/>
                <w:szCs w:val="28"/>
              </w:rPr>
              <m:t>z</m:t>
            </m:r>
          </m:e>
          <m:sup>
            <m:d>
              <m:dPr>
                <m:ctrlPr>
                  <w:rPr>
                    <w:rFonts w:ascii="Cambria Math" w:eastAsia="Times New Roman" w:hAnsi="Cambria Math" w:cs="Times New Roman"/>
                    <w:i/>
                    <w:color w:val="000000" w:themeColor="text1"/>
                    <w:szCs w:val="28"/>
                  </w:rPr>
                </m:ctrlPr>
              </m:dPr>
              <m:e>
                <m:r>
                  <m:rPr>
                    <m:nor/>
                  </m:rPr>
                  <w:rPr>
                    <w:rFonts w:ascii="Cambria Math" w:eastAsia="Times New Roman" w:hAnsi="Cambria Math" w:cs="Times New Roman"/>
                    <w:color w:val="000000" w:themeColor="text1"/>
                    <w:szCs w:val="28"/>
                    <w:lang w:val="en-US"/>
                  </w:rPr>
                  <m:t>face</m:t>
                </m:r>
              </m:e>
            </m:d>
          </m:sup>
        </m:sSup>
        <m:d>
          <m:dPr>
            <m:ctrlPr>
              <w:rPr>
                <w:rFonts w:ascii="Cambria Math" w:eastAsia="Times New Roman" w:hAnsi="Cambria Math" w:cs="Times New Roman"/>
                <w:i/>
                <w:color w:val="000000" w:themeColor="text1"/>
                <w:szCs w:val="28"/>
              </w:rPr>
            </m:ctrlPr>
          </m:dPr>
          <m:e>
            <m:r>
              <w:rPr>
                <w:rFonts w:ascii="Cambria Math" w:eastAsia="Times New Roman" w:hAnsi="Cambria Math" w:cs="Times New Roman"/>
                <w:color w:val="000000" w:themeColor="text1"/>
                <w:szCs w:val="28"/>
              </w:rPr>
              <m:t>t</m:t>
            </m:r>
          </m:e>
        </m:d>
      </m:oMath>
      <w:r>
        <w:rPr>
          <w:rFonts w:eastAsia="Times New Roman" w:cs="Times New Roman"/>
          <w:color w:val="000000" w:themeColor="text1"/>
          <w:szCs w:val="28"/>
        </w:rPr>
        <w:t>, может отсутствовать вследствие окклюзий, поворота головы или недостаточного разрешения. Следовательно, методика реидентификации должна не только объединять несколько групп признаков, но и адаптивно учитывать их текущую доступность и надёжность, перераспределяя веса модальностей в зависимости от условий наблюдения.</w:t>
      </w:r>
    </w:p>
    <w:p w14:paraId="06E120BC" w14:textId="7E67C336" w:rsidR="00C300A8" w:rsidRPr="00EC6820" w:rsidRDefault="00C300A8" w:rsidP="00C300A8">
      <w:pPr>
        <w:ind w:firstLine="708"/>
        <w:rPr>
          <w:rFonts w:eastAsia="Times New Roman" w:cs="Times New Roman"/>
          <w:color w:val="000000" w:themeColor="text1"/>
          <w:szCs w:val="28"/>
        </w:rPr>
      </w:pPr>
      <w:r>
        <w:rPr>
          <w:rFonts w:eastAsia="Times New Roman" w:cs="Times New Roman"/>
          <w:color w:val="000000" w:themeColor="text1"/>
          <w:szCs w:val="28"/>
        </w:rPr>
        <w:t>Актуальность разработки именно многофакторной и динамически адаптивной методики обусловлена тем, что ни один из факторов по отдельности не обеспечивает требуемого уровня точности в реальных условиях эксплуатации. При фиксированном использовании только лицевых признаков качество резко деградирует при частичном или полном отсутствии лица, тогда как использование только силуэта и атрибутов недостаточно для разграничения большой совокупности людей с близким внешним видом. Совместный учёт нескольких комплементарных факторов позволяет, во</w:t>
      </w:r>
      <w:r>
        <w:rPr>
          <w:rFonts w:eastAsia="Times New Roman" w:cs="Times New Roman"/>
          <w:color w:val="000000" w:themeColor="text1"/>
          <w:szCs w:val="28"/>
        </w:rPr>
        <w:noBreakHyphen/>
        <w:t>первых, компенсировать отсутствие или низкое качество отдельной модальности, а во</w:t>
      </w:r>
      <w:r>
        <w:rPr>
          <w:rFonts w:eastAsia="Times New Roman" w:cs="Times New Roman"/>
          <w:color w:val="000000" w:themeColor="text1"/>
          <w:szCs w:val="28"/>
        </w:rPr>
        <w:noBreakHyphen/>
        <w:t xml:space="preserve">вторых, формировать более информативное </w:t>
      </w:r>
      <w:r>
        <w:rPr>
          <w:rFonts w:eastAsia="Times New Roman" w:cs="Times New Roman"/>
          <w:color w:val="000000" w:themeColor="text1"/>
          <w:szCs w:val="28"/>
        </w:rPr>
        <w:lastRenderedPageBreak/>
        <w:t>признаковое представление, непосредственно приводящее к снижению вероятности ошибки реидентификации. Именно это обстоятельство определяет научно</w:t>
      </w:r>
      <w:r>
        <w:rPr>
          <w:rFonts w:eastAsia="Times New Roman" w:cs="Times New Roman"/>
          <w:color w:val="000000" w:themeColor="text1"/>
          <w:szCs w:val="28"/>
        </w:rPr>
        <w:noBreakHyphen/>
        <w:t>практическую значимость предлагаемой комплексной методики и обосновывает её актуальность в контексте современных информационно</w:t>
      </w:r>
      <w:r>
        <w:rPr>
          <w:rFonts w:eastAsia="Times New Roman" w:cs="Times New Roman"/>
          <w:color w:val="000000" w:themeColor="text1"/>
          <w:szCs w:val="28"/>
        </w:rPr>
        <w:noBreakHyphen/>
        <w:t>поисковых систем.</w:t>
      </w:r>
    </w:p>
    <w:p w14:paraId="099D1EB1" w14:textId="126CC66C"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Таким образом, </w:t>
      </w:r>
      <w:r w:rsidRPr="00EC6820">
        <w:rPr>
          <w:rFonts w:eastAsia="Times New Roman" w:cs="Times New Roman"/>
          <w:b/>
          <w:color w:val="000000" w:themeColor="text1"/>
          <w:szCs w:val="28"/>
        </w:rPr>
        <w:t>цель исследования</w:t>
      </w:r>
      <w:r w:rsidRPr="00EC6820">
        <w:rPr>
          <w:rFonts w:eastAsia="Times New Roman" w:cs="Times New Roman"/>
          <w:color w:val="000000" w:themeColor="text1"/>
          <w:szCs w:val="28"/>
        </w:rPr>
        <w:t xml:space="preserve"> состоит в разработке комплексной методики реидентификации человека в информационно</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поисковых системах, которая обеспечивает повышение точности идентификации в реальном времени при рациональных вычислительных затратах за счет интеграции различных типов признаков человека.</w:t>
      </w:r>
    </w:p>
    <w:p w14:paraId="6BAF1536" w14:textId="277F8239"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b/>
          <w:color w:val="000000" w:themeColor="text1"/>
          <w:szCs w:val="28"/>
        </w:rPr>
        <w:t>Объектом исследования</w:t>
      </w:r>
      <w:r w:rsidRPr="00EC6820">
        <w:rPr>
          <w:rFonts w:eastAsia="Times New Roman" w:cs="Times New Roman"/>
          <w:color w:val="000000" w:themeColor="text1"/>
          <w:szCs w:val="28"/>
        </w:rPr>
        <w:t xml:space="preserve"> выступают информационно</w:t>
      </w:r>
      <w:r w:rsidR="00797F90">
        <w:rPr>
          <w:rFonts w:eastAsia="Times New Roman" w:cs="Times New Roman"/>
          <w:color w:val="000000" w:themeColor="text1"/>
          <w:szCs w:val="28"/>
        </w:rPr>
        <w:t>-</w:t>
      </w:r>
      <w:r w:rsidRPr="00EC6820">
        <w:rPr>
          <w:rFonts w:eastAsia="Times New Roman" w:cs="Times New Roman"/>
          <w:color w:val="000000" w:themeColor="text1"/>
          <w:szCs w:val="28"/>
        </w:rPr>
        <w:t>поисковые системы, предназначенные для автоматического распознавания и реидентификации людей в режиме реального времени.</w:t>
      </w:r>
    </w:p>
    <w:p w14:paraId="36CD9933" w14:textId="5F6B102A"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b/>
          <w:color w:val="000000" w:themeColor="text1"/>
          <w:szCs w:val="28"/>
        </w:rPr>
        <w:t>Предмет исследования</w:t>
      </w:r>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методики, алгоритмы и инструменты, позволяющие повысить эффективность идентификации и реидентификации человека на основе анализа лицевых и силуэтных признаков и их комбинирования.</w:t>
      </w:r>
    </w:p>
    <w:p w14:paraId="087B189D"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В соответствии с поставленной целью были сформулированы и решены следующие </w:t>
      </w:r>
      <w:r w:rsidRPr="00EC6820">
        <w:rPr>
          <w:rFonts w:eastAsia="Times New Roman" w:cs="Times New Roman"/>
          <w:b/>
          <w:color w:val="000000" w:themeColor="text1"/>
          <w:szCs w:val="28"/>
        </w:rPr>
        <w:t>частные задачи исследования</w:t>
      </w:r>
      <w:r w:rsidRPr="00EC6820">
        <w:rPr>
          <w:rFonts w:eastAsia="Times New Roman" w:cs="Times New Roman"/>
          <w:color w:val="000000" w:themeColor="text1"/>
          <w:szCs w:val="28"/>
        </w:rPr>
        <w:t>:</w:t>
      </w:r>
    </w:p>
    <w:p w14:paraId="756C05C4"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1. Анализ существующих подходов и алгоритмов детектирования, распознавания и реидентификации объектов с целью выбора наиболее эффективного решения для реидентификации человека.</w:t>
      </w:r>
    </w:p>
    <w:p w14:paraId="4C261C06" w14:textId="61985DF4"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2. Разработка </w:t>
      </w:r>
      <w:r w:rsidR="00A650E5" w:rsidRPr="00A650E5">
        <w:t xml:space="preserve">детектирования силуэтов и лиц, обеспечивающая корректное выделение данных объектов из изображений для последующей идентификации и реидентификации человека в </w:t>
      </w:r>
      <w:proofErr w:type="gramStart"/>
      <w:r w:rsidR="00A650E5" w:rsidRPr="00A650E5">
        <w:t>видеопотоках.</w:t>
      </w:r>
      <w:r w:rsidRPr="00EC6820">
        <w:rPr>
          <w:rFonts w:eastAsia="Times New Roman" w:cs="Times New Roman"/>
          <w:color w:val="000000" w:themeColor="text1"/>
          <w:szCs w:val="28"/>
        </w:rPr>
        <w:t>.</w:t>
      </w:r>
      <w:proofErr w:type="gramEnd"/>
    </w:p>
    <w:p w14:paraId="6D0DFAB4"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3. Разработка методики преобразования детектируемых объектов (силуэтов и лиц) в наборы численных характеристик (вектора признаков), пригодных для решения задач реидентификации.</w:t>
      </w:r>
    </w:p>
    <w:p w14:paraId="4C57B424"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lastRenderedPageBreak/>
        <w:t xml:space="preserve">4. Разработка алгоритма автоматической настройки </w:t>
      </w:r>
      <w:proofErr w:type="spellStart"/>
      <w:r w:rsidRPr="00EC6820">
        <w:rPr>
          <w:rFonts w:eastAsia="Times New Roman" w:cs="Times New Roman"/>
          <w:color w:val="000000" w:themeColor="text1"/>
          <w:szCs w:val="28"/>
        </w:rPr>
        <w:t>гиперпараметра</w:t>
      </w:r>
      <w:proofErr w:type="spellEnd"/>
      <w:r w:rsidRPr="00EC6820">
        <w:rPr>
          <w:rFonts w:eastAsia="Times New Roman" w:cs="Times New Roman"/>
          <w:color w:val="000000" w:themeColor="text1"/>
          <w:szCs w:val="28"/>
        </w:rPr>
        <w:t xml:space="preserve"> комбинационной метрики, обеспечивающего оптимальное взвешивание и интеграцию различных векторов признаков.</w:t>
      </w:r>
    </w:p>
    <w:p w14:paraId="5BA6A085"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5. Экспериментальная проверка эффективности предложенной комплексной методики в сравнении с существующими подходами на репрезентативных наборах данных.</w:t>
      </w:r>
    </w:p>
    <w:p w14:paraId="2268E72F" w14:textId="4374F215"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В ходе</w:t>
      </w:r>
      <w:r w:rsidR="00A650E5">
        <w:rPr>
          <w:rFonts w:eastAsia="Times New Roman" w:cs="Times New Roman"/>
          <w:color w:val="000000" w:themeColor="text1"/>
          <w:szCs w:val="28"/>
        </w:rPr>
        <w:t xml:space="preserve"> </w:t>
      </w:r>
      <w:r w:rsidR="00A650E5" w:rsidRPr="00EC6820">
        <w:rPr>
          <w:rFonts w:eastAsia="Times New Roman" w:cs="Times New Roman"/>
          <w:color w:val="000000" w:themeColor="text1"/>
          <w:szCs w:val="28"/>
        </w:rPr>
        <w:t xml:space="preserve">исследования </w:t>
      </w:r>
      <w:r w:rsidR="00A650E5">
        <w:rPr>
          <w:rFonts w:eastAsia="Times New Roman" w:cs="Times New Roman"/>
          <w:color w:val="000000" w:themeColor="text1"/>
          <w:szCs w:val="28"/>
        </w:rPr>
        <w:t xml:space="preserve">была разработана комплексная методика, которая включается в себя две методики и алгоритм, </w:t>
      </w:r>
      <w:r w:rsidR="00066504">
        <w:rPr>
          <w:rFonts w:eastAsia="Times New Roman" w:cs="Times New Roman"/>
          <w:color w:val="000000" w:themeColor="text1"/>
          <w:szCs w:val="28"/>
        </w:rPr>
        <w:t xml:space="preserve">являющиеся </w:t>
      </w:r>
      <w:r w:rsidR="00066504" w:rsidRPr="00EC6820">
        <w:rPr>
          <w:rFonts w:eastAsia="Times New Roman" w:cs="Times New Roman"/>
          <w:color w:val="000000" w:themeColor="text1"/>
          <w:szCs w:val="28"/>
        </w:rPr>
        <w:t>научными</w:t>
      </w:r>
      <w:r w:rsidRPr="00EC6820">
        <w:rPr>
          <w:rFonts w:eastAsia="Times New Roman" w:cs="Times New Roman"/>
          <w:b/>
          <w:color w:val="000000" w:themeColor="text1"/>
          <w:szCs w:val="28"/>
        </w:rPr>
        <w:t xml:space="preserve"> результат</w:t>
      </w:r>
      <w:r w:rsidR="00A650E5">
        <w:rPr>
          <w:rFonts w:eastAsia="Times New Roman" w:cs="Times New Roman"/>
          <w:b/>
          <w:color w:val="000000" w:themeColor="text1"/>
          <w:szCs w:val="28"/>
        </w:rPr>
        <w:t>ами, выносимыми на защиту</w:t>
      </w:r>
      <w:r w:rsidRPr="00EC6820">
        <w:rPr>
          <w:rFonts w:eastAsia="Times New Roman" w:cs="Times New Roman"/>
          <w:color w:val="000000" w:themeColor="text1"/>
          <w:szCs w:val="28"/>
        </w:rPr>
        <w:t>:</w:t>
      </w:r>
    </w:p>
    <w:p w14:paraId="2D79B9E3" w14:textId="2819CBD1"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1. </w:t>
      </w:r>
      <w:r w:rsidR="00A650E5" w:rsidRPr="00A650E5">
        <w:t>Методика детектирования силуэтов и лиц, обеспечивающая корректное выделение данных объектов из изображений для последующей идентификации и реидентификации человека в видеопотоках</w:t>
      </w:r>
      <w:r w:rsidRPr="00EC6820">
        <w:rPr>
          <w:rFonts w:eastAsia="Times New Roman" w:cs="Times New Roman"/>
          <w:color w:val="000000" w:themeColor="text1"/>
          <w:szCs w:val="28"/>
        </w:rPr>
        <w:t>.</w:t>
      </w:r>
    </w:p>
    <w:p w14:paraId="31DCFBB4"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2. Методика формирования численных векторных характеристик лиц и силуэтов, позволяющая эффективно сравнивать и идентифицировать объекты.</w:t>
      </w:r>
    </w:p>
    <w:p w14:paraId="05B0F1C0" w14:textId="77777777" w:rsidR="00D03DE1"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3. Алгоритм автоматической настройки гиперпараметров при комбинировании различных типов векторов признаков, обеспечивающий повышение общей точности реидентификации.</w:t>
      </w:r>
    </w:p>
    <w:p w14:paraId="7036FF8E"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b/>
          <w:color w:val="000000" w:themeColor="text1"/>
          <w:szCs w:val="28"/>
        </w:rPr>
        <w:t>Научная новизна работы</w:t>
      </w:r>
      <w:r w:rsidRPr="00EC6820">
        <w:rPr>
          <w:rFonts w:eastAsia="Times New Roman" w:cs="Times New Roman"/>
          <w:color w:val="000000" w:themeColor="text1"/>
          <w:szCs w:val="28"/>
        </w:rPr>
        <w:t xml:space="preserve"> заключается в следующем:</w:t>
      </w:r>
    </w:p>
    <w:p w14:paraId="08F6DC41"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1. Предложен комплексный подход, объединяющий детектирование лиц и силуэтов с системой дополнительных атрибутивных признаков, позволяющий учитывать многофакторность процесса реидентификации.</w:t>
      </w:r>
    </w:p>
    <w:p w14:paraId="016C7239"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2. Создана новая методика формирования векторов признаков на основе применения архитектуры </w:t>
      </w:r>
      <w:proofErr w:type="spellStart"/>
      <w:r w:rsidRPr="00EC6820">
        <w:rPr>
          <w:rFonts w:eastAsia="Times New Roman" w:cs="Times New Roman"/>
          <w:color w:val="000000" w:themeColor="text1"/>
          <w:szCs w:val="28"/>
        </w:rPr>
        <w:t>ViT</w:t>
      </w:r>
      <w:proofErr w:type="spellEnd"/>
      <w:r w:rsidRPr="00EC6820">
        <w:rPr>
          <w:rFonts w:eastAsia="Times New Roman" w:cs="Times New Roman"/>
          <w:color w:val="000000" w:themeColor="text1"/>
          <w:szCs w:val="28"/>
        </w:rPr>
        <w:t>, обеспечивающая высокую дискриминационную способность векторных представлений в условиях изменяющихся условий визуализации объектов.</w:t>
      </w:r>
    </w:p>
    <w:p w14:paraId="3866A88F"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3. Разработан алгоритм автоматической оптимизации гиперпараметров комбинирования эмбеддингов, позволяющий адаптировать методику к широкому спектру изменяющихся условий.</w:t>
      </w:r>
    </w:p>
    <w:p w14:paraId="555D441A" w14:textId="77777777" w:rsidR="00D03DE1" w:rsidRPr="00EC6820" w:rsidRDefault="00D03DE1" w:rsidP="00E672E7">
      <w:pPr>
        <w:rPr>
          <w:rFonts w:eastAsia="Times New Roman" w:cs="Times New Roman"/>
          <w:color w:val="000000" w:themeColor="text1"/>
          <w:szCs w:val="28"/>
        </w:rPr>
      </w:pPr>
      <w:r w:rsidRPr="00EC6820">
        <w:rPr>
          <w:rFonts w:eastAsia="Times New Roman" w:cs="Times New Roman"/>
          <w:b/>
          <w:color w:val="000000" w:themeColor="text1"/>
          <w:szCs w:val="28"/>
        </w:rPr>
        <w:lastRenderedPageBreak/>
        <w:t>Обоснованность</w:t>
      </w:r>
      <w:r w:rsidRPr="00EC6820">
        <w:rPr>
          <w:rFonts w:eastAsia="Times New Roman" w:cs="Times New Roman"/>
          <w:color w:val="000000" w:themeColor="text1"/>
          <w:szCs w:val="28"/>
        </w:rPr>
        <w:t xml:space="preserve"> полученных в работе результатов подтверждается положительным заключением экспертов на работы автора, опубликованные по исследуемой проблеме в журналах, рекомендованных ВАК при Минобрнауки РФ для кандидатских диссертаций, положительными отзывами специалистов на доклады на Всероссийских и Международных конференциях, корректным использованием теории распознавания образов.</w:t>
      </w:r>
    </w:p>
    <w:p w14:paraId="760A69B1" w14:textId="77777777" w:rsidR="00D03DE1" w:rsidRPr="00EC6820" w:rsidRDefault="00D03DE1" w:rsidP="00E672E7">
      <w:pPr>
        <w:rPr>
          <w:rFonts w:eastAsia="Times New Roman" w:cs="Times New Roman"/>
          <w:color w:val="000000" w:themeColor="text1"/>
          <w:szCs w:val="28"/>
        </w:rPr>
      </w:pPr>
      <w:r w:rsidRPr="00EC6820">
        <w:rPr>
          <w:rFonts w:eastAsia="Times New Roman" w:cs="Times New Roman"/>
          <w:b/>
          <w:color w:val="000000" w:themeColor="text1"/>
          <w:szCs w:val="28"/>
        </w:rPr>
        <w:t>Достоверность</w:t>
      </w:r>
      <w:r w:rsidRPr="00EC6820">
        <w:rPr>
          <w:rFonts w:eastAsia="Times New Roman" w:cs="Times New Roman"/>
          <w:color w:val="000000" w:themeColor="text1"/>
          <w:szCs w:val="28"/>
        </w:rPr>
        <w:t xml:space="preserve"> результатов подтверждается обоснованным выбором исходных данных и допущений, непротиворечивостью основных теоретических выводов широко известным, достаточно полным анализом публикаций по исследуемой проблеме. Результатами имитационного моделирования.</w:t>
      </w:r>
    </w:p>
    <w:p w14:paraId="088599C0" w14:textId="77777777" w:rsidR="00D03DE1" w:rsidRPr="00EC6820" w:rsidRDefault="00D03DE1" w:rsidP="00E672E7">
      <w:pPr>
        <w:rPr>
          <w:rFonts w:eastAsia="Times New Roman" w:cs="Times New Roman"/>
          <w:color w:val="000000" w:themeColor="text1"/>
          <w:szCs w:val="28"/>
        </w:rPr>
      </w:pPr>
      <w:r w:rsidRPr="00EC6820">
        <w:rPr>
          <w:rFonts w:eastAsia="Times New Roman" w:cs="Times New Roman"/>
          <w:b/>
          <w:color w:val="000000" w:themeColor="text1"/>
          <w:szCs w:val="28"/>
        </w:rPr>
        <w:t>Теоретическая значимость</w:t>
      </w:r>
      <w:r w:rsidRPr="00EC6820">
        <w:rPr>
          <w:rFonts w:eastAsia="Times New Roman" w:cs="Times New Roman"/>
          <w:color w:val="000000" w:themeColor="text1"/>
          <w:szCs w:val="28"/>
        </w:rPr>
        <w:t xml:space="preserve"> полученных результатов заключается в развитии теории распознавания образов в условиях информационной неопределенности.</w:t>
      </w:r>
    </w:p>
    <w:p w14:paraId="08680457" w14:textId="630DCE16"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b/>
          <w:color w:val="000000" w:themeColor="text1"/>
          <w:szCs w:val="28"/>
        </w:rPr>
        <w:t>Практическая значимость</w:t>
      </w:r>
      <w:r w:rsidRPr="00EC6820">
        <w:rPr>
          <w:rFonts w:eastAsia="Times New Roman" w:cs="Times New Roman"/>
          <w:color w:val="000000" w:themeColor="text1"/>
          <w:szCs w:val="28"/>
        </w:rPr>
        <w:t xml:space="preserve"> полученных результатов состоит в том, что разработан экспериментальный образец информационно</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поисковой системы, реализующий методика распознавания человека в условиях информационной неопределенности на основе метода автоматического взвешивания весов.</w:t>
      </w:r>
    </w:p>
    <w:p w14:paraId="32394126"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Всего по теме диссертационной работы (включая публикации, отражающие развитие и применения предложенных методов распознавания и реидентификации) опубликовано и оформлено 65 научных трудов, в том числе:</w:t>
      </w:r>
    </w:p>
    <w:p w14:paraId="598515E9"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 xml:space="preserve">статей – 54 [из них 17 статей в журналах и сборниках, индексируемых в международных базах данных </w:t>
      </w:r>
      <w:proofErr w:type="spellStart"/>
      <w:r>
        <w:rPr>
          <w:rFonts w:eastAsia="Times New Roman" w:cs="Times New Roman"/>
          <w:color w:val="000000" w:themeColor="text1"/>
          <w:szCs w:val="28"/>
        </w:rPr>
        <w:t>Web</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of</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Science</w:t>
      </w:r>
      <w:proofErr w:type="spellEnd"/>
      <w:r>
        <w:rPr>
          <w:rFonts w:eastAsia="Times New Roman" w:cs="Times New Roman"/>
          <w:color w:val="000000" w:themeColor="text1"/>
          <w:szCs w:val="28"/>
        </w:rPr>
        <w:t xml:space="preserve"> / </w:t>
      </w:r>
      <w:proofErr w:type="spellStart"/>
      <w:r>
        <w:rPr>
          <w:rFonts w:eastAsia="Times New Roman" w:cs="Times New Roman"/>
          <w:color w:val="000000" w:themeColor="text1"/>
          <w:szCs w:val="28"/>
        </w:rPr>
        <w:t>Scopus</w:t>
      </w:r>
      <w:proofErr w:type="spellEnd"/>
      <w:r>
        <w:rPr>
          <w:rFonts w:eastAsia="Times New Roman" w:cs="Times New Roman"/>
          <w:color w:val="000000" w:themeColor="text1"/>
          <w:szCs w:val="28"/>
        </w:rPr>
        <w:t xml:space="preserve">, 12 статей в журналах из перечня ВАК </w:t>
      </w:r>
      <w:proofErr w:type="spellStart"/>
      <w:r>
        <w:rPr>
          <w:rFonts w:eastAsia="Times New Roman" w:cs="Times New Roman"/>
          <w:color w:val="000000" w:themeColor="text1"/>
          <w:szCs w:val="28"/>
        </w:rPr>
        <w:t>Минобрнауки</w:t>
      </w:r>
      <w:proofErr w:type="spellEnd"/>
      <w:r>
        <w:rPr>
          <w:rFonts w:eastAsia="Times New Roman" w:cs="Times New Roman"/>
          <w:color w:val="000000" w:themeColor="text1"/>
          <w:szCs w:val="28"/>
        </w:rPr>
        <w:t xml:space="preserve"> РФ];</w:t>
      </w:r>
    </w:p>
    <w:p w14:paraId="61A673F1"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тезисов докладов – 8;</w:t>
      </w:r>
    </w:p>
    <w:p w14:paraId="49BADEC2"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отчётов о НИР – 3 [по результатам выполнения научно</w:t>
      </w:r>
      <w:r>
        <w:rPr>
          <w:rFonts w:eastAsia="Times New Roman" w:cs="Times New Roman"/>
          <w:color w:val="000000" w:themeColor="text1"/>
          <w:szCs w:val="28"/>
        </w:rPr>
        <w:noBreakHyphen/>
        <w:t>исследовательских работ:</w:t>
      </w:r>
    </w:p>
    <w:p w14:paraId="21009C22"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 «Разработка программно</w:t>
      </w:r>
      <w:r>
        <w:rPr>
          <w:rFonts w:eastAsia="Times New Roman" w:cs="Times New Roman"/>
          <w:color w:val="000000" w:themeColor="text1"/>
          <w:szCs w:val="28"/>
        </w:rPr>
        <w:noBreakHyphen/>
        <w:t>аппаратного комплекса для спасения людей с применением БПЛА и алгоритмов компьютерного зрения на основе искусственного интеллекта» (договор № 237ГС2ИИС12</w:t>
      </w:r>
      <w:r>
        <w:rPr>
          <w:rFonts w:eastAsia="Times New Roman" w:cs="Times New Roman"/>
          <w:color w:val="000000" w:themeColor="text1"/>
          <w:szCs w:val="28"/>
        </w:rPr>
        <w:noBreakHyphen/>
        <w:t>D7/76663 от 24.09.2024 и договор № 132ГС1ИИС12</w:t>
      </w:r>
      <w:r>
        <w:rPr>
          <w:rFonts w:eastAsia="Times New Roman" w:cs="Times New Roman"/>
          <w:color w:val="000000" w:themeColor="text1"/>
          <w:szCs w:val="28"/>
        </w:rPr>
        <w:noBreakHyphen/>
        <w:t>D7/76663 от 14.06.2022);</w:t>
      </w:r>
    </w:p>
    <w:p w14:paraId="2F728E28"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lastRenderedPageBreak/>
        <w:t>– проект РНФ № 24</w:t>
      </w:r>
      <w:r>
        <w:rPr>
          <w:rFonts w:eastAsia="Times New Roman" w:cs="Times New Roman"/>
          <w:color w:val="000000" w:themeColor="text1"/>
          <w:szCs w:val="28"/>
        </w:rPr>
        <w:noBreakHyphen/>
        <w:t>19</w:t>
      </w:r>
      <w:r>
        <w:rPr>
          <w:rFonts w:eastAsia="Times New Roman" w:cs="Times New Roman"/>
          <w:color w:val="000000" w:themeColor="text1"/>
          <w:szCs w:val="28"/>
        </w:rPr>
        <w:noBreakHyphen/>
        <w:t xml:space="preserve">00084 «Роботизированный комплекс доставки медицинского инструмента при </w:t>
      </w:r>
      <w:proofErr w:type="spellStart"/>
      <w:r>
        <w:rPr>
          <w:rFonts w:eastAsia="Times New Roman" w:cs="Times New Roman"/>
          <w:color w:val="000000" w:themeColor="text1"/>
          <w:szCs w:val="28"/>
        </w:rPr>
        <w:t>комплексированной</w:t>
      </w:r>
      <w:proofErr w:type="spellEnd"/>
      <w:r>
        <w:rPr>
          <w:rFonts w:eastAsia="Times New Roman" w:cs="Times New Roman"/>
          <w:color w:val="000000" w:themeColor="text1"/>
          <w:szCs w:val="28"/>
        </w:rPr>
        <w:t xml:space="preserve"> интеллектуальной обработке информации»;</w:t>
      </w:r>
    </w:p>
    <w:p w14:paraId="58C46B26"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 проект РНФ № 23</w:t>
      </w:r>
      <w:r>
        <w:rPr>
          <w:rFonts w:eastAsia="Times New Roman" w:cs="Times New Roman"/>
          <w:color w:val="000000" w:themeColor="text1"/>
          <w:szCs w:val="28"/>
        </w:rPr>
        <w:noBreakHyphen/>
        <w:t>19</w:t>
      </w:r>
      <w:r>
        <w:rPr>
          <w:rFonts w:eastAsia="Times New Roman" w:cs="Times New Roman"/>
          <w:color w:val="000000" w:themeColor="text1"/>
          <w:szCs w:val="28"/>
        </w:rPr>
        <w:noBreakHyphen/>
        <w:t>00664 «Взаимная адаптация пользователей и интерфейсов человек</w:t>
      </w:r>
      <w:r>
        <w:rPr>
          <w:rFonts w:eastAsia="Times New Roman" w:cs="Times New Roman"/>
          <w:color w:val="000000" w:themeColor="text1"/>
          <w:szCs w:val="28"/>
        </w:rPr>
        <w:noBreakHyphen/>
        <w:t>компьютер (мозг</w:t>
      </w:r>
      <w:r>
        <w:rPr>
          <w:rFonts w:eastAsia="Times New Roman" w:cs="Times New Roman"/>
          <w:color w:val="000000" w:themeColor="text1"/>
          <w:szCs w:val="28"/>
        </w:rPr>
        <w:noBreakHyphen/>
        <w:t xml:space="preserve">компьютер, </w:t>
      </w:r>
      <w:proofErr w:type="spellStart"/>
      <w:r>
        <w:rPr>
          <w:rFonts w:eastAsia="Times New Roman" w:cs="Times New Roman"/>
          <w:color w:val="000000" w:themeColor="text1"/>
          <w:szCs w:val="28"/>
        </w:rPr>
        <w:t>окулографических</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миографических</w:t>
      </w:r>
      <w:proofErr w:type="spellEnd"/>
      <w:r>
        <w:rPr>
          <w:rFonts w:eastAsia="Times New Roman" w:cs="Times New Roman"/>
          <w:color w:val="000000" w:themeColor="text1"/>
          <w:szCs w:val="28"/>
        </w:rPr>
        <w:t>): методика, алгоритмы, программная реализация»].</w:t>
      </w:r>
    </w:p>
    <w:p w14:paraId="024F69C0" w14:textId="265AAAF4"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 xml:space="preserve">Основные научные результаты диссертации изложены в </w:t>
      </w:r>
      <w:r w:rsidRPr="00066504">
        <w:rPr>
          <w:rFonts w:eastAsia="Times New Roman" w:cs="Times New Roman"/>
          <w:b/>
          <w:bCs/>
          <w:color w:val="000000" w:themeColor="text1"/>
          <w:szCs w:val="28"/>
        </w:rPr>
        <w:t>трёх</w:t>
      </w:r>
      <w:r>
        <w:rPr>
          <w:rFonts w:eastAsia="Times New Roman" w:cs="Times New Roman"/>
          <w:color w:val="000000" w:themeColor="text1"/>
          <w:szCs w:val="28"/>
        </w:rPr>
        <w:t xml:space="preserve"> самостоятельных публикациях автора:</w:t>
      </w:r>
    </w:p>
    <w:p w14:paraId="3B988F2A"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 xml:space="preserve">– Русаков К.Д. «Байесовская модель объединения признаковых представлений в задаче реидентификации личности» // Управление большими системами. 2025. </w:t>
      </w:r>
      <w:proofErr w:type="spellStart"/>
      <w:r>
        <w:rPr>
          <w:rFonts w:eastAsia="Times New Roman" w:cs="Times New Roman"/>
          <w:color w:val="000000" w:themeColor="text1"/>
          <w:szCs w:val="28"/>
        </w:rPr>
        <w:t>Вып</w:t>
      </w:r>
      <w:proofErr w:type="spellEnd"/>
      <w:r>
        <w:rPr>
          <w:rFonts w:eastAsia="Times New Roman" w:cs="Times New Roman"/>
          <w:color w:val="000000" w:themeColor="text1"/>
          <w:szCs w:val="28"/>
        </w:rPr>
        <w:t>. 115. С. 183–202;</w:t>
      </w:r>
    </w:p>
    <w:p w14:paraId="66B922BD" w14:textId="77777777" w:rsidR="00066504" w:rsidRPr="00066504" w:rsidRDefault="00066504" w:rsidP="00066504">
      <w:pPr>
        <w:ind w:firstLine="720"/>
        <w:rPr>
          <w:rFonts w:eastAsia="Times New Roman" w:cs="Times New Roman"/>
          <w:color w:val="000000" w:themeColor="text1"/>
          <w:szCs w:val="28"/>
          <w:lang w:val="en-US"/>
        </w:rPr>
      </w:pPr>
      <w:r>
        <w:rPr>
          <w:rFonts w:eastAsia="Times New Roman" w:cs="Times New Roman"/>
          <w:color w:val="000000" w:themeColor="text1"/>
          <w:szCs w:val="28"/>
        </w:rPr>
        <w:t>– Русаков К.Д. «Байесовский алгоритм классификации в задаче реидентификации личности» // Известия Юго</w:t>
      </w:r>
      <w:r>
        <w:rPr>
          <w:rFonts w:eastAsia="Times New Roman" w:cs="Times New Roman"/>
          <w:color w:val="000000" w:themeColor="text1"/>
          <w:szCs w:val="28"/>
        </w:rPr>
        <w:noBreakHyphen/>
        <w:t xml:space="preserve">Западного государственного университета. </w:t>
      </w:r>
      <w:r w:rsidRPr="00066504">
        <w:rPr>
          <w:rFonts w:eastAsia="Times New Roman" w:cs="Times New Roman"/>
          <w:color w:val="000000" w:themeColor="text1"/>
          <w:szCs w:val="28"/>
          <w:lang w:val="en-US"/>
        </w:rPr>
        <w:t xml:space="preserve">2025. </w:t>
      </w:r>
      <w:r>
        <w:rPr>
          <w:rFonts w:eastAsia="Times New Roman" w:cs="Times New Roman"/>
          <w:color w:val="000000" w:themeColor="text1"/>
          <w:szCs w:val="28"/>
        </w:rPr>
        <w:t>Т</w:t>
      </w:r>
      <w:r w:rsidRPr="00066504">
        <w:rPr>
          <w:rFonts w:eastAsia="Times New Roman" w:cs="Times New Roman"/>
          <w:color w:val="000000" w:themeColor="text1"/>
          <w:szCs w:val="28"/>
          <w:lang w:val="en-US"/>
        </w:rPr>
        <w:t xml:space="preserve">. 29, № 3. </w:t>
      </w:r>
      <w:r>
        <w:rPr>
          <w:rFonts w:eastAsia="Times New Roman" w:cs="Times New Roman"/>
          <w:color w:val="000000" w:themeColor="text1"/>
          <w:szCs w:val="28"/>
        </w:rPr>
        <w:t>С</w:t>
      </w:r>
      <w:r w:rsidRPr="00066504">
        <w:rPr>
          <w:rFonts w:eastAsia="Times New Roman" w:cs="Times New Roman"/>
          <w:color w:val="000000" w:themeColor="text1"/>
          <w:szCs w:val="28"/>
          <w:lang w:val="en-US"/>
        </w:rPr>
        <w:t>. 92–108;</w:t>
      </w:r>
    </w:p>
    <w:p w14:paraId="67768D64" w14:textId="77777777" w:rsidR="00066504" w:rsidRDefault="00066504" w:rsidP="00066504">
      <w:pPr>
        <w:ind w:firstLine="720"/>
        <w:rPr>
          <w:rFonts w:eastAsia="Times New Roman" w:cs="Times New Roman"/>
          <w:color w:val="000000" w:themeColor="text1"/>
          <w:szCs w:val="28"/>
        </w:rPr>
      </w:pPr>
      <w:r w:rsidRPr="00ED30DB">
        <w:rPr>
          <w:rFonts w:eastAsia="Times New Roman" w:cs="Times New Roman"/>
          <w:color w:val="000000" w:themeColor="text1"/>
          <w:szCs w:val="28"/>
          <w:lang w:val="en-US"/>
        </w:rPr>
        <w:t xml:space="preserve">– </w:t>
      </w:r>
      <w:proofErr w:type="spellStart"/>
      <w:r w:rsidRPr="00ED30DB">
        <w:rPr>
          <w:rFonts w:eastAsia="Times New Roman" w:cs="Times New Roman"/>
          <w:color w:val="000000" w:themeColor="text1"/>
          <w:szCs w:val="28"/>
          <w:lang w:val="en-US"/>
        </w:rPr>
        <w:t>Rusakov</w:t>
      </w:r>
      <w:proofErr w:type="spellEnd"/>
      <w:r w:rsidRPr="00ED30DB">
        <w:rPr>
          <w:rFonts w:eastAsia="Times New Roman" w:cs="Times New Roman"/>
          <w:color w:val="000000" w:themeColor="text1"/>
          <w:szCs w:val="28"/>
          <w:lang w:val="en-US"/>
        </w:rPr>
        <w:t xml:space="preserve"> K.D. «Improved Detection of Related Objects on the Example of Human Re-Identification Task» // Proc. 17th Int. </w:t>
      </w:r>
      <w:proofErr w:type="spellStart"/>
      <w:r>
        <w:rPr>
          <w:rFonts w:eastAsia="Times New Roman" w:cs="Times New Roman"/>
          <w:color w:val="000000" w:themeColor="text1"/>
          <w:szCs w:val="28"/>
        </w:rPr>
        <w:t>Conf</w:t>
      </w:r>
      <w:proofErr w:type="spellEnd"/>
      <w:r>
        <w:rPr>
          <w:rFonts w:eastAsia="Times New Roman" w:cs="Times New Roman"/>
          <w:color w:val="000000" w:themeColor="text1"/>
          <w:szCs w:val="28"/>
        </w:rPr>
        <w:t>. “</w:t>
      </w:r>
      <w:proofErr w:type="spellStart"/>
      <w:r>
        <w:rPr>
          <w:rFonts w:eastAsia="Times New Roman" w:cs="Times New Roman"/>
          <w:color w:val="000000" w:themeColor="text1"/>
          <w:szCs w:val="28"/>
        </w:rPr>
        <w:t>Management</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of</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Large-Scale</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System</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Development</w:t>
      </w:r>
      <w:proofErr w:type="spellEnd"/>
      <w:r>
        <w:rPr>
          <w:rFonts w:eastAsia="Times New Roman" w:cs="Times New Roman"/>
          <w:color w:val="000000" w:themeColor="text1"/>
          <w:szCs w:val="28"/>
        </w:rPr>
        <w:t xml:space="preserve"> (MLSD)”. IEEE, 2024.</w:t>
      </w:r>
    </w:p>
    <w:p w14:paraId="4A1B2246"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Основные положения диссертационной работы докладывались и обсуждались на:</w:t>
      </w:r>
    </w:p>
    <w:p w14:paraId="0DFEB551"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 плановых научно</w:t>
      </w:r>
      <w:r>
        <w:rPr>
          <w:rFonts w:eastAsia="Times New Roman" w:cs="Times New Roman"/>
          <w:color w:val="000000" w:themeColor="text1"/>
          <w:szCs w:val="28"/>
        </w:rPr>
        <w:noBreakHyphen/>
        <w:t>технических конференциях ИПУ РАН (г. Москва, 2020–2022 гг.);</w:t>
      </w:r>
    </w:p>
    <w:p w14:paraId="7F7EAEC0"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 международных и всероссийских конференциях по информатике, управлению и компьютерному зрению (серии MLSD, ICCT, УБС, МКПУ, ВСПУ и др.).</w:t>
      </w:r>
    </w:p>
    <w:p w14:paraId="3A030325" w14:textId="77777777" w:rsidR="00066504" w:rsidRDefault="00066504" w:rsidP="00066504">
      <w:pPr>
        <w:ind w:firstLine="720"/>
        <w:rPr>
          <w:rFonts w:eastAsia="Times New Roman" w:cs="Times New Roman"/>
          <w:color w:val="000000" w:themeColor="text1"/>
          <w:szCs w:val="28"/>
        </w:rPr>
      </w:pPr>
      <w:r>
        <w:rPr>
          <w:rFonts w:eastAsia="Times New Roman" w:cs="Times New Roman"/>
          <w:color w:val="000000" w:themeColor="text1"/>
          <w:szCs w:val="28"/>
        </w:rPr>
        <w:t>Результаты, представленные в диссертации, могут быть рекомендованы для использования в организациях и на предприятиях при эксплуатации информационно</w:t>
      </w:r>
      <w:r>
        <w:rPr>
          <w:rFonts w:eastAsia="Times New Roman" w:cs="Times New Roman"/>
          <w:color w:val="000000" w:themeColor="text1"/>
          <w:szCs w:val="28"/>
        </w:rPr>
        <w:noBreakHyphen/>
        <w:t xml:space="preserve">поисковых и </w:t>
      </w:r>
      <w:proofErr w:type="spellStart"/>
      <w:r>
        <w:rPr>
          <w:rFonts w:eastAsia="Times New Roman" w:cs="Times New Roman"/>
          <w:color w:val="000000" w:themeColor="text1"/>
          <w:szCs w:val="28"/>
        </w:rPr>
        <w:t>видеоаналитических</w:t>
      </w:r>
      <w:proofErr w:type="spellEnd"/>
      <w:r>
        <w:rPr>
          <w:rFonts w:eastAsia="Times New Roman" w:cs="Times New Roman"/>
          <w:color w:val="000000" w:themeColor="text1"/>
          <w:szCs w:val="28"/>
        </w:rPr>
        <w:t xml:space="preserve"> систем поиска людей, в том числе в составе комплексов видеонаблюдения и бортовых систем БПЛА.</w:t>
      </w:r>
    </w:p>
    <w:p w14:paraId="209C84F9" w14:textId="77777777" w:rsidR="00066504" w:rsidRDefault="00066504" w:rsidP="00066504">
      <w:pPr>
        <w:pStyle w:val="afa"/>
        <w:ind w:right="99" w:firstLine="720"/>
        <w:rPr>
          <w:rFonts w:eastAsia="Times New Roman" w:cs="Times New Roman"/>
          <w:color w:val="000000" w:themeColor="text1"/>
          <w:szCs w:val="28"/>
        </w:rPr>
      </w:pPr>
      <w:r>
        <w:rPr>
          <w:rFonts w:eastAsia="Times New Roman" w:cs="Times New Roman"/>
          <w:color w:val="000000" w:themeColor="text1"/>
          <w:szCs w:val="28"/>
        </w:rPr>
        <w:t>Диссертационная работа содержит введение, три главы, заключение, список литературы и приложение.</w:t>
      </w:r>
    </w:p>
    <w:p w14:paraId="2FA618D4" w14:textId="77777777" w:rsidR="00066504" w:rsidRDefault="00066504" w:rsidP="00066504">
      <w:pPr>
        <w:pStyle w:val="afa"/>
        <w:rPr>
          <w:rFonts w:eastAsia="Times New Roman" w:cs="Times New Roman"/>
          <w:color w:val="000000" w:themeColor="text1"/>
          <w:szCs w:val="28"/>
        </w:rPr>
      </w:pPr>
      <w:r>
        <w:lastRenderedPageBreak/>
        <w:t xml:space="preserve">Во </w:t>
      </w:r>
      <w:r w:rsidRPr="00066504">
        <w:rPr>
          <w:rStyle w:val="afffff0"/>
          <w:b/>
          <w:bCs/>
        </w:rPr>
        <w:t>введении</w:t>
      </w:r>
      <w:r>
        <w:t xml:space="preserve"> обоснованы актуальность исследования, его теоретическая и практическая значимость, определены объект и предмет исследования, сформулированы цель и основные задачи, приведены элементы научной новизны и практической значимости, указаны сведения об апробации результатов и структуре работы. Кратко изложено современное состояние области распознавания и реидентификации человека в информационно</w:t>
      </w:r>
      <w:r>
        <w:noBreakHyphen/>
        <w:t>поисковых системах и обозначены основные проблемы, снимаемые разрабатываемой методикой.</w:t>
      </w:r>
    </w:p>
    <w:p w14:paraId="121344BA" w14:textId="77777777" w:rsidR="00066504" w:rsidRDefault="00066504" w:rsidP="00066504">
      <w:pPr>
        <w:pStyle w:val="afa"/>
        <w:rPr>
          <w:rFonts w:eastAsia="Times New Roman" w:cs="Times New Roman"/>
          <w:color w:val="000000" w:themeColor="text1"/>
          <w:szCs w:val="28"/>
        </w:rPr>
      </w:pPr>
      <w:r w:rsidRPr="00066504">
        <w:rPr>
          <w:rStyle w:val="afffff0"/>
          <w:b/>
          <w:bCs/>
        </w:rPr>
        <w:t>Первая глава</w:t>
      </w:r>
      <w:r>
        <w:t xml:space="preserve"> посвящена анализу теоретических основ распознавания и реидентификации личности, а также современного состояния области.</w:t>
      </w:r>
    </w:p>
    <w:p w14:paraId="08404088" w14:textId="77777777" w:rsidR="00066504" w:rsidRDefault="00066504" w:rsidP="00066504">
      <w:pPr>
        <w:pStyle w:val="afa"/>
        <w:numPr>
          <w:ilvl w:val="0"/>
          <w:numId w:val="13"/>
        </w:numPr>
        <w:tabs>
          <w:tab w:val="left" w:pos="0"/>
        </w:tabs>
        <w:ind w:firstLine="426"/>
        <w:rPr>
          <w:rFonts w:eastAsia="Times New Roman" w:cs="Times New Roman"/>
          <w:color w:val="000000" w:themeColor="text1"/>
          <w:szCs w:val="28"/>
        </w:rPr>
      </w:pPr>
      <w:r>
        <w:t xml:space="preserve">В разделе 1.1 рассматриваются методы и алгоритмы распознавания человека по лицу. Приводится обзор классических подходов (PCA/LDA, каскады Виолы–Джонса, гистограммы ориентированных градиентов и др.) и современных глубинных архитектур, включая функции потерь типа </w:t>
      </w:r>
      <w:proofErr w:type="spellStart"/>
      <w:r>
        <w:t>ArcFace</w:t>
      </w:r>
      <w:proofErr w:type="spellEnd"/>
      <w:r>
        <w:t xml:space="preserve"> и особенности их применения в неконтролируемых условиях съёмки.</w:t>
      </w:r>
    </w:p>
    <w:p w14:paraId="23F85449" w14:textId="77777777" w:rsidR="00066504" w:rsidRDefault="00066504" w:rsidP="00066504">
      <w:pPr>
        <w:pStyle w:val="afa"/>
        <w:numPr>
          <w:ilvl w:val="0"/>
          <w:numId w:val="13"/>
        </w:numPr>
        <w:tabs>
          <w:tab w:val="left" w:pos="0"/>
        </w:tabs>
        <w:ind w:firstLine="426"/>
        <w:rPr>
          <w:rFonts w:eastAsia="Times New Roman" w:cs="Times New Roman"/>
          <w:color w:val="000000" w:themeColor="text1"/>
          <w:szCs w:val="28"/>
        </w:rPr>
      </w:pPr>
      <w:r>
        <w:t>В разделе 1.2 анализируются методы реидентификации человека, выходящие за рамки чисто лицевой биометрии. Обсуждаются подходы, основанные на силуэтных и атрибутивных признаках, одно</w:t>
      </w:r>
      <w:r>
        <w:noBreakHyphen/>
        <w:t xml:space="preserve"> и двухэтапные схемы поиска, методы </w:t>
      </w:r>
      <w:proofErr w:type="spellStart"/>
      <w:r>
        <w:t>переранжирования</w:t>
      </w:r>
      <w:proofErr w:type="spellEnd"/>
      <w:r>
        <w:t xml:space="preserve"> результатов, </w:t>
      </w:r>
      <w:proofErr w:type="spellStart"/>
      <w:r>
        <w:t>мультибиометрические</w:t>
      </w:r>
      <w:proofErr w:type="spellEnd"/>
      <w:r>
        <w:t xml:space="preserve"> решения. Отдельное внимание уделено методу автоматического взвешивания весов как представителю адаптивных схем объединения признаков в условиях неопределённости.</w:t>
      </w:r>
    </w:p>
    <w:p w14:paraId="08C634D0" w14:textId="77777777" w:rsidR="00066504" w:rsidRDefault="00066504" w:rsidP="00066504">
      <w:pPr>
        <w:pStyle w:val="afa"/>
        <w:numPr>
          <w:ilvl w:val="0"/>
          <w:numId w:val="13"/>
        </w:numPr>
        <w:tabs>
          <w:tab w:val="left" w:pos="0"/>
        </w:tabs>
        <w:ind w:firstLine="426"/>
        <w:rPr>
          <w:rFonts w:eastAsia="Times New Roman" w:cs="Times New Roman"/>
          <w:color w:val="000000" w:themeColor="text1"/>
          <w:szCs w:val="28"/>
        </w:rPr>
      </w:pPr>
      <w:r>
        <w:t>В разделе 1.3 рассматриваются коммерческие системы распознавания человека, как отечественные, так и зарубежные. Анализируются их ключевые характеристики, область применения и ограничения (высокая стоимость, закрытость программной реализации, непрозрачность алгоритмов и метрик качества), что осложняет их использование в системах обеспечения безопасности и поддержки принятия решений.</w:t>
      </w:r>
    </w:p>
    <w:p w14:paraId="36E4BD32" w14:textId="77777777" w:rsidR="00066504" w:rsidRDefault="00066504" w:rsidP="00066504">
      <w:pPr>
        <w:pStyle w:val="afa"/>
        <w:numPr>
          <w:ilvl w:val="0"/>
          <w:numId w:val="13"/>
        </w:numPr>
        <w:tabs>
          <w:tab w:val="left" w:pos="0"/>
        </w:tabs>
        <w:ind w:firstLine="426"/>
        <w:rPr>
          <w:rFonts w:eastAsia="Times New Roman" w:cs="Times New Roman"/>
          <w:color w:val="000000" w:themeColor="text1"/>
          <w:szCs w:val="28"/>
        </w:rPr>
      </w:pPr>
      <w:r>
        <w:lastRenderedPageBreak/>
        <w:t>В разделе 1.4 формулируется математическая постановка задачи распознавания и реидентификации человека в контуре информационно</w:t>
      </w:r>
      <w:r>
        <w:noBreakHyphen/>
        <w:t>поисковой системы, вводятся основные обозначения, целевые функции и эксплуатационные ограничения (реальное время, ограниченные ресурсы, требования к метрикам качества).</w:t>
      </w:r>
    </w:p>
    <w:p w14:paraId="003AF265" w14:textId="77777777" w:rsidR="00066504" w:rsidRDefault="00066504" w:rsidP="00066504">
      <w:pPr>
        <w:pStyle w:val="afa"/>
        <w:numPr>
          <w:ilvl w:val="0"/>
          <w:numId w:val="13"/>
        </w:numPr>
        <w:tabs>
          <w:tab w:val="left" w:pos="0"/>
        </w:tabs>
        <w:ind w:firstLine="426"/>
        <w:rPr>
          <w:rFonts w:eastAsia="Times New Roman" w:cs="Times New Roman"/>
          <w:color w:val="000000" w:themeColor="text1"/>
          <w:szCs w:val="28"/>
        </w:rPr>
      </w:pPr>
      <w:r>
        <w:t>В разделе 1.5 подводятся итоги анализа: обобщаются выявленные недостатки однофакторных решений, фиксируются требования к детектированию, формированию признаков и их интеграции, формулируются научно</w:t>
      </w:r>
      <w:r>
        <w:noBreakHyphen/>
        <w:t>технические задачи, решаемые в последующих главах.</w:t>
      </w:r>
    </w:p>
    <w:p w14:paraId="7071CE40" w14:textId="77777777" w:rsidR="00066504" w:rsidRDefault="00066504" w:rsidP="00066504">
      <w:pPr>
        <w:pStyle w:val="afa"/>
        <w:rPr>
          <w:rFonts w:eastAsia="Times New Roman" w:cs="Times New Roman"/>
          <w:color w:val="000000" w:themeColor="text1"/>
          <w:szCs w:val="28"/>
        </w:rPr>
      </w:pPr>
      <w:r w:rsidRPr="00066504">
        <w:rPr>
          <w:rStyle w:val="afffff0"/>
          <w:b/>
          <w:bCs/>
        </w:rPr>
        <w:t>Вторая глава</w:t>
      </w:r>
      <w:r>
        <w:t xml:space="preserve"> посвящена разработке методики распознавания и реидентификации человека, ориентированной на повышение точности идентификации в составе информационно</w:t>
      </w:r>
      <w:r>
        <w:noBreakHyphen/>
        <w:t>поисковых систем.</w:t>
      </w:r>
    </w:p>
    <w:p w14:paraId="59026AFB" w14:textId="77777777" w:rsidR="00066504" w:rsidRDefault="00066504" w:rsidP="00066504">
      <w:pPr>
        <w:pStyle w:val="afa"/>
        <w:numPr>
          <w:ilvl w:val="0"/>
          <w:numId w:val="14"/>
        </w:numPr>
        <w:tabs>
          <w:tab w:val="left" w:pos="0"/>
        </w:tabs>
        <w:ind w:firstLine="426"/>
        <w:rPr>
          <w:rFonts w:eastAsia="Times New Roman" w:cs="Times New Roman"/>
          <w:color w:val="000000" w:themeColor="text1"/>
          <w:szCs w:val="28"/>
        </w:rPr>
      </w:pPr>
      <w:r>
        <w:t>В разделе 2.1 излагается методика детектирования силуэтов и лиц. Описывается выбор архитектуры YOLOv8, её структура и характеристики, обосновывается применимость для сцен массового наблюдения. Анализируются сложности, связанные с изменчивостью условий съёмки (ракурс, освещение, плотность сцены, окклюзии), и предлагаются решения по адаптации детектора.</w:t>
      </w:r>
      <w:r>
        <w:br/>
        <w:t>В подразделе 2.1.2 формализуются функции потерь для совместного детектирования лиц и силуэтов. Вводится дополнительный компонент, учитывающий вложенную задачу поиска лиц внутри силуэтов и штрафующий модель за ошибки локализации лиц; обсуждается роль соответствующего коэффициента в общей функции потерь и его влияние на качество детекции.</w:t>
      </w:r>
    </w:p>
    <w:p w14:paraId="4CCEFF77" w14:textId="77777777" w:rsidR="00066504" w:rsidRDefault="00066504" w:rsidP="00066504">
      <w:pPr>
        <w:pStyle w:val="afa"/>
        <w:numPr>
          <w:ilvl w:val="0"/>
          <w:numId w:val="14"/>
        </w:numPr>
        <w:tabs>
          <w:tab w:val="left" w:pos="0"/>
        </w:tabs>
        <w:ind w:firstLine="426"/>
        <w:rPr>
          <w:rFonts w:eastAsia="Times New Roman" w:cs="Times New Roman"/>
          <w:color w:val="000000" w:themeColor="text1"/>
          <w:szCs w:val="28"/>
        </w:rPr>
      </w:pPr>
      <w:r>
        <w:t>В разделе 2.2 разрабатывается байесовская модель объединения признаковых представлений в задаче реидентификации личности.</w:t>
      </w:r>
      <w:r>
        <w:br/>
        <w:t>– В подразделе 2.2.1 рассматривается постановка задачи реидентификации по лицу и телу и обсуждается специфика каждой из модальностей.</w:t>
      </w:r>
      <w:r>
        <w:br/>
        <w:t xml:space="preserve">– В подразделе 2.2.2 анализируются подходы к интеграции </w:t>
      </w:r>
      <w:proofErr w:type="spellStart"/>
      <w:r>
        <w:t>многомодальных</w:t>
      </w:r>
      <w:proofErr w:type="spellEnd"/>
      <w:r>
        <w:t xml:space="preserve"> </w:t>
      </w:r>
      <w:r>
        <w:lastRenderedPageBreak/>
        <w:t>биометрических признаков и ставится задача построения схемы, учитывающей различную надёжность и доступность модальностей.</w:t>
      </w:r>
      <w:r>
        <w:br/>
        <w:t>– В подразделе 2.2.3 формализуется байесовская модель интеграции: признаки лица и силуэта интерпретируются как независимые наблюдения, задаются вероятностные модели (многомерные нормальные распределения) по классам, выводится правило максимума апостериорной вероятности, обеспечивающее адаптивное объединение модальностей.</w:t>
      </w:r>
      <w:r>
        <w:br/>
        <w:t xml:space="preserve">– В подразделе 2.2.4 описывается архитектура кодировщиков признаков на базе </w:t>
      </w:r>
      <w:proofErr w:type="spellStart"/>
      <w:r>
        <w:t>Vision</w:t>
      </w:r>
      <w:proofErr w:type="spellEnd"/>
      <w:r>
        <w:t xml:space="preserve"> </w:t>
      </w:r>
      <w:proofErr w:type="spellStart"/>
      <w:r>
        <w:t>Transformer</w:t>
      </w:r>
      <w:proofErr w:type="spellEnd"/>
      <w:r>
        <w:t xml:space="preserve"> (</w:t>
      </w:r>
      <w:proofErr w:type="spellStart"/>
      <w:r>
        <w:t>ViT</w:t>
      </w:r>
      <w:proofErr w:type="spellEnd"/>
      <w:r>
        <w:t xml:space="preserve">) с функцией потерь </w:t>
      </w:r>
      <w:proofErr w:type="spellStart"/>
      <w:r>
        <w:t>ArcFace</w:t>
      </w:r>
      <w:proofErr w:type="spellEnd"/>
      <w:r>
        <w:t xml:space="preserve">, обеспечивающих формирование </w:t>
      </w:r>
      <w:proofErr w:type="spellStart"/>
      <w:r>
        <w:t>дискриминативных</w:t>
      </w:r>
      <w:proofErr w:type="spellEnd"/>
      <w:r>
        <w:t xml:space="preserve"> эмбеддингов лиц и силуэтов; рассматриваются вопросы нормализации признаков, выбора размерности и построения устойчивых </w:t>
      </w:r>
      <w:proofErr w:type="spellStart"/>
      <w:r>
        <w:t>центроидов</w:t>
      </w:r>
      <w:proofErr w:type="spellEnd"/>
      <w:r>
        <w:t xml:space="preserve"> классов.</w:t>
      </w:r>
    </w:p>
    <w:p w14:paraId="3C2B61BB" w14:textId="77777777" w:rsidR="00066504" w:rsidRDefault="00066504" w:rsidP="00066504">
      <w:pPr>
        <w:pStyle w:val="afa"/>
        <w:numPr>
          <w:ilvl w:val="0"/>
          <w:numId w:val="14"/>
        </w:numPr>
        <w:tabs>
          <w:tab w:val="left" w:pos="0"/>
        </w:tabs>
        <w:ind w:firstLine="426"/>
        <w:rPr>
          <w:rFonts w:eastAsia="Times New Roman" w:cs="Times New Roman"/>
          <w:color w:val="000000" w:themeColor="text1"/>
          <w:szCs w:val="28"/>
        </w:rPr>
      </w:pPr>
      <w:r>
        <w:t>В выводах ко второй главе (раздел 2.4) обобщаются результаты разработки методики. Формулируются достоинства и ограничения предложенного контура «детектирование — формирование эмбеддингов — байесовская интеграция», обсуждаются проблемы, возникавшие при детектировании в сложных сценах и построении устойчивых признаков, и приведены принятые решения. Отдельно описывается алгоритм автоматической настройки ключевых гиперпараметров комбинированной метрики, обеспечивающий адаптивное распределение весов между модальностями и согласование качества идентификации с эксплуатационными ограничениями по времени отклика и ресурсам.</w:t>
      </w:r>
    </w:p>
    <w:p w14:paraId="6751132E" w14:textId="77777777" w:rsidR="00066504" w:rsidRDefault="00066504" w:rsidP="00066504">
      <w:pPr>
        <w:pStyle w:val="afa"/>
        <w:rPr>
          <w:rFonts w:eastAsia="Times New Roman" w:cs="Times New Roman"/>
          <w:color w:val="000000" w:themeColor="text1"/>
          <w:szCs w:val="28"/>
        </w:rPr>
      </w:pPr>
      <w:r w:rsidRPr="00066504">
        <w:rPr>
          <w:rStyle w:val="afffff0"/>
          <w:b/>
          <w:bCs/>
        </w:rPr>
        <w:t>Третья глава</w:t>
      </w:r>
      <w:r>
        <w:t xml:space="preserve"> посвящена экспериментальной оценке эффективности разработанной комплексной методики распознавания и реидентификации человека.</w:t>
      </w:r>
    </w:p>
    <w:p w14:paraId="2C59BA28" w14:textId="77777777" w:rsidR="00066504" w:rsidRDefault="00066504" w:rsidP="00066504">
      <w:pPr>
        <w:pStyle w:val="afa"/>
        <w:numPr>
          <w:ilvl w:val="0"/>
          <w:numId w:val="15"/>
        </w:numPr>
        <w:tabs>
          <w:tab w:val="left" w:pos="0"/>
        </w:tabs>
        <w:ind w:firstLine="426"/>
        <w:rPr>
          <w:rFonts w:eastAsia="Times New Roman" w:cs="Times New Roman"/>
          <w:color w:val="000000" w:themeColor="text1"/>
          <w:szCs w:val="28"/>
        </w:rPr>
      </w:pPr>
      <w:r>
        <w:t xml:space="preserve">В разделе 3.1 описана экспериментальная установка и используемые данные. Приводятся характеристики серверного оборудования, программной среды, последовательность подготовки данных: конвертация аннотаций </w:t>
      </w:r>
      <w:proofErr w:type="spellStart"/>
      <w:r>
        <w:lastRenderedPageBreak/>
        <w:t>датасета</w:t>
      </w:r>
      <w:proofErr w:type="spellEnd"/>
      <w:r>
        <w:t xml:space="preserve"> WIDER FACE в формат, совместимый с YOLOv8, формирование обучающей, </w:t>
      </w:r>
      <w:proofErr w:type="spellStart"/>
      <w:r>
        <w:t>валидационной</w:t>
      </w:r>
      <w:proofErr w:type="spellEnd"/>
      <w:r>
        <w:t xml:space="preserve"> и тестовой выборок.</w:t>
      </w:r>
    </w:p>
    <w:p w14:paraId="09476055" w14:textId="77777777" w:rsidR="00066504" w:rsidRDefault="00066504" w:rsidP="00066504">
      <w:pPr>
        <w:pStyle w:val="afa"/>
        <w:numPr>
          <w:ilvl w:val="0"/>
          <w:numId w:val="15"/>
        </w:numPr>
        <w:tabs>
          <w:tab w:val="left" w:pos="0"/>
        </w:tabs>
        <w:ind w:firstLine="426"/>
        <w:rPr>
          <w:rFonts w:eastAsia="Times New Roman" w:cs="Times New Roman"/>
          <w:color w:val="000000" w:themeColor="text1"/>
          <w:szCs w:val="28"/>
        </w:rPr>
      </w:pPr>
      <w:r>
        <w:t xml:space="preserve">В разделе 3.2 рассматривается реализация подхода к детектированию лиц и силуэтов с использованием модифицированной модели YOLOv8. По шагам описаны настройка и подготовка данных, реализация изменённой функции потерь с дополнительным компонентом для лиц, выбор и варьирование весового коэффициента </w:t>
      </w:r>
      <w:proofErr w:type="spellStart"/>
      <w:r>
        <w:t>λ_face</w:t>
      </w:r>
      <w:proofErr w:type="spellEnd"/>
      <w:r>
        <w:t xml:space="preserve">. Приводятся результаты серии экспериментов для ряда значений </w:t>
      </w:r>
      <w:proofErr w:type="spellStart"/>
      <w:r>
        <w:t>λ_face</w:t>
      </w:r>
      <w:proofErr w:type="spellEnd"/>
      <w:r>
        <w:t xml:space="preserve"> с анализом метрик </w:t>
      </w:r>
      <w:proofErr w:type="spellStart"/>
      <w:r>
        <w:t>Precision</w:t>
      </w:r>
      <w:proofErr w:type="spellEnd"/>
      <w:r>
        <w:t xml:space="preserve">, </w:t>
      </w:r>
      <w:proofErr w:type="spellStart"/>
      <w:r>
        <w:t>Recall</w:t>
      </w:r>
      <w:proofErr w:type="spellEnd"/>
      <w:r>
        <w:t xml:space="preserve">, mAP@0.5 и mAP@0.5:0.95 по классам «face» и «human», а также графики обучения, матрицы ошибок и примеры детектирования на </w:t>
      </w:r>
      <w:proofErr w:type="spellStart"/>
      <w:r>
        <w:t>валидационных</w:t>
      </w:r>
      <w:proofErr w:type="spellEnd"/>
      <w:r>
        <w:t xml:space="preserve"> изображениях. Показано, что оптимальный диапазон </w:t>
      </w:r>
      <w:proofErr w:type="spellStart"/>
      <w:r>
        <w:t>λ_face</w:t>
      </w:r>
      <w:proofErr w:type="spellEnd"/>
      <w:r>
        <w:t xml:space="preserve"> позволяет существенно улучшить качество детекции лиц без деградации показателей по классу «human».</w:t>
      </w:r>
    </w:p>
    <w:p w14:paraId="12476184" w14:textId="77777777" w:rsidR="00066504" w:rsidRDefault="00066504" w:rsidP="00066504">
      <w:pPr>
        <w:pStyle w:val="afa"/>
        <w:numPr>
          <w:ilvl w:val="0"/>
          <w:numId w:val="15"/>
        </w:numPr>
        <w:tabs>
          <w:tab w:val="left" w:pos="0"/>
        </w:tabs>
        <w:ind w:firstLine="426"/>
        <w:rPr>
          <w:rFonts w:eastAsia="Times New Roman" w:cs="Times New Roman"/>
          <w:color w:val="000000" w:themeColor="text1"/>
          <w:szCs w:val="28"/>
        </w:rPr>
      </w:pPr>
      <w:r>
        <w:t xml:space="preserve">В разделе 3.3 представлен байесовский алгоритм классификации в задаче реидентификации личности. Формализуется </w:t>
      </w:r>
      <w:proofErr w:type="spellStart"/>
      <w:r>
        <w:t>многоклассовый</w:t>
      </w:r>
      <w:proofErr w:type="spellEnd"/>
      <w:r>
        <w:t xml:space="preserve"> байесовский классификатор по </w:t>
      </w:r>
      <w:proofErr w:type="spellStart"/>
      <w:r>
        <w:t>эмбеддингам</w:t>
      </w:r>
      <w:proofErr w:type="spellEnd"/>
      <w:r>
        <w:t xml:space="preserve"> лица и силуэта, обсуждаются особенности оценки параметров многомерных нормальных распределений при ограниченном числе примеров на класс и методы регуляризации ковариаций. Описывается объединение модальностей на уровне апостериорных вероятностей и механизм оценки уверенности решения. Экспериментальная проверка проводится на </w:t>
      </w:r>
      <w:proofErr w:type="spellStart"/>
      <w:r>
        <w:t>датасетах</w:t>
      </w:r>
      <w:proofErr w:type="spellEnd"/>
      <w:r>
        <w:t xml:space="preserve"> CUHK03, Market</w:t>
      </w:r>
      <w:r>
        <w:noBreakHyphen/>
        <w:t>1501 и MARS; приведены t</w:t>
      </w:r>
      <w:r>
        <w:noBreakHyphen/>
        <w:t>SNE</w:t>
      </w:r>
      <w:r>
        <w:noBreakHyphen/>
        <w:t>визуализации признакового пространства (по отдельным модальностям, при линейном объединении и для байесовского подхода), ROC</w:t>
      </w:r>
      <w:r>
        <w:noBreakHyphen/>
        <w:t xml:space="preserve"> и PR</w:t>
      </w:r>
      <w:r>
        <w:noBreakHyphen/>
        <w:t xml:space="preserve">кривые. Выполнено сравнение с современными методами </w:t>
      </w:r>
      <w:proofErr w:type="spellStart"/>
      <w:r>
        <w:t>re</w:t>
      </w:r>
      <w:proofErr w:type="spellEnd"/>
      <w:r>
        <w:noBreakHyphen/>
        <w:t xml:space="preserve">ID по метрике </w:t>
      </w:r>
      <w:proofErr w:type="spellStart"/>
      <w:r>
        <w:t>mAP</w:t>
      </w:r>
      <w:proofErr w:type="spellEnd"/>
      <w:r>
        <w:t>, показывающее конкурентоспособность и в ряде случаев превосходство предложенного алгоритма.</w:t>
      </w:r>
    </w:p>
    <w:p w14:paraId="5774C71D" w14:textId="77777777" w:rsidR="00066504" w:rsidRDefault="00066504" w:rsidP="00066504">
      <w:pPr>
        <w:pStyle w:val="afa"/>
        <w:numPr>
          <w:ilvl w:val="0"/>
          <w:numId w:val="15"/>
        </w:numPr>
        <w:tabs>
          <w:tab w:val="left" w:pos="0"/>
        </w:tabs>
        <w:ind w:firstLine="426"/>
        <w:rPr>
          <w:rFonts w:eastAsia="Times New Roman" w:cs="Times New Roman"/>
          <w:color w:val="000000" w:themeColor="text1"/>
          <w:szCs w:val="28"/>
        </w:rPr>
      </w:pPr>
      <w:r>
        <w:t xml:space="preserve">В разделе 3.4 сформулированы выводы по главе. Обобщаются результаты детектирования и реидентификации, фиксируется достигнутый прирост </w:t>
      </w:r>
      <w:r>
        <w:lastRenderedPageBreak/>
        <w:t>качества по сравнению с базовыми решениями и демонстрируется соблюдение требований к времени обработки и ресурсоёмкости.</w:t>
      </w:r>
    </w:p>
    <w:p w14:paraId="36078C49" w14:textId="77777777" w:rsidR="00066504" w:rsidRDefault="00066504" w:rsidP="00066504">
      <w:pPr>
        <w:pStyle w:val="afa"/>
        <w:rPr>
          <w:rFonts w:eastAsia="Times New Roman" w:cs="Times New Roman"/>
          <w:color w:val="000000" w:themeColor="text1"/>
          <w:szCs w:val="28"/>
        </w:rPr>
      </w:pPr>
      <w:r>
        <w:t>Таким образом, заявленная в работе цель — повышение точности идентификации и реидентификации человека в реальном или близком к реальному времени при рациональных вычислительных затратах — реализуется через последовательную логику исследования. Объектом исследования выступают информационно</w:t>
      </w:r>
      <w:r>
        <w:noBreakHyphen/>
        <w:t>поисковые системы распознавания и реидентификации человека по видеоданным, а предметом — методики и алгоритмы интеграции лицевых и силуэтных признаков, обеспечивающие устойчивую идентификацию в условиях информационной неопределённости (вариативность сцены, позы, освещения, одежды и окклюзий).</w:t>
      </w:r>
    </w:p>
    <w:p w14:paraId="5A9DA3CF" w14:textId="77777777" w:rsidR="00066504" w:rsidRDefault="00066504" w:rsidP="00066504">
      <w:pPr>
        <w:pStyle w:val="afa"/>
        <w:rPr>
          <w:rFonts w:eastAsia="Times New Roman" w:cs="Times New Roman"/>
          <w:color w:val="000000" w:themeColor="text1"/>
          <w:szCs w:val="28"/>
        </w:rPr>
      </w:pPr>
      <w:r>
        <w:t>Достижение цели обеспечивается согласованностью трёх уровней результатов.</w:t>
      </w:r>
    </w:p>
    <w:p w14:paraId="6CA22D7D" w14:textId="77777777" w:rsidR="00066504" w:rsidRDefault="00066504" w:rsidP="00066504">
      <w:pPr>
        <w:pStyle w:val="afa"/>
        <w:numPr>
          <w:ilvl w:val="0"/>
          <w:numId w:val="16"/>
        </w:numPr>
        <w:tabs>
          <w:tab w:val="left" w:pos="0"/>
        </w:tabs>
        <w:ind w:firstLine="426"/>
        <w:rPr>
          <w:rFonts w:eastAsia="Times New Roman" w:cs="Times New Roman"/>
          <w:color w:val="000000" w:themeColor="text1"/>
          <w:szCs w:val="28"/>
        </w:rPr>
      </w:pPr>
      <w:r>
        <w:t xml:space="preserve">На </w:t>
      </w:r>
      <w:r>
        <w:rPr>
          <w:rStyle w:val="StrongEmphasis"/>
        </w:rPr>
        <w:t>теоретико</w:t>
      </w:r>
      <w:r>
        <w:rPr>
          <w:rStyle w:val="StrongEmphasis"/>
        </w:rPr>
        <w:noBreakHyphen/>
        <w:t>методологическом уровне</w:t>
      </w:r>
      <w:r>
        <w:t xml:space="preserve"> сформирована целостная схема контура информационно</w:t>
      </w:r>
      <w:r>
        <w:noBreakHyphen/>
        <w:t>поисковой обработки: детектирование, векторизация и интеграция признаковых представлений соотнесены с требованиями к работе в изменчивых сценах и при ограниченных ресурсах. Уточнена математическая постановка задачи поиска и реидентификации человека, введены целевые метрики (</w:t>
      </w:r>
      <w:proofErr w:type="spellStart"/>
      <w:r>
        <w:t>mAP</w:t>
      </w:r>
      <w:proofErr w:type="spellEnd"/>
      <w:r>
        <w:t>, CMC/</w:t>
      </w:r>
      <w:proofErr w:type="spellStart"/>
      <w:r>
        <w:t>Rank</w:t>
      </w:r>
      <w:proofErr w:type="spellEnd"/>
      <w:r>
        <w:noBreakHyphen/>
        <w:t xml:space="preserve">k, ROC/PR) и эксплуатационные ограничения, что снимает ключевые недостатки </w:t>
      </w:r>
      <w:proofErr w:type="spellStart"/>
      <w:r>
        <w:t>одноисточниковых</w:t>
      </w:r>
      <w:proofErr w:type="spellEnd"/>
      <w:r>
        <w:t xml:space="preserve"> подходов и задаёт основу для переносимости между сценариями наблюдения.</w:t>
      </w:r>
    </w:p>
    <w:p w14:paraId="24B806D4" w14:textId="77777777" w:rsidR="00066504" w:rsidRDefault="00066504" w:rsidP="00066504">
      <w:pPr>
        <w:pStyle w:val="afa"/>
        <w:numPr>
          <w:ilvl w:val="0"/>
          <w:numId w:val="16"/>
        </w:numPr>
        <w:tabs>
          <w:tab w:val="left" w:pos="0"/>
        </w:tabs>
        <w:ind w:firstLine="426"/>
        <w:rPr>
          <w:rFonts w:eastAsia="Times New Roman" w:cs="Times New Roman"/>
          <w:color w:val="000000" w:themeColor="text1"/>
          <w:szCs w:val="28"/>
        </w:rPr>
      </w:pPr>
      <w:r>
        <w:t xml:space="preserve">На </w:t>
      </w:r>
      <w:r>
        <w:rPr>
          <w:rStyle w:val="StrongEmphasis"/>
        </w:rPr>
        <w:t>алгоритмическом уровне</w:t>
      </w:r>
      <w:r>
        <w:t xml:space="preserve"> разработаны:</w:t>
      </w:r>
      <w:r>
        <w:br/>
        <w:t>– методика детектирования силуэтов и лиц с учётом вложенной задачи поиска лиц внутри силуэтов на базе архитектуры YOLOv8 и модифицированной функции потерь;</w:t>
      </w:r>
      <w:r>
        <w:br/>
        <w:t xml:space="preserve">– процедуры получения эмбеддингов лиц и силуэтов с использованием </w:t>
      </w:r>
      <w:proofErr w:type="spellStart"/>
      <w:r>
        <w:t>ViT</w:t>
      </w:r>
      <w:proofErr w:type="spellEnd"/>
      <w:r>
        <w:noBreakHyphen/>
        <w:t xml:space="preserve">подобных архитектур и </w:t>
      </w:r>
      <w:proofErr w:type="spellStart"/>
      <w:r>
        <w:t>дискриминативных</w:t>
      </w:r>
      <w:proofErr w:type="spellEnd"/>
      <w:r>
        <w:t xml:space="preserve"> функций потерь (</w:t>
      </w:r>
      <w:proofErr w:type="spellStart"/>
      <w:r>
        <w:t>ArcFace</w:t>
      </w:r>
      <w:proofErr w:type="spellEnd"/>
      <w:r>
        <w:t>), обеспечивающих устойчивые представления при нестандартных ракурсах и неоднородных условиях съёмки;</w:t>
      </w:r>
      <w:r>
        <w:br/>
      </w:r>
      <w:r>
        <w:lastRenderedPageBreak/>
        <w:t xml:space="preserve">– байесовская схема интеграции </w:t>
      </w:r>
      <w:proofErr w:type="spellStart"/>
      <w:r>
        <w:t>многомодальных</w:t>
      </w:r>
      <w:proofErr w:type="spellEnd"/>
      <w:r>
        <w:t xml:space="preserve"> признаков и алгоритм автоматической настройки ключевых гиперпараметров комбинированной метрики, позволяющие адаптивно учитывать надёжность каждой модальности, снижать влияние шумов и частичных пропусков данных и уменьшать количество ложных срабатываний.</w:t>
      </w:r>
    </w:p>
    <w:p w14:paraId="42EAB494" w14:textId="77777777" w:rsidR="00066504" w:rsidRDefault="00066504" w:rsidP="00066504">
      <w:pPr>
        <w:pStyle w:val="afa"/>
        <w:numPr>
          <w:ilvl w:val="0"/>
          <w:numId w:val="16"/>
        </w:numPr>
        <w:tabs>
          <w:tab w:val="left" w:pos="0"/>
        </w:tabs>
        <w:ind w:firstLine="426"/>
        <w:rPr>
          <w:rFonts w:eastAsia="Times New Roman" w:cs="Times New Roman"/>
          <w:color w:val="000000" w:themeColor="text1"/>
          <w:szCs w:val="28"/>
        </w:rPr>
      </w:pPr>
      <w:r>
        <w:t xml:space="preserve">На </w:t>
      </w:r>
      <w:r>
        <w:rPr>
          <w:rStyle w:val="StrongEmphasis"/>
        </w:rPr>
        <w:t>верификационном уровне</w:t>
      </w:r>
      <w:r>
        <w:t xml:space="preserve"> проведена комплексная экспериментальная проверка на репрезентативных наборах данных с анализом точности, полноты, интегральных метрик качества (</w:t>
      </w:r>
      <w:proofErr w:type="spellStart"/>
      <w:r>
        <w:t>mAP</w:t>
      </w:r>
      <w:proofErr w:type="spellEnd"/>
      <w:r>
        <w:t>, CMC/</w:t>
      </w:r>
      <w:proofErr w:type="spellStart"/>
      <w:r>
        <w:t>Rank</w:t>
      </w:r>
      <w:proofErr w:type="spellEnd"/>
      <w:r>
        <w:noBreakHyphen/>
        <w:t>k, ROC/PR</w:t>
      </w:r>
      <w:r>
        <w:noBreakHyphen/>
        <w:t>кривые) и времени отклика. Полученные значения свидетельствуют о практическом приросте по сравнению с базовыми решениями и подтверждают достижимость целевого уровня эффективности в условиях ограниченных вычислительных ресурсов.</w:t>
      </w:r>
    </w:p>
    <w:p w14:paraId="411E6922" w14:textId="77777777" w:rsidR="00066504" w:rsidRDefault="00066504" w:rsidP="00066504">
      <w:pPr>
        <w:pStyle w:val="afa"/>
        <w:rPr>
          <w:rFonts w:eastAsia="Times New Roman" w:cs="Times New Roman"/>
          <w:color w:val="000000" w:themeColor="text1"/>
          <w:szCs w:val="28"/>
        </w:rPr>
      </w:pPr>
      <w:r>
        <w:t>Внутренняя связность цели и результатов проявляется в том, что каждое методическое решение адресует конкретные риски и ограничения, выявленные в первой главе. Усиление этапа детектирования — с учётом вложенной задачи поиска лиц в силуэтах — уменьшает каскадное накопление ошибок и стабилизирует качество последующих этапов извлечения признаков в сложных сценах массового наблюдения. Использование современных архитектур для формирования эмбеддингов обеспечивает устойчивые к вариативности условий представления, пригодные для сопоставления. Вероятностная интеграция модальностей на основе байесовского вывода, дополненная автоматической настройкой ключевых параметров, снимает ограничение фиксированных весов и обеспечивает количественную оценку уверенности решения, что критически важно для эксплуатационных режимов и связано с заявленной практической значимостью.</w:t>
      </w:r>
    </w:p>
    <w:p w14:paraId="46B40F40" w14:textId="77777777" w:rsidR="00066504" w:rsidRDefault="00066504" w:rsidP="00066504">
      <w:pPr>
        <w:pStyle w:val="afa"/>
        <w:rPr>
          <w:rFonts w:eastAsia="Times New Roman" w:cs="Times New Roman"/>
          <w:color w:val="000000" w:themeColor="text1"/>
          <w:szCs w:val="28"/>
        </w:rPr>
      </w:pPr>
      <w:r>
        <w:t>Таким образом, полученные результаты и структура их изложения обеспечивают соответствие поставленной цели исследования, подтверждают целостность и обоснованность выполненной работы и определяют практическую применимость выводов в реальных сценариях внедрения информационно</w:t>
      </w:r>
      <w:r>
        <w:noBreakHyphen/>
        <w:t>поисковых систем распознавания и реидентификации человека.</w:t>
      </w:r>
    </w:p>
    <w:p w14:paraId="04B9D22F" w14:textId="77777777" w:rsidR="00066504" w:rsidRDefault="00066504" w:rsidP="00066504">
      <w:pPr>
        <w:pStyle w:val="afa"/>
        <w:rPr>
          <w:rFonts w:eastAsia="Times New Roman" w:cs="Times New Roman"/>
          <w:color w:val="000000" w:themeColor="text1"/>
          <w:szCs w:val="28"/>
        </w:rPr>
      </w:pPr>
      <w:r>
        <w:rPr>
          <w:rStyle w:val="StrongEmphasis"/>
        </w:rPr>
        <w:lastRenderedPageBreak/>
        <w:t>Соответствие паспорту специальности</w:t>
      </w:r>
    </w:p>
    <w:p w14:paraId="67C116EF" w14:textId="77777777" w:rsidR="00066504" w:rsidRDefault="00066504" w:rsidP="00066504">
      <w:pPr>
        <w:pStyle w:val="afa"/>
        <w:rPr>
          <w:rFonts w:eastAsia="Times New Roman" w:cs="Times New Roman"/>
          <w:color w:val="000000" w:themeColor="text1"/>
          <w:szCs w:val="28"/>
        </w:rPr>
      </w:pPr>
      <w:r>
        <w:t>Диссертация соответствует п. 1, 4 и 12 паспорта специальности 2.3.8 «Информатика и информационные процессы».</w:t>
      </w:r>
    </w:p>
    <w:p w14:paraId="7599C210" w14:textId="77777777" w:rsidR="00066504" w:rsidRDefault="00066504" w:rsidP="00066504">
      <w:pPr>
        <w:pStyle w:val="afa"/>
        <w:rPr>
          <w:rFonts w:eastAsia="Times New Roman" w:cs="Times New Roman"/>
          <w:color w:val="000000" w:themeColor="text1"/>
          <w:szCs w:val="28"/>
        </w:rPr>
      </w:pPr>
      <w:r>
        <w:t xml:space="preserve">— </w:t>
      </w:r>
      <w:r>
        <w:rPr>
          <w:rStyle w:val="afffff0"/>
        </w:rPr>
        <w:t>Пункт 1</w:t>
      </w:r>
      <w:r>
        <w:t xml:space="preserve"> — работа направлена на развитие теоретических основ информатики и информационных процессов в части моделирования задач поиска и реидентификации человека, формализации целевых функций и ограничений, а также анализа устойчивости методов в условиях информационной неопределённости.</w:t>
      </w:r>
    </w:p>
    <w:p w14:paraId="26B6C797" w14:textId="77777777" w:rsidR="00066504" w:rsidRDefault="00066504" w:rsidP="00066504">
      <w:pPr>
        <w:pStyle w:val="afa"/>
        <w:rPr>
          <w:rFonts w:eastAsia="Times New Roman" w:cs="Times New Roman"/>
          <w:color w:val="000000" w:themeColor="text1"/>
          <w:szCs w:val="28"/>
        </w:rPr>
      </w:pPr>
      <w:r>
        <w:t xml:space="preserve">— </w:t>
      </w:r>
      <w:r>
        <w:rPr>
          <w:rStyle w:val="afffff0"/>
        </w:rPr>
        <w:t>Пункт 4</w:t>
      </w:r>
      <w:r>
        <w:t xml:space="preserve"> — в диссертации разработаны и исследованы методы и алгоритмы обработки информации и управления данными: алгоритмы детектирования, формирования эмбеддингов, байесовской классификации и комбинированные метрики, ориентированные на решение прикладной задачи идентификации и реидентификации личности.</w:t>
      </w:r>
    </w:p>
    <w:p w14:paraId="4D13B55C" w14:textId="77777777" w:rsidR="00066504" w:rsidRDefault="00066504" w:rsidP="00066504">
      <w:pPr>
        <w:pStyle w:val="afa"/>
        <w:rPr>
          <w:rFonts w:eastAsia="Times New Roman" w:cs="Times New Roman"/>
          <w:color w:val="000000" w:themeColor="text1"/>
          <w:szCs w:val="28"/>
        </w:rPr>
      </w:pPr>
      <w:r>
        <w:t xml:space="preserve">— </w:t>
      </w:r>
      <w:r>
        <w:rPr>
          <w:rStyle w:val="afffff0"/>
        </w:rPr>
        <w:t>Пункт 12</w:t>
      </w:r>
      <w:r>
        <w:t xml:space="preserve"> — реализован программный комплекс, интегрирующий предложенные методы в информационно</w:t>
      </w:r>
      <w:r>
        <w:noBreakHyphen/>
        <w:t>поисковую систему, обеспечивающую работу в реальном или близком к реальному времени и рациональное использование вычислительных ресурсов.</w:t>
      </w:r>
    </w:p>
    <w:p w14:paraId="08216B88" w14:textId="77777777" w:rsidR="00066504" w:rsidRDefault="00066504" w:rsidP="00066504">
      <w:pPr>
        <w:pStyle w:val="afa"/>
        <w:rPr>
          <w:rFonts w:eastAsia="Times New Roman" w:cs="Times New Roman"/>
          <w:color w:val="000000" w:themeColor="text1"/>
          <w:szCs w:val="28"/>
        </w:rPr>
      </w:pPr>
      <w:r>
        <w:t>В диссертационной работе __ листов, __ рисунков, __ таблиц. Работа содержит список литературы из __ библиографических наименований и _ приложений.</w:t>
      </w:r>
    </w:p>
    <w:p w14:paraId="05270379" w14:textId="77777777" w:rsidR="00066504" w:rsidRDefault="00066504" w:rsidP="00066504">
      <w:pPr>
        <w:pStyle w:val="afa"/>
        <w:rPr>
          <w:rFonts w:eastAsia="Times New Roman" w:cs="Times New Roman"/>
          <w:color w:val="000000" w:themeColor="text1"/>
          <w:szCs w:val="28"/>
        </w:rPr>
      </w:pPr>
      <w:r>
        <w:t>Автор выражает глубокую признательность коллективу лаборатории № 80 «</w:t>
      </w:r>
      <w:proofErr w:type="spellStart"/>
      <w:r>
        <w:t>Киберфизических</w:t>
      </w:r>
      <w:proofErr w:type="spellEnd"/>
      <w:r>
        <w:t xml:space="preserve"> систем» Института проблем управления им. В. А. Трапезникова Российской академии наук за их неоценимый вклад и поддержку в процессе работы над диссертацией. Особая благодарность адресована заведующему лабораторией, доктору технических наук, профессору РАН Роману Валерьевичу Мещерякову, чьё руководство, профессиональное мастерство и ценные советы оказали значительное влияние на формирование и развитие исследовательской работы.</w:t>
      </w:r>
    </w:p>
    <w:p w14:paraId="79DE6BD5" w14:textId="77777777" w:rsidR="00007ED6" w:rsidRPr="00EC6820" w:rsidRDefault="00007ED6" w:rsidP="00E672E7">
      <w:pPr>
        <w:rPr>
          <w:rFonts w:eastAsia="Times New Roman" w:cs="Times New Roman"/>
          <w:color w:val="000000" w:themeColor="text1"/>
          <w:szCs w:val="28"/>
        </w:rPr>
      </w:pPr>
      <w:r w:rsidRPr="00EC6820">
        <w:rPr>
          <w:rFonts w:eastAsia="Times New Roman" w:cs="Times New Roman"/>
          <w:color w:val="000000" w:themeColor="text1"/>
          <w:szCs w:val="28"/>
        </w:rPr>
        <w:br w:type="page"/>
      </w:r>
    </w:p>
    <w:p w14:paraId="7A90A7BB" w14:textId="069C2148" w:rsidR="00D03DE1" w:rsidRPr="00EC6820" w:rsidRDefault="00D03DE1" w:rsidP="00E672E7">
      <w:pPr>
        <w:pStyle w:val="1"/>
        <w:numPr>
          <w:ilvl w:val="0"/>
          <w:numId w:val="0"/>
        </w:numPr>
        <w:ind w:left="709"/>
        <w:jc w:val="center"/>
        <w:rPr>
          <w:color w:val="000000" w:themeColor="text1"/>
        </w:rPr>
      </w:pPr>
      <w:bookmarkStart w:id="1" w:name="_Toc209557221"/>
      <w:r w:rsidRPr="00EC6820">
        <w:rPr>
          <w:color w:val="000000" w:themeColor="text1"/>
        </w:rPr>
        <w:lastRenderedPageBreak/>
        <w:t xml:space="preserve">1. </w:t>
      </w:r>
      <w:r w:rsidR="002D6302" w:rsidRPr="00EC6820">
        <w:rPr>
          <w:color w:val="000000" w:themeColor="text1"/>
        </w:rPr>
        <w:t>АНАЛИЗ Т</w:t>
      </w:r>
      <w:r w:rsidRPr="00EC6820">
        <w:rPr>
          <w:color w:val="000000" w:themeColor="text1"/>
        </w:rPr>
        <w:t>ЕОРЕТИЧЕСКИ</w:t>
      </w:r>
      <w:r w:rsidR="002D6302" w:rsidRPr="00EC6820">
        <w:rPr>
          <w:color w:val="000000" w:themeColor="text1"/>
        </w:rPr>
        <w:t>Х</w:t>
      </w:r>
      <w:r w:rsidRPr="00EC6820">
        <w:rPr>
          <w:color w:val="000000" w:themeColor="text1"/>
        </w:rPr>
        <w:t xml:space="preserve"> ОСНОВ РАСПОЗНАВАНИЯ И </w:t>
      </w:r>
      <w:r w:rsidR="002A0E14" w:rsidRPr="00EC6820">
        <w:rPr>
          <w:color w:val="000000" w:themeColor="text1"/>
        </w:rPr>
        <w:br/>
      </w:r>
      <w:r w:rsidRPr="00EC6820">
        <w:rPr>
          <w:color w:val="000000" w:themeColor="text1"/>
        </w:rPr>
        <w:t>РЕИДЕНТИФИКАЦИИ ЛИЧНОСТИ</w:t>
      </w:r>
      <w:bookmarkEnd w:id="1"/>
    </w:p>
    <w:p w14:paraId="5A88ED6E" w14:textId="77777777" w:rsidR="00007ED6" w:rsidRPr="00EC6820" w:rsidRDefault="00007ED6" w:rsidP="00C300A8">
      <w:pPr>
        <w:ind w:firstLine="0"/>
        <w:rPr>
          <w:rFonts w:eastAsia="Times New Roman" w:cs="Times New Roman"/>
          <w:color w:val="000000" w:themeColor="text1"/>
          <w:szCs w:val="28"/>
        </w:rPr>
      </w:pPr>
    </w:p>
    <w:p w14:paraId="2C9681AD" w14:textId="77777777"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В эпоху, когда цифровые технологии становятся неотъемлемой частью многих сфер жизни общества, важность и актуальность задачи распознавания и реидентификации личности постоянно растет. Этот процесс играет ключевую роль в разнообразных областях, начиная от вопросов безопасности и заканчивая разработкой персонализированных цифровых сервисов. Прогресс в методах распознавания личности не только улучшает точность и эффективность идентификации человека, но также способствует внедрению инноваций и положительным изменениям в социальных, экономических и технологических аспектах современного общества.</w:t>
      </w:r>
    </w:p>
    <w:p w14:paraId="24F986D7" w14:textId="77777777" w:rsidR="00D03DE1" w:rsidRPr="00EC6820" w:rsidRDefault="00D03DE1" w:rsidP="00E672E7">
      <w:pPr>
        <w:rPr>
          <w:rFonts w:eastAsia="Times New Roman" w:cs="Times New Roman"/>
          <w:color w:val="000000" w:themeColor="text1"/>
          <w:szCs w:val="28"/>
        </w:rPr>
      </w:pPr>
    </w:p>
    <w:p w14:paraId="13B6BA67" w14:textId="77777777" w:rsidR="00D03DE1" w:rsidRPr="00EC6820" w:rsidRDefault="00D03DE1" w:rsidP="00E3148F">
      <w:pPr>
        <w:pStyle w:val="20"/>
      </w:pPr>
      <w:bookmarkStart w:id="2" w:name="_Toc209557222"/>
      <w:r w:rsidRPr="00EC6820">
        <w:t>1.1. Методы и алгоритмы распознавания человека по лицу</w:t>
      </w:r>
      <w:bookmarkEnd w:id="2"/>
      <w:r w:rsidRPr="00EC6820">
        <w:t xml:space="preserve"> </w:t>
      </w:r>
    </w:p>
    <w:p w14:paraId="6419C227" w14:textId="1B13E05E"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Распознавание лиц является одной из задач в области распознавания визуальных образов. Люди постоянно анализируют визуальные образы, получая информацию через глаза, которую мозг интерпретирует как значимые концепции. Для компьютера, будь то изображение или видео, это представляет собой матрицу из множества пикселей. Задача машины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определить, какой концепт представляет собой определенная часть данных. Это общая проблема классификации в распознавании визуальных моделей. В распознавании лиц нужно установить, кому принадлежит лицо в той части данных, которую машины воспринимают как лицо. Это специализированная задача. В широком смысле распознавание лиц включает в себя связанные технологии для создания системы распознавания лиц. Оно охватывает обнаружение лиц, определение положения лица, распознавание личности, предварительную обработку изображений и т.д. Алгоритм обнаружения лиц заключается в определении координат всех лиц на изображении. Это процесс сканирования всего изображения для определения, является ли кандидатская область лицом. Вывод системы координат лица может быть квадратным, прямоугольным и т.д. Положение лица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это координаты особенностей лица в системе координат обнаружения лица. </w:t>
      </w:r>
      <w:r w:rsidRPr="00EC6820">
        <w:rPr>
          <w:rFonts w:eastAsia="Times New Roman" w:cs="Times New Roman"/>
          <w:color w:val="000000" w:themeColor="text1"/>
          <w:szCs w:val="28"/>
        </w:rPr>
        <w:lastRenderedPageBreak/>
        <w:t xml:space="preserve">Современные технологии позиционирования в основном реализуются с помощью фреймворков глубокого обучения. По сравнению с обнаружением лиц, время вычислений для алгоритма позиционирования лица значительно короче. Технология распознавания лиц основывается на последовательности шагов, которые преобразуют исходное изображение в конкретные данные, позволяющие идентифицировать или верифицировать человека. </w:t>
      </w:r>
    </w:p>
    <w:p w14:paraId="4B3A4FF9" w14:textId="0FDE45BD" w:rsidR="00D03DE1"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На первом этапе собираются исходные изображения лиц. Эти изображения могут быть получены с камер видеонаблюдения, фотографий или видео потока. Предобработка включает в себя такие операции, как нормализация размера, коррекция освещенности и контрастности. Это можно выразить как функцию предобработки </w:t>
      </w:r>
      <w:r w:rsidRPr="00EC6820">
        <w:rPr>
          <w:rFonts w:eastAsia="Times New Roman" w:cs="Times New Roman"/>
          <w:i/>
          <w:color w:val="000000" w:themeColor="text1"/>
          <w:szCs w:val="28"/>
        </w:rPr>
        <w:t>P</w:t>
      </w:r>
      <w:r w:rsidRPr="00EC6820">
        <w:rPr>
          <w:rFonts w:eastAsia="Times New Roman" w:cs="Times New Roman"/>
          <w:color w:val="000000" w:themeColor="text1"/>
          <w:szCs w:val="28"/>
        </w:rPr>
        <w:t>:</w:t>
      </w:r>
    </w:p>
    <w:p w14:paraId="5D262A3E" w14:textId="77777777" w:rsidR="00066504" w:rsidRPr="00EC6820" w:rsidRDefault="00066504" w:rsidP="00E672E7">
      <w:pPr>
        <w:rPr>
          <w:rFonts w:eastAsia="Times New Roman" w:cs="Times New Roman"/>
          <w:color w:val="000000" w:themeColor="text1"/>
          <w:szCs w:val="28"/>
        </w:rPr>
      </w:pPr>
    </w:p>
    <w:p w14:paraId="171ADC53" w14:textId="48882776" w:rsidR="00D03DE1" w:rsidRPr="00EC6820" w:rsidRDefault="002C6DD6" w:rsidP="00E672E7">
      <w:pPr>
        <w:jc w:val="right"/>
        <w:rPr>
          <w:rFonts w:eastAsia="Times New Roman" w:cs="Times New Roman"/>
          <w:color w:val="000000" w:themeColor="text1"/>
          <w:szCs w:val="28"/>
        </w:rPr>
      </w:pPr>
      <m:oMath>
        <m:sSub>
          <m:sSubPr>
            <m:ctrlPr>
              <w:rPr>
                <w:rFonts w:ascii="Cambria Math" w:eastAsia="Times New Roman" w:hAnsi="Cambria Math" w:cs="Times New Roman"/>
                <w:color w:val="000000" w:themeColor="text1"/>
                <w:szCs w:val="28"/>
              </w:rPr>
            </m:ctrlPr>
          </m:sSubPr>
          <m:e>
            <m:r>
              <w:rPr>
                <w:rFonts w:ascii="Cambria Math" w:eastAsia="Times New Roman" w:hAnsi="Cambria Math" w:cs="Times New Roman"/>
                <w:color w:val="000000" w:themeColor="text1"/>
                <w:szCs w:val="28"/>
              </w:rPr>
              <m:t>I</m:t>
            </m:r>
          </m:e>
          <m:sub>
            <m:r>
              <w:rPr>
                <w:rFonts w:ascii="Cambria Math" w:eastAsia="Times New Roman" w:hAnsi="Cambria Math" w:cs="Times New Roman"/>
                <w:color w:val="000000" w:themeColor="text1"/>
                <w:szCs w:val="28"/>
              </w:rPr>
              <m:t>преобр</m:t>
            </m:r>
          </m:sub>
        </m:sSub>
        <m:r>
          <w:rPr>
            <w:rFonts w:ascii="Cambria Math" w:eastAsia="Times New Roman" w:hAnsi="Cambria Math" w:cs="Times New Roman"/>
            <w:color w:val="000000" w:themeColor="text1"/>
            <w:szCs w:val="28"/>
          </w:rPr>
          <m:t>=</m:t>
        </m:r>
        <m:r>
          <w:rPr>
            <w:rFonts w:ascii="Cambria Math" w:eastAsia="Times New Roman" w:hAnsi="Cambria Math" w:cs="Times New Roman"/>
            <w:color w:val="000000" w:themeColor="text1"/>
            <w:szCs w:val="28"/>
          </w:rPr>
          <m:t>P</m:t>
        </m:r>
        <m:r>
          <w:rPr>
            <w:rFonts w:ascii="Cambria Math" w:eastAsia="Times New Roman" w:hAnsi="Cambria Math" w:cs="Times New Roman"/>
            <w:color w:val="000000" w:themeColor="text1"/>
            <w:szCs w:val="28"/>
          </w:rPr>
          <m:t>(</m:t>
        </m:r>
        <m:sSub>
          <m:sSubPr>
            <m:ctrlPr>
              <w:rPr>
                <w:rFonts w:ascii="Cambria Math" w:eastAsia="Times New Roman" w:hAnsi="Cambria Math" w:cs="Times New Roman"/>
                <w:color w:val="000000" w:themeColor="text1"/>
                <w:szCs w:val="28"/>
              </w:rPr>
            </m:ctrlPr>
          </m:sSubPr>
          <m:e>
            <m:r>
              <w:rPr>
                <w:rFonts w:ascii="Cambria Math" w:eastAsia="Times New Roman" w:hAnsi="Cambria Math" w:cs="Times New Roman"/>
                <w:color w:val="000000" w:themeColor="text1"/>
                <w:szCs w:val="28"/>
              </w:rPr>
              <m:t>I</m:t>
            </m:r>
          </m:e>
          <m:sub>
            <m:r>
              <w:rPr>
                <w:rFonts w:ascii="Cambria Math" w:eastAsia="Times New Roman" w:hAnsi="Cambria Math" w:cs="Times New Roman"/>
                <w:color w:val="000000" w:themeColor="text1"/>
                <w:szCs w:val="28"/>
              </w:rPr>
              <m:t>исх</m:t>
            </m:r>
          </m:sub>
        </m:sSub>
        <m:r>
          <w:rPr>
            <w:rFonts w:ascii="Cambria Math" w:eastAsia="Times New Roman" w:hAnsi="Cambria Math" w:cs="Times New Roman"/>
            <w:color w:val="000000" w:themeColor="text1"/>
            <w:szCs w:val="28"/>
          </w:rPr>
          <m:t>),</m:t>
        </m:r>
      </m:oMath>
      <w:r w:rsidR="00D03DE1" w:rsidRPr="00EC6820">
        <w:rPr>
          <w:rFonts w:eastAsia="Times New Roman" w:cs="Times New Roman"/>
          <w:color w:val="000000" w:themeColor="text1"/>
          <w:szCs w:val="28"/>
        </w:rPr>
        <w:t xml:space="preserve">                                          (1)</w:t>
      </w:r>
    </w:p>
    <w:p w14:paraId="297886F6" w14:textId="77777777" w:rsidR="00066504" w:rsidRDefault="00066504" w:rsidP="00E672E7">
      <w:pPr>
        <w:rPr>
          <w:rFonts w:eastAsia="Times New Roman" w:cs="Times New Roman"/>
          <w:color w:val="000000" w:themeColor="text1"/>
          <w:szCs w:val="28"/>
        </w:rPr>
      </w:pPr>
    </w:p>
    <w:p w14:paraId="7C831FF6" w14:textId="7877DD7A"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где </w:t>
      </w:r>
      <m:oMath>
        <m:sSub>
          <m:sSubPr>
            <m:ctrlPr>
              <w:rPr>
                <w:rFonts w:ascii="Cambria Math" w:eastAsia="Times New Roman" w:hAnsi="Cambria Math" w:cs="Times New Roman"/>
                <w:color w:val="000000" w:themeColor="text1"/>
                <w:szCs w:val="28"/>
              </w:rPr>
            </m:ctrlPr>
          </m:sSubPr>
          <m:e>
            <m:r>
              <w:rPr>
                <w:rFonts w:ascii="Cambria Math" w:eastAsia="Times New Roman" w:hAnsi="Cambria Math" w:cs="Times New Roman"/>
                <w:color w:val="000000" w:themeColor="text1"/>
                <w:szCs w:val="28"/>
              </w:rPr>
              <m:t>I</m:t>
            </m:r>
          </m:e>
          <m:sub>
            <m:r>
              <w:rPr>
                <w:rFonts w:ascii="Cambria Math" w:eastAsia="Times New Roman" w:hAnsi="Cambria Math" w:cs="Times New Roman"/>
                <w:color w:val="000000" w:themeColor="text1"/>
                <w:szCs w:val="28"/>
              </w:rPr>
              <m:t>исх</m:t>
            </m:r>
          </m:sub>
        </m:sSub>
      </m:oMath>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исходное изображение, а </w:t>
      </w:r>
      <m:oMath>
        <m:sSub>
          <m:sSubPr>
            <m:ctrlPr>
              <w:rPr>
                <w:rFonts w:ascii="Cambria Math" w:eastAsia="Times New Roman" w:hAnsi="Cambria Math" w:cs="Times New Roman"/>
                <w:color w:val="000000" w:themeColor="text1"/>
                <w:szCs w:val="28"/>
              </w:rPr>
            </m:ctrlPr>
          </m:sSubPr>
          <m:e>
            <m:r>
              <w:rPr>
                <w:rFonts w:ascii="Cambria Math" w:eastAsia="Times New Roman" w:hAnsi="Cambria Math" w:cs="Times New Roman"/>
                <w:color w:val="000000" w:themeColor="text1"/>
                <w:szCs w:val="28"/>
              </w:rPr>
              <m:t>I</m:t>
            </m:r>
          </m:e>
          <m:sub>
            <m:r>
              <w:rPr>
                <w:rFonts w:ascii="Cambria Math" w:eastAsia="Times New Roman" w:hAnsi="Cambria Math" w:cs="Times New Roman"/>
                <w:color w:val="000000" w:themeColor="text1"/>
                <w:szCs w:val="28"/>
              </w:rPr>
              <m:t>преобр</m:t>
            </m:r>
          </m:sub>
        </m:sSub>
      </m:oMath>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предобработанное</w:t>
      </w:r>
      <w:proofErr w:type="spellEnd"/>
      <w:r w:rsidRPr="00EC6820">
        <w:rPr>
          <w:rFonts w:eastAsia="Times New Roman" w:cs="Times New Roman"/>
          <w:color w:val="000000" w:themeColor="text1"/>
          <w:szCs w:val="28"/>
        </w:rPr>
        <w:t xml:space="preserve"> изображение.</w:t>
      </w:r>
    </w:p>
    <w:p w14:paraId="4D6E08F7" w14:textId="1C2F6A69" w:rsidR="00D03DE1"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После локализации лица на изображении следующим шагом является извлечение характерных признаков лица, таких как контуры глаз, носа, рта и формы лица. Процесс может быть представлен как функция </w:t>
      </w:r>
      <w:r w:rsidRPr="00EC6820">
        <w:rPr>
          <w:rFonts w:eastAsia="Times New Roman" w:cs="Times New Roman"/>
          <w:i/>
          <w:color w:val="000000" w:themeColor="text1"/>
          <w:szCs w:val="28"/>
        </w:rPr>
        <w:t>F</w:t>
      </w:r>
      <w:r w:rsidRPr="00EC6820">
        <w:rPr>
          <w:rFonts w:eastAsia="Times New Roman" w:cs="Times New Roman"/>
          <w:color w:val="000000" w:themeColor="text1"/>
          <w:szCs w:val="28"/>
        </w:rPr>
        <w:t>:</w:t>
      </w:r>
    </w:p>
    <w:p w14:paraId="62120879" w14:textId="77777777" w:rsidR="00066504" w:rsidRPr="00EC6820" w:rsidRDefault="00066504" w:rsidP="00E672E7">
      <w:pPr>
        <w:ind w:firstLine="720"/>
        <w:rPr>
          <w:rFonts w:eastAsia="Times New Roman" w:cs="Times New Roman"/>
          <w:color w:val="000000" w:themeColor="text1"/>
          <w:szCs w:val="28"/>
        </w:rPr>
      </w:pPr>
    </w:p>
    <w:p w14:paraId="115ADB74" w14:textId="59B5C84C" w:rsidR="00D03DE1" w:rsidRPr="00EC6820" w:rsidRDefault="002C6DD6" w:rsidP="00E672E7">
      <w:pPr>
        <w:jc w:val="right"/>
        <w:rPr>
          <w:rFonts w:eastAsia="Times New Roman" w:cs="Times New Roman"/>
          <w:color w:val="000000" w:themeColor="text1"/>
          <w:szCs w:val="28"/>
        </w:rPr>
      </w:pPr>
      <m:oMath>
        <m:sSub>
          <m:sSubPr>
            <m:ctrlPr>
              <w:rPr>
                <w:rFonts w:ascii="Cambria Math" w:eastAsia="Times New Roman" w:hAnsi="Cambria Math" w:cs="Times New Roman"/>
                <w:color w:val="000000" w:themeColor="text1"/>
                <w:szCs w:val="28"/>
              </w:rPr>
            </m:ctrlPr>
          </m:sSubPr>
          <m:e>
            <m:r>
              <w:rPr>
                <w:rFonts w:ascii="Cambria Math" w:eastAsia="Times New Roman" w:hAnsi="Cambria Math" w:cs="Times New Roman"/>
                <w:color w:val="000000" w:themeColor="text1"/>
                <w:szCs w:val="28"/>
              </w:rPr>
              <m:t>P</m:t>
            </m:r>
          </m:e>
          <m:sub>
            <m:r>
              <w:rPr>
                <w:rFonts w:ascii="Cambria Math" w:eastAsia="Times New Roman" w:hAnsi="Cambria Math" w:cs="Times New Roman"/>
                <w:color w:val="000000" w:themeColor="text1"/>
                <w:szCs w:val="28"/>
              </w:rPr>
              <m:t>лица</m:t>
            </m:r>
          </m:sub>
        </m:sSub>
        <m:r>
          <w:rPr>
            <w:rFonts w:ascii="Cambria Math" w:eastAsia="Times New Roman" w:hAnsi="Cambria Math" w:cs="Times New Roman"/>
            <w:color w:val="000000" w:themeColor="text1"/>
            <w:szCs w:val="28"/>
          </w:rPr>
          <m:t>=</m:t>
        </m:r>
        <m:r>
          <w:rPr>
            <w:rFonts w:ascii="Cambria Math" w:eastAsia="Times New Roman" w:hAnsi="Cambria Math" w:cs="Times New Roman"/>
            <w:color w:val="000000" w:themeColor="text1"/>
            <w:szCs w:val="28"/>
          </w:rPr>
          <m:t>F</m:t>
        </m:r>
        <m:r>
          <w:rPr>
            <w:rFonts w:ascii="Cambria Math" w:eastAsia="Times New Roman" w:hAnsi="Cambria Math" w:cs="Times New Roman"/>
            <w:color w:val="000000" w:themeColor="text1"/>
            <w:szCs w:val="28"/>
          </w:rPr>
          <m:t>(</m:t>
        </m:r>
        <m:r>
          <w:rPr>
            <w:rFonts w:ascii="Cambria Math" w:eastAsia="Times New Roman" w:hAnsi="Cambria Math" w:cs="Times New Roman"/>
            <w:color w:val="000000" w:themeColor="text1"/>
            <w:szCs w:val="28"/>
          </w:rPr>
          <m:t>L</m:t>
        </m:r>
        <m:r>
          <w:rPr>
            <w:rFonts w:ascii="Cambria Math" w:eastAsia="Times New Roman" w:hAnsi="Cambria Math" w:cs="Times New Roman"/>
            <w:color w:val="000000" w:themeColor="text1"/>
            <w:szCs w:val="28"/>
          </w:rPr>
          <m:t>)</m:t>
        </m:r>
      </m:oMath>
      <w:proofErr w:type="gramStart"/>
      <w:r w:rsidR="00D03DE1" w:rsidRPr="00EC6820">
        <w:rPr>
          <w:rFonts w:eastAsia="Times New Roman" w:cs="Times New Roman"/>
          <w:color w:val="000000" w:themeColor="text1"/>
          <w:szCs w:val="28"/>
        </w:rPr>
        <w:t xml:space="preserve">,   </w:t>
      </w:r>
      <w:proofErr w:type="gramEnd"/>
      <w:r w:rsidR="00D03DE1" w:rsidRPr="00EC6820">
        <w:rPr>
          <w:rFonts w:eastAsia="Times New Roman" w:cs="Times New Roman"/>
          <w:color w:val="000000" w:themeColor="text1"/>
          <w:szCs w:val="28"/>
        </w:rPr>
        <w:t xml:space="preserve">                                            (2)</w:t>
      </w:r>
    </w:p>
    <w:p w14:paraId="57D2CE5D" w14:textId="77777777" w:rsidR="00066504" w:rsidRDefault="00066504" w:rsidP="00E672E7">
      <w:pPr>
        <w:rPr>
          <w:rFonts w:eastAsia="Times New Roman" w:cs="Times New Roman"/>
          <w:color w:val="000000" w:themeColor="text1"/>
          <w:szCs w:val="28"/>
        </w:rPr>
      </w:pPr>
    </w:p>
    <w:p w14:paraId="65A19DF2" w14:textId="68DBEAFD"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где </w:t>
      </w:r>
      <m:oMath>
        <m:sSub>
          <m:sSubPr>
            <m:ctrlPr>
              <w:rPr>
                <w:rFonts w:ascii="Cambria Math" w:eastAsia="Times New Roman" w:hAnsi="Cambria Math" w:cs="Times New Roman"/>
                <w:color w:val="000000" w:themeColor="text1"/>
                <w:szCs w:val="28"/>
              </w:rPr>
            </m:ctrlPr>
          </m:sSubPr>
          <m:e>
            <m:r>
              <w:rPr>
                <w:rFonts w:ascii="Cambria Math" w:eastAsia="Times New Roman" w:hAnsi="Cambria Math" w:cs="Times New Roman"/>
                <w:color w:val="000000" w:themeColor="text1"/>
                <w:szCs w:val="28"/>
              </w:rPr>
              <m:t>P</m:t>
            </m:r>
          </m:e>
          <m:sub>
            <m:r>
              <w:rPr>
                <w:rFonts w:ascii="Cambria Math" w:eastAsia="Times New Roman" w:hAnsi="Cambria Math" w:cs="Times New Roman"/>
                <w:color w:val="000000" w:themeColor="text1"/>
                <w:szCs w:val="28"/>
              </w:rPr>
              <m:t>лица</m:t>
            </m:r>
          </m:sub>
        </m:sSub>
      </m:oMath>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это набор признаков лица, извлеченных из локализованного изображения лица L.</w:t>
      </w:r>
    </w:p>
    <w:p w14:paraId="04353E96" w14:textId="4D43B98D" w:rsidR="00D03DE1"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Извлеченные признаки сравниваются с данными в базе для идентификации или верификации личности. Этот процесс можно представить как функцию сопоставления </w:t>
      </w:r>
      <w:r w:rsidRPr="00EC6820">
        <w:rPr>
          <w:rFonts w:eastAsia="Times New Roman" w:cs="Times New Roman"/>
          <w:i/>
          <w:color w:val="000000" w:themeColor="text1"/>
          <w:szCs w:val="28"/>
        </w:rPr>
        <w:t>M</w:t>
      </w:r>
      <w:r w:rsidRPr="00EC6820">
        <w:rPr>
          <w:rFonts w:eastAsia="Times New Roman" w:cs="Times New Roman"/>
          <w:color w:val="000000" w:themeColor="text1"/>
          <w:szCs w:val="28"/>
        </w:rPr>
        <w:t>:</w:t>
      </w:r>
    </w:p>
    <w:p w14:paraId="3A32220D" w14:textId="77777777" w:rsidR="00066504" w:rsidRPr="00EC6820" w:rsidRDefault="00066504" w:rsidP="00E672E7">
      <w:pPr>
        <w:ind w:firstLine="720"/>
        <w:rPr>
          <w:rFonts w:eastAsia="Times New Roman" w:cs="Times New Roman"/>
          <w:color w:val="000000" w:themeColor="text1"/>
          <w:szCs w:val="28"/>
        </w:rPr>
      </w:pPr>
    </w:p>
    <w:p w14:paraId="09AEA2AA" w14:textId="28123C8D" w:rsidR="00D03DE1" w:rsidRPr="00EC6820" w:rsidRDefault="00D03DE1" w:rsidP="00E672E7">
      <w:pPr>
        <w:jc w:val="right"/>
        <w:rPr>
          <w:rFonts w:eastAsia="Times New Roman" w:cs="Times New Roman"/>
          <w:color w:val="000000" w:themeColor="text1"/>
          <w:szCs w:val="28"/>
        </w:rPr>
      </w:pPr>
      <m:oMath>
        <m:r>
          <w:rPr>
            <w:rFonts w:ascii="Cambria Math" w:eastAsia="Times New Roman" w:hAnsi="Cambria Math" w:cs="Times New Roman"/>
            <w:color w:val="000000" w:themeColor="text1"/>
            <w:szCs w:val="28"/>
          </w:rPr>
          <m:t>R=M(</m:t>
        </m:r>
        <m:sSub>
          <m:sSubPr>
            <m:ctrlPr>
              <w:rPr>
                <w:rFonts w:ascii="Cambria Math" w:eastAsia="Times New Roman" w:hAnsi="Cambria Math" w:cs="Times New Roman"/>
                <w:color w:val="000000" w:themeColor="text1"/>
                <w:szCs w:val="28"/>
              </w:rPr>
            </m:ctrlPr>
          </m:sSubPr>
          <m:e>
            <m:r>
              <w:rPr>
                <w:rFonts w:ascii="Cambria Math" w:eastAsia="Times New Roman" w:hAnsi="Cambria Math" w:cs="Times New Roman"/>
                <w:color w:val="000000" w:themeColor="text1"/>
                <w:szCs w:val="28"/>
              </w:rPr>
              <m:t>P</m:t>
            </m:r>
          </m:e>
          <m:sub>
            <m:r>
              <w:rPr>
                <w:rFonts w:ascii="Cambria Math" w:eastAsia="Times New Roman" w:hAnsi="Cambria Math" w:cs="Times New Roman"/>
                <w:color w:val="000000" w:themeColor="text1"/>
                <w:szCs w:val="28"/>
              </w:rPr>
              <m:t>лица</m:t>
            </m:r>
          </m:sub>
        </m:sSub>
        <m:r>
          <w:rPr>
            <w:rFonts w:ascii="Cambria Math" w:eastAsia="Times New Roman" w:hAnsi="Cambria Math" w:cs="Times New Roman"/>
            <w:color w:val="000000" w:themeColor="text1"/>
            <w:szCs w:val="28"/>
          </w:rPr>
          <m:t>,DB)</m:t>
        </m:r>
      </m:oMath>
      <w:r w:rsidRPr="00EC6820">
        <w:rPr>
          <w:rFonts w:eastAsia="Times New Roman" w:cs="Times New Roman"/>
          <w:color w:val="000000" w:themeColor="text1"/>
          <w:szCs w:val="28"/>
        </w:rPr>
        <w:t xml:space="preserve">                                             (3)</w:t>
      </w:r>
    </w:p>
    <w:p w14:paraId="3338BFE2" w14:textId="77777777" w:rsidR="00066504" w:rsidRDefault="00066504" w:rsidP="00E672E7">
      <w:pPr>
        <w:rPr>
          <w:rFonts w:eastAsia="Times New Roman" w:cs="Times New Roman"/>
          <w:color w:val="000000" w:themeColor="text1"/>
          <w:szCs w:val="28"/>
        </w:rPr>
      </w:pPr>
    </w:p>
    <w:p w14:paraId="0BA300A5" w14:textId="30511FAB"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lastRenderedPageBreak/>
        <w:t xml:space="preserve">где </w:t>
      </w:r>
      <w:r w:rsidRPr="00EC6820">
        <w:rPr>
          <w:rFonts w:eastAsia="Times New Roman" w:cs="Times New Roman"/>
          <w:i/>
          <w:color w:val="000000" w:themeColor="text1"/>
          <w:szCs w:val="28"/>
        </w:rPr>
        <w:t>R</w:t>
      </w:r>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результат сопоставления, а </w:t>
      </w:r>
      <w:r w:rsidRPr="00EC6820">
        <w:rPr>
          <w:rFonts w:eastAsia="Times New Roman" w:cs="Times New Roman"/>
          <w:i/>
          <w:color w:val="000000" w:themeColor="text1"/>
          <w:szCs w:val="28"/>
        </w:rPr>
        <w:t>DB</w:t>
      </w:r>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база данных признаков лиц.</w:t>
      </w:r>
    </w:p>
    <w:p w14:paraId="075C65DA" w14:textId="232615FF" w:rsidR="00D03DE1"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На основе результатов сопоставления принимается решение о том, соответствует ли обнаруженное лицо какой</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либо записи в базе данных. Этот шаг можно выразить как функцию верификации или идентификации </w:t>
      </w:r>
      <w:r w:rsidRPr="00EC6820">
        <w:rPr>
          <w:rFonts w:eastAsia="Times New Roman" w:cs="Times New Roman"/>
          <w:i/>
          <w:color w:val="000000" w:themeColor="text1"/>
          <w:szCs w:val="28"/>
        </w:rPr>
        <w:t>V</w:t>
      </w:r>
      <w:r w:rsidRPr="00EC6820">
        <w:rPr>
          <w:rFonts w:eastAsia="Times New Roman" w:cs="Times New Roman"/>
          <w:color w:val="000000" w:themeColor="text1"/>
          <w:szCs w:val="28"/>
        </w:rPr>
        <w:t>:</w:t>
      </w:r>
    </w:p>
    <w:p w14:paraId="0726A9C3" w14:textId="77777777" w:rsidR="00066504" w:rsidRPr="00EC6820" w:rsidRDefault="00066504" w:rsidP="00E672E7">
      <w:pPr>
        <w:ind w:firstLine="720"/>
        <w:rPr>
          <w:rFonts w:eastAsia="Times New Roman" w:cs="Times New Roman"/>
          <w:color w:val="000000" w:themeColor="text1"/>
          <w:szCs w:val="28"/>
        </w:rPr>
      </w:pPr>
    </w:p>
    <w:p w14:paraId="7EBC209A" w14:textId="77777777" w:rsidR="00D03DE1" w:rsidRPr="00EC6820" w:rsidRDefault="00D03DE1" w:rsidP="00E672E7">
      <w:pPr>
        <w:jc w:val="right"/>
        <w:rPr>
          <w:rFonts w:eastAsia="Times New Roman" w:cs="Times New Roman"/>
          <w:color w:val="000000" w:themeColor="text1"/>
          <w:szCs w:val="28"/>
        </w:rPr>
      </w:pPr>
      <m:oMath>
        <m:r>
          <w:rPr>
            <w:rFonts w:ascii="Cambria Math" w:eastAsia="Times New Roman" w:hAnsi="Cambria Math" w:cs="Times New Roman"/>
            <w:color w:val="000000" w:themeColor="text1"/>
            <w:szCs w:val="28"/>
          </w:rPr>
          <m:t>ID=V(R)</m:t>
        </m:r>
      </m:oMath>
      <w:proofErr w:type="gramStart"/>
      <w:r w:rsidRPr="00EC6820">
        <w:rPr>
          <w:rFonts w:eastAsia="Times New Roman" w:cs="Times New Roman"/>
          <w:color w:val="000000" w:themeColor="text1"/>
          <w:szCs w:val="28"/>
        </w:rPr>
        <w:t xml:space="preserve">,   </w:t>
      </w:r>
      <w:proofErr w:type="gramEnd"/>
      <w:r w:rsidRPr="00EC6820">
        <w:rPr>
          <w:rFonts w:eastAsia="Times New Roman" w:cs="Times New Roman"/>
          <w:color w:val="000000" w:themeColor="text1"/>
          <w:szCs w:val="28"/>
        </w:rPr>
        <w:t xml:space="preserve">                                               (4)</w:t>
      </w:r>
    </w:p>
    <w:p w14:paraId="71EE5CEC" w14:textId="77777777" w:rsidR="00066504" w:rsidRDefault="00066504" w:rsidP="00E672E7">
      <w:pPr>
        <w:rPr>
          <w:rFonts w:eastAsia="Times New Roman" w:cs="Times New Roman"/>
          <w:color w:val="000000" w:themeColor="text1"/>
          <w:szCs w:val="28"/>
        </w:rPr>
      </w:pPr>
    </w:p>
    <w:p w14:paraId="123BADEF" w14:textId="714B544F"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где ID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это идентификация лица или подтверждение его соответствия записи в базе данных. </w:t>
      </w:r>
    </w:p>
    <w:p w14:paraId="168C5237"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Эти шаги составляют основу процесса распознавания лиц. Чтобы более глубоко погрузиться в область технологий распознавания лиц, необходимо тщательно рассмотреть ряд научных работ и исследований, проведенных в этой области. Важно ознакомиться с различными методами и алгоритмами, использованными для распознавания лиц, начиная от традиционных подходов, таких как HAAR </w:t>
      </w:r>
      <w:proofErr w:type="spellStart"/>
      <w:r w:rsidRPr="00EC6820">
        <w:rPr>
          <w:rFonts w:eastAsia="Times New Roman" w:cs="Times New Roman"/>
          <w:color w:val="000000" w:themeColor="text1"/>
          <w:szCs w:val="28"/>
        </w:rPr>
        <w:t>Cascade</w:t>
      </w:r>
      <w:proofErr w:type="spellEnd"/>
      <w:r w:rsidRPr="00EC6820">
        <w:rPr>
          <w:rFonts w:eastAsia="Times New Roman" w:cs="Times New Roman"/>
          <w:color w:val="000000" w:themeColor="text1"/>
          <w:szCs w:val="28"/>
        </w:rPr>
        <w:t xml:space="preserve">, до современных техник глубокого обучения и нейронных сетей. Особое внимание следует уделить исследованиям, касающимся извлечения и анализа признаков лица, методов сопоставления и сравнения признаков, а также улучшения точности и надежности систем распознавания. Кроме того, важно рассмотреть вопросы, связанные с эффективностью работы алгоритмов в различных условиях, таких как изменение освещения, разные ракурсы лица и динамика выражений. Изучение данных работ позволит получить комплексное представление о текущем состоянии технологии, её ограничениях и потенциале для будущих улучшений. </w:t>
      </w:r>
    </w:p>
    <w:p w14:paraId="203AB7C9" w14:textId="18690D12"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В области распознавания лиц два метода, не связанных с глубоким обучением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это Анализ главных компонент (PCA) и Линейный дискриминантный анализ (LDA).</w:t>
      </w:r>
    </w:p>
    <w:p w14:paraId="07A96F84" w14:textId="29130D9D"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Анализ главных компонент (PCA) считается одним из самых популярных методов уменьшения размерности данных. В контексте алгоритмов распознавания лиц PCA используется для извлечения особенностей лица. Этот метод был введен в область распознавания лиц в 1991 году Турком и </w:t>
      </w:r>
      <w:proofErr w:type="spellStart"/>
      <w:r w:rsidRPr="00EC6820">
        <w:rPr>
          <w:rFonts w:eastAsia="Times New Roman" w:cs="Times New Roman"/>
          <w:color w:val="000000" w:themeColor="text1"/>
          <w:szCs w:val="28"/>
        </w:rPr>
        <w:t>Пентлендом</w:t>
      </w:r>
      <w:proofErr w:type="spellEnd"/>
      <w:r w:rsidRPr="00EC6820">
        <w:rPr>
          <w:rFonts w:eastAsia="Times New Roman" w:cs="Times New Roman"/>
          <w:color w:val="000000" w:themeColor="text1"/>
          <w:szCs w:val="28"/>
        </w:rPr>
        <w:t xml:space="preserve"> из Медиа </w:t>
      </w:r>
      <w:r w:rsidRPr="00EC6820">
        <w:rPr>
          <w:rFonts w:eastAsia="Times New Roman" w:cs="Times New Roman"/>
          <w:color w:val="000000" w:themeColor="text1"/>
          <w:szCs w:val="28"/>
        </w:rPr>
        <w:lastRenderedPageBreak/>
        <w:t xml:space="preserve">Лаборатории Массачусетского Технологического Института (MIT) [25]. Основная цель PCA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устранить избыточную информацию и шум из данных, сохраняя при этом их ключевые характеристики, значительно сокращая размерность данных, ускоряя их обработку и экономя время и ресурсы. Классическим примером алгоритма на основе PCA является алгоритм "</w:t>
      </w:r>
      <w:proofErr w:type="spellStart"/>
      <w:r w:rsidRPr="00EC6820">
        <w:rPr>
          <w:rFonts w:eastAsia="Times New Roman" w:cs="Times New Roman"/>
          <w:color w:val="000000" w:themeColor="text1"/>
          <w:szCs w:val="28"/>
        </w:rPr>
        <w:t>eigenface</w:t>
      </w:r>
      <w:proofErr w:type="spellEnd"/>
      <w:r w:rsidRPr="00EC6820">
        <w:rPr>
          <w:rFonts w:eastAsia="Times New Roman" w:cs="Times New Roman"/>
          <w:color w:val="000000" w:themeColor="text1"/>
          <w:szCs w:val="28"/>
        </w:rPr>
        <w:t>" [</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_Ref208391887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64</w:t>
      </w:r>
      <w:r w:rsidR="00007ED6" w:rsidRPr="00EC6820">
        <w:rPr>
          <w:rFonts w:eastAsia="Times New Roman" w:cs="Times New Roman"/>
          <w:color w:val="000000" w:themeColor="text1"/>
          <w:szCs w:val="28"/>
        </w:rPr>
        <w:fldChar w:fldCharType="end"/>
      </w:r>
      <w:r w:rsidR="00007ED6" w:rsidRPr="00EC6820">
        <w:rPr>
          <w:rFonts w:eastAsia="Times New Roman" w:cs="Times New Roman"/>
          <w:color w:val="000000" w:themeColor="text1"/>
          <w:szCs w:val="28"/>
        </w:rPr>
        <w:t>,</w:t>
      </w:r>
      <w:r w:rsidR="00007ED6" w:rsidRPr="00EC6820">
        <w:rPr>
          <w:rFonts w:eastAsia="Times New Roman" w:cs="Times New Roman"/>
          <w:color w:val="000000" w:themeColor="text1"/>
          <w:szCs w:val="28"/>
        </w:rPr>
        <w:fldChar w:fldCharType="begin"/>
      </w:r>
      <w:r w:rsidR="00007ED6" w:rsidRPr="00EC6820">
        <w:rPr>
          <w:rFonts w:eastAsia="Times New Roman" w:cs="Times New Roman"/>
          <w:color w:val="000000" w:themeColor="text1"/>
          <w:szCs w:val="28"/>
        </w:rPr>
        <w:instrText xml:space="preserve"> REF _Ref208391889 \r \h </w:instrText>
      </w:r>
      <w:r w:rsidR="00E672E7" w:rsidRPr="00EC6820">
        <w:rPr>
          <w:rFonts w:eastAsia="Times New Roman" w:cs="Times New Roman"/>
          <w:color w:val="000000" w:themeColor="text1"/>
          <w:szCs w:val="28"/>
        </w:rPr>
        <w:instrText xml:space="preserve"> \* MERGEFORMAT </w:instrText>
      </w:r>
      <w:r w:rsidR="00007ED6" w:rsidRPr="00EC6820">
        <w:rPr>
          <w:rFonts w:eastAsia="Times New Roman" w:cs="Times New Roman"/>
          <w:color w:val="000000" w:themeColor="text1"/>
          <w:szCs w:val="28"/>
        </w:rPr>
      </w:r>
      <w:r w:rsidR="00007ED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39</w:t>
      </w:r>
      <w:r w:rsidR="00007ED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0A27D819" w14:textId="5E5958E5"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Линейный дискриминантный анализ (LDA) используется для классификации лиц в наборах данных, где имеются метки классов [</w:t>
      </w:r>
      <w:r w:rsidR="002B1DFC" w:rsidRPr="00EC6820">
        <w:rPr>
          <w:rFonts w:eastAsia="Times New Roman" w:cs="Times New Roman"/>
          <w:color w:val="000000" w:themeColor="text1"/>
          <w:szCs w:val="28"/>
        </w:rPr>
        <w:fldChar w:fldCharType="begin"/>
      </w:r>
      <w:r w:rsidR="002B1DFC" w:rsidRPr="00EC6820">
        <w:rPr>
          <w:rFonts w:eastAsia="Times New Roman" w:cs="Times New Roman"/>
          <w:color w:val="000000" w:themeColor="text1"/>
          <w:szCs w:val="28"/>
        </w:rPr>
        <w:instrText xml:space="preserve"> REF _Ref208391905 \r \h </w:instrText>
      </w:r>
      <w:r w:rsidR="00E672E7" w:rsidRPr="00EC6820">
        <w:rPr>
          <w:rFonts w:eastAsia="Times New Roman" w:cs="Times New Roman"/>
          <w:color w:val="000000" w:themeColor="text1"/>
          <w:szCs w:val="28"/>
        </w:rPr>
        <w:instrText xml:space="preserve"> \* MERGEFORMAT </w:instrText>
      </w:r>
      <w:r w:rsidR="002B1DFC" w:rsidRPr="00EC6820">
        <w:rPr>
          <w:rFonts w:eastAsia="Times New Roman" w:cs="Times New Roman"/>
          <w:color w:val="000000" w:themeColor="text1"/>
          <w:szCs w:val="28"/>
        </w:rPr>
      </w:r>
      <w:r w:rsidR="002B1DFC"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40</w:t>
      </w:r>
      <w:r w:rsidR="002B1DFC"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В отличие от PCA, который стремится максимизировать дисперсию данных после сокращения размерности, LDA направлен на минимизацию внутриклассовой дисперсии и максимизацию межклассовой дисперсии. Это означает, что LDA является методом с учителем для уменьшения размерности, использующим информацию о метках для максимального разделения различных категорий данных.</w:t>
      </w:r>
    </w:p>
    <w:p w14:paraId="3599F2F3"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Оба метода, PCA и LDA, являются важными в классическом распознавании лиц и лежат в основе многих современных методов, основанных на глубоком обучении. Они представляют собой фундаментальные подходы в обработке изображений и распознавании лиц до эры глубокого обучения.</w:t>
      </w:r>
    </w:p>
    <w:p w14:paraId="6E0A3322" w14:textId="006209A8"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Так, в статье [</w:t>
      </w:r>
      <w:r w:rsidR="002B1DFC" w:rsidRPr="00EC6820">
        <w:rPr>
          <w:rFonts w:eastAsia="Times New Roman" w:cs="Times New Roman"/>
          <w:color w:val="000000" w:themeColor="text1"/>
          <w:szCs w:val="28"/>
        </w:rPr>
        <w:fldChar w:fldCharType="begin"/>
      </w:r>
      <w:r w:rsidR="002B1DFC" w:rsidRPr="00EC6820">
        <w:rPr>
          <w:rFonts w:eastAsia="Times New Roman" w:cs="Times New Roman"/>
          <w:color w:val="000000" w:themeColor="text1"/>
          <w:szCs w:val="28"/>
        </w:rPr>
        <w:instrText xml:space="preserve"> REF _Ref208391944 \r \h </w:instrText>
      </w:r>
      <w:r w:rsidR="00E672E7" w:rsidRPr="00EC6820">
        <w:rPr>
          <w:rFonts w:eastAsia="Times New Roman" w:cs="Times New Roman"/>
          <w:color w:val="000000" w:themeColor="text1"/>
          <w:szCs w:val="28"/>
        </w:rPr>
        <w:instrText xml:space="preserve"> \* MERGEFORMAT </w:instrText>
      </w:r>
      <w:r w:rsidR="002B1DFC" w:rsidRPr="00EC6820">
        <w:rPr>
          <w:rFonts w:eastAsia="Times New Roman" w:cs="Times New Roman"/>
          <w:color w:val="000000" w:themeColor="text1"/>
          <w:szCs w:val="28"/>
        </w:rPr>
      </w:r>
      <w:r w:rsidR="002B1DFC"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42</w:t>
      </w:r>
      <w:r w:rsidR="002B1DFC"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использовался алгоритм HAAR </w:t>
      </w:r>
      <w:proofErr w:type="spellStart"/>
      <w:r w:rsidRPr="00EC6820">
        <w:rPr>
          <w:rFonts w:eastAsia="Times New Roman" w:cs="Times New Roman"/>
          <w:color w:val="000000" w:themeColor="text1"/>
          <w:szCs w:val="28"/>
        </w:rPr>
        <w:t>Cascade</w:t>
      </w:r>
      <w:proofErr w:type="spellEnd"/>
      <w:r w:rsidRPr="00EC6820">
        <w:rPr>
          <w:rFonts w:eastAsia="Times New Roman" w:cs="Times New Roman"/>
          <w:color w:val="000000" w:themeColor="text1"/>
          <w:szCs w:val="28"/>
        </w:rPr>
        <w:t xml:space="preserve"> для распознавания лиц, а также статистические классификаторы данных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анализ главных компонент (PCA) и линейный дискриминантный анализ (LDA)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для создания методов распознавания лиц. В эксперименте были проведены сравнительные тесты, и было сделано вывод, что оба метода имеют одинаковую точность 98%, что является лучшим результатом для классификации и распознавания лиц.</w:t>
      </w:r>
    </w:p>
    <w:p w14:paraId="1AAE9F2E" w14:textId="606FBE3F" w:rsidR="00D03DE1" w:rsidRPr="00EC6820" w:rsidRDefault="00D03DE1" w:rsidP="00066504">
      <w:pPr>
        <w:ind w:firstLine="720"/>
        <w:rPr>
          <w:rFonts w:eastAsia="Times New Roman" w:cs="Times New Roman"/>
          <w:color w:val="000000" w:themeColor="text1"/>
          <w:szCs w:val="28"/>
        </w:rPr>
      </w:pPr>
      <w:r w:rsidRPr="00EC6820">
        <w:rPr>
          <w:rFonts w:eastAsia="Times New Roman" w:cs="Times New Roman"/>
          <w:color w:val="000000" w:themeColor="text1"/>
          <w:szCs w:val="28"/>
        </w:rPr>
        <w:t>В статье [</w:t>
      </w:r>
      <w:r w:rsidR="002B1DFC" w:rsidRPr="00EC6820">
        <w:rPr>
          <w:rFonts w:eastAsia="Times New Roman" w:cs="Times New Roman"/>
          <w:color w:val="000000" w:themeColor="text1"/>
          <w:szCs w:val="28"/>
        </w:rPr>
        <w:fldChar w:fldCharType="begin"/>
      </w:r>
      <w:r w:rsidR="002B1DFC" w:rsidRPr="00EC6820">
        <w:rPr>
          <w:rFonts w:eastAsia="Times New Roman" w:cs="Times New Roman"/>
          <w:color w:val="000000" w:themeColor="text1"/>
          <w:szCs w:val="28"/>
        </w:rPr>
        <w:instrText xml:space="preserve"> REF _Ref208391970 \r \h </w:instrText>
      </w:r>
      <w:r w:rsidR="00E672E7" w:rsidRPr="00EC6820">
        <w:rPr>
          <w:rFonts w:eastAsia="Times New Roman" w:cs="Times New Roman"/>
          <w:color w:val="000000" w:themeColor="text1"/>
          <w:szCs w:val="28"/>
        </w:rPr>
        <w:instrText xml:space="preserve"> \* MERGEFORMAT </w:instrText>
      </w:r>
      <w:r w:rsidR="002B1DFC" w:rsidRPr="00EC6820">
        <w:rPr>
          <w:rFonts w:eastAsia="Times New Roman" w:cs="Times New Roman"/>
          <w:color w:val="000000" w:themeColor="text1"/>
          <w:szCs w:val="28"/>
        </w:rPr>
      </w:r>
      <w:r w:rsidR="002B1DFC"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67</w:t>
      </w:r>
      <w:r w:rsidR="002B1DFC"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было предложено использовать компьютерное зрение в системах видеонаблюдения для распознавания лиц в реальном времени. Эксперимент был реализован на оборудовании </w:t>
      </w:r>
      <w:proofErr w:type="spellStart"/>
      <w:r w:rsidRPr="00EC6820">
        <w:rPr>
          <w:rFonts w:eastAsia="Times New Roman" w:cs="Times New Roman"/>
          <w:color w:val="000000" w:themeColor="text1"/>
          <w:szCs w:val="28"/>
        </w:rPr>
        <w:t>Raspberry</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Pi</w:t>
      </w:r>
      <w:proofErr w:type="spellEnd"/>
      <w:r w:rsidRPr="00EC6820">
        <w:rPr>
          <w:rFonts w:eastAsia="Times New Roman" w:cs="Times New Roman"/>
          <w:color w:val="000000" w:themeColor="text1"/>
          <w:szCs w:val="28"/>
        </w:rPr>
        <w:t xml:space="preserve"> 3, используя алгоритм </w:t>
      </w:r>
      <w:proofErr w:type="spellStart"/>
      <w:r w:rsidRPr="00EC6820">
        <w:rPr>
          <w:rFonts w:eastAsia="Times New Roman" w:cs="Times New Roman"/>
          <w:color w:val="000000" w:themeColor="text1"/>
          <w:szCs w:val="28"/>
        </w:rPr>
        <w:t>Viola</w:t>
      </w:r>
      <w:proofErr w:type="spellEnd"/>
      <w:r w:rsidR="00331F66"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Jones</w:t>
      </w:r>
      <w:proofErr w:type="spellEnd"/>
      <w:r w:rsidRPr="00EC6820">
        <w:rPr>
          <w:rFonts w:eastAsia="Times New Roman" w:cs="Times New Roman"/>
          <w:color w:val="000000" w:themeColor="text1"/>
          <w:szCs w:val="28"/>
        </w:rPr>
        <w:t xml:space="preserve"> для обучения с использованием функции гистограммы направленных градиентов (HOG) с целью извлечения черт лица с помощью глубокого обучения. Результат эксперимента, основанный на глубоком обучении, показал хорошую точность в идентификации лиц и последующем распознавании людей через видеопоток.</w:t>
      </w:r>
    </w:p>
    <w:p w14:paraId="381D6FA5" w14:textId="77777777" w:rsidR="00D03DE1" w:rsidRPr="00EC6820" w:rsidRDefault="00D03DE1" w:rsidP="00E3148F">
      <w:pPr>
        <w:pStyle w:val="20"/>
      </w:pPr>
      <w:bookmarkStart w:id="3" w:name="_Toc209557223"/>
      <w:r w:rsidRPr="00EC6820">
        <w:lastRenderedPageBreak/>
        <w:t>1.2. Методы реидентификации человека</w:t>
      </w:r>
      <w:bookmarkEnd w:id="3"/>
      <w:r w:rsidRPr="00EC6820">
        <w:t xml:space="preserve"> </w:t>
      </w:r>
    </w:p>
    <w:p w14:paraId="5C50CECD" w14:textId="353D1310"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В эпоху строительства </w:t>
      </w:r>
      <w:r w:rsidR="002B1DFC" w:rsidRPr="00EC6820">
        <w:rPr>
          <w:rFonts w:eastAsia="Times New Roman" w:cs="Times New Roman"/>
          <w:color w:val="000000" w:themeColor="text1"/>
          <w:szCs w:val="28"/>
        </w:rPr>
        <w:t>«</w:t>
      </w:r>
      <w:r w:rsidRPr="00EC6820">
        <w:rPr>
          <w:rFonts w:eastAsia="Times New Roman" w:cs="Times New Roman"/>
          <w:color w:val="000000" w:themeColor="text1"/>
          <w:szCs w:val="28"/>
        </w:rPr>
        <w:t>умных</w:t>
      </w:r>
      <w:r w:rsidR="002B1DFC"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городов по всему миру устанавливаются большое количество высококачественных видеокамер наблюдения, которые генерируют многочисленные видеоматериалы. Анализ и использование данных о пешеходах становятся практически значимой задачей. Эти данные не только помогают правоохранительным органам быстро находить подсказки о подозреваемых или пропавших детях и пожилых людях, но и позволяют предпринимателям извлекать закономерности поведения пешеходов для более рационального использования коммерческих ресурсов. Таким образом, реидентификация личности [</w:t>
      </w:r>
      <w:r w:rsidR="002B1DFC" w:rsidRPr="00EC6820">
        <w:rPr>
          <w:rFonts w:eastAsia="Times New Roman" w:cs="Times New Roman"/>
          <w:color w:val="000000" w:themeColor="text1"/>
          <w:szCs w:val="28"/>
        </w:rPr>
        <w:fldChar w:fldCharType="begin"/>
      </w:r>
      <w:r w:rsidR="002B1DFC" w:rsidRPr="00EC6820">
        <w:rPr>
          <w:rFonts w:eastAsia="Times New Roman" w:cs="Times New Roman"/>
          <w:color w:val="000000" w:themeColor="text1"/>
          <w:szCs w:val="28"/>
        </w:rPr>
        <w:instrText xml:space="preserve"> REF _Ref208392006 \r \h </w:instrText>
      </w:r>
      <w:r w:rsidR="00E672E7" w:rsidRPr="00EC6820">
        <w:rPr>
          <w:rFonts w:eastAsia="Times New Roman" w:cs="Times New Roman"/>
          <w:color w:val="000000" w:themeColor="text1"/>
          <w:szCs w:val="28"/>
        </w:rPr>
        <w:instrText xml:space="preserve"> \* MERGEFORMAT </w:instrText>
      </w:r>
      <w:r w:rsidR="002B1DFC" w:rsidRPr="00EC6820">
        <w:rPr>
          <w:rFonts w:eastAsia="Times New Roman" w:cs="Times New Roman"/>
          <w:color w:val="000000" w:themeColor="text1"/>
          <w:szCs w:val="28"/>
        </w:rPr>
      </w:r>
      <w:r w:rsidR="002B1DFC"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73</w:t>
      </w:r>
      <w:r w:rsidR="002B1DFC"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возникает как необходимость времени и является ключевой технологией в создании интеллектуальных систем наблюдения. Эта технология находит применение во многих практических сценариях, включая статистику движения людей, обнаружение уличных событий и анализ поведения личности.</w:t>
      </w:r>
      <w:r w:rsidR="002B1DFC"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Реидентификация человека [</w:t>
      </w:r>
      <w:r w:rsidR="002B1DFC" w:rsidRPr="00EC6820">
        <w:rPr>
          <w:rFonts w:eastAsia="Times New Roman" w:cs="Times New Roman"/>
          <w:color w:val="000000" w:themeColor="text1"/>
          <w:szCs w:val="28"/>
        </w:rPr>
        <w:fldChar w:fldCharType="begin"/>
      </w:r>
      <w:r w:rsidR="002B1DFC" w:rsidRPr="00EC6820">
        <w:rPr>
          <w:rFonts w:eastAsia="Times New Roman" w:cs="Times New Roman"/>
          <w:color w:val="000000" w:themeColor="text1"/>
          <w:szCs w:val="28"/>
        </w:rPr>
        <w:instrText xml:space="preserve"> REF _Ref208392006 \r \h </w:instrText>
      </w:r>
      <w:r w:rsidR="00E672E7" w:rsidRPr="00EC6820">
        <w:rPr>
          <w:rFonts w:eastAsia="Times New Roman" w:cs="Times New Roman"/>
          <w:color w:val="000000" w:themeColor="text1"/>
          <w:szCs w:val="28"/>
        </w:rPr>
        <w:instrText xml:space="preserve"> \* MERGEFORMAT </w:instrText>
      </w:r>
      <w:r w:rsidR="002B1DFC" w:rsidRPr="00EC6820">
        <w:rPr>
          <w:rFonts w:eastAsia="Times New Roman" w:cs="Times New Roman"/>
          <w:color w:val="000000" w:themeColor="text1"/>
          <w:szCs w:val="28"/>
        </w:rPr>
      </w:r>
      <w:r w:rsidR="002B1DFC"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73</w:t>
      </w:r>
      <w:r w:rsidR="002B1DFC"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подразумевает использование технологий компьютерного зрения для определения личности конкретного человека в системе мониторинга с использованием множества непересекающихся камер. Ставя интересующий запрос, задача реидентификации человека заключается в поиске других изображений или видеопоследовательностей из коллекции, собранной мультикамерной системой, и определении, кто является этим человеком, как показано на рисунке 1.</w:t>
      </w:r>
    </w:p>
    <w:p w14:paraId="231A81B7" w14:textId="77777777" w:rsidR="00D03DE1" w:rsidRPr="00EC6820" w:rsidRDefault="00D03DE1" w:rsidP="00E672E7">
      <w:pPr>
        <w:rPr>
          <w:rFonts w:eastAsia="Times New Roman" w:cs="Times New Roman"/>
          <w:color w:val="000000" w:themeColor="text1"/>
          <w:szCs w:val="28"/>
        </w:rPr>
      </w:pPr>
      <w:r w:rsidRPr="00EC6820">
        <w:rPr>
          <w:rFonts w:eastAsia="Times New Roman" w:cs="Times New Roman"/>
          <w:noProof/>
          <w:color w:val="000000" w:themeColor="text1"/>
          <w:szCs w:val="28"/>
        </w:rPr>
        <w:drawing>
          <wp:inline distT="114300" distB="114300" distL="114300" distR="114300" wp14:anchorId="0DE05F5A" wp14:editId="73B6A768">
            <wp:extent cx="5731200" cy="2019300"/>
            <wp:effectExtent l="0" t="0" r="0" b="0"/>
            <wp:docPr id="6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
                    <a:srcRect/>
                    <a:stretch>
                      <a:fillRect/>
                    </a:stretch>
                  </pic:blipFill>
                  <pic:spPr>
                    <a:xfrm>
                      <a:off x="0" y="0"/>
                      <a:ext cx="5731200" cy="2019300"/>
                    </a:xfrm>
                    <a:prstGeom prst="rect">
                      <a:avLst/>
                    </a:prstGeom>
                    <a:ln/>
                  </pic:spPr>
                </pic:pic>
              </a:graphicData>
            </a:graphic>
          </wp:inline>
        </w:drawing>
      </w:r>
    </w:p>
    <w:p w14:paraId="4AEF0AE4" w14:textId="77777777" w:rsidR="00D03DE1" w:rsidRPr="00EC6820" w:rsidRDefault="00D03DE1" w:rsidP="00E672E7">
      <w:pPr>
        <w:ind w:firstLine="708"/>
        <w:rPr>
          <w:rFonts w:eastAsia="Times New Roman" w:cs="Times New Roman"/>
          <w:color w:val="000000" w:themeColor="text1"/>
          <w:szCs w:val="28"/>
        </w:rPr>
      </w:pPr>
    </w:p>
    <w:p w14:paraId="4F81BC9F" w14:textId="65E4DAD5" w:rsidR="00D03DE1" w:rsidRPr="00797F90" w:rsidRDefault="00D03DE1" w:rsidP="00E672E7">
      <w:pPr>
        <w:ind w:firstLine="708"/>
        <w:jc w:val="center"/>
        <w:rPr>
          <w:rFonts w:eastAsia="Times New Roman" w:cs="Times New Roman"/>
          <w:color w:val="000000" w:themeColor="text1"/>
          <w:sz w:val="24"/>
          <w:szCs w:val="24"/>
        </w:rPr>
      </w:pPr>
      <w:r w:rsidRPr="00797F90">
        <w:rPr>
          <w:rFonts w:eastAsia="Times New Roman" w:cs="Times New Roman"/>
          <w:bCs/>
          <w:color w:val="000000" w:themeColor="text1"/>
          <w:sz w:val="24"/>
          <w:szCs w:val="24"/>
        </w:rPr>
        <w:t>Рисунок 1</w:t>
      </w:r>
      <w:r w:rsidRPr="00797F90">
        <w:rPr>
          <w:rFonts w:eastAsia="Times New Roman" w:cs="Times New Roman"/>
          <w:color w:val="000000" w:themeColor="text1"/>
          <w:sz w:val="24"/>
          <w:szCs w:val="24"/>
        </w:rPr>
        <w:t xml:space="preserve"> </w:t>
      </w:r>
      <w:r w:rsidR="00331F66" w:rsidRPr="00797F90">
        <w:rPr>
          <w:rFonts w:eastAsia="Times New Roman" w:cs="Times New Roman"/>
          <w:color w:val="000000" w:themeColor="text1"/>
          <w:sz w:val="24"/>
          <w:szCs w:val="24"/>
        </w:rPr>
        <w:t>–</w:t>
      </w:r>
      <w:r w:rsidRPr="00797F90">
        <w:rPr>
          <w:rFonts w:eastAsia="Times New Roman" w:cs="Times New Roman"/>
          <w:color w:val="000000" w:themeColor="text1"/>
          <w:sz w:val="24"/>
          <w:szCs w:val="24"/>
        </w:rPr>
        <w:t xml:space="preserve"> Типовая схема системы реидентификации человека</w:t>
      </w:r>
    </w:p>
    <w:p w14:paraId="3F2DF9E7" w14:textId="77777777" w:rsidR="00D03DE1" w:rsidRPr="00EC6820" w:rsidRDefault="00D03DE1" w:rsidP="00E672E7">
      <w:pPr>
        <w:ind w:firstLine="708"/>
        <w:rPr>
          <w:rFonts w:eastAsia="Times New Roman" w:cs="Times New Roman"/>
          <w:color w:val="000000" w:themeColor="text1"/>
          <w:szCs w:val="28"/>
        </w:rPr>
      </w:pPr>
    </w:p>
    <w:p w14:paraId="61D8DA19" w14:textId="421BFC53"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lastRenderedPageBreak/>
        <w:t>Концепция реидентификации человека впервые была определена в 2006 году [</w:t>
      </w:r>
      <w:r w:rsidR="002B1DFC" w:rsidRPr="00EC6820">
        <w:rPr>
          <w:rFonts w:eastAsia="Times New Roman" w:cs="Times New Roman"/>
          <w:color w:val="000000" w:themeColor="text1"/>
          <w:szCs w:val="28"/>
        </w:rPr>
        <w:fldChar w:fldCharType="begin"/>
      </w:r>
      <w:r w:rsidR="002B1DFC" w:rsidRPr="00EC6820">
        <w:rPr>
          <w:rFonts w:eastAsia="Times New Roman" w:cs="Times New Roman"/>
          <w:color w:val="000000" w:themeColor="text1"/>
          <w:szCs w:val="28"/>
        </w:rPr>
        <w:instrText xml:space="preserve"> REF _Ref208392121 \r \h </w:instrText>
      </w:r>
      <w:r w:rsidR="00E672E7" w:rsidRPr="00EC6820">
        <w:rPr>
          <w:rFonts w:eastAsia="Times New Roman" w:cs="Times New Roman"/>
          <w:color w:val="000000" w:themeColor="text1"/>
          <w:szCs w:val="28"/>
        </w:rPr>
        <w:instrText xml:space="preserve"> \* MERGEFORMAT </w:instrText>
      </w:r>
      <w:r w:rsidR="002B1DFC" w:rsidRPr="00EC6820">
        <w:rPr>
          <w:rFonts w:eastAsia="Times New Roman" w:cs="Times New Roman"/>
          <w:color w:val="000000" w:themeColor="text1"/>
          <w:szCs w:val="28"/>
        </w:rPr>
      </w:r>
      <w:r w:rsidR="002B1DFC"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57</w:t>
      </w:r>
      <w:r w:rsidR="002B1DFC"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С тех пор данное направление пережило быстрое развитие, и ученые всего мира провели обширные исследования этой задачи, разработав множество выдающихся подходов. Однако существующие подходы многочисленны и имеют различные акценты. Поэтому, чтобы помочь исследователям, вступающим в это поле, быстро ориентироваться в его развитии и предоставить обзор и ценные направления исследований, мы глубоко изучаем поле реидентификации человека и подводим итоги связанных с ним понятий и достижений.</w:t>
      </w:r>
    </w:p>
    <w:p w14:paraId="5733E059" w14:textId="0C81FC73"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В ряде фундаментальных работ [</w:t>
      </w:r>
      <w:r w:rsidR="002B1DFC" w:rsidRPr="00EC6820">
        <w:rPr>
          <w:rFonts w:eastAsia="Times New Roman" w:cs="Times New Roman"/>
          <w:color w:val="000000" w:themeColor="text1"/>
          <w:szCs w:val="28"/>
        </w:rPr>
        <w:fldChar w:fldCharType="begin"/>
      </w:r>
      <w:r w:rsidR="002B1DFC" w:rsidRPr="00EC6820">
        <w:rPr>
          <w:rFonts w:eastAsia="Times New Roman" w:cs="Times New Roman"/>
          <w:color w:val="000000" w:themeColor="text1"/>
          <w:szCs w:val="28"/>
        </w:rPr>
        <w:instrText xml:space="preserve"> REF _Ref208392148 \r \h </w:instrText>
      </w:r>
      <w:r w:rsidR="00E672E7" w:rsidRPr="00EC6820">
        <w:rPr>
          <w:rFonts w:eastAsia="Times New Roman" w:cs="Times New Roman"/>
          <w:color w:val="000000" w:themeColor="text1"/>
          <w:szCs w:val="28"/>
        </w:rPr>
        <w:instrText xml:space="preserve"> \* MERGEFORMAT </w:instrText>
      </w:r>
      <w:r w:rsidR="002B1DFC" w:rsidRPr="00EC6820">
        <w:rPr>
          <w:rFonts w:eastAsia="Times New Roman" w:cs="Times New Roman"/>
          <w:color w:val="000000" w:themeColor="text1"/>
          <w:szCs w:val="28"/>
        </w:rPr>
      </w:r>
      <w:r w:rsidR="002B1DFC"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45</w:t>
      </w:r>
      <w:r w:rsidR="002B1DFC" w:rsidRPr="00EC6820">
        <w:rPr>
          <w:rFonts w:eastAsia="Times New Roman" w:cs="Times New Roman"/>
          <w:color w:val="000000" w:themeColor="text1"/>
          <w:szCs w:val="28"/>
        </w:rPr>
        <w:fldChar w:fldCharType="end"/>
      </w:r>
      <w:r w:rsidR="002B1DFC" w:rsidRPr="00EC6820">
        <w:rPr>
          <w:rFonts w:eastAsia="Times New Roman" w:cs="Times New Roman"/>
          <w:color w:val="000000" w:themeColor="text1"/>
          <w:szCs w:val="28"/>
        </w:rPr>
        <w:t>,</w:t>
      </w:r>
      <w:r w:rsidR="002B1DFC" w:rsidRPr="00EC6820">
        <w:rPr>
          <w:rFonts w:eastAsia="Times New Roman" w:cs="Times New Roman"/>
          <w:color w:val="000000" w:themeColor="text1"/>
          <w:szCs w:val="28"/>
        </w:rPr>
        <w:fldChar w:fldCharType="begin"/>
      </w:r>
      <w:r w:rsidR="002B1DFC" w:rsidRPr="00EC6820">
        <w:rPr>
          <w:rFonts w:eastAsia="Times New Roman" w:cs="Times New Roman"/>
          <w:color w:val="000000" w:themeColor="text1"/>
          <w:szCs w:val="28"/>
        </w:rPr>
        <w:instrText xml:space="preserve"> REF _Ref208392150 \r \h </w:instrText>
      </w:r>
      <w:r w:rsidR="00E672E7" w:rsidRPr="00EC6820">
        <w:rPr>
          <w:rFonts w:eastAsia="Times New Roman" w:cs="Times New Roman"/>
          <w:color w:val="000000" w:themeColor="text1"/>
          <w:szCs w:val="28"/>
        </w:rPr>
        <w:instrText xml:space="preserve"> \* MERGEFORMAT </w:instrText>
      </w:r>
      <w:r w:rsidR="002B1DFC" w:rsidRPr="00EC6820">
        <w:rPr>
          <w:rFonts w:eastAsia="Times New Roman" w:cs="Times New Roman"/>
          <w:color w:val="000000" w:themeColor="text1"/>
          <w:szCs w:val="28"/>
        </w:rPr>
      </w:r>
      <w:r w:rsidR="002B1DFC"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31</w:t>
      </w:r>
      <w:r w:rsidR="002B1DFC" w:rsidRPr="00EC6820">
        <w:rPr>
          <w:rFonts w:eastAsia="Times New Roman" w:cs="Times New Roman"/>
          <w:color w:val="000000" w:themeColor="text1"/>
          <w:szCs w:val="28"/>
        </w:rPr>
        <w:fldChar w:fldCharType="end"/>
      </w:r>
      <w:r w:rsidR="002B1DFC" w:rsidRPr="00EC6820">
        <w:rPr>
          <w:rFonts w:eastAsia="Times New Roman" w:cs="Times New Roman"/>
          <w:color w:val="000000" w:themeColor="text1"/>
          <w:szCs w:val="28"/>
        </w:rPr>
        <w:t>,</w:t>
      </w:r>
      <w:r w:rsidR="002B1DFC" w:rsidRPr="00EC6820">
        <w:rPr>
          <w:rFonts w:eastAsia="Times New Roman" w:cs="Times New Roman"/>
          <w:color w:val="000000" w:themeColor="text1"/>
          <w:szCs w:val="28"/>
        </w:rPr>
        <w:fldChar w:fldCharType="begin"/>
      </w:r>
      <w:r w:rsidR="002B1DFC" w:rsidRPr="00EC6820">
        <w:rPr>
          <w:rFonts w:eastAsia="Times New Roman" w:cs="Times New Roman"/>
          <w:color w:val="000000" w:themeColor="text1"/>
          <w:szCs w:val="28"/>
        </w:rPr>
        <w:instrText xml:space="preserve"> REF _Ref208392151 \r \h </w:instrText>
      </w:r>
      <w:r w:rsidR="00E672E7" w:rsidRPr="00EC6820">
        <w:rPr>
          <w:rFonts w:eastAsia="Times New Roman" w:cs="Times New Roman"/>
          <w:color w:val="000000" w:themeColor="text1"/>
          <w:szCs w:val="28"/>
        </w:rPr>
        <w:instrText xml:space="preserve"> \* MERGEFORMAT </w:instrText>
      </w:r>
      <w:r w:rsidR="002B1DFC" w:rsidRPr="00EC6820">
        <w:rPr>
          <w:rFonts w:eastAsia="Times New Roman" w:cs="Times New Roman"/>
          <w:color w:val="000000" w:themeColor="text1"/>
          <w:szCs w:val="28"/>
        </w:rPr>
      </w:r>
      <w:r w:rsidR="002B1DFC"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22</w:t>
      </w:r>
      <w:r w:rsidR="002B1DFC"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представлен обзор современных тенденций в области реидентификации человека и анализ крупных наборов данных, а также методов глубокого обучения. Однако данные исследования фокусируются преимущественно на отдельных аспектах: авторы [32, 33] детально рассматривают различные фреймворки и подходы к оценке эффективности, а также затрагивают задачу реидентификации гетерогенных личностей, но в их обзорах отсутствует углубленная классификация алгоритмов и не уделяется должного внимания широкому спектру методов (например, </w:t>
      </w:r>
      <w:proofErr w:type="spellStart"/>
      <w:r w:rsidRPr="00EC6820">
        <w:rPr>
          <w:rFonts w:eastAsia="Times New Roman" w:cs="Times New Roman"/>
          <w:color w:val="000000" w:themeColor="text1"/>
          <w:szCs w:val="28"/>
        </w:rPr>
        <w:t>переранжированию</w:t>
      </w:r>
      <w:proofErr w:type="spellEnd"/>
      <w:r w:rsidRPr="00EC6820">
        <w:rPr>
          <w:rFonts w:eastAsia="Times New Roman" w:cs="Times New Roman"/>
          <w:color w:val="000000" w:themeColor="text1"/>
          <w:szCs w:val="28"/>
        </w:rPr>
        <w:t xml:space="preserve"> результатов). В более ранних работах, таких как [</w:t>
      </w:r>
      <w:r w:rsidR="00331F66" w:rsidRPr="00EC6820">
        <w:rPr>
          <w:rFonts w:eastAsia="Times New Roman" w:cs="Times New Roman"/>
          <w:color w:val="000000" w:themeColor="text1"/>
          <w:szCs w:val="28"/>
        </w:rPr>
        <w:fldChar w:fldCharType="begin"/>
      </w:r>
      <w:r w:rsidR="00331F66" w:rsidRPr="00EC6820">
        <w:rPr>
          <w:rFonts w:eastAsia="Times New Roman" w:cs="Times New Roman"/>
          <w:color w:val="000000" w:themeColor="text1"/>
          <w:szCs w:val="28"/>
        </w:rPr>
        <w:instrText xml:space="preserve"> REF _Ref208392526 \r \h </w:instrText>
      </w:r>
      <w:r w:rsidR="00E672E7" w:rsidRPr="00EC6820">
        <w:rPr>
          <w:rFonts w:eastAsia="Times New Roman" w:cs="Times New Roman"/>
          <w:color w:val="000000" w:themeColor="text1"/>
          <w:szCs w:val="28"/>
        </w:rPr>
        <w:instrText xml:space="preserve"> \* MERGEFORMAT </w:instrText>
      </w:r>
      <w:r w:rsidR="00331F66" w:rsidRPr="00EC6820">
        <w:rPr>
          <w:rFonts w:eastAsia="Times New Roman" w:cs="Times New Roman"/>
          <w:color w:val="000000" w:themeColor="text1"/>
          <w:szCs w:val="28"/>
        </w:rPr>
      </w:r>
      <w:r w:rsidR="00331F6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13</w:t>
      </w:r>
      <w:r w:rsidR="00331F6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реидентификация изучалась до формирования доминирующей роли глубокого обучения, которое начало активно развиваться после 2014 года. Это привело к тому, что в обзоре [</w:t>
      </w:r>
      <w:r w:rsidR="00331F66" w:rsidRPr="00EC6820">
        <w:rPr>
          <w:rFonts w:eastAsia="Times New Roman" w:cs="Times New Roman"/>
          <w:color w:val="000000" w:themeColor="text1"/>
          <w:szCs w:val="28"/>
        </w:rPr>
        <w:fldChar w:fldCharType="begin"/>
      </w:r>
      <w:r w:rsidR="00331F66" w:rsidRPr="00EC6820">
        <w:rPr>
          <w:rFonts w:eastAsia="Times New Roman" w:cs="Times New Roman"/>
          <w:color w:val="000000" w:themeColor="text1"/>
          <w:szCs w:val="28"/>
        </w:rPr>
        <w:instrText xml:space="preserve"> REF _Ref208392526 \r \h </w:instrText>
      </w:r>
      <w:r w:rsidR="00E672E7" w:rsidRPr="00EC6820">
        <w:rPr>
          <w:rFonts w:eastAsia="Times New Roman" w:cs="Times New Roman"/>
          <w:color w:val="000000" w:themeColor="text1"/>
          <w:szCs w:val="28"/>
        </w:rPr>
        <w:instrText xml:space="preserve"> \* MERGEFORMAT </w:instrText>
      </w:r>
      <w:r w:rsidR="00331F66" w:rsidRPr="00EC6820">
        <w:rPr>
          <w:rFonts w:eastAsia="Times New Roman" w:cs="Times New Roman"/>
          <w:color w:val="000000" w:themeColor="text1"/>
          <w:szCs w:val="28"/>
        </w:rPr>
      </w:r>
      <w:r w:rsidR="00331F6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13</w:t>
      </w:r>
      <w:r w:rsidR="00331F6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часть современных методов и достижений, связанных с применением </w:t>
      </w:r>
      <w:proofErr w:type="spellStart"/>
      <w:r w:rsidRPr="00EC6820">
        <w:rPr>
          <w:rFonts w:eastAsia="Times New Roman" w:cs="Times New Roman"/>
          <w:color w:val="000000" w:themeColor="text1"/>
          <w:szCs w:val="28"/>
        </w:rPr>
        <w:t>сверточных</w:t>
      </w:r>
      <w:proofErr w:type="spellEnd"/>
      <w:r w:rsidRPr="00EC6820">
        <w:rPr>
          <w:rFonts w:eastAsia="Times New Roman" w:cs="Times New Roman"/>
          <w:color w:val="000000" w:themeColor="text1"/>
          <w:szCs w:val="28"/>
        </w:rPr>
        <w:t xml:space="preserve"> нейронных сетей и трансформеров, по понятным причинам не представлена. В относительно недавнем исследовании [</w:t>
      </w:r>
      <w:r w:rsidR="00331F66" w:rsidRPr="00EC6820">
        <w:rPr>
          <w:rFonts w:eastAsia="Times New Roman" w:cs="Times New Roman"/>
          <w:color w:val="000000" w:themeColor="text1"/>
          <w:szCs w:val="28"/>
        </w:rPr>
        <w:fldChar w:fldCharType="begin"/>
      </w:r>
      <w:r w:rsidR="00331F66" w:rsidRPr="00EC6820">
        <w:rPr>
          <w:rFonts w:eastAsia="Times New Roman" w:cs="Times New Roman"/>
          <w:color w:val="000000" w:themeColor="text1"/>
          <w:szCs w:val="28"/>
        </w:rPr>
        <w:instrText xml:space="preserve"> REF _Ref208392151 \r \h </w:instrText>
      </w:r>
      <w:r w:rsidR="00E672E7" w:rsidRPr="00EC6820">
        <w:rPr>
          <w:rFonts w:eastAsia="Times New Roman" w:cs="Times New Roman"/>
          <w:color w:val="000000" w:themeColor="text1"/>
          <w:szCs w:val="28"/>
        </w:rPr>
        <w:instrText xml:space="preserve"> \* MERGEFORMAT </w:instrText>
      </w:r>
      <w:r w:rsidR="00331F66" w:rsidRPr="00EC6820">
        <w:rPr>
          <w:rFonts w:eastAsia="Times New Roman" w:cs="Times New Roman"/>
          <w:color w:val="000000" w:themeColor="text1"/>
          <w:szCs w:val="28"/>
        </w:rPr>
      </w:r>
      <w:r w:rsidR="00331F6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22</w:t>
      </w:r>
      <w:r w:rsidR="00331F6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авторы провели детальный анализ </w:t>
      </w:r>
      <w:proofErr w:type="spellStart"/>
      <w:r w:rsidRPr="00EC6820">
        <w:rPr>
          <w:rFonts w:eastAsia="Times New Roman" w:cs="Times New Roman"/>
          <w:color w:val="000000" w:themeColor="text1"/>
          <w:szCs w:val="28"/>
        </w:rPr>
        <w:t>датасетов</w:t>
      </w:r>
      <w:proofErr w:type="spellEnd"/>
      <w:r w:rsidRPr="00EC6820">
        <w:rPr>
          <w:rFonts w:eastAsia="Times New Roman" w:cs="Times New Roman"/>
          <w:color w:val="000000" w:themeColor="text1"/>
          <w:szCs w:val="28"/>
        </w:rPr>
        <w:t xml:space="preserve">, функций потерь и методов реидентификации человека, однако не представили логическую классификацию существующих подходов и не рассмотрели целый ряд важных аспектов, включая процедуры </w:t>
      </w:r>
      <w:proofErr w:type="spellStart"/>
      <w:r w:rsidRPr="00EC6820">
        <w:rPr>
          <w:rFonts w:eastAsia="Times New Roman" w:cs="Times New Roman"/>
          <w:color w:val="000000" w:themeColor="text1"/>
          <w:szCs w:val="28"/>
        </w:rPr>
        <w:t>переранжирования</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w:t>
      </w:r>
      <w:proofErr w:type="spellEnd"/>
      <w:r w:rsidR="00331F66"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ranking</w:t>
      </w:r>
      <w:proofErr w:type="spellEnd"/>
      <w:r w:rsidRPr="00EC6820">
        <w:rPr>
          <w:rFonts w:eastAsia="Times New Roman" w:cs="Times New Roman"/>
          <w:color w:val="000000" w:themeColor="text1"/>
          <w:szCs w:val="28"/>
        </w:rPr>
        <w:t xml:space="preserve">) результатов и стратегий на основе сетей камер, которые имеют большое практическое значение в реальных системах видеонаблюдения. Таким образом, несмотря на очевидный прогресс в области реидентификации, остается потребность в более целостном и структурированном обзоре, </w:t>
      </w:r>
      <w:r w:rsidRPr="00EC6820">
        <w:rPr>
          <w:rFonts w:eastAsia="Times New Roman" w:cs="Times New Roman"/>
          <w:color w:val="000000" w:themeColor="text1"/>
          <w:szCs w:val="28"/>
        </w:rPr>
        <w:lastRenderedPageBreak/>
        <w:t>который охватил бы не только современные алгоритмы глубокого обучения, но и их интеграцию в многоаспектные системы обработки.</w:t>
      </w:r>
    </w:p>
    <w:p w14:paraId="7C32AC6A" w14:textId="35E0432E" w:rsidR="00D03DE1"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Концепция реидентификации человека впервые была определена в 2006 году [</w:t>
      </w:r>
      <w:r w:rsidR="00331F66" w:rsidRPr="00EC6820">
        <w:rPr>
          <w:rFonts w:eastAsia="Times New Roman" w:cs="Times New Roman"/>
          <w:color w:val="000000" w:themeColor="text1"/>
          <w:szCs w:val="28"/>
        </w:rPr>
        <w:fldChar w:fldCharType="begin"/>
      </w:r>
      <w:r w:rsidR="00331F66" w:rsidRPr="00EC6820">
        <w:rPr>
          <w:rFonts w:eastAsia="Times New Roman" w:cs="Times New Roman"/>
          <w:color w:val="000000" w:themeColor="text1"/>
          <w:szCs w:val="28"/>
        </w:rPr>
        <w:instrText xml:space="preserve"> REF _Ref208392121 \r \h </w:instrText>
      </w:r>
      <w:r w:rsidR="00E672E7" w:rsidRPr="00EC6820">
        <w:rPr>
          <w:rFonts w:eastAsia="Times New Roman" w:cs="Times New Roman"/>
          <w:color w:val="000000" w:themeColor="text1"/>
          <w:szCs w:val="28"/>
        </w:rPr>
        <w:instrText xml:space="preserve"> \* MERGEFORMAT </w:instrText>
      </w:r>
      <w:r w:rsidR="00331F66" w:rsidRPr="00EC6820">
        <w:rPr>
          <w:rFonts w:eastAsia="Times New Roman" w:cs="Times New Roman"/>
          <w:color w:val="000000" w:themeColor="text1"/>
          <w:szCs w:val="28"/>
        </w:rPr>
      </w:r>
      <w:r w:rsidR="00331F6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57</w:t>
      </w:r>
      <w:r w:rsidR="00331F6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С тех пор данное направление пережило быстрое развитие, и ученые всего мира провели обширные исследования этой задачи, разработав множество выдающихся подходов. Однако существующие подходы многочисленны и имеют различные акценты.</w:t>
      </w:r>
    </w:p>
    <w:p w14:paraId="3C7AA378" w14:textId="77777777" w:rsidR="00797F90" w:rsidRPr="00EC6820" w:rsidRDefault="00797F90" w:rsidP="00E672E7">
      <w:pPr>
        <w:ind w:firstLine="708"/>
        <w:rPr>
          <w:rFonts w:eastAsia="Times New Roman" w:cs="Times New Roman"/>
          <w:color w:val="000000" w:themeColor="text1"/>
          <w:szCs w:val="28"/>
        </w:rPr>
      </w:pPr>
    </w:p>
    <w:p w14:paraId="007E2C48" w14:textId="77777777" w:rsidR="00D03DE1" w:rsidRPr="00EC6820" w:rsidRDefault="00D03DE1" w:rsidP="00E3148F">
      <w:pPr>
        <w:pStyle w:val="20"/>
      </w:pPr>
      <w:bookmarkStart w:id="4" w:name="_Toc209557224"/>
      <w:r w:rsidRPr="00EC6820">
        <w:t>1.3. Коммерческие системы распознавания человека</w:t>
      </w:r>
      <w:bookmarkEnd w:id="4"/>
    </w:p>
    <w:p w14:paraId="2E8F78FA" w14:textId="77777777" w:rsidR="00797F90" w:rsidRDefault="00797F90" w:rsidP="00E672E7">
      <w:pPr>
        <w:ind w:firstLine="720"/>
        <w:rPr>
          <w:rFonts w:eastAsia="Times New Roman" w:cs="Times New Roman"/>
          <w:color w:val="000000" w:themeColor="text1"/>
          <w:szCs w:val="28"/>
        </w:rPr>
      </w:pPr>
    </w:p>
    <w:p w14:paraId="037568C7" w14:textId="47DE19C5"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Российский рынок биометрических технологий за период с 2014 по 2018 год показал значительный рост. Ежегодный средний прирост в этот период составил 35,72%, что свидетельствует о быстром развитии и внедрении биометрических технологий в различных секторах [</w:t>
      </w:r>
      <w:r w:rsidR="00331F66" w:rsidRPr="00EC6820">
        <w:rPr>
          <w:rFonts w:eastAsia="Times New Roman" w:cs="Times New Roman"/>
          <w:color w:val="000000" w:themeColor="text1"/>
          <w:szCs w:val="28"/>
        </w:rPr>
        <w:fldChar w:fldCharType="begin"/>
      </w:r>
      <w:r w:rsidR="00331F66" w:rsidRPr="00EC6820">
        <w:rPr>
          <w:rFonts w:eastAsia="Times New Roman" w:cs="Times New Roman"/>
          <w:color w:val="000000" w:themeColor="text1"/>
          <w:szCs w:val="28"/>
        </w:rPr>
        <w:instrText xml:space="preserve"> REF _Ref208392660 \r \h </w:instrText>
      </w:r>
      <w:r w:rsidR="00E672E7" w:rsidRPr="00EC6820">
        <w:rPr>
          <w:rFonts w:eastAsia="Times New Roman" w:cs="Times New Roman"/>
          <w:color w:val="000000" w:themeColor="text1"/>
          <w:szCs w:val="28"/>
        </w:rPr>
        <w:instrText xml:space="preserve"> \* MERGEFORMAT </w:instrText>
      </w:r>
      <w:r w:rsidR="00331F66" w:rsidRPr="00EC6820">
        <w:rPr>
          <w:rFonts w:eastAsia="Times New Roman" w:cs="Times New Roman"/>
          <w:color w:val="000000" w:themeColor="text1"/>
          <w:szCs w:val="28"/>
        </w:rPr>
      </w:r>
      <w:r w:rsidR="00331F6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w:t>
      </w:r>
      <w:r w:rsidR="00331F6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На конец 2018 года объем рынка достиг 5,6 млрд рублей. Это рост можно объяснить как увеличением спроса на биометрические технологии со стороны коммерческих и государственных организаций, так и активным развитием технологий в этой области. Это значительно выше среднемировых показателей и подчеркивает растущее значение биометрических технологий в России. Это увеличение будет способствовать дальнейшему развитию и интеграции биометрических систем во многие аспекты общественной жизни, включая безопасность, финансовые услуги и потребительские технологии.</w:t>
      </w:r>
    </w:p>
    <w:p w14:paraId="4A414A9F"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Среди ключевых тенденций рынка выделяются:</w:t>
      </w:r>
    </w:p>
    <w:p w14:paraId="45D8A12B" w14:textId="77777777" w:rsidR="00D03DE1" w:rsidRPr="00EC6820" w:rsidRDefault="00D03DE1">
      <w:pPr>
        <w:numPr>
          <w:ilvl w:val="0"/>
          <w:numId w:val="8"/>
        </w:numPr>
        <w:rPr>
          <w:rFonts w:eastAsia="Times New Roman" w:cs="Times New Roman"/>
          <w:color w:val="000000" w:themeColor="text1"/>
          <w:szCs w:val="28"/>
        </w:rPr>
      </w:pPr>
      <w:r w:rsidRPr="00EC6820">
        <w:rPr>
          <w:rFonts w:eastAsia="Times New Roman" w:cs="Times New Roman"/>
          <w:color w:val="000000" w:themeColor="text1"/>
          <w:szCs w:val="28"/>
        </w:rPr>
        <w:t>снижение ошибок I и II рода, увеличение скорости распознавания и сравнения;</w:t>
      </w:r>
    </w:p>
    <w:p w14:paraId="22ABBC53" w14:textId="77777777" w:rsidR="00D03DE1" w:rsidRPr="00EC6820" w:rsidRDefault="00D03DE1">
      <w:pPr>
        <w:numPr>
          <w:ilvl w:val="0"/>
          <w:numId w:val="8"/>
        </w:numPr>
        <w:rPr>
          <w:rFonts w:eastAsia="Times New Roman" w:cs="Times New Roman"/>
          <w:color w:val="000000" w:themeColor="text1"/>
          <w:szCs w:val="28"/>
        </w:rPr>
      </w:pPr>
      <w:r w:rsidRPr="00EC6820">
        <w:rPr>
          <w:rFonts w:eastAsia="Times New Roman" w:cs="Times New Roman"/>
          <w:color w:val="000000" w:themeColor="text1"/>
          <w:szCs w:val="28"/>
        </w:rPr>
        <w:t>удобство использования и интеграции в клиентские сервисы стимулирует развитие технологий удаленной идентификации;</w:t>
      </w:r>
    </w:p>
    <w:p w14:paraId="31647D7E" w14:textId="77777777" w:rsidR="00D03DE1" w:rsidRPr="00EC6820" w:rsidRDefault="00D03DE1">
      <w:pPr>
        <w:numPr>
          <w:ilvl w:val="0"/>
          <w:numId w:val="11"/>
        </w:numPr>
        <w:rPr>
          <w:rFonts w:eastAsia="Times New Roman" w:cs="Times New Roman"/>
          <w:color w:val="000000" w:themeColor="text1"/>
          <w:szCs w:val="28"/>
        </w:rPr>
      </w:pPr>
      <w:r w:rsidRPr="00EC6820">
        <w:rPr>
          <w:rFonts w:eastAsia="Times New Roman" w:cs="Times New Roman"/>
          <w:color w:val="000000" w:themeColor="text1"/>
          <w:szCs w:val="28"/>
        </w:rPr>
        <w:t xml:space="preserve">сочетание биометрии с </w:t>
      </w:r>
      <w:proofErr w:type="spellStart"/>
      <w:r w:rsidRPr="00EC6820">
        <w:rPr>
          <w:rFonts w:eastAsia="Times New Roman" w:cs="Times New Roman"/>
          <w:color w:val="000000" w:themeColor="text1"/>
          <w:szCs w:val="28"/>
        </w:rPr>
        <w:t>небиометрическими</w:t>
      </w:r>
      <w:proofErr w:type="spellEnd"/>
      <w:r w:rsidRPr="00EC6820">
        <w:rPr>
          <w:rFonts w:eastAsia="Times New Roman" w:cs="Times New Roman"/>
          <w:color w:val="000000" w:themeColor="text1"/>
          <w:szCs w:val="28"/>
        </w:rPr>
        <w:t xml:space="preserve"> данными (например, PIN/карта) или использование </w:t>
      </w:r>
      <w:proofErr w:type="spellStart"/>
      <w:r w:rsidRPr="00EC6820">
        <w:rPr>
          <w:rFonts w:eastAsia="Times New Roman" w:cs="Times New Roman"/>
          <w:color w:val="000000" w:themeColor="text1"/>
          <w:szCs w:val="28"/>
        </w:rPr>
        <w:t>мультибиометрических</w:t>
      </w:r>
      <w:proofErr w:type="spellEnd"/>
      <w:r w:rsidRPr="00EC6820">
        <w:rPr>
          <w:rFonts w:eastAsia="Times New Roman" w:cs="Times New Roman"/>
          <w:color w:val="000000" w:themeColor="text1"/>
          <w:szCs w:val="28"/>
        </w:rPr>
        <w:t xml:space="preserve"> систем для повышения надежности.</w:t>
      </w:r>
    </w:p>
    <w:p w14:paraId="772F0D3B" w14:textId="77777777" w:rsidR="00D03DE1" w:rsidRPr="00EC6820" w:rsidRDefault="00D03DE1" w:rsidP="00E672E7">
      <w:pPr>
        <w:ind w:firstLine="720"/>
        <w:rPr>
          <w:rFonts w:eastAsia="Times New Roman" w:cs="Times New Roman"/>
          <w:color w:val="000000" w:themeColor="text1"/>
          <w:szCs w:val="28"/>
        </w:rPr>
      </w:pPr>
    </w:p>
    <w:p w14:paraId="631B950E"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На российском рынке преобладают следующие биометрические технологии:</w:t>
      </w:r>
    </w:p>
    <w:p w14:paraId="34322768"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Распознавание отпечатков пальцев, которое широко распространено в системах контроля доступа и криминалистике, но уступает по надежности и скорости идентификации другим технологиям.</w:t>
      </w:r>
    </w:p>
    <w:p w14:paraId="031E9B26" w14:textId="7E246E83"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Васкулярное сканирование наращивает долю на рынке благодаря более высокой надежности по сравнению с отпечатками пальцев и лицевой биометрией. Однако ограничена в удаленных системах идентификации из</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за своей "контактности".</w:t>
      </w:r>
    </w:p>
    <w:p w14:paraId="4832B687"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 Распознавание лиц имеет преимущества в простоте и скорости сбора данных, </w:t>
      </w:r>
      <w:proofErr w:type="spellStart"/>
      <w:r w:rsidRPr="00EC6820">
        <w:rPr>
          <w:rFonts w:eastAsia="Times New Roman" w:cs="Times New Roman"/>
          <w:color w:val="000000" w:themeColor="text1"/>
          <w:szCs w:val="28"/>
        </w:rPr>
        <w:t>бесконтактность</w:t>
      </w:r>
      <w:proofErr w:type="spellEnd"/>
      <w:r w:rsidRPr="00EC6820">
        <w:rPr>
          <w:rFonts w:eastAsia="Times New Roman" w:cs="Times New Roman"/>
          <w:color w:val="000000" w:themeColor="text1"/>
          <w:szCs w:val="28"/>
        </w:rPr>
        <w:t>, возможность реализации идентификации "в потоке" и удаленных систем. Не требует специализированного оборудования.</w:t>
      </w:r>
    </w:p>
    <w:p w14:paraId="5C913BF3"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Распознавание голоса наименее надежная и уязвимая к изменениям внешних условий, остается нишевым продуктом.</w:t>
      </w:r>
    </w:p>
    <w:p w14:paraId="4AB5C121" w14:textId="4DE4ADB4"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Аутентификация по радужной оболочке глаза самая надежная технология, однако из</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за высокой стоимости не получила массового распространения.</w:t>
      </w:r>
    </w:p>
    <w:p w14:paraId="39BEDF63" w14:textId="15B5393B" w:rsidR="00D03DE1" w:rsidRPr="00EC6820" w:rsidRDefault="00C300A8"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При этом распознавании</w:t>
      </w:r>
      <w:r w:rsidR="00D03DE1" w:rsidRPr="00EC6820">
        <w:rPr>
          <w:rFonts w:eastAsia="Times New Roman" w:cs="Times New Roman"/>
          <w:color w:val="000000" w:themeColor="text1"/>
          <w:szCs w:val="28"/>
        </w:rPr>
        <w:t xml:space="preserve"> лиц занимает наибольшую долю на российском рынке, что отличает его от мирового, где преобладает </w:t>
      </w:r>
      <w:proofErr w:type="spellStart"/>
      <w:r w:rsidR="00D03DE1" w:rsidRPr="00EC6820">
        <w:rPr>
          <w:rFonts w:eastAsia="Times New Roman" w:cs="Times New Roman"/>
          <w:color w:val="000000" w:themeColor="text1"/>
          <w:szCs w:val="28"/>
        </w:rPr>
        <w:t>Fingerprint</w:t>
      </w:r>
      <w:proofErr w:type="spellEnd"/>
      <w:r w:rsidR="00D03DE1" w:rsidRPr="00EC6820">
        <w:rPr>
          <w:rFonts w:eastAsia="Times New Roman" w:cs="Times New Roman"/>
          <w:color w:val="000000" w:themeColor="text1"/>
          <w:szCs w:val="28"/>
        </w:rPr>
        <w:t>. В 2018 году доля этого сегмента составила 49,6% от всего рынка. В отличие от мирового рынка, где доминируют "пальчиковые" технологии, в России развитие шло в направлении лицевой биометрии. Российские компании стали одними из лучших в мире в области систем распознавания лиц.</w:t>
      </w:r>
    </w:p>
    <w:p w14:paraId="6A8CAEFB"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Общий анализ коммерческих систем распознавания человека в России выявляет растущую долю систем идентификации людей на рынке, подкрепленную технологическими инновациями и государственной поддержкой. В то же время, разнообразие доступных технологий показывает динамичность и адаптивность рынка к изменяющимся требованиям безопасности и идентификации.</w:t>
      </w:r>
    </w:p>
    <w:p w14:paraId="3221C11B" w14:textId="77777777" w:rsidR="00D03DE1" w:rsidRPr="00EC6820" w:rsidRDefault="00D03DE1" w:rsidP="00E672E7">
      <w:pPr>
        <w:rPr>
          <w:rFonts w:eastAsia="Times New Roman" w:cs="Times New Roman"/>
          <w:color w:val="000000" w:themeColor="text1"/>
          <w:szCs w:val="28"/>
        </w:rPr>
      </w:pPr>
    </w:p>
    <w:p w14:paraId="53F9EE31" w14:textId="77777777" w:rsidR="00D03DE1" w:rsidRPr="00EC6820" w:rsidRDefault="00D03DE1" w:rsidP="00E3148F">
      <w:pPr>
        <w:pStyle w:val="20"/>
      </w:pPr>
      <w:bookmarkStart w:id="5" w:name="_Toc209557225"/>
      <w:r w:rsidRPr="00EC6820">
        <w:lastRenderedPageBreak/>
        <w:t>1.4. Математическая постановка задачи</w:t>
      </w:r>
      <w:bookmarkEnd w:id="5"/>
    </w:p>
    <w:p w14:paraId="3633AF49" w14:textId="6FEAD333"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В рамках данного исследования ставится задача создания алгоритмического комплекса для распознавания и реидентификации человека на основе изображений, полученных из разнообразных источников. Основная цель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разработать набор математических функций и процедур, которые обеспечивают точное выделение, анализ и синтез ключевых признаков человека, представленного на изображениях. Это включает в себя функции детектирования силуэтов и лиц, функции преобразования выделенных объектов в векторы признаков, а также разработку методов комбинирования и идентификации на основе этих векторов. Основным вызовом здесь является не только точность детектирования и распознавания, но и оптимизация вычислительных процессов для обработки больших объемов данных.</w:t>
      </w:r>
    </w:p>
    <w:p w14:paraId="77D8430E" w14:textId="77777777" w:rsidR="00D03DE1" w:rsidRPr="00EC6820" w:rsidRDefault="00D03DE1" w:rsidP="00E672E7">
      <w:pPr>
        <w:rPr>
          <w:rFonts w:eastAsia="Times New Roman" w:cs="Times New Roman"/>
          <w:b/>
          <w:color w:val="000000" w:themeColor="text1"/>
          <w:szCs w:val="28"/>
        </w:rPr>
      </w:pPr>
      <w:r w:rsidRPr="00EC6820">
        <w:rPr>
          <w:rFonts w:eastAsia="Times New Roman" w:cs="Times New Roman"/>
          <w:b/>
          <w:color w:val="000000" w:themeColor="text1"/>
          <w:szCs w:val="28"/>
        </w:rPr>
        <w:t>Дано:</w:t>
      </w:r>
    </w:p>
    <w:p w14:paraId="3E91717D" w14:textId="39E2621C" w:rsidR="00D03DE1" w:rsidRDefault="00331F66" w:rsidP="00E672E7">
      <w:pPr>
        <w:rPr>
          <w:rFonts w:eastAsia="Times New Roman" w:cs="Times New Roman"/>
          <w:color w:val="000000" w:themeColor="text1"/>
          <w:szCs w:val="28"/>
        </w:rPr>
      </w:pPr>
      <w:r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Множество изображений </w:t>
      </w:r>
    </w:p>
    <w:p w14:paraId="3CDAA33D" w14:textId="77777777" w:rsidR="00066504" w:rsidRPr="00EC6820" w:rsidRDefault="00066504" w:rsidP="00E672E7">
      <w:pPr>
        <w:rPr>
          <w:rFonts w:eastAsia="Times New Roman" w:cs="Times New Roman"/>
          <w:color w:val="000000" w:themeColor="text1"/>
          <w:szCs w:val="28"/>
        </w:rPr>
      </w:pPr>
    </w:p>
    <w:p w14:paraId="6CBB968F" w14:textId="62E02000" w:rsidR="00D03DE1" w:rsidRPr="00EC6820" w:rsidRDefault="002C6DD6" w:rsidP="00E672E7">
      <w:pPr>
        <w:jc w:val="right"/>
        <w:rPr>
          <w:rFonts w:eastAsia="Times New Roman" w:cs="Times New Roman"/>
          <w:color w:val="000000" w:themeColor="text1"/>
          <w:szCs w:val="28"/>
        </w:rPr>
      </w:pPr>
      <w:hyperlink r:id="rId11" w:anchor="0">
        <w:r w:rsidR="00D03DE1" w:rsidRPr="00EC6820">
          <w:rPr>
            <w:rFonts w:eastAsia="Times New Roman" w:cs="Times New Roman"/>
            <w:noProof/>
            <w:color w:val="000000" w:themeColor="text1"/>
            <w:szCs w:val="28"/>
          </w:rPr>
          <w:drawing>
            <wp:inline distT="19050" distB="19050" distL="19050" distR="19050" wp14:anchorId="414124F6" wp14:editId="7B33C5A9">
              <wp:extent cx="1600200" cy="1905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1600200" cy="190500"/>
                      </a:xfrm>
                      <a:prstGeom prst="rect">
                        <a:avLst/>
                      </a:prstGeom>
                      <a:ln/>
                    </pic:spPr>
                  </pic:pic>
                </a:graphicData>
              </a:graphic>
            </wp:inline>
          </w:drawing>
        </w:r>
      </w:hyperlink>
      <w:proofErr w:type="gramStart"/>
      <w:r w:rsidR="00D03DE1" w:rsidRPr="00EC6820">
        <w:rPr>
          <w:rFonts w:eastAsia="Times New Roman" w:cs="Times New Roman"/>
          <w:color w:val="000000" w:themeColor="text1"/>
          <w:szCs w:val="28"/>
        </w:rPr>
        <w:t xml:space="preserve">,   </w:t>
      </w:r>
      <w:proofErr w:type="gramEnd"/>
      <w:r w:rsidR="00D03DE1" w:rsidRPr="00EC6820">
        <w:rPr>
          <w:rFonts w:eastAsia="Times New Roman" w:cs="Times New Roman"/>
          <w:color w:val="000000" w:themeColor="text1"/>
          <w:szCs w:val="28"/>
        </w:rPr>
        <w:t xml:space="preserve">                                    (5)</w:t>
      </w:r>
    </w:p>
    <w:p w14:paraId="5C41EB7E" w14:textId="77777777" w:rsidR="00066504" w:rsidRDefault="00066504" w:rsidP="00E672E7">
      <w:pPr>
        <w:rPr>
          <w:rFonts w:eastAsia="Times New Roman" w:cs="Times New Roman"/>
          <w:color w:val="000000" w:themeColor="text1"/>
          <w:szCs w:val="28"/>
        </w:rPr>
      </w:pPr>
    </w:p>
    <w:p w14:paraId="738BD718" w14:textId="56963A28"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где каждое изображение </w:t>
      </w:r>
      <w:hyperlink r:id="rId13" w:anchor="0">
        <w:r w:rsidRPr="00EC6820">
          <w:rPr>
            <w:rFonts w:eastAsia="Times New Roman" w:cs="Times New Roman"/>
            <w:noProof/>
            <w:color w:val="000000" w:themeColor="text1"/>
            <w:szCs w:val="28"/>
          </w:rPr>
          <w:drawing>
            <wp:inline distT="19050" distB="19050" distL="19050" distR="19050" wp14:anchorId="0C32CB80" wp14:editId="13B59E95">
              <wp:extent cx="114300" cy="1651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65100"/>
                      </a:xfrm>
                      <a:prstGeom prst="rect">
                        <a:avLst/>
                      </a:prstGeom>
                      <a:ln/>
                    </pic:spPr>
                  </pic:pic>
                </a:graphicData>
              </a:graphic>
            </wp:inline>
          </w:drawing>
        </w:r>
      </w:hyperlink>
      <w:r w:rsidRPr="00EC6820">
        <w:rPr>
          <w:rFonts w:eastAsia="Times New Roman" w:cs="Times New Roman"/>
          <w:color w:val="000000" w:themeColor="text1"/>
          <w:szCs w:val="28"/>
        </w:rPr>
        <w:t xml:space="preserve"> содержит одного или несколько людей.</w:t>
      </w:r>
    </w:p>
    <w:p w14:paraId="56C7AA54" w14:textId="6EBBB033" w:rsidR="00D03DE1" w:rsidRPr="00EC6820" w:rsidRDefault="00331F66" w:rsidP="00E672E7">
      <w:pPr>
        <w:rPr>
          <w:rFonts w:eastAsia="Times New Roman" w:cs="Times New Roman"/>
          <w:color w:val="000000" w:themeColor="text1"/>
          <w:szCs w:val="28"/>
        </w:rPr>
      </w:pPr>
      <w:r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Функция детектирования силуэта </w:t>
      </w:r>
      <w:hyperlink r:id="rId15" w:anchor="0">
        <w:r w:rsidR="00D03DE1" w:rsidRPr="00EC6820">
          <w:rPr>
            <w:rFonts w:eastAsia="Times New Roman" w:cs="Times New Roman"/>
            <w:noProof/>
            <w:color w:val="000000" w:themeColor="text1"/>
            <w:szCs w:val="28"/>
          </w:rPr>
          <w:drawing>
            <wp:inline distT="19050" distB="19050" distL="19050" distR="19050" wp14:anchorId="39916CA2" wp14:editId="1B0146AA">
              <wp:extent cx="660400" cy="203200"/>
              <wp:effectExtent l="0" t="0" r="0" b="0"/>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6"/>
                      <a:srcRect/>
                      <a:stretch>
                        <a:fillRect/>
                      </a:stretch>
                    </pic:blipFill>
                    <pic:spPr>
                      <a:xfrm>
                        <a:off x="0" y="0"/>
                        <a:ext cx="660400" cy="2032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возвращающая множество силуэтов </w:t>
      </w:r>
      <w:hyperlink r:id="rId17" w:anchor="0">
        <w:r w:rsidR="00D03DE1" w:rsidRPr="00EC6820">
          <w:rPr>
            <w:rFonts w:eastAsia="Times New Roman" w:cs="Times New Roman"/>
            <w:noProof/>
            <w:color w:val="000000" w:themeColor="text1"/>
            <w:szCs w:val="28"/>
          </w:rPr>
          <w:drawing>
            <wp:inline distT="19050" distB="19050" distL="19050" distR="19050" wp14:anchorId="1B00A9FF" wp14:editId="038664FF">
              <wp:extent cx="1752600" cy="190500"/>
              <wp:effectExtent l="0" t="0" r="0" b="0"/>
              <wp:docPr id="80"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8"/>
                      <a:srcRect/>
                      <a:stretch>
                        <a:fillRect/>
                      </a:stretch>
                    </pic:blipFill>
                    <pic:spPr>
                      <a:xfrm>
                        <a:off x="0" y="0"/>
                        <a:ext cx="17526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для изображения </w:t>
      </w:r>
      <w:hyperlink r:id="rId19" w:anchor="0">
        <w:r w:rsidR="00D03DE1" w:rsidRPr="00EC6820">
          <w:rPr>
            <w:rFonts w:eastAsia="Times New Roman" w:cs="Times New Roman"/>
            <w:noProof/>
            <w:color w:val="000000" w:themeColor="text1"/>
            <w:szCs w:val="28"/>
          </w:rPr>
          <w:drawing>
            <wp:inline distT="19050" distB="19050" distL="19050" distR="19050" wp14:anchorId="55DD3771" wp14:editId="22A4DBB8">
              <wp:extent cx="76200" cy="127000"/>
              <wp:effectExtent l="0" t="0" r="0" b="0"/>
              <wp:docPr id="102"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20"/>
                      <a:srcRect/>
                      <a:stretch>
                        <a:fillRect/>
                      </a:stretch>
                    </pic:blipFill>
                    <pic:spPr>
                      <a:xfrm>
                        <a:off x="0" y="0"/>
                        <a:ext cx="76200" cy="127000"/>
                      </a:xfrm>
                      <a:prstGeom prst="rect">
                        <a:avLst/>
                      </a:prstGeom>
                      <a:ln/>
                    </pic:spPr>
                  </pic:pic>
                </a:graphicData>
              </a:graphic>
            </wp:inline>
          </w:drawing>
        </w:r>
      </w:hyperlink>
      <w:r w:rsidR="00D03DE1" w:rsidRPr="00EC6820">
        <w:rPr>
          <w:rFonts w:eastAsia="Times New Roman" w:cs="Times New Roman"/>
          <w:color w:val="000000" w:themeColor="text1"/>
          <w:szCs w:val="28"/>
        </w:rPr>
        <w:t>.</w:t>
      </w:r>
    </w:p>
    <w:p w14:paraId="44DE4709" w14:textId="7A171546" w:rsidR="00D03DE1" w:rsidRPr="00EC6820" w:rsidRDefault="00331F66" w:rsidP="00E672E7">
      <w:pPr>
        <w:rPr>
          <w:rFonts w:eastAsia="Times New Roman" w:cs="Times New Roman"/>
          <w:color w:val="000000" w:themeColor="text1"/>
          <w:szCs w:val="28"/>
        </w:rPr>
      </w:pPr>
      <w:r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Функция детектирования лица </w:t>
      </w:r>
      <w:hyperlink r:id="rId21" w:anchor="0">
        <w:r w:rsidR="00D03DE1" w:rsidRPr="00EC6820">
          <w:rPr>
            <w:rFonts w:eastAsia="Times New Roman" w:cs="Times New Roman"/>
            <w:noProof/>
            <w:color w:val="000000" w:themeColor="text1"/>
            <w:szCs w:val="28"/>
          </w:rPr>
          <w:drawing>
            <wp:inline distT="19050" distB="19050" distL="19050" distR="19050" wp14:anchorId="298DEA60" wp14:editId="4465381F">
              <wp:extent cx="596900" cy="1905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69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возвращающая множество лиц </w:t>
      </w:r>
      <w:hyperlink r:id="rId23" w:anchor="0">
        <w:r w:rsidR="00D03DE1" w:rsidRPr="00EC6820">
          <w:rPr>
            <w:rFonts w:eastAsia="Times New Roman" w:cs="Times New Roman"/>
            <w:noProof/>
            <w:color w:val="000000" w:themeColor="text1"/>
            <w:szCs w:val="28"/>
          </w:rPr>
          <w:drawing>
            <wp:inline distT="19050" distB="19050" distL="19050" distR="19050" wp14:anchorId="7A26CF88" wp14:editId="3DF47F2E">
              <wp:extent cx="1752600" cy="190500"/>
              <wp:effectExtent l="0" t="0" r="0" b="0"/>
              <wp:docPr id="2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4"/>
                      <a:srcRect/>
                      <a:stretch>
                        <a:fillRect/>
                      </a:stretch>
                    </pic:blipFill>
                    <pic:spPr>
                      <a:xfrm>
                        <a:off x="0" y="0"/>
                        <a:ext cx="17526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для изображения </w:t>
      </w:r>
      <w:hyperlink r:id="rId25" w:anchor="0">
        <w:r w:rsidR="00D03DE1" w:rsidRPr="00EC6820">
          <w:rPr>
            <w:rFonts w:eastAsia="Times New Roman" w:cs="Times New Roman"/>
            <w:noProof/>
            <w:color w:val="000000" w:themeColor="text1"/>
            <w:szCs w:val="28"/>
          </w:rPr>
          <w:drawing>
            <wp:inline distT="19050" distB="19050" distL="19050" distR="19050" wp14:anchorId="67BFDB67" wp14:editId="4650FA80">
              <wp:extent cx="76200" cy="127000"/>
              <wp:effectExtent l="0" t="0" r="0" b="0"/>
              <wp:docPr id="124"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20"/>
                      <a:srcRect/>
                      <a:stretch>
                        <a:fillRect/>
                      </a:stretch>
                    </pic:blipFill>
                    <pic:spPr>
                      <a:xfrm>
                        <a:off x="0" y="0"/>
                        <a:ext cx="76200" cy="1270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или пустое множество, если лицо не обнаружено.</w:t>
      </w:r>
    </w:p>
    <w:p w14:paraId="1E57FB0A" w14:textId="7FBC8B87" w:rsidR="00D03DE1" w:rsidRPr="00EC6820" w:rsidRDefault="00331F66" w:rsidP="00E672E7">
      <w:pPr>
        <w:rPr>
          <w:rFonts w:eastAsia="Times New Roman" w:cs="Times New Roman"/>
          <w:color w:val="000000" w:themeColor="text1"/>
          <w:szCs w:val="28"/>
        </w:rPr>
      </w:pPr>
      <w:r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Функция вектора признака </w:t>
      </w:r>
      <w:hyperlink r:id="rId26" w:anchor="0">
        <w:r w:rsidR="00D03DE1" w:rsidRPr="00EC6820">
          <w:rPr>
            <w:rFonts w:eastAsia="Times New Roman" w:cs="Times New Roman"/>
            <w:noProof/>
            <w:color w:val="000000" w:themeColor="text1"/>
            <w:szCs w:val="28"/>
          </w:rPr>
          <w:drawing>
            <wp:inline distT="19050" distB="19050" distL="19050" distR="19050" wp14:anchorId="2BA6D28C" wp14:editId="39E81ABA">
              <wp:extent cx="330200" cy="190500"/>
              <wp:effectExtent l="0" t="0" r="0" b="0"/>
              <wp:docPr id="8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7"/>
                      <a:srcRect/>
                      <a:stretch>
                        <a:fillRect/>
                      </a:stretch>
                    </pic:blipFill>
                    <pic:spPr>
                      <a:xfrm>
                        <a:off x="0" y="0"/>
                        <a:ext cx="330200" cy="190500"/>
                      </a:xfrm>
                      <a:prstGeom prst="rect">
                        <a:avLst/>
                      </a:prstGeom>
                      <a:ln/>
                    </pic:spPr>
                  </pic:pic>
                </a:graphicData>
              </a:graphic>
            </wp:inline>
          </w:drawing>
        </w:r>
      </w:hyperlink>
      <w:r w:rsidR="00D03DE1" w:rsidRPr="00EC6820">
        <w:rPr>
          <w:rFonts w:eastAsia="Times New Roman" w:cs="Times New Roman"/>
          <w:color w:val="000000" w:themeColor="text1"/>
          <w:szCs w:val="28"/>
        </w:rPr>
        <w:t>, преобразующая детектированный объект (силуэт или лицо) в вектор в пространстве признаков.</w:t>
      </w:r>
    </w:p>
    <w:p w14:paraId="30466F26" w14:textId="77777777" w:rsidR="00D03DE1" w:rsidRPr="00EC6820" w:rsidRDefault="00D03DE1" w:rsidP="00E672E7">
      <w:pPr>
        <w:rPr>
          <w:rFonts w:eastAsia="Times New Roman" w:cs="Times New Roman"/>
          <w:color w:val="000000" w:themeColor="text1"/>
          <w:szCs w:val="28"/>
        </w:rPr>
      </w:pPr>
    </w:p>
    <w:p w14:paraId="1922C758" w14:textId="77777777" w:rsidR="00D03DE1" w:rsidRPr="00EC6820" w:rsidRDefault="00D03DE1" w:rsidP="00E672E7">
      <w:pPr>
        <w:rPr>
          <w:rFonts w:eastAsia="Times New Roman" w:cs="Times New Roman"/>
          <w:b/>
          <w:color w:val="000000" w:themeColor="text1"/>
          <w:szCs w:val="28"/>
        </w:rPr>
      </w:pPr>
      <w:r w:rsidRPr="00EC6820">
        <w:rPr>
          <w:rFonts w:eastAsia="Times New Roman" w:cs="Times New Roman"/>
          <w:b/>
          <w:color w:val="000000" w:themeColor="text1"/>
          <w:szCs w:val="28"/>
        </w:rPr>
        <w:t>Необходимо:</w:t>
      </w:r>
    </w:p>
    <w:p w14:paraId="664639D5" w14:textId="561C4340"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1. Разработать функцию комбинирования </w:t>
      </w:r>
      <w:hyperlink r:id="rId28" w:anchor="0">
        <w:r w:rsidRPr="00EC6820">
          <w:rPr>
            <w:rFonts w:eastAsia="Times New Roman" w:cs="Times New Roman"/>
            <w:noProof/>
            <w:color w:val="000000" w:themeColor="text1"/>
            <w:szCs w:val="28"/>
          </w:rPr>
          <w:drawing>
            <wp:inline distT="19050" distB="19050" distL="19050" distR="19050" wp14:anchorId="1856318E" wp14:editId="3DB7E236">
              <wp:extent cx="1257300" cy="190500"/>
              <wp:effectExtent l="0" t="0" r="0" b="0"/>
              <wp:docPr id="62"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9"/>
                      <a:srcRect/>
                      <a:stretch>
                        <a:fillRect/>
                      </a:stretch>
                    </pic:blipFill>
                    <pic:spPr>
                      <a:xfrm>
                        <a:off x="0" y="0"/>
                        <a:ext cx="1257300" cy="190500"/>
                      </a:xfrm>
                      <a:prstGeom prst="rect">
                        <a:avLst/>
                      </a:prstGeom>
                      <a:ln/>
                    </pic:spPr>
                  </pic:pic>
                </a:graphicData>
              </a:graphic>
            </wp:inline>
          </w:drawing>
        </w:r>
      </w:hyperlink>
      <w:r w:rsidRPr="00EC6820">
        <w:rPr>
          <w:rFonts w:eastAsia="Times New Roman" w:cs="Times New Roman"/>
          <w:color w:val="000000" w:themeColor="text1"/>
          <w:szCs w:val="28"/>
        </w:rPr>
        <w:t xml:space="preserve">, которая принимает на вход вектор силуэта </w:t>
      </w:r>
      <w:hyperlink r:id="rId30" w:anchor="0">
        <w:r w:rsidRPr="00EC6820">
          <w:rPr>
            <w:rFonts w:eastAsia="Times New Roman" w:cs="Times New Roman"/>
            <w:noProof/>
            <w:color w:val="000000" w:themeColor="text1"/>
            <w:szCs w:val="28"/>
          </w:rPr>
          <w:drawing>
            <wp:inline distT="19050" distB="19050" distL="19050" distR="19050" wp14:anchorId="526E1259" wp14:editId="63C2CD47">
              <wp:extent cx="406400" cy="190500"/>
              <wp:effectExtent l="0" t="0" r="0" b="0"/>
              <wp:docPr id="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406400" cy="190500"/>
                      </a:xfrm>
                      <a:prstGeom prst="rect">
                        <a:avLst/>
                      </a:prstGeom>
                      <a:ln/>
                    </pic:spPr>
                  </pic:pic>
                </a:graphicData>
              </a:graphic>
            </wp:inline>
          </w:drawing>
        </w:r>
      </w:hyperlink>
      <w:r w:rsidRPr="00EC6820">
        <w:rPr>
          <w:rFonts w:eastAsia="Times New Roman" w:cs="Times New Roman"/>
          <w:color w:val="000000" w:themeColor="text1"/>
          <w:szCs w:val="28"/>
        </w:rPr>
        <w:t xml:space="preserve"> и вектор лица </w:t>
      </w:r>
      <w:hyperlink r:id="rId32" w:anchor="0">
        <w:r w:rsidRPr="00EC6820">
          <w:rPr>
            <w:rFonts w:eastAsia="Times New Roman" w:cs="Times New Roman"/>
            <w:noProof/>
            <w:color w:val="000000" w:themeColor="text1"/>
            <w:szCs w:val="28"/>
          </w:rPr>
          <w:drawing>
            <wp:inline distT="19050" distB="19050" distL="19050" distR="19050" wp14:anchorId="4349FAAE" wp14:editId="0822AF8B">
              <wp:extent cx="431800" cy="190500"/>
              <wp:effectExtent l="0" t="0" r="0" b="0"/>
              <wp:docPr id="11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33"/>
                      <a:srcRect/>
                      <a:stretch>
                        <a:fillRect/>
                      </a:stretch>
                    </pic:blipFill>
                    <pic:spPr>
                      <a:xfrm>
                        <a:off x="0" y="0"/>
                        <a:ext cx="431800" cy="190500"/>
                      </a:xfrm>
                      <a:prstGeom prst="rect">
                        <a:avLst/>
                      </a:prstGeom>
                      <a:ln/>
                    </pic:spPr>
                  </pic:pic>
                </a:graphicData>
              </a:graphic>
            </wp:inline>
          </w:drawing>
        </w:r>
      </w:hyperlink>
      <w:r w:rsidRPr="00EC6820">
        <w:rPr>
          <w:rFonts w:eastAsia="Times New Roman" w:cs="Times New Roman"/>
          <w:color w:val="000000" w:themeColor="text1"/>
          <w:szCs w:val="28"/>
        </w:rPr>
        <w:t xml:space="preserve"> (если лицо было обнаружено) и возвращает комбинированный вектор признаков </w:t>
      </w:r>
      <w:hyperlink r:id="rId34" w:anchor="0">
        <w:r w:rsidRPr="00EC6820">
          <w:rPr>
            <w:rFonts w:eastAsia="Times New Roman" w:cs="Times New Roman"/>
            <w:noProof/>
            <w:color w:val="000000" w:themeColor="text1"/>
            <w:szCs w:val="28"/>
          </w:rPr>
          <w:drawing>
            <wp:inline distT="19050" distB="19050" distL="19050" distR="19050" wp14:anchorId="35B5222A" wp14:editId="00EC87B8">
              <wp:extent cx="711200" cy="165100"/>
              <wp:effectExtent l="0" t="0" r="0" b="0"/>
              <wp:docPr id="7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5"/>
                      <a:srcRect/>
                      <a:stretch>
                        <a:fillRect/>
                      </a:stretch>
                    </pic:blipFill>
                    <pic:spPr>
                      <a:xfrm>
                        <a:off x="0" y="0"/>
                        <a:ext cx="711200" cy="165100"/>
                      </a:xfrm>
                      <a:prstGeom prst="rect">
                        <a:avLst/>
                      </a:prstGeom>
                      <a:ln/>
                    </pic:spPr>
                  </pic:pic>
                </a:graphicData>
              </a:graphic>
            </wp:inline>
          </w:drawing>
        </w:r>
      </w:hyperlink>
      <w:r w:rsidRPr="00EC6820">
        <w:rPr>
          <w:rFonts w:eastAsia="Times New Roman" w:cs="Times New Roman"/>
          <w:color w:val="000000" w:themeColor="text1"/>
          <w:szCs w:val="28"/>
        </w:rPr>
        <w:t>.</w:t>
      </w:r>
    </w:p>
    <w:p w14:paraId="2F25896E" w14:textId="67F42E3E" w:rsidR="00D03DE1" w:rsidRDefault="00D03DE1" w:rsidP="00E672E7">
      <w:pPr>
        <w:jc w:val="right"/>
        <w:rPr>
          <w:rFonts w:eastAsia="Times New Roman" w:cs="Times New Roman"/>
          <w:color w:val="000000" w:themeColor="text1"/>
          <w:szCs w:val="28"/>
        </w:rPr>
      </w:pPr>
      <w:r w:rsidRPr="00EC6820">
        <w:rPr>
          <w:rFonts w:eastAsia="Times New Roman" w:cs="Times New Roman"/>
          <w:color w:val="000000" w:themeColor="text1"/>
          <w:szCs w:val="28"/>
        </w:rPr>
        <w:lastRenderedPageBreak/>
        <w:t xml:space="preserve">      </w:t>
      </w:r>
      <w:hyperlink r:id="rId36" w:anchor="0">
        <w:r w:rsidRPr="00EC6820">
          <w:rPr>
            <w:rFonts w:eastAsia="Times New Roman" w:cs="Times New Roman"/>
            <w:noProof/>
            <w:color w:val="000000" w:themeColor="text1"/>
            <w:szCs w:val="28"/>
          </w:rPr>
          <w:drawing>
            <wp:inline distT="19050" distB="19050" distL="19050" distR="19050" wp14:anchorId="0D1F44E3" wp14:editId="03A25DEF">
              <wp:extent cx="2260600" cy="1905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7"/>
                      <a:srcRect/>
                      <a:stretch>
                        <a:fillRect/>
                      </a:stretch>
                    </pic:blipFill>
                    <pic:spPr>
                      <a:xfrm>
                        <a:off x="0" y="0"/>
                        <a:ext cx="2260600" cy="190500"/>
                      </a:xfrm>
                      <a:prstGeom prst="rect">
                        <a:avLst/>
                      </a:prstGeom>
                      <a:ln/>
                    </pic:spPr>
                  </pic:pic>
                </a:graphicData>
              </a:graphic>
            </wp:inline>
          </w:drawing>
        </w:r>
      </w:hyperlink>
      <w:r w:rsidRPr="00EC6820">
        <w:rPr>
          <w:rFonts w:eastAsia="Times New Roman" w:cs="Times New Roman"/>
          <w:color w:val="000000" w:themeColor="text1"/>
          <w:szCs w:val="28"/>
        </w:rPr>
        <w:t xml:space="preserve">                                 (6)</w:t>
      </w:r>
    </w:p>
    <w:p w14:paraId="1D9EE8D3" w14:textId="77777777" w:rsidR="00066504" w:rsidRPr="00EC6820" w:rsidRDefault="00066504" w:rsidP="00E672E7">
      <w:pPr>
        <w:jc w:val="right"/>
        <w:rPr>
          <w:rFonts w:eastAsia="Times New Roman" w:cs="Times New Roman"/>
          <w:color w:val="000000" w:themeColor="text1"/>
          <w:szCs w:val="28"/>
        </w:rPr>
      </w:pPr>
    </w:p>
    <w:p w14:paraId="4E160DC3" w14:textId="419634F5"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2. Разработать функцию идентификации </w:t>
      </w:r>
      <w:hyperlink r:id="rId38" w:anchor="0">
        <w:r w:rsidRPr="00EC6820">
          <w:rPr>
            <w:rFonts w:eastAsia="Times New Roman" w:cs="Times New Roman"/>
            <w:noProof/>
            <w:color w:val="000000" w:themeColor="text1"/>
            <w:szCs w:val="28"/>
          </w:rPr>
          <w:drawing>
            <wp:inline distT="19050" distB="19050" distL="19050" distR="19050" wp14:anchorId="06FA51E9" wp14:editId="4C251CB1">
              <wp:extent cx="1206500" cy="190500"/>
              <wp:effectExtent l="0" t="0" r="0" b="0"/>
              <wp:docPr id="113"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39"/>
                      <a:srcRect/>
                      <a:stretch>
                        <a:fillRect/>
                      </a:stretch>
                    </pic:blipFill>
                    <pic:spPr>
                      <a:xfrm>
                        <a:off x="0" y="0"/>
                        <a:ext cx="1206500" cy="190500"/>
                      </a:xfrm>
                      <a:prstGeom prst="rect">
                        <a:avLst/>
                      </a:prstGeom>
                      <a:ln/>
                    </pic:spPr>
                  </pic:pic>
                </a:graphicData>
              </a:graphic>
            </wp:inline>
          </w:drawing>
        </w:r>
      </w:hyperlink>
      <w:r w:rsidRPr="00EC6820">
        <w:rPr>
          <w:rFonts w:eastAsia="Times New Roman" w:cs="Times New Roman"/>
          <w:color w:val="000000" w:themeColor="text1"/>
          <w:szCs w:val="28"/>
        </w:rPr>
        <w:t xml:space="preserve">, которая принимает на вход комбинированный вектор признаков </w:t>
      </w:r>
      <w:hyperlink r:id="rId40" w:anchor="0">
        <w:r w:rsidRPr="00EC6820">
          <w:rPr>
            <w:rFonts w:eastAsia="Times New Roman" w:cs="Times New Roman"/>
            <w:noProof/>
            <w:color w:val="000000" w:themeColor="text1"/>
            <w:szCs w:val="28"/>
          </w:rPr>
          <w:drawing>
            <wp:inline distT="19050" distB="19050" distL="19050" distR="19050" wp14:anchorId="46CA879B" wp14:editId="62C12A9C">
              <wp:extent cx="711200" cy="165100"/>
              <wp:effectExtent l="0" t="0" r="0" b="0"/>
              <wp:docPr id="5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711200" cy="165100"/>
                      </a:xfrm>
                      <a:prstGeom prst="rect">
                        <a:avLst/>
                      </a:prstGeom>
                      <a:ln/>
                    </pic:spPr>
                  </pic:pic>
                </a:graphicData>
              </a:graphic>
            </wp:inline>
          </w:drawing>
        </w:r>
      </w:hyperlink>
      <w:r w:rsidRPr="00EC6820">
        <w:rPr>
          <w:rFonts w:eastAsia="Times New Roman" w:cs="Times New Roman"/>
          <w:color w:val="000000" w:themeColor="text1"/>
          <w:szCs w:val="28"/>
        </w:rPr>
        <w:t xml:space="preserve"> и базу данных векторов </w:t>
      </w:r>
      <w:hyperlink r:id="rId41" w:anchor="0">
        <w:r w:rsidRPr="00EC6820">
          <w:rPr>
            <w:rFonts w:eastAsia="Times New Roman" w:cs="Times New Roman"/>
            <w:noProof/>
            <w:color w:val="000000" w:themeColor="text1"/>
            <w:szCs w:val="28"/>
          </w:rPr>
          <w:drawing>
            <wp:inline distT="19050" distB="19050" distL="19050" distR="19050" wp14:anchorId="278C92B1" wp14:editId="56E458FB">
              <wp:extent cx="152400" cy="127000"/>
              <wp:effectExtent l="0" t="0" r="0" b="0"/>
              <wp:docPr id="121"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42"/>
                      <a:srcRect/>
                      <a:stretch>
                        <a:fillRect/>
                      </a:stretch>
                    </pic:blipFill>
                    <pic:spPr>
                      <a:xfrm>
                        <a:off x="0" y="0"/>
                        <a:ext cx="152400" cy="127000"/>
                      </a:xfrm>
                      <a:prstGeom prst="rect">
                        <a:avLst/>
                      </a:prstGeom>
                      <a:ln/>
                    </pic:spPr>
                  </pic:pic>
                </a:graphicData>
              </a:graphic>
            </wp:inline>
          </w:drawing>
        </w:r>
      </w:hyperlink>
      <w:r w:rsidRPr="00EC6820">
        <w:rPr>
          <w:rFonts w:eastAsia="Times New Roman" w:cs="Times New Roman"/>
          <w:color w:val="000000" w:themeColor="text1"/>
          <w:szCs w:val="28"/>
        </w:rPr>
        <w:t xml:space="preserve"> и возвращает результат идентификации.</w:t>
      </w:r>
    </w:p>
    <w:p w14:paraId="3F1AD2A6" w14:textId="77777777" w:rsidR="00D03DE1" w:rsidRPr="00EC6820" w:rsidRDefault="00D03DE1" w:rsidP="00E672E7">
      <w:pPr>
        <w:rPr>
          <w:rFonts w:eastAsia="Times New Roman" w:cs="Times New Roman"/>
          <w:b/>
          <w:color w:val="000000" w:themeColor="text1"/>
          <w:szCs w:val="28"/>
        </w:rPr>
      </w:pPr>
      <w:r w:rsidRPr="00EC6820">
        <w:rPr>
          <w:rFonts w:eastAsia="Times New Roman" w:cs="Times New Roman"/>
          <w:b/>
          <w:color w:val="000000" w:themeColor="text1"/>
          <w:szCs w:val="28"/>
        </w:rPr>
        <w:t>Задача:</w:t>
      </w:r>
    </w:p>
    <w:p w14:paraId="030FF7DC" w14:textId="044C31E4"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Построить систему, которая, принимая на вход изображение </w:t>
      </w:r>
      <w:hyperlink r:id="rId43" w:anchor="0">
        <w:r w:rsidRPr="00EC6820">
          <w:rPr>
            <w:rFonts w:eastAsia="Times New Roman" w:cs="Times New Roman"/>
            <w:noProof/>
            <w:color w:val="000000" w:themeColor="text1"/>
            <w:szCs w:val="28"/>
          </w:rPr>
          <w:drawing>
            <wp:inline distT="19050" distB="19050" distL="19050" distR="19050" wp14:anchorId="1136765E" wp14:editId="7167BE2D">
              <wp:extent cx="76200" cy="127000"/>
              <wp:effectExtent l="0" t="0" r="0" b="0"/>
              <wp:docPr id="127"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0"/>
                      <a:srcRect/>
                      <a:stretch>
                        <a:fillRect/>
                      </a:stretch>
                    </pic:blipFill>
                    <pic:spPr>
                      <a:xfrm>
                        <a:off x="0" y="0"/>
                        <a:ext cx="76200" cy="127000"/>
                      </a:xfrm>
                      <a:prstGeom prst="rect">
                        <a:avLst/>
                      </a:prstGeom>
                      <a:ln/>
                    </pic:spPr>
                  </pic:pic>
                </a:graphicData>
              </a:graphic>
            </wp:inline>
          </w:drawing>
        </w:r>
      </w:hyperlink>
      <w:r w:rsidRPr="00EC6820">
        <w:rPr>
          <w:rFonts w:eastAsia="Times New Roman" w:cs="Times New Roman"/>
          <w:color w:val="000000" w:themeColor="text1"/>
          <w:szCs w:val="28"/>
        </w:rPr>
        <w:t>, выполняет следующие шаги:</w:t>
      </w:r>
    </w:p>
    <w:p w14:paraId="16A46653" w14:textId="7456BA7F" w:rsidR="00D03DE1"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1. Детектирование силуэта и лица на изображении </w:t>
      </w:r>
      <w:hyperlink r:id="rId44" w:anchor="0">
        <w:r w:rsidRPr="00EC6820">
          <w:rPr>
            <w:rFonts w:eastAsia="Times New Roman" w:cs="Times New Roman"/>
            <w:noProof/>
            <w:color w:val="000000" w:themeColor="text1"/>
            <w:szCs w:val="28"/>
          </w:rPr>
          <w:drawing>
            <wp:inline distT="19050" distB="19050" distL="19050" distR="19050" wp14:anchorId="33F7AFDF" wp14:editId="4022CAAA">
              <wp:extent cx="76200" cy="127000"/>
              <wp:effectExtent l="0" t="0" r="0" b="0"/>
              <wp:docPr id="144"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0"/>
                      <a:srcRect/>
                      <a:stretch>
                        <a:fillRect/>
                      </a:stretch>
                    </pic:blipFill>
                    <pic:spPr>
                      <a:xfrm>
                        <a:off x="0" y="0"/>
                        <a:ext cx="76200" cy="127000"/>
                      </a:xfrm>
                      <a:prstGeom prst="rect">
                        <a:avLst/>
                      </a:prstGeom>
                      <a:ln/>
                    </pic:spPr>
                  </pic:pic>
                </a:graphicData>
              </a:graphic>
            </wp:inline>
          </w:drawing>
        </w:r>
      </w:hyperlink>
      <w:r w:rsidRPr="00EC6820">
        <w:rPr>
          <w:rFonts w:eastAsia="Times New Roman" w:cs="Times New Roman"/>
          <w:color w:val="000000" w:themeColor="text1"/>
          <w:szCs w:val="28"/>
        </w:rPr>
        <w:t xml:space="preserve"> с использованием функций </w:t>
      </w:r>
      <w:hyperlink r:id="rId45" w:anchor="0">
        <w:r w:rsidRPr="00EC6820">
          <w:rPr>
            <w:rFonts w:eastAsia="Times New Roman" w:cs="Times New Roman"/>
            <w:noProof/>
            <w:color w:val="000000" w:themeColor="text1"/>
            <w:szCs w:val="28"/>
          </w:rPr>
          <w:drawing>
            <wp:inline distT="19050" distB="19050" distL="19050" distR="19050" wp14:anchorId="11C5AEA2" wp14:editId="67C92C47">
              <wp:extent cx="952500" cy="190500"/>
              <wp:effectExtent l="0" t="0" r="0" b="0"/>
              <wp:docPr id="104"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46"/>
                      <a:srcRect/>
                      <a:stretch>
                        <a:fillRect/>
                      </a:stretch>
                    </pic:blipFill>
                    <pic:spPr>
                      <a:xfrm>
                        <a:off x="0" y="0"/>
                        <a:ext cx="952500" cy="190500"/>
                      </a:xfrm>
                      <a:prstGeom prst="rect">
                        <a:avLst/>
                      </a:prstGeom>
                      <a:ln/>
                    </pic:spPr>
                  </pic:pic>
                </a:graphicData>
              </a:graphic>
            </wp:inline>
          </w:drawing>
        </w:r>
      </w:hyperlink>
      <w:r w:rsidRPr="00EC6820">
        <w:rPr>
          <w:rFonts w:eastAsia="Times New Roman" w:cs="Times New Roman"/>
          <w:color w:val="000000" w:themeColor="text1"/>
          <w:szCs w:val="28"/>
        </w:rPr>
        <w:t xml:space="preserve"> и </w:t>
      </w:r>
      <w:hyperlink r:id="rId47" w:anchor="0">
        <w:r w:rsidRPr="00EC6820">
          <w:rPr>
            <w:rFonts w:eastAsia="Times New Roman" w:cs="Times New Roman"/>
            <w:noProof/>
            <w:color w:val="000000" w:themeColor="text1"/>
            <w:szCs w:val="28"/>
          </w:rPr>
          <w:drawing>
            <wp:inline distT="19050" distB="19050" distL="19050" distR="19050" wp14:anchorId="2BB49F2C" wp14:editId="4B4B2CBB">
              <wp:extent cx="596900" cy="190500"/>
              <wp:effectExtent l="0" t="0" r="0" b="0"/>
              <wp:docPr id="12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22"/>
                      <a:srcRect/>
                      <a:stretch>
                        <a:fillRect/>
                      </a:stretch>
                    </pic:blipFill>
                    <pic:spPr>
                      <a:xfrm>
                        <a:off x="0" y="0"/>
                        <a:ext cx="596900" cy="190500"/>
                      </a:xfrm>
                      <a:prstGeom prst="rect">
                        <a:avLst/>
                      </a:prstGeom>
                      <a:ln/>
                    </pic:spPr>
                  </pic:pic>
                </a:graphicData>
              </a:graphic>
            </wp:inline>
          </w:drawing>
        </w:r>
      </w:hyperlink>
      <w:r w:rsidRPr="00EC6820">
        <w:rPr>
          <w:rFonts w:eastAsia="Times New Roman" w:cs="Times New Roman"/>
          <w:color w:val="000000" w:themeColor="text1"/>
          <w:szCs w:val="28"/>
        </w:rPr>
        <w:t>.</w:t>
      </w:r>
    </w:p>
    <w:p w14:paraId="3E3D7DCB" w14:textId="77777777" w:rsidR="00066504" w:rsidRPr="00EC6820" w:rsidRDefault="00066504" w:rsidP="00E672E7">
      <w:pPr>
        <w:rPr>
          <w:rFonts w:eastAsia="Times New Roman" w:cs="Times New Roman"/>
          <w:color w:val="000000" w:themeColor="text1"/>
          <w:szCs w:val="28"/>
        </w:rPr>
      </w:pPr>
    </w:p>
    <w:p w14:paraId="3BF648DC" w14:textId="762D8D40" w:rsidR="00D03DE1" w:rsidRDefault="00D03DE1" w:rsidP="00E672E7">
      <w:pPr>
        <w:jc w:val="right"/>
        <w:rPr>
          <w:rFonts w:eastAsia="Times New Roman" w:cs="Times New Roman"/>
          <w:color w:val="000000" w:themeColor="text1"/>
          <w:szCs w:val="28"/>
        </w:rPr>
      </w:pPr>
      <w:r w:rsidRPr="00EC6820">
        <w:rPr>
          <w:rFonts w:eastAsia="Times New Roman" w:cs="Times New Roman"/>
          <w:color w:val="000000" w:themeColor="text1"/>
          <w:szCs w:val="28"/>
        </w:rPr>
        <w:t xml:space="preserve">   </w:t>
      </w:r>
      <w:hyperlink r:id="rId48" w:anchor="0">
        <w:r w:rsidRPr="00EC6820">
          <w:rPr>
            <w:rFonts w:eastAsia="Times New Roman" w:cs="Times New Roman"/>
            <w:noProof/>
            <w:color w:val="000000" w:themeColor="text1"/>
            <w:szCs w:val="28"/>
          </w:rPr>
          <w:drawing>
            <wp:inline distT="19050" distB="19050" distL="19050" distR="19050" wp14:anchorId="1DFFE24B" wp14:editId="7C992159">
              <wp:extent cx="2324100" cy="190500"/>
              <wp:effectExtent l="0" t="0" r="0" b="0"/>
              <wp:docPr id="13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49"/>
                      <a:srcRect/>
                      <a:stretch>
                        <a:fillRect/>
                      </a:stretch>
                    </pic:blipFill>
                    <pic:spPr>
                      <a:xfrm>
                        <a:off x="0" y="0"/>
                        <a:ext cx="2324100" cy="190500"/>
                      </a:xfrm>
                      <a:prstGeom prst="rect">
                        <a:avLst/>
                      </a:prstGeom>
                      <a:ln/>
                    </pic:spPr>
                  </pic:pic>
                </a:graphicData>
              </a:graphic>
            </wp:inline>
          </w:drawing>
        </w:r>
      </w:hyperlink>
      <w:r w:rsidRPr="00EC6820">
        <w:rPr>
          <w:rFonts w:eastAsia="Times New Roman" w:cs="Times New Roman"/>
          <w:color w:val="000000" w:themeColor="text1"/>
          <w:szCs w:val="28"/>
        </w:rPr>
        <w:t xml:space="preserve">                            (7)</w:t>
      </w:r>
    </w:p>
    <w:p w14:paraId="4C90B434" w14:textId="77777777" w:rsidR="00066504" w:rsidRPr="00EC6820" w:rsidRDefault="00066504" w:rsidP="00E672E7">
      <w:pPr>
        <w:jc w:val="right"/>
        <w:rPr>
          <w:rFonts w:eastAsia="Times New Roman" w:cs="Times New Roman"/>
          <w:color w:val="000000" w:themeColor="text1"/>
          <w:szCs w:val="28"/>
        </w:rPr>
      </w:pPr>
    </w:p>
    <w:p w14:paraId="7255EE12" w14:textId="38A2A534" w:rsidR="00D03DE1"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2. Преобразование детектированных объектов в вектора с помощью функции </w:t>
      </w:r>
      <w:hyperlink r:id="rId50" w:anchor="0">
        <w:r w:rsidRPr="00EC6820">
          <w:rPr>
            <w:rFonts w:eastAsia="Times New Roman" w:cs="Times New Roman"/>
            <w:noProof/>
            <w:color w:val="000000" w:themeColor="text1"/>
            <w:szCs w:val="28"/>
          </w:rPr>
          <w:drawing>
            <wp:inline distT="19050" distB="19050" distL="19050" distR="19050" wp14:anchorId="19A145D3" wp14:editId="5B00781B">
              <wp:extent cx="330200" cy="19050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7"/>
                      <a:srcRect/>
                      <a:stretch>
                        <a:fillRect/>
                      </a:stretch>
                    </pic:blipFill>
                    <pic:spPr>
                      <a:xfrm>
                        <a:off x="0" y="0"/>
                        <a:ext cx="330200" cy="190500"/>
                      </a:xfrm>
                      <a:prstGeom prst="rect">
                        <a:avLst/>
                      </a:prstGeom>
                      <a:ln/>
                    </pic:spPr>
                  </pic:pic>
                </a:graphicData>
              </a:graphic>
            </wp:inline>
          </w:drawing>
        </w:r>
      </w:hyperlink>
      <w:r w:rsidRPr="00EC6820">
        <w:rPr>
          <w:rFonts w:eastAsia="Times New Roman" w:cs="Times New Roman"/>
          <w:color w:val="000000" w:themeColor="text1"/>
          <w:szCs w:val="28"/>
        </w:rPr>
        <w:t>.</w:t>
      </w:r>
    </w:p>
    <w:p w14:paraId="52A89FB2" w14:textId="77777777" w:rsidR="00066504" w:rsidRPr="00EC6820" w:rsidRDefault="00066504" w:rsidP="00E672E7">
      <w:pPr>
        <w:rPr>
          <w:rFonts w:eastAsia="Times New Roman" w:cs="Times New Roman"/>
          <w:color w:val="000000" w:themeColor="text1"/>
          <w:szCs w:val="28"/>
        </w:rPr>
      </w:pPr>
    </w:p>
    <w:p w14:paraId="659B13AF" w14:textId="165A6AD1" w:rsidR="00D03DE1" w:rsidRPr="00EC6820" w:rsidRDefault="00D03DE1" w:rsidP="00E672E7">
      <w:pPr>
        <w:jc w:val="right"/>
        <w:rPr>
          <w:rFonts w:eastAsia="Times New Roman" w:cs="Times New Roman"/>
          <w:color w:val="000000" w:themeColor="text1"/>
          <w:szCs w:val="28"/>
        </w:rPr>
      </w:pPr>
      <w:r w:rsidRPr="00EC6820">
        <w:rPr>
          <w:rFonts w:eastAsia="Times New Roman" w:cs="Times New Roman"/>
          <w:color w:val="000000" w:themeColor="text1"/>
          <w:szCs w:val="28"/>
        </w:rPr>
        <w:t xml:space="preserve">   </w:t>
      </w:r>
      <w:hyperlink r:id="rId51" w:anchor="0">
        <w:r w:rsidRPr="00EC6820">
          <w:rPr>
            <w:rFonts w:eastAsia="Times New Roman" w:cs="Times New Roman"/>
            <w:noProof/>
            <w:color w:val="000000" w:themeColor="text1"/>
            <w:szCs w:val="28"/>
          </w:rPr>
          <w:drawing>
            <wp:inline distT="19050" distB="19050" distL="19050" distR="19050" wp14:anchorId="3C0C9673" wp14:editId="49F4902B">
              <wp:extent cx="2730500" cy="1905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2"/>
                      <a:srcRect/>
                      <a:stretch>
                        <a:fillRect/>
                      </a:stretch>
                    </pic:blipFill>
                    <pic:spPr>
                      <a:xfrm>
                        <a:off x="0" y="0"/>
                        <a:ext cx="2730500" cy="190500"/>
                      </a:xfrm>
                      <a:prstGeom prst="rect">
                        <a:avLst/>
                      </a:prstGeom>
                      <a:ln/>
                    </pic:spPr>
                  </pic:pic>
                </a:graphicData>
              </a:graphic>
            </wp:inline>
          </w:drawing>
        </w:r>
      </w:hyperlink>
      <w:r w:rsidRPr="00EC6820">
        <w:rPr>
          <w:rFonts w:eastAsia="Times New Roman" w:cs="Times New Roman"/>
          <w:color w:val="000000" w:themeColor="text1"/>
          <w:szCs w:val="28"/>
        </w:rPr>
        <w:t xml:space="preserve">                         (8)</w:t>
      </w:r>
    </w:p>
    <w:p w14:paraId="094F1730" w14:textId="665E14B7" w:rsidR="00D03DE1" w:rsidRDefault="00D03DE1" w:rsidP="00E672E7">
      <w:pPr>
        <w:jc w:val="right"/>
        <w:rPr>
          <w:rFonts w:eastAsia="Times New Roman" w:cs="Times New Roman"/>
          <w:color w:val="000000" w:themeColor="text1"/>
          <w:szCs w:val="28"/>
        </w:rPr>
      </w:pPr>
      <w:r w:rsidRPr="00EC6820">
        <w:rPr>
          <w:rFonts w:eastAsia="Times New Roman" w:cs="Times New Roman"/>
          <w:color w:val="000000" w:themeColor="text1"/>
          <w:szCs w:val="28"/>
        </w:rPr>
        <w:t xml:space="preserve">   </w:t>
      </w:r>
      <w:hyperlink r:id="rId53" w:anchor="0">
        <w:r w:rsidRPr="00EC6820">
          <w:rPr>
            <w:rFonts w:eastAsia="Times New Roman" w:cs="Times New Roman"/>
            <w:noProof/>
            <w:color w:val="000000" w:themeColor="text1"/>
            <w:szCs w:val="28"/>
          </w:rPr>
          <w:drawing>
            <wp:inline distT="19050" distB="19050" distL="19050" distR="19050" wp14:anchorId="464BAC05" wp14:editId="601312F5">
              <wp:extent cx="2705100" cy="190500"/>
              <wp:effectExtent l="0" t="0" r="0" b="0"/>
              <wp:docPr id="16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54"/>
                      <a:srcRect/>
                      <a:stretch>
                        <a:fillRect/>
                      </a:stretch>
                    </pic:blipFill>
                    <pic:spPr>
                      <a:xfrm>
                        <a:off x="0" y="0"/>
                        <a:ext cx="2705100" cy="190500"/>
                      </a:xfrm>
                      <a:prstGeom prst="rect">
                        <a:avLst/>
                      </a:prstGeom>
                      <a:ln/>
                    </pic:spPr>
                  </pic:pic>
                </a:graphicData>
              </a:graphic>
            </wp:inline>
          </w:drawing>
        </w:r>
      </w:hyperlink>
      <w:r w:rsidRPr="00EC6820">
        <w:rPr>
          <w:rFonts w:eastAsia="Times New Roman" w:cs="Times New Roman"/>
          <w:color w:val="000000" w:themeColor="text1"/>
          <w:szCs w:val="28"/>
        </w:rPr>
        <w:t xml:space="preserve">                         (9)</w:t>
      </w:r>
    </w:p>
    <w:p w14:paraId="424DAAEA" w14:textId="77777777" w:rsidR="00066504" w:rsidRPr="00EC6820" w:rsidRDefault="00066504" w:rsidP="00E672E7">
      <w:pPr>
        <w:jc w:val="right"/>
        <w:rPr>
          <w:rFonts w:eastAsia="Times New Roman" w:cs="Times New Roman"/>
          <w:color w:val="000000" w:themeColor="text1"/>
          <w:szCs w:val="28"/>
        </w:rPr>
      </w:pPr>
    </w:p>
    <w:p w14:paraId="3A395485" w14:textId="2A034768" w:rsidR="00D03DE1"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3. Комбинирование векторов для получения </w:t>
      </w:r>
      <w:hyperlink r:id="rId55" w:anchor="0">
        <w:r w:rsidRPr="00EC6820">
          <w:rPr>
            <w:rFonts w:eastAsia="Times New Roman" w:cs="Times New Roman"/>
            <w:noProof/>
            <w:color w:val="000000" w:themeColor="text1"/>
            <w:szCs w:val="28"/>
          </w:rPr>
          <w:drawing>
            <wp:inline distT="19050" distB="19050" distL="19050" distR="19050" wp14:anchorId="56CB245C" wp14:editId="4A3EB1B7">
              <wp:extent cx="711200" cy="165100"/>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711200" cy="165100"/>
                      </a:xfrm>
                      <a:prstGeom prst="rect">
                        <a:avLst/>
                      </a:prstGeom>
                      <a:ln/>
                    </pic:spPr>
                  </pic:pic>
                </a:graphicData>
              </a:graphic>
            </wp:inline>
          </w:drawing>
        </w:r>
      </w:hyperlink>
      <w:r w:rsidRPr="00EC6820">
        <w:rPr>
          <w:rFonts w:eastAsia="Times New Roman" w:cs="Times New Roman"/>
          <w:color w:val="000000" w:themeColor="text1"/>
          <w:szCs w:val="28"/>
        </w:rPr>
        <w:t>.</w:t>
      </w:r>
    </w:p>
    <w:p w14:paraId="5AD72F28" w14:textId="77777777" w:rsidR="00066504" w:rsidRPr="00EC6820" w:rsidRDefault="00066504" w:rsidP="00E672E7">
      <w:pPr>
        <w:rPr>
          <w:rFonts w:eastAsia="Times New Roman" w:cs="Times New Roman"/>
          <w:color w:val="000000" w:themeColor="text1"/>
          <w:szCs w:val="28"/>
        </w:rPr>
      </w:pPr>
    </w:p>
    <w:p w14:paraId="446C421D" w14:textId="0C38EB39" w:rsidR="00D03DE1" w:rsidRDefault="00D03DE1" w:rsidP="00E672E7">
      <w:pPr>
        <w:jc w:val="right"/>
        <w:rPr>
          <w:rFonts w:eastAsia="Times New Roman" w:cs="Times New Roman"/>
          <w:color w:val="000000" w:themeColor="text1"/>
          <w:szCs w:val="28"/>
        </w:rPr>
      </w:pPr>
      <w:r w:rsidRPr="00EC6820">
        <w:rPr>
          <w:rFonts w:eastAsia="Times New Roman" w:cs="Times New Roman"/>
          <w:color w:val="000000" w:themeColor="text1"/>
          <w:szCs w:val="28"/>
        </w:rPr>
        <w:t xml:space="preserve">   </w:t>
      </w:r>
      <w:hyperlink r:id="rId56" w:anchor="0">
        <w:r w:rsidRPr="00EC6820">
          <w:rPr>
            <w:rFonts w:eastAsia="Times New Roman" w:cs="Times New Roman"/>
            <w:noProof/>
            <w:color w:val="000000" w:themeColor="text1"/>
            <w:szCs w:val="28"/>
          </w:rPr>
          <w:drawing>
            <wp:inline distT="19050" distB="19050" distL="19050" distR="19050" wp14:anchorId="6234A094" wp14:editId="18014B93">
              <wp:extent cx="1752600" cy="190500"/>
              <wp:effectExtent l="0" t="0" r="0" b="0"/>
              <wp:docPr id="153"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57"/>
                      <a:srcRect/>
                      <a:stretch>
                        <a:fillRect/>
                      </a:stretch>
                    </pic:blipFill>
                    <pic:spPr>
                      <a:xfrm>
                        <a:off x="0" y="0"/>
                        <a:ext cx="1752600" cy="190500"/>
                      </a:xfrm>
                      <a:prstGeom prst="rect">
                        <a:avLst/>
                      </a:prstGeom>
                      <a:ln/>
                    </pic:spPr>
                  </pic:pic>
                </a:graphicData>
              </a:graphic>
            </wp:inline>
          </w:drawing>
        </w:r>
      </w:hyperlink>
      <w:r w:rsidRPr="00EC6820">
        <w:rPr>
          <w:rFonts w:eastAsia="Times New Roman" w:cs="Times New Roman"/>
          <w:color w:val="000000" w:themeColor="text1"/>
          <w:szCs w:val="28"/>
        </w:rPr>
        <w:t xml:space="preserve">                               (10)</w:t>
      </w:r>
    </w:p>
    <w:p w14:paraId="7EA4AD70" w14:textId="77777777" w:rsidR="00066504" w:rsidRPr="00EC6820" w:rsidRDefault="00066504" w:rsidP="00E672E7">
      <w:pPr>
        <w:jc w:val="right"/>
        <w:rPr>
          <w:rFonts w:eastAsia="Times New Roman" w:cs="Times New Roman"/>
          <w:color w:val="000000" w:themeColor="text1"/>
          <w:szCs w:val="28"/>
        </w:rPr>
      </w:pPr>
    </w:p>
    <w:p w14:paraId="08313D89" w14:textId="74C8EEA8"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4. Идентификация на основе комбинированных векторов с использованием функции </w:t>
      </w:r>
      <w:hyperlink r:id="rId58" w:anchor="0">
        <w:r w:rsidRPr="00EC6820">
          <w:rPr>
            <w:rFonts w:eastAsia="Times New Roman" w:cs="Times New Roman"/>
            <w:noProof/>
            <w:color w:val="000000" w:themeColor="text1"/>
            <w:szCs w:val="28"/>
          </w:rPr>
          <w:drawing>
            <wp:inline distT="19050" distB="19050" distL="19050" distR="19050" wp14:anchorId="04BCF8E8" wp14:editId="60A5A017">
              <wp:extent cx="1206500" cy="190500"/>
              <wp:effectExtent l="0" t="0" r="0" b="0"/>
              <wp:docPr id="117"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9"/>
                      <a:srcRect/>
                      <a:stretch>
                        <a:fillRect/>
                      </a:stretch>
                    </pic:blipFill>
                    <pic:spPr>
                      <a:xfrm>
                        <a:off x="0" y="0"/>
                        <a:ext cx="1206500" cy="190500"/>
                      </a:xfrm>
                      <a:prstGeom prst="rect">
                        <a:avLst/>
                      </a:prstGeom>
                      <a:ln/>
                    </pic:spPr>
                  </pic:pic>
                </a:graphicData>
              </a:graphic>
            </wp:inline>
          </w:drawing>
        </w:r>
      </w:hyperlink>
      <w:r w:rsidRPr="00EC6820">
        <w:rPr>
          <w:rFonts w:eastAsia="Times New Roman" w:cs="Times New Roman"/>
          <w:color w:val="000000" w:themeColor="text1"/>
          <w:szCs w:val="28"/>
        </w:rPr>
        <w:t>.</w:t>
      </w:r>
    </w:p>
    <w:p w14:paraId="641272EE" w14:textId="77777777" w:rsidR="00D03DE1" w:rsidRPr="00EC6820" w:rsidRDefault="00D03DE1" w:rsidP="00E672E7">
      <w:pPr>
        <w:rPr>
          <w:rFonts w:eastAsia="Times New Roman" w:cs="Times New Roman"/>
          <w:color w:val="000000" w:themeColor="text1"/>
          <w:szCs w:val="28"/>
        </w:rPr>
      </w:pPr>
    </w:p>
    <w:p w14:paraId="32CFFD36" w14:textId="75C6F5DC" w:rsidR="00D03DE1" w:rsidRPr="00EC6820" w:rsidRDefault="00D03DE1" w:rsidP="00E672E7">
      <w:pPr>
        <w:rPr>
          <w:rFonts w:eastAsia="Times New Roman" w:cs="Times New Roman"/>
          <w:color w:val="000000" w:themeColor="text1"/>
          <w:szCs w:val="28"/>
        </w:rPr>
      </w:pPr>
      <w:r w:rsidRPr="00EC6820">
        <w:rPr>
          <w:rFonts w:eastAsia="Times New Roman" w:cs="Times New Roman"/>
          <w:b/>
          <w:color w:val="000000" w:themeColor="text1"/>
          <w:szCs w:val="28"/>
        </w:rPr>
        <w:t>Цель:</w:t>
      </w:r>
      <w:r w:rsidRPr="00EC6820">
        <w:rPr>
          <w:rFonts w:eastAsia="Times New Roman" w:cs="Times New Roman"/>
          <w:color w:val="000000" w:themeColor="text1"/>
          <w:szCs w:val="28"/>
        </w:rPr>
        <w:t xml:space="preserve"> </w:t>
      </w:r>
      <w:r w:rsidR="00797F90">
        <w:rPr>
          <w:rFonts w:eastAsia="Times New Roman" w:cs="Times New Roman"/>
          <w:color w:val="000000" w:themeColor="text1"/>
          <w:szCs w:val="28"/>
        </w:rPr>
        <w:t>м</w:t>
      </w:r>
      <w:r w:rsidRPr="00EC6820">
        <w:rPr>
          <w:rFonts w:eastAsia="Times New Roman" w:cs="Times New Roman"/>
          <w:color w:val="000000" w:themeColor="text1"/>
          <w:szCs w:val="28"/>
        </w:rPr>
        <w:t xml:space="preserve">инимизировать ошибку идентификации при оптимальных вычислительных затратах. Это включает в себя определение оптимальной структуры и параметров для функций </w:t>
      </w:r>
      <w:hyperlink r:id="rId59" w:anchor="0">
        <w:r w:rsidRPr="00EC6820">
          <w:rPr>
            <w:rFonts w:eastAsia="Times New Roman" w:cs="Times New Roman"/>
            <w:noProof/>
            <w:color w:val="000000" w:themeColor="text1"/>
            <w:szCs w:val="28"/>
          </w:rPr>
          <w:drawing>
            <wp:inline distT="19050" distB="19050" distL="19050" distR="19050" wp14:anchorId="4CFB7AF4" wp14:editId="66A8D25B">
              <wp:extent cx="698500" cy="16510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0"/>
                      <a:srcRect/>
                      <a:stretch>
                        <a:fillRect/>
                      </a:stretch>
                    </pic:blipFill>
                    <pic:spPr>
                      <a:xfrm>
                        <a:off x="0" y="0"/>
                        <a:ext cx="698500" cy="165100"/>
                      </a:xfrm>
                      <a:prstGeom prst="rect">
                        <a:avLst/>
                      </a:prstGeom>
                      <a:ln/>
                    </pic:spPr>
                  </pic:pic>
                </a:graphicData>
              </a:graphic>
            </wp:inline>
          </w:drawing>
        </w:r>
      </w:hyperlink>
      <w:r w:rsidRPr="00EC6820">
        <w:rPr>
          <w:rFonts w:eastAsia="Times New Roman" w:cs="Times New Roman"/>
          <w:color w:val="000000" w:themeColor="text1"/>
          <w:szCs w:val="28"/>
        </w:rPr>
        <w:t xml:space="preserve">, </w:t>
      </w:r>
      <w:hyperlink r:id="rId61" w:anchor="0">
        <w:r w:rsidRPr="00EC6820">
          <w:rPr>
            <w:rFonts w:eastAsia="Times New Roman" w:cs="Times New Roman"/>
            <w:noProof/>
            <w:color w:val="000000" w:themeColor="text1"/>
            <w:szCs w:val="28"/>
          </w:rPr>
          <w:drawing>
            <wp:inline distT="19050" distB="19050" distL="19050" distR="19050" wp14:anchorId="759AE697" wp14:editId="528D2085">
              <wp:extent cx="342900" cy="165100"/>
              <wp:effectExtent l="0" t="0" r="0" b="0"/>
              <wp:docPr id="152"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62"/>
                      <a:srcRect/>
                      <a:stretch>
                        <a:fillRect/>
                      </a:stretch>
                    </pic:blipFill>
                    <pic:spPr>
                      <a:xfrm>
                        <a:off x="0" y="0"/>
                        <a:ext cx="342900" cy="165100"/>
                      </a:xfrm>
                      <a:prstGeom prst="rect">
                        <a:avLst/>
                      </a:prstGeom>
                      <a:ln/>
                    </pic:spPr>
                  </pic:pic>
                </a:graphicData>
              </a:graphic>
            </wp:inline>
          </w:drawing>
        </w:r>
      </w:hyperlink>
      <w:r w:rsidRPr="00EC6820">
        <w:rPr>
          <w:rFonts w:eastAsia="Times New Roman" w:cs="Times New Roman"/>
          <w:color w:val="000000" w:themeColor="text1"/>
          <w:szCs w:val="28"/>
        </w:rPr>
        <w:t xml:space="preserve">, </w:t>
      </w:r>
      <w:hyperlink r:id="rId63" w:anchor="0">
        <w:r w:rsidRPr="00EC6820">
          <w:rPr>
            <w:rFonts w:eastAsia="Times New Roman" w:cs="Times New Roman"/>
            <w:noProof/>
            <w:color w:val="000000" w:themeColor="text1"/>
            <w:szCs w:val="28"/>
          </w:rPr>
          <w:drawing>
            <wp:inline distT="19050" distB="19050" distL="19050" distR="19050" wp14:anchorId="0B257D4A" wp14:editId="384433BC">
              <wp:extent cx="330200" cy="190500"/>
              <wp:effectExtent l="0" t="0" r="0" b="0"/>
              <wp:docPr id="12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7"/>
                      <a:srcRect/>
                      <a:stretch>
                        <a:fillRect/>
                      </a:stretch>
                    </pic:blipFill>
                    <pic:spPr>
                      <a:xfrm>
                        <a:off x="0" y="0"/>
                        <a:ext cx="330200" cy="190500"/>
                      </a:xfrm>
                      <a:prstGeom prst="rect">
                        <a:avLst/>
                      </a:prstGeom>
                      <a:ln/>
                    </pic:spPr>
                  </pic:pic>
                </a:graphicData>
              </a:graphic>
            </wp:inline>
          </w:drawing>
        </w:r>
      </w:hyperlink>
      <w:r w:rsidRPr="00EC6820">
        <w:rPr>
          <w:rFonts w:eastAsia="Times New Roman" w:cs="Times New Roman"/>
          <w:color w:val="000000" w:themeColor="text1"/>
          <w:szCs w:val="28"/>
        </w:rPr>
        <w:t xml:space="preserve">, </w:t>
      </w:r>
      <w:hyperlink r:id="rId64" w:anchor="0">
        <w:r w:rsidRPr="00EC6820">
          <w:rPr>
            <w:rFonts w:eastAsia="Times New Roman" w:cs="Times New Roman"/>
            <w:noProof/>
            <w:color w:val="000000" w:themeColor="text1"/>
            <w:szCs w:val="28"/>
          </w:rPr>
          <w:drawing>
            <wp:inline distT="19050" distB="19050" distL="19050" distR="19050" wp14:anchorId="2B818173" wp14:editId="224FDD90">
              <wp:extent cx="469900" cy="190500"/>
              <wp:effectExtent l="0" t="0" r="0" b="0"/>
              <wp:docPr id="7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5"/>
                      <a:srcRect/>
                      <a:stretch>
                        <a:fillRect/>
                      </a:stretch>
                    </pic:blipFill>
                    <pic:spPr>
                      <a:xfrm>
                        <a:off x="0" y="0"/>
                        <a:ext cx="469900" cy="190500"/>
                      </a:xfrm>
                      <a:prstGeom prst="rect">
                        <a:avLst/>
                      </a:prstGeom>
                      <a:ln/>
                    </pic:spPr>
                  </pic:pic>
                </a:graphicData>
              </a:graphic>
            </wp:inline>
          </w:drawing>
        </w:r>
      </w:hyperlink>
      <w:r w:rsidRPr="00EC6820">
        <w:rPr>
          <w:rFonts w:eastAsia="Times New Roman" w:cs="Times New Roman"/>
          <w:color w:val="000000" w:themeColor="text1"/>
          <w:szCs w:val="28"/>
        </w:rPr>
        <w:t xml:space="preserve"> и </w:t>
      </w:r>
      <w:hyperlink r:id="rId66" w:anchor="0">
        <w:r w:rsidRPr="00EC6820">
          <w:rPr>
            <w:rFonts w:eastAsia="Times New Roman" w:cs="Times New Roman"/>
            <w:noProof/>
            <w:color w:val="000000" w:themeColor="text1"/>
            <w:szCs w:val="28"/>
          </w:rPr>
          <w:drawing>
            <wp:inline distT="19050" distB="19050" distL="19050" distR="19050" wp14:anchorId="6CF3AD69" wp14:editId="5B5075A7">
              <wp:extent cx="419100" cy="190500"/>
              <wp:effectExtent l="0" t="0" r="0" b="0"/>
              <wp:docPr id="145"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67"/>
                      <a:srcRect/>
                      <a:stretch>
                        <a:fillRect/>
                      </a:stretch>
                    </pic:blipFill>
                    <pic:spPr>
                      <a:xfrm>
                        <a:off x="0" y="0"/>
                        <a:ext cx="419100" cy="190500"/>
                      </a:xfrm>
                      <a:prstGeom prst="rect">
                        <a:avLst/>
                      </a:prstGeom>
                      <a:ln/>
                    </pic:spPr>
                  </pic:pic>
                </a:graphicData>
              </a:graphic>
            </wp:inline>
          </w:drawing>
        </w:r>
      </w:hyperlink>
      <w:r w:rsidRPr="00EC6820">
        <w:rPr>
          <w:rFonts w:eastAsia="Times New Roman" w:cs="Times New Roman"/>
          <w:color w:val="000000" w:themeColor="text1"/>
          <w:szCs w:val="28"/>
        </w:rPr>
        <w:t xml:space="preserve">, а также выбор наиболее </w:t>
      </w:r>
      <w:r w:rsidRPr="00EC6820">
        <w:rPr>
          <w:rFonts w:eastAsia="Times New Roman" w:cs="Times New Roman"/>
          <w:color w:val="000000" w:themeColor="text1"/>
          <w:szCs w:val="28"/>
        </w:rPr>
        <w:lastRenderedPageBreak/>
        <w:t>подходящих алгоритмов машинного обучения и техник оптимизации для достижения поставленной цели.</w:t>
      </w:r>
    </w:p>
    <w:p w14:paraId="7031D7E8" w14:textId="77777777" w:rsidR="00D03DE1" w:rsidRPr="00EC6820" w:rsidRDefault="00D03DE1" w:rsidP="00E672E7">
      <w:pPr>
        <w:rPr>
          <w:rFonts w:eastAsia="Times New Roman" w:cs="Times New Roman"/>
          <w:color w:val="000000" w:themeColor="text1"/>
          <w:szCs w:val="28"/>
        </w:rPr>
      </w:pPr>
    </w:p>
    <w:p w14:paraId="4334D093" w14:textId="77E06C1F" w:rsidR="00D03DE1" w:rsidRPr="00EC6820" w:rsidRDefault="00066504" w:rsidP="00E3148F">
      <w:pPr>
        <w:pStyle w:val="20"/>
      </w:pPr>
      <w:bookmarkStart w:id="6" w:name="_Toc209557226"/>
      <w:r w:rsidRPr="00EC6820">
        <w:t>1.5 Выводы</w:t>
      </w:r>
      <w:r w:rsidR="00D03DE1" w:rsidRPr="00EC6820">
        <w:t xml:space="preserve"> по главе</w:t>
      </w:r>
      <w:bookmarkEnd w:id="6"/>
    </w:p>
    <w:p w14:paraId="6CD5A821" w14:textId="77777777" w:rsidR="007A5B59" w:rsidRPr="007A5B59" w:rsidRDefault="007A5B59" w:rsidP="007A5B59">
      <w:pPr>
        <w:rPr>
          <w:rFonts w:eastAsia="Times New Roman" w:cs="Times New Roman"/>
          <w:color w:val="000000" w:themeColor="text1"/>
          <w:szCs w:val="28"/>
        </w:rPr>
      </w:pPr>
      <w:r w:rsidRPr="007A5B59">
        <w:rPr>
          <w:rFonts w:eastAsia="Times New Roman" w:cs="Times New Roman"/>
          <w:color w:val="000000" w:themeColor="text1"/>
          <w:szCs w:val="28"/>
        </w:rPr>
        <w:t xml:space="preserve">В главе последовательно рассмотрены методы и алгоритмы, составляющие полный контур информационно-поисковой обработки видеоданных в задачах поиска и реидентификации человека. Проанализированы современные подходы к детектированию человеческих фигур и лиц, особенности локализации лица внутри силуэта как критического частного случая, а также архитектуры построения признаковых представлений для обеих модальностей. Отдельное внимание уделено метрикам обучения и сопоставления, которые определяют корректность идентификации и реидентификации, и стратегиям интеграции </w:t>
      </w:r>
      <w:proofErr w:type="spellStart"/>
      <w:r w:rsidRPr="007A5B59">
        <w:rPr>
          <w:rFonts w:eastAsia="Times New Roman" w:cs="Times New Roman"/>
          <w:color w:val="000000" w:themeColor="text1"/>
          <w:szCs w:val="28"/>
        </w:rPr>
        <w:t>многомодальных</w:t>
      </w:r>
      <w:proofErr w:type="spellEnd"/>
      <w:r w:rsidRPr="007A5B59">
        <w:rPr>
          <w:rFonts w:eastAsia="Times New Roman" w:cs="Times New Roman"/>
          <w:color w:val="000000" w:themeColor="text1"/>
          <w:szCs w:val="28"/>
        </w:rPr>
        <w:t xml:space="preserve"> признаков. Рассмотрены общепринятые наборы данных и процедуры оценки качества, закрепляющие воспроизводимость результатов и сопоставимость с базовыми решениями.</w:t>
      </w:r>
    </w:p>
    <w:p w14:paraId="215F91CB" w14:textId="77777777" w:rsidR="007A5B59" w:rsidRPr="007A5B59" w:rsidRDefault="007A5B59" w:rsidP="007A5B59">
      <w:pPr>
        <w:rPr>
          <w:rFonts w:eastAsia="Times New Roman" w:cs="Times New Roman"/>
          <w:color w:val="000000" w:themeColor="text1"/>
          <w:szCs w:val="28"/>
        </w:rPr>
      </w:pPr>
      <w:r w:rsidRPr="007A5B59">
        <w:rPr>
          <w:rFonts w:eastAsia="Times New Roman" w:cs="Times New Roman"/>
          <w:color w:val="000000" w:themeColor="text1"/>
          <w:szCs w:val="28"/>
        </w:rPr>
        <w:t xml:space="preserve">Проведён анализ существующих решений, показавший ключевую роль детектирования как входного фильтра контура. Установлено, что неточности на этапе локализации объектов приводят к каскадному ухудшению качества на последующих стадиях, искажают построение эмбеддингов и снижают точность сопоставления. Показано, что однофакторные схемы, опирающиеся исключительно на лицевые либо исключительно на силуэтные признаки, недостаточно устойчивы в условиях изменчивой сцены: вариации ракурса и освещения, окклюзии и неполная видимость приводят к росту ложных тревог и пропусков. Выявлено, что современные архитектуры для формирования признаковых представлений обеспечивают более высокую </w:t>
      </w:r>
      <w:proofErr w:type="spellStart"/>
      <w:r w:rsidRPr="007A5B59">
        <w:rPr>
          <w:rFonts w:eastAsia="Times New Roman" w:cs="Times New Roman"/>
          <w:color w:val="000000" w:themeColor="text1"/>
          <w:szCs w:val="28"/>
        </w:rPr>
        <w:t>дискриминативность</w:t>
      </w:r>
      <w:proofErr w:type="spellEnd"/>
      <w:r w:rsidRPr="007A5B59">
        <w:rPr>
          <w:rFonts w:eastAsia="Times New Roman" w:cs="Times New Roman"/>
          <w:color w:val="000000" w:themeColor="text1"/>
          <w:szCs w:val="28"/>
        </w:rPr>
        <w:t xml:space="preserve"> при соблюдении требований к регуляризации и объёму данных, однако их применение должно быть согласовано с вычислительными ограничениями системы, ориентированной на работу в реальном времени.</w:t>
      </w:r>
    </w:p>
    <w:p w14:paraId="5526ED92" w14:textId="77777777" w:rsidR="007A5B59" w:rsidRPr="007A5B59" w:rsidRDefault="007A5B59" w:rsidP="007A5B59">
      <w:pPr>
        <w:rPr>
          <w:rFonts w:eastAsia="Times New Roman" w:cs="Times New Roman"/>
          <w:color w:val="000000" w:themeColor="text1"/>
          <w:szCs w:val="28"/>
        </w:rPr>
      </w:pPr>
      <w:r w:rsidRPr="007A5B59">
        <w:rPr>
          <w:rFonts w:eastAsia="Times New Roman" w:cs="Times New Roman"/>
          <w:color w:val="000000" w:themeColor="text1"/>
          <w:szCs w:val="28"/>
        </w:rPr>
        <w:t xml:space="preserve">Сопоставление подходов позволило зафиксировать их преимущества и ограничения. К достоинствам многофакторных схем относится повышенная устойчивость к внешним возмущениям и способность компенсировать частичные отказы </w:t>
      </w:r>
      <w:r w:rsidRPr="007A5B59">
        <w:rPr>
          <w:rFonts w:eastAsia="Times New Roman" w:cs="Times New Roman"/>
          <w:color w:val="000000" w:themeColor="text1"/>
          <w:szCs w:val="28"/>
        </w:rPr>
        <w:lastRenderedPageBreak/>
        <w:t xml:space="preserve">модальностей, что выражается в росте интегральных метрик качества. Вместе с тем тяжёлые модели детектирования и </w:t>
      </w:r>
      <w:proofErr w:type="spellStart"/>
      <w:r w:rsidRPr="007A5B59">
        <w:rPr>
          <w:rFonts w:eastAsia="Times New Roman" w:cs="Times New Roman"/>
          <w:color w:val="000000" w:themeColor="text1"/>
          <w:szCs w:val="28"/>
        </w:rPr>
        <w:t>эмбеддинга</w:t>
      </w:r>
      <w:proofErr w:type="spellEnd"/>
      <w:r w:rsidRPr="007A5B59">
        <w:rPr>
          <w:rFonts w:eastAsia="Times New Roman" w:cs="Times New Roman"/>
          <w:color w:val="000000" w:themeColor="text1"/>
          <w:szCs w:val="28"/>
        </w:rPr>
        <w:t xml:space="preserve"> увеличивают задержки и нагрузку на вычислительные ресурсы; фиксированные веса при слиянии модальностей оказываются неадаптивными к смене условий съёмки, а каскадный характер контура усиливает влияние ошибок начального этапа. Таким образом, практическая применимость решений определяется не только точностью отдельных алгоритмов, но и согласованностью их работы под эксплуатационные метрики информационно-поисковой системы.</w:t>
      </w:r>
    </w:p>
    <w:p w14:paraId="0C6C73D5" w14:textId="77777777" w:rsidR="007A5B59" w:rsidRPr="007A5B59" w:rsidRDefault="007A5B59" w:rsidP="007A5B59">
      <w:pPr>
        <w:rPr>
          <w:rFonts w:eastAsia="Times New Roman" w:cs="Times New Roman"/>
          <w:color w:val="000000" w:themeColor="text1"/>
          <w:szCs w:val="28"/>
        </w:rPr>
      </w:pPr>
      <w:r w:rsidRPr="007A5B59">
        <w:rPr>
          <w:rFonts w:eastAsia="Times New Roman" w:cs="Times New Roman"/>
          <w:color w:val="000000" w:themeColor="text1"/>
          <w:szCs w:val="28"/>
        </w:rPr>
        <w:t>Суммарный анализ выявил методологический разрыв между требованиями эксплуатации и свойствами распространённых схем. Для его преодоления требуется, во-первых, усилить этап детектирования, включая обработку сценариев вложенного поиска лиц внутри силуэта; во-вторых, обеспечивать построение компактных и устойчивых признаковых представлений для лица и силуэта с учётом доменных факторов; в-третьих, применять адаптивную интеграцию модальностей, учитывающую надёжность и доступность источников признаков в конкретной сцене; и, в-четвёртых, формулировать и оптимизировать целевые функции, напрямую связанные с эксплуатационными метриками (</w:t>
      </w:r>
      <w:proofErr w:type="spellStart"/>
      <w:r w:rsidRPr="007A5B59">
        <w:rPr>
          <w:rFonts w:eastAsia="Times New Roman" w:cs="Times New Roman"/>
          <w:color w:val="000000" w:themeColor="text1"/>
          <w:szCs w:val="28"/>
        </w:rPr>
        <w:t>mAP</w:t>
      </w:r>
      <w:proofErr w:type="spellEnd"/>
      <w:r w:rsidRPr="007A5B59">
        <w:rPr>
          <w:rFonts w:eastAsia="Times New Roman" w:cs="Times New Roman"/>
          <w:color w:val="000000" w:themeColor="text1"/>
          <w:szCs w:val="28"/>
        </w:rPr>
        <w:t xml:space="preserve">, </w:t>
      </w:r>
      <w:proofErr w:type="spellStart"/>
      <w:r w:rsidRPr="007A5B59">
        <w:rPr>
          <w:rFonts w:eastAsia="Times New Roman" w:cs="Times New Roman"/>
          <w:color w:val="000000" w:themeColor="text1"/>
          <w:szCs w:val="28"/>
        </w:rPr>
        <w:t>Rank</w:t>
      </w:r>
      <w:proofErr w:type="spellEnd"/>
      <w:r w:rsidRPr="007A5B59">
        <w:rPr>
          <w:rFonts w:eastAsia="Times New Roman" w:cs="Times New Roman"/>
          <w:color w:val="000000" w:themeColor="text1"/>
          <w:szCs w:val="28"/>
        </w:rPr>
        <w:t>-k, ROC/PR) при соблюдении ограничений по времени отклика.</w:t>
      </w:r>
    </w:p>
    <w:p w14:paraId="511B3231" w14:textId="3A5163CF" w:rsidR="007A5B59" w:rsidRDefault="007A5B59" w:rsidP="007A5B59">
      <w:pPr>
        <w:rPr>
          <w:rFonts w:eastAsia="Times New Roman" w:cs="Times New Roman"/>
          <w:color w:val="000000" w:themeColor="text1"/>
          <w:szCs w:val="28"/>
        </w:rPr>
      </w:pPr>
      <w:r w:rsidRPr="007A5B59">
        <w:rPr>
          <w:rFonts w:eastAsia="Times New Roman" w:cs="Times New Roman"/>
          <w:color w:val="000000" w:themeColor="text1"/>
          <w:szCs w:val="28"/>
        </w:rPr>
        <w:t xml:space="preserve">Сформулированные выводы определяют содержание последующих разделов работы: разработку методики детектирования, ориентированной на снижение каскадных ошибок; построение эмбеддингов для обеих модальностей с требуемой </w:t>
      </w:r>
      <w:proofErr w:type="spellStart"/>
      <w:r w:rsidRPr="007A5B59">
        <w:rPr>
          <w:rFonts w:eastAsia="Times New Roman" w:cs="Times New Roman"/>
          <w:color w:val="000000" w:themeColor="text1"/>
          <w:szCs w:val="28"/>
        </w:rPr>
        <w:t>дискриминативностью</w:t>
      </w:r>
      <w:proofErr w:type="spellEnd"/>
      <w:r w:rsidRPr="007A5B59">
        <w:rPr>
          <w:rFonts w:eastAsia="Times New Roman" w:cs="Times New Roman"/>
          <w:color w:val="000000" w:themeColor="text1"/>
          <w:szCs w:val="28"/>
        </w:rPr>
        <w:t xml:space="preserve"> и компактностью; разработку алгоритмов автоматической настройки ключевых гиперпараметров; реализацию вероятностной, по сути байесовской, интеграции признаков, адаптирующей вклад модальностей к контексту сцены; а также экспериментальную верификацию на репрезентативных наборах данных с отчётными метриками и анализом уверенности решений. В совокупности эти элементы создают основу для последующего повышения точности поиска и реидентификации человека при рациональных вычислительных затратах.</w:t>
      </w:r>
    </w:p>
    <w:p w14:paraId="2F23DA22" w14:textId="77A0E163" w:rsidR="00D03DE1" w:rsidRPr="00EC6820" w:rsidRDefault="00D03DE1" w:rsidP="00E672E7">
      <w:pPr>
        <w:rPr>
          <w:rFonts w:eastAsia="Times New Roman" w:cs="Times New Roman"/>
          <w:color w:val="000000" w:themeColor="text1"/>
          <w:szCs w:val="28"/>
        </w:rPr>
      </w:pPr>
    </w:p>
    <w:p w14:paraId="0307B9AF" w14:textId="1FA7C0BD" w:rsidR="00D03DE1" w:rsidRPr="00EC6820" w:rsidRDefault="00D03DE1" w:rsidP="00E672E7">
      <w:pPr>
        <w:pStyle w:val="1"/>
        <w:numPr>
          <w:ilvl w:val="0"/>
          <w:numId w:val="0"/>
        </w:numPr>
        <w:ind w:left="709"/>
        <w:jc w:val="center"/>
        <w:rPr>
          <w:color w:val="000000" w:themeColor="text1"/>
        </w:rPr>
      </w:pPr>
      <w:bookmarkStart w:id="7" w:name="_Toc209557227"/>
      <w:r w:rsidRPr="00EC6820">
        <w:rPr>
          <w:color w:val="000000" w:themeColor="text1"/>
        </w:rPr>
        <w:lastRenderedPageBreak/>
        <w:t>2. МЕТОДИКА РАСПОЗНАВАНИЯ И РЕИДЕНТИФИКАЦИИ</w:t>
      </w:r>
      <w:r w:rsidR="00ED63A7" w:rsidRPr="00EC6820">
        <w:rPr>
          <w:color w:val="000000" w:themeColor="text1"/>
        </w:rPr>
        <w:br/>
      </w:r>
      <w:r w:rsidRPr="00EC6820">
        <w:rPr>
          <w:color w:val="000000" w:themeColor="text1"/>
        </w:rPr>
        <w:t xml:space="preserve"> ЧЕЛОВЕКА</w:t>
      </w:r>
      <w:bookmarkEnd w:id="7"/>
    </w:p>
    <w:p w14:paraId="51492813" w14:textId="77777777" w:rsidR="002D6302" w:rsidRPr="00EC6820" w:rsidRDefault="002D6302" w:rsidP="00C300A8">
      <w:pPr>
        <w:ind w:firstLine="0"/>
        <w:rPr>
          <w:rFonts w:eastAsia="Times New Roman" w:cs="Times New Roman"/>
          <w:b/>
          <w:color w:val="000000" w:themeColor="text1"/>
          <w:szCs w:val="28"/>
        </w:rPr>
      </w:pPr>
    </w:p>
    <w:p w14:paraId="5D5C037F" w14:textId="25CC2A8F" w:rsidR="00D03DE1" w:rsidRPr="00EC6820" w:rsidRDefault="00667C79" w:rsidP="00E672E7">
      <w:pPr>
        <w:ind w:firstLine="720"/>
        <w:rPr>
          <w:rFonts w:eastAsia="Times New Roman" w:cs="Times New Roman"/>
          <w:color w:val="000000" w:themeColor="text1"/>
          <w:szCs w:val="28"/>
        </w:rPr>
      </w:pPr>
      <w:r>
        <w:t>Опираясь на результаты анализа, представленные в первой главе, в данной главе предлагается комплексная методика решения задачи поиска и реидентификации человека в видеопотоках. Методика включает три взаимосвязанных компонента:  методику детектирования лиц и силуэтов, обеспечивающую корректную локализацию объектов интереса в различных сценах и условиях съёмки;  методику формирования признаковых представлений (эмбеддингов) для лицевой и силуэтной модальностей, ориентированную на устойчивую дискриминацию при вариативности ракурса, освещения и окклюзий; алгоритм настройки гиперпараметров комбинированной метрики, позволяющий адаптивно взвешивать вклад модальностей и согласовать качество распознавания с эксплуатационными ограничениями по времени отклика и ресурсам. Совместное использование указанных компонентов образует единый контур обработки, в котором точность последующих этапов опирается на качество детектирования, а итоговое решение формируется посредством вероятностной интеграции информативных признаков с учётом их текущей надёжности.</w:t>
      </w:r>
    </w:p>
    <w:p w14:paraId="2DFF0258" w14:textId="77777777" w:rsidR="00D03DE1" w:rsidRPr="00EC6820" w:rsidRDefault="00D03DE1" w:rsidP="00E672E7">
      <w:pPr>
        <w:rPr>
          <w:rFonts w:eastAsia="Times New Roman" w:cs="Times New Roman"/>
          <w:b/>
          <w:color w:val="000000" w:themeColor="text1"/>
          <w:szCs w:val="28"/>
        </w:rPr>
      </w:pPr>
    </w:p>
    <w:p w14:paraId="2B09B054" w14:textId="77777777" w:rsidR="00D03DE1" w:rsidRPr="00EC6820" w:rsidRDefault="00D03DE1" w:rsidP="00E3148F">
      <w:pPr>
        <w:pStyle w:val="20"/>
      </w:pPr>
      <w:bookmarkStart w:id="8" w:name="_Toc209557228"/>
      <w:r w:rsidRPr="00EC6820">
        <w:t>2.1 Методика детектирования силуэтов и лиц</w:t>
      </w:r>
      <w:bookmarkEnd w:id="8"/>
    </w:p>
    <w:p w14:paraId="2DBE4F7F"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Методика детектирования силуэтов и лиц является ключевым компонентом в процессе распознавания и реидентификации человека. Основная задача на этом этапе – эффективно определить и выделить силуэты человека на изображениях. Для этой цели применяются алгоритмы глубокого обучения, способные обрабатывать и анализировать сложные визуальные данные.</w:t>
      </w:r>
    </w:p>
    <w:p w14:paraId="78FC91D3" w14:textId="77777777" w:rsidR="00D03DE1" w:rsidRPr="00EC6820" w:rsidRDefault="00D03DE1" w:rsidP="00E672E7">
      <w:pPr>
        <w:rPr>
          <w:rFonts w:eastAsia="Times New Roman" w:cs="Times New Roman"/>
          <w:color w:val="000000" w:themeColor="text1"/>
          <w:szCs w:val="28"/>
        </w:rPr>
      </w:pPr>
    </w:p>
    <w:p w14:paraId="0C7351ED" w14:textId="77777777" w:rsidR="00D03DE1" w:rsidRPr="00EC6820" w:rsidRDefault="00D03DE1" w:rsidP="00E3148F">
      <w:pPr>
        <w:pStyle w:val="20"/>
      </w:pPr>
      <w:bookmarkStart w:id="9" w:name="_Toc209557229"/>
      <w:r w:rsidRPr="00EC6820">
        <w:t>2.1.1 Детектор Yolov8</w:t>
      </w:r>
      <w:bookmarkEnd w:id="9"/>
    </w:p>
    <w:p w14:paraId="3F1AB7C1" w14:textId="77777777"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ab/>
        <w:t xml:space="preserve">Для задачи обнаружения силуэтов и лиц в рамках разработки методики распознавания и реидентификации человека был выбран YOLOv8 – одна из самых </w:t>
      </w:r>
      <w:r w:rsidRPr="00EC6820">
        <w:rPr>
          <w:rFonts w:eastAsia="Times New Roman" w:cs="Times New Roman"/>
          <w:color w:val="000000" w:themeColor="text1"/>
          <w:szCs w:val="28"/>
        </w:rPr>
        <w:lastRenderedPageBreak/>
        <w:t xml:space="preserve">современных моделей в сфере компьютерного зрения [37].  YOLOv8 выделяется своей способностью к быстрому и точному обнаружению объектов, что делает ее особенно привлекательной для задач, требующих реального времени обработки. Эта модель, хотя и не имеет на момент написания работы официального описания, уже зарекомендовала себя в научном сообществе как новый эталон обнаружения объектов. Основное ее преимущество – высокие значения </w:t>
      </w:r>
      <w:proofErr w:type="spellStart"/>
      <w:r w:rsidRPr="00EC6820">
        <w:rPr>
          <w:rFonts w:eastAsia="Times New Roman" w:cs="Times New Roman"/>
          <w:color w:val="000000" w:themeColor="text1"/>
          <w:szCs w:val="28"/>
        </w:rPr>
        <w:t>mAP</w:t>
      </w:r>
      <w:proofErr w:type="spellEnd"/>
      <w:r w:rsidRPr="00EC6820">
        <w:rPr>
          <w:rFonts w:eastAsia="Times New Roman" w:cs="Times New Roman"/>
          <w:color w:val="000000" w:themeColor="text1"/>
          <w:szCs w:val="28"/>
        </w:rPr>
        <w:t xml:space="preserve"> (средняя точность обнаружения) и низкая задержка обработки данных, особенно заметная при тестировании на известном </w:t>
      </w:r>
      <w:proofErr w:type="spellStart"/>
      <w:r w:rsidRPr="00EC6820">
        <w:rPr>
          <w:rFonts w:eastAsia="Times New Roman" w:cs="Times New Roman"/>
          <w:color w:val="000000" w:themeColor="text1"/>
          <w:szCs w:val="28"/>
        </w:rPr>
        <w:t>датасете</w:t>
      </w:r>
      <w:proofErr w:type="spellEnd"/>
      <w:r w:rsidRPr="00EC6820">
        <w:rPr>
          <w:rFonts w:eastAsia="Times New Roman" w:cs="Times New Roman"/>
          <w:color w:val="000000" w:themeColor="text1"/>
          <w:szCs w:val="28"/>
        </w:rPr>
        <w:t xml:space="preserve"> COCO.</w:t>
      </w:r>
    </w:p>
    <w:p w14:paraId="7F084BF7" w14:textId="4A9696C0" w:rsidR="00D03DE1" w:rsidRDefault="00667C79" w:rsidP="00E672E7">
      <w:pPr>
        <w:tabs>
          <w:tab w:val="left" w:pos="-33"/>
        </w:tabs>
      </w:pPr>
      <w:r w:rsidRPr="00667C79">
        <w:t>Выбор архитектуры YOLOv8 обусловлен сочетанием высокой точности и пропускной способности при умеренных вычислительных затратах, что критично для контура «детектирование</w:t>
      </w:r>
      <w:r>
        <w:t xml:space="preserve">, </w:t>
      </w:r>
      <w:r w:rsidRPr="00667C79">
        <w:t>построение признаковых представлений</w:t>
      </w:r>
      <w:r>
        <w:t xml:space="preserve">, </w:t>
      </w:r>
      <w:r w:rsidRPr="00667C79">
        <w:t xml:space="preserve">реидентификация» в условиях реального времени. Современные реализации следят за устойчивостью локализации на сложных сценах (плотные сцены, частичные окклюзии, вариативное освещение) и обеспечивают стабильно высокие показатели качества на классических наборах задач объектной детекции при доступности облегчённых конфигураций модели, пригодных для практического развёртывания. Кроме того, экосистема </w:t>
      </w:r>
      <w:proofErr w:type="spellStart"/>
      <w:r w:rsidRPr="00667C79">
        <w:t>Ultralytics</w:t>
      </w:r>
      <w:proofErr w:type="spellEnd"/>
      <w:r w:rsidRPr="00667C79">
        <w:t xml:space="preserve"> предусматривает «из коробки» сопряжение детектора с </w:t>
      </w:r>
      <w:proofErr w:type="spellStart"/>
      <w:r w:rsidRPr="00667C79">
        <w:t>трекерами</w:t>
      </w:r>
      <w:proofErr w:type="spellEnd"/>
      <w:r w:rsidRPr="00667C79">
        <w:t xml:space="preserve"> уровня </w:t>
      </w:r>
      <w:proofErr w:type="spellStart"/>
      <w:r w:rsidRPr="00667C79">
        <w:t>BoT</w:t>
      </w:r>
      <w:proofErr w:type="spellEnd"/>
      <w:r w:rsidRPr="00667C79">
        <w:t>-SORT/</w:t>
      </w:r>
      <w:proofErr w:type="spellStart"/>
      <w:r w:rsidRPr="00667C79">
        <w:t>ByteTrack</w:t>
      </w:r>
      <w:proofErr w:type="spellEnd"/>
      <w:r w:rsidRPr="00667C79">
        <w:t xml:space="preserve"> и включение </w:t>
      </w:r>
      <w:proofErr w:type="spellStart"/>
      <w:r w:rsidRPr="00667C79">
        <w:t>ReID</w:t>
      </w:r>
      <w:proofErr w:type="spellEnd"/>
      <w:r w:rsidRPr="00667C79">
        <w:t>-модуля (</w:t>
      </w:r>
      <w:proofErr w:type="spellStart"/>
      <w:r w:rsidRPr="00667C79">
        <w:t>appearance-matching</w:t>
      </w:r>
      <w:proofErr w:type="spellEnd"/>
      <w:r w:rsidRPr="00667C79">
        <w:t xml:space="preserve">) на этапе ассоциации треков, что позволяет естественно интегрировать YOLOv8 в конвейер поиска и реидентификации человека: параметры </w:t>
      </w:r>
      <w:proofErr w:type="spellStart"/>
      <w:r w:rsidRPr="00667C79">
        <w:t>трекера</w:t>
      </w:r>
      <w:proofErr w:type="spellEnd"/>
      <w:r w:rsidRPr="00667C79">
        <w:t xml:space="preserve"> содержат явные пороги по близости и «внешности», а опция </w:t>
      </w:r>
      <w:proofErr w:type="spellStart"/>
      <w:r w:rsidRPr="00667C79">
        <w:rPr>
          <w:rFonts w:ascii="Courier New" w:hAnsi="Courier New" w:cs="Courier New"/>
          <w:sz w:val="20"/>
          <w:szCs w:val="20"/>
        </w:rPr>
        <w:t>with_reid</w:t>
      </w:r>
      <w:proofErr w:type="spellEnd"/>
      <w:r w:rsidRPr="00667C79">
        <w:t xml:space="preserve"> активирует использование признаковых представлений для связывания траекторий через окклюзии и пропуски. Это делает связку «YOLOv8 + </w:t>
      </w:r>
      <w:proofErr w:type="spellStart"/>
      <w:r w:rsidRPr="00667C79">
        <w:t>трекер</w:t>
      </w:r>
      <w:proofErr w:type="spellEnd"/>
      <w:r w:rsidRPr="00667C79">
        <w:t xml:space="preserve"> с </w:t>
      </w:r>
      <w:proofErr w:type="spellStart"/>
      <w:r w:rsidRPr="00667C79">
        <w:t>ReID</w:t>
      </w:r>
      <w:proofErr w:type="spellEnd"/>
      <w:r w:rsidRPr="00667C79">
        <w:t xml:space="preserve">» практическим стандартом для прикладных систем </w:t>
      </w:r>
      <w:proofErr w:type="spellStart"/>
      <w:r w:rsidRPr="00667C79">
        <w:t>видеоналитики</w:t>
      </w:r>
      <w:proofErr w:type="spellEnd"/>
      <w:r w:rsidRPr="00667C79">
        <w:t>.</w:t>
      </w:r>
    </w:p>
    <w:p w14:paraId="4BD092CE" w14:textId="0BA434C9" w:rsidR="00667C79" w:rsidRDefault="00667C79" w:rsidP="00E672E7">
      <w:pPr>
        <w:tabs>
          <w:tab w:val="left" w:pos="-33"/>
        </w:tabs>
      </w:pPr>
      <w:r w:rsidRPr="00667C79">
        <w:t xml:space="preserve">Эффективность такого контура подтверждается </w:t>
      </w:r>
      <w:proofErr w:type="spellStart"/>
      <w:r w:rsidRPr="00667C79">
        <w:t>прикладочными</w:t>
      </w:r>
      <w:proofErr w:type="spellEnd"/>
      <w:r w:rsidRPr="00667C79">
        <w:t xml:space="preserve"> и исследовательскими разработками, в которых YOLOv8 используется как детектор в системах отслеживания и реидентификации: публичные </w:t>
      </w:r>
      <w:proofErr w:type="spellStart"/>
      <w:r w:rsidRPr="00667C79">
        <w:t>пайплайны</w:t>
      </w:r>
      <w:proofErr w:type="spellEnd"/>
      <w:r w:rsidRPr="00667C79">
        <w:t xml:space="preserve"> демонстрируют связку </w:t>
      </w:r>
      <w:r w:rsidRPr="00667C79">
        <w:rPr>
          <w:i/>
          <w:iCs/>
        </w:rPr>
        <w:t>YOLOv8 (</w:t>
      </w:r>
      <w:proofErr w:type="spellStart"/>
      <w:r w:rsidRPr="00667C79">
        <w:rPr>
          <w:i/>
          <w:iCs/>
        </w:rPr>
        <w:t>детекция</w:t>
      </w:r>
      <w:proofErr w:type="spellEnd"/>
      <w:r w:rsidRPr="00667C79">
        <w:rPr>
          <w:i/>
          <w:iCs/>
        </w:rPr>
        <w:t xml:space="preserve">) + </w:t>
      </w:r>
      <w:proofErr w:type="spellStart"/>
      <w:r w:rsidRPr="00667C79">
        <w:rPr>
          <w:i/>
          <w:iCs/>
        </w:rPr>
        <w:t>Deep</w:t>
      </w:r>
      <w:proofErr w:type="spellEnd"/>
      <w:r w:rsidRPr="00667C79">
        <w:rPr>
          <w:i/>
          <w:iCs/>
        </w:rPr>
        <w:t>/</w:t>
      </w:r>
      <w:proofErr w:type="spellStart"/>
      <w:r w:rsidRPr="00667C79">
        <w:rPr>
          <w:i/>
          <w:iCs/>
        </w:rPr>
        <w:t>BoT</w:t>
      </w:r>
      <w:proofErr w:type="spellEnd"/>
      <w:r w:rsidRPr="00667C79">
        <w:rPr>
          <w:i/>
          <w:iCs/>
        </w:rPr>
        <w:t xml:space="preserve">-SORT (трекинг) + </w:t>
      </w:r>
      <w:proofErr w:type="spellStart"/>
      <w:r w:rsidRPr="00667C79">
        <w:rPr>
          <w:i/>
          <w:iCs/>
        </w:rPr>
        <w:t>OSNet</w:t>
      </w:r>
      <w:proofErr w:type="spellEnd"/>
      <w:r w:rsidRPr="00667C79">
        <w:rPr>
          <w:i/>
          <w:iCs/>
        </w:rPr>
        <w:t>/классификационная голова (</w:t>
      </w:r>
      <w:proofErr w:type="spellStart"/>
      <w:r w:rsidRPr="00667C79">
        <w:rPr>
          <w:i/>
          <w:iCs/>
        </w:rPr>
        <w:t>ReID</w:t>
      </w:r>
      <w:proofErr w:type="spellEnd"/>
      <w:r w:rsidRPr="00667C79">
        <w:rPr>
          <w:i/>
          <w:iCs/>
        </w:rPr>
        <w:t>)</w:t>
      </w:r>
      <w:r w:rsidRPr="00667C79">
        <w:t xml:space="preserve"> с устойчивым сопровождением идентификаторов через </w:t>
      </w:r>
      <w:r w:rsidRPr="00667C79">
        <w:lastRenderedPageBreak/>
        <w:t xml:space="preserve">временные пропуски и взаимные перекрытия объектов; в ряде проектов дополнительно задействуются лицевые веса и </w:t>
      </w:r>
      <w:proofErr w:type="spellStart"/>
      <w:r w:rsidRPr="00667C79">
        <w:t>позная</w:t>
      </w:r>
      <w:proofErr w:type="spellEnd"/>
      <w:r w:rsidRPr="00667C79">
        <w:t xml:space="preserve"> конфигурация YOLOv8 для повышения надёжности на человеческих целях. Эти решения иллюстрируют практическую применимость выбранной архитектуры именно в контексте реидентификации как завершающего этапа ИП-контура.</w:t>
      </w:r>
    </w:p>
    <w:p w14:paraId="70AA5E34" w14:textId="5ED8F22E" w:rsidR="00667C79" w:rsidRDefault="00667C79" w:rsidP="00E672E7">
      <w:pPr>
        <w:tabs>
          <w:tab w:val="left" w:pos="-33"/>
        </w:tabs>
      </w:pPr>
      <w:r w:rsidRPr="00667C79">
        <w:t xml:space="preserve">Наконец, публикации по </w:t>
      </w:r>
      <w:proofErr w:type="spellStart"/>
      <w:r w:rsidRPr="00667C79">
        <w:t>BoT</w:t>
      </w:r>
      <w:proofErr w:type="spellEnd"/>
      <w:r w:rsidRPr="00667C79">
        <w:t xml:space="preserve">-SORT показывают, что включение </w:t>
      </w:r>
      <w:proofErr w:type="spellStart"/>
      <w:r w:rsidRPr="00667C79">
        <w:t>ReID</w:t>
      </w:r>
      <w:proofErr w:type="spellEnd"/>
      <w:r w:rsidRPr="00667C79">
        <w:t xml:space="preserve">-признаков на этапе ассоциации треков существенно повышает метрики IDF1/HOTA на классических </w:t>
      </w:r>
      <w:proofErr w:type="spellStart"/>
      <w:r w:rsidRPr="00667C79">
        <w:t>бенчмарках</w:t>
      </w:r>
      <w:proofErr w:type="spellEnd"/>
      <w:r w:rsidRPr="00667C79">
        <w:t xml:space="preserve"> </w:t>
      </w:r>
      <w:proofErr w:type="spellStart"/>
      <w:r w:rsidRPr="00667C79">
        <w:t>MOTChallenge</w:t>
      </w:r>
      <w:proofErr w:type="spellEnd"/>
      <w:r w:rsidRPr="00667C79">
        <w:t xml:space="preserve">, что опосредованно подтверждает корректность выбора связки «точный детектор + </w:t>
      </w:r>
      <w:proofErr w:type="spellStart"/>
      <w:r w:rsidRPr="00667C79">
        <w:t>appearance</w:t>
      </w:r>
      <w:proofErr w:type="spellEnd"/>
      <w:r w:rsidRPr="00667C79">
        <w:t>-модель». При использовании в роли детектора YOLO-семейства (включая YOLOv8) такой конвейер обеспечивает баланс между качеством и скоростью, необходимый для эксплуатации.</w:t>
      </w:r>
    </w:p>
    <w:p w14:paraId="0DDC59E7" w14:textId="2F44B8AC" w:rsidR="00667C79" w:rsidRDefault="00667C79" w:rsidP="00E672E7">
      <w:pPr>
        <w:tabs>
          <w:tab w:val="left" w:pos="-33"/>
        </w:tabs>
      </w:pPr>
      <w:r>
        <w:t xml:space="preserve">В совокупности эти факторы обосновывают применение YOLOv8 как базовой архитектуры детектирования в заявленной методике: модель даёт качественные входные данные для построения эмбеддингов, органично встраивается в </w:t>
      </w:r>
      <w:proofErr w:type="spellStart"/>
      <w:r>
        <w:t>трекингово</w:t>
      </w:r>
      <w:proofErr w:type="spellEnd"/>
      <w:r>
        <w:t>-</w:t>
      </w:r>
      <w:proofErr w:type="spellStart"/>
      <w:r>
        <w:t>ReID</w:t>
      </w:r>
      <w:proofErr w:type="spellEnd"/>
      <w:r>
        <w:t>-контур и обеспечивает требуемые показатели точности/задержки при реальной нагрузке.</w:t>
      </w:r>
    </w:p>
    <w:p w14:paraId="22665873" w14:textId="77777777" w:rsidR="00667C79" w:rsidRPr="00EC6820" w:rsidRDefault="00667C79" w:rsidP="00667C79">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YOLOv8, в качестве инновационной модели обнаружения объектов, была специально адаптирована для выполнения задач детектирования силуэтов и лиц. Основным отличием от предшественников является улучшенная способность к обучению на разнообразных данных, позволяющая модели выявлять более абстрактные и сложные визуальные паттерны. Это достигается за счет обучения на большом и многообразном наборе данных, который включает в себя различные категории объектов. Такой подход позволяет модели лучше адаптироваться к реальным условиям и различным сценариям распознавания, что особенно важно при идентификации силуэтов и лиц в сложных и динамичных условиях.</w:t>
      </w:r>
    </w:p>
    <w:p w14:paraId="6C62B929" w14:textId="77777777" w:rsidR="00667C79" w:rsidRPr="00EC6820" w:rsidRDefault="00667C79" w:rsidP="00E672E7">
      <w:pPr>
        <w:tabs>
          <w:tab w:val="left" w:pos="-33"/>
        </w:tabs>
        <w:rPr>
          <w:rFonts w:eastAsia="Times New Roman" w:cs="Times New Roman"/>
          <w:color w:val="000000" w:themeColor="text1"/>
          <w:szCs w:val="28"/>
        </w:rPr>
      </w:pPr>
    </w:p>
    <w:p w14:paraId="7C572F4C" w14:textId="77777777"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noProof/>
          <w:color w:val="000000" w:themeColor="text1"/>
          <w:szCs w:val="28"/>
        </w:rPr>
        <w:lastRenderedPageBreak/>
        <w:drawing>
          <wp:inline distT="114300" distB="114300" distL="114300" distR="114300" wp14:anchorId="38BE5FB6" wp14:editId="7A6A8D00">
            <wp:extent cx="5731200" cy="5461000"/>
            <wp:effectExtent l="0" t="0" r="0" b="0"/>
            <wp:docPr id="6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8"/>
                    <a:srcRect/>
                    <a:stretch>
                      <a:fillRect/>
                    </a:stretch>
                  </pic:blipFill>
                  <pic:spPr>
                    <a:xfrm>
                      <a:off x="0" y="0"/>
                      <a:ext cx="5731200" cy="5461000"/>
                    </a:xfrm>
                    <a:prstGeom prst="rect">
                      <a:avLst/>
                    </a:prstGeom>
                    <a:ln/>
                  </pic:spPr>
                </pic:pic>
              </a:graphicData>
            </a:graphic>
          </wp:inline>
        </w:drawing>
      </w:r>
    </w:p>
    <w:p w14:paraId="37BE7E75" w14:textId="77777777" w:rsidR="00D03DE1" w:rsidRPr="00EC6820" w:rsidRDefault="00D03DE1" w:rsidP="00E672E7">
      <w:pPr>
        <w:tabs>
          <w:tab w:val="left" w:pos="-33"/>
        </w:tabs>
        <w:rPr>
          <w:rFonts w:eastAsia="Times New Roman" w:cs="Times New Roman"/>
          <w:color w:val="000000" w:themeColor="text1"/>
          <w:szCs w:val="28"/>
        </w:rPr>
      </w:pPr>
    </w:p>
    <w:p w14:paraId="22060E1F" w14:textId="5CACB83D" w:rsidR="00D03DE1" w:rsidRPr="00EC6820" w:rsidRDefault="00D03DE1" w:rsidP="00E672E7">
      <w:pPr>
        <w:ind w:firstLine="708"/>
        <w:jc w:val="center"/>
        <w:rPr>
          <w:rFonts w:eastAsia="Times New Roman" w:cs="Times New Roman"/>
          <w:color w:val="000000" w:themeColor="text1"/>
          <w:szCs w:val="28"/>
        </w:rPr>
      </w:pPr>
      <w:r w:rsidRPr="00EC6820">
        <w:rPr>
          <w:rFonts w:eastAsia="Times New Roman" w:cs="Times New Roman"/>
          <w:bCs/>
          <w:color w:val="000000" w:themeColor="text1"/>
          <w:szCs w:val="28"/>
        </w:rPr>
        <w:t>Рисунок 2</w:t>
      </w:r>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Схема архитектуры YOLOv8</w:t>
      </w:r>
    </w:p>
    <w:p w14:paraId="5D5876E7" w14:textId="77777777" w:rsidR="00D03DE1" w:rsidRPr="00EC6820" w:rsidRDefault="00D03DE1" w:rsidP="00E672E7">
      <w:pPr>
        <w:ind w:firstLine="708"/>
        <w:jc w:val="center"/>
        <w:rPr>
          <w:rFonts w:eastAsia="Times New Roman" w:cs="Times New Roman"/>
          <w:color w:val="000000" w:themeColor="text1"/>
          <w:szCs w:val="28"/>
        </w:rPr>
      </w:pPr>
    </w:p>
    <w:p w14:paraId="2E031E5A" w14:textId="133434EB"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 xml:space="preserve">На рисунке 2 представлена детальная архитектура YOLOv8. Эта модель развивает концепцию, заложенную в YOLOv5, но с некоторыми модификациями, в частности, в модуле </w:t>
      </w:r>
      <w:proofErr w:type="spellStart"/>
      <w:r w:rsidRPr="00EC6820">
        <w:rPr>
          <w:rFonts w:eastAsia="Times New Roman" w:cs="Times New Roman"/>
          <w:color w:val="000000" w:themeColor="text1"/>
          <w:szCs w:val="28"/>
        </w:rPr>
        <w:t>CSPLayer</w:t>
      </w:r>
      <w:proofErr w:type="spellEnd"/>
      <w:r w:rsidRPr="00EC6820">
        <w:rPr>
          <w:rFonts w:eastAsia="Times New Roman" w:cs="Times New Roman"/>
          <w:color w:val="000000" w:themeColor="text1"/>
          <w:szCs w:val="28"/>
        </w:rPr>
        <w:t>, теперь именуемом как модуль C2f. Модуль C2f (</w:t>
      </w:r>
      <w:proofErr w:type="spellStart"/>
      <w:r w:rsidRPr="00EC6820">
        <w:rPr>
          <w:rFonts w:eastAsia="Times New Roman" w:cs="Times New Roman"/>
          <w:color w:val="000000" w:themeColor="text1"/>
          <w:szCs w:val="28"/>
        </w:rPr>
        <w:t>cross</w:t>
      </w:r>
      <w:proofErr w:type="spellEnd"/>
      <w:r w:rsidR="00331F66"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stage</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partial</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bottleneck</w:t>
      </w:r>
      <w:proofErr w:type="spellEnd"/>
      <w:r w:rsidRPr="00EC6820">
        <w:rPr>
          <w:rFonts w:eastAsia="Times New Roman" w:cs="Times New Roman"/>
          <w:color w:val="000000" w:themeColor="text1"/>
          <w:szCs w:val="28"/>
        </w:rPr>
        <w:t xml:space="preserve"> с двумя </w:t>
      </w:r>
      <w:proofErr w:type="spellStart"/>
      <w:r w:rsidRPr="00EC6820">
        <w:rPr>
          <w:rFonts w:eastAsia="Times New Roman" w:cs="Times New Roman"/>
          <w:color w:val="000000" w:themeColor="text1"/>
          <w:szCs w:val="28"/>
        </w:rPr>
        <w:t>сверточными</w:t>
      </w:r>
      <w:proofErr w:type="spellEnd"/>
      <w:r w:rsidRPr="00EC6820">
        <w:rPr>
          <w:rFonts w:eastAsia="Times New Roman" w:cs="Times New Roman"/>
          <w:color w:val="000000" w:themeColor="text1"/>
          <w:szCs w:val="28"/>
        </w:rPr>
        <w:t xml:space="preserve"> слоями) объединяет высокоуровневые особенности с контекстуальной информацией, что способствует повышению точности детектирования. YOLOv8 представляет собой модель без якорей (</w:t>
      </w:r>
      <w:proofErr w:type="spellStart"/>
      <w:r w:rsidRPr="00EC6820">
        <w:rPr>
          <w:rFonts w:eastAsia="Times New Roman" w:cs="Times New Roman"/>
          <w:color w:val="000000" w:themeColor="text1"/>
          <w:szCs w:val="28"/>
        </w:rPr>
        <w:t>anchor</w:t>
      </w:r>
      <w:proofErr w:type="spellEnd"/>
      <w:r w:rsidR="00331F66"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free</w:t>
      </w:r>
      <w:proofErr w:type="spellEnd"/>
      <w:r w:rsidRPr="00EC6820">
        <w:rPr>
          <w:rFonts w:eastAsia="Times New Roman" w:cs="Times New Roman"/>
          <w:color w:val="000000" w:themeColor="text1"/>
          <w:szCs w:val="28"/>
        </w:rPr>
        <w:t xml:space="preserve">) с отдельными блоками обработки для определения наличия объекта, классификации и регрессии. Такой дизайн позволяет каждой ветви </w:t>
      </w:r>
      <w:r w:rsidRPr="00EC6820">
        <w:rPr>
          <w:rFonts w:eastAsia="Times New Roman" w:cs="Times New Roman"/>
          <w:color w:val="000000" w:themeColor="text1"/>
          <w:szCs w:val="28"/>
        </w:rPr>
        <w:lastRenderedPageBreak/>
        <w:t xml:space="preserve">специализироваться на своей задаче, улучшая общую точность модели. В выходном слое YOLOv8 используется </w:t>
      </w:r>
      <w:proofErr w:type="spellStart"/>
      <w:r w:rsidRPr="00EC6820">
        <w:rPr>
          <w:rFonts w:eastAsia="Times New Roman" w:cs="Times New Roman"/>
          <w:color w:val="000000" w:themeColor="text1"/>
          <w:szCs w:val="28"/>
        </w:rPr>
        <w:t>сигмоидная</w:t>
      </w:r>
      <w:proofErr w:type="spellEnd"/>
      <w:r w:rsidRPr="00EC6820">
        <w:rPr>
          <w:rFonts w:eastAsia="Times New Roman" w:cs="Times New Roman"/>
          <w:color w:val="000000" w:themeColor="text1"/>
          <w:szCs w:val="28"/>
        </w:rPr>
        <w:t xml:space="preserve"> функция активации для оценки вероятности наличия объекта в ограничивающей рамке. Для вероятностей принадлежности объектов к классам применяется функция </w:t>
      </w:r>
      <w:proofErr w:type="spellStart"/>
      <w:r w:rsidRPr="00EC6820">
        <w:rPr>
          <w:rFonts w:eastAsia="Times New Roman" w:cs="Times New Roman"/>
          <w:color w:val="000000" w:themeColor="text1"/>
          <w:szCs w:val="28"/>
        </w:rPr>
        <w:t>softmax</w:t>
      </w:r>
      <w:proofErr w:type="spellEnd"/>
      <w:r w:rsidRPr="00EC6820">
        <w:rPr>
          <w:rFonts w:eastAsia="Times New Roman" w:cs="Times New Roman"/>
          <w:color w:val="000000" w:themeColor="text1"/>
          <w:szCs w:val="28"/>
        </w:rPr>
        <w:t>.</w:t>
      </w:r>
    </w:p>
    <w:p w14:paraId="48B03365" w14:textId="3FDA71F6"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 xml:space="preserve">YOLOv8 использует функции потерь </w:t>
      </w:r>
      <w:proofErr w:type="spellStart"/>
      <w:r w:rsidRPr="00EC6820">
        <w:rPr>
          <w:rFonts w:eastAsia="Times New Roman" w:cs="Times New Roman"/>
          <w:color w:val="000000" w:themeColor="text1"/>
          <w:szCs w:val="28"/>
        </w:rPr>
        <w:t>CIoU</w:t>
      </w:r>
      <w:proofErr w:type="spellEnd"/>
      <w:r w:rsidRPr="00EC6820">
        <w:rPr>
          <w:rFonts w:eastAsia="Times New Roman" w:cs="Times New Roman"/>
          <w:color w:val="000000" w:themeColor="text1"/>
          <w:szCs w:val="28"/>
        </w:rPr>
        <w:t xml:space="preserve"> и DFL для определения потерь ограничивающей рамки и бинарную кросс</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энтропию для классификации. Эти функции потерь обеспечивают улучшенную производительность детектирования, особенно при работе с мелкими объектами. Кроме того, YOLOv8 предлагает модель семантической сегментации, YOLOv8</w:t>
      </w:r>
      <w:r w:rsidR="00331F66"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Seg</w:t>
      </w:r>
      <w:proofErr w:type="spellEnd"/>
      <w:r w:rsidRPr="00EC6820">
        <w:rPr>
          <w:rFonts w:eastAsia="Times New Roman" w:cs="Times New Roman"/>
          <w:color w:val="000000" w:themeColor="text1"/>
          <w:szCs w:val="28"/>
        </w:rPr>
        <w:t>. В ней в качестве основы используется извлекатель признаков CSPDarknet53, за которым следует модуль C2f вместо традиционной архитектуры "шеи" YOLO. За модулем C2f расположены две головы сегментации, обученные предсказывать маски семантической сегментации для входного изображения. YOLOv8</w:t>
      </w:r>
      <w:r w:rsidR="00331F66"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Seg</w:t>
      </w:r>
      <w:proofErr w:type="spellEnd"/>
      <w:r w:rsidRPr="00EC6820">
        <w:rPr>
          <w:rFonts w:eastAsia="Times New Roman" w:cs="Times New Roman"/>
          <w:color w:val="000000" w:themeColor="text1"/>
          <w:szCs w:val="28"/>
        </w:rPr>
        <w:t xml:space="preserve"> обеспечивает выдающиеся результаты на различных бенчмарках по детектированию объектов и семантической сегментации, сохраняя при этом высокую скорость и эффективность.</w:t>
      </w:r>
    </w:p>
    <w:p w14:paraId="2AB07539" w14:textId="71F3842E" w:rsidR="00D03DE1"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ab/>
        <w:t>Обобщенная функция потерь и процедура обновления весов:</w:t>
      </w:r>
    </w:p>
    <w:p w14:paraId="2622C43C" w14:textId="77777777" w:rsidR="00066504" w:rsidRPr="00EC6820" w:rsidRDefault="00066504" w:rsidP="00E672E7">
      <w:pPr>
        <w:tabs>
          <w:tab w:val="left" w:pos="-33"/>
        </w:tabs>
        <w:rPr>
          <w:rFonts w:eastAsia="Times New Roman" w:cs="Times New Roman"/>
          <w:color w:val="000000" w:themeColor="text1"/>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6"/>
        <w:gridCol w:w="1495"/>
      </w:tblGrid>
      <w:tr w:rsidR="00EC6820" w:rsidRPr="00EC6820" w14:paraId="30B54379" w14:textId="77777777" w:rsidTr="00331F66">
        <w:tc>
          <w:tcPr>
            <w:tcW w:w="8613" w:type="dxa"/>
          </w:tcPr>
          <w:p w14:paraId="7D4EFC5E" w14:textId="1C84A675" w:rsidR="00331F66" w:rsidRPr="00EC6820" w:rsidRDefault="002C6DD6" w:rsidP="00E672E7">
            <w:pPr>
              <w:tabs>
                <w:tab w:val="left" w:pos="-33"/>
              </w:tabs>
              <w:spacing w:line="360" w:lineRule="auto"/>
              <w:ind w:firstLine="0"/>
              <w:rPr>
                <w:rFonts w:eastAsia="Times New Roman" w:cs="Times New Roman"/>
                <w:color w:val="000000" w:themeColor="text1"/>
                <w:szCs w:val="28"/>
              </w:rPr>
            </w:pPr>
            <w:hyperlink r:id="rId69" w:anchor="0">
              <w:r w:rsidR="00331F66" w:rsidRPr="00EC6820">
                <w:rPr>
                  <w:rFonts w:eastAsia="Times New Roman" w:cs="Times New Roman"/>
                  <w:noProof/>
                  <w:color w:val="000000" w:themeColor="text1"/>
                  <w:szCs w:val="28"/>
                </w:rPr>
                <w:drawing>
                  <wp:inline distT="19050" distB="19050" distL="19050" distR="19050" wp14:anchorId="0C5A74E7" wp14:editId="054370D4">
                    <wp:extent cx="4800600" cy="457200"/>
                    <wp:effectExtent l="0" t="0" r="0" b="0"/>
                    <wp:docPr id="151"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70"/>
                            <a:srcRect/>
                            <a:stretch>
                              <a:fillRect/>
                            </a:stretch>
                          </pic:blipFill>
                          <pic:spPr>
                            <a:xfrm>
                              <a:off x="0" y="0"/>
                              <a:ext cx="4800600" cy="457200"/>
                            </a:xfrm>
                            <a:prstGeom prst="rect">
                              <a:avLst/>
                            </a:prstGeom>
                            <a:ln/>
                          </pic:spPr>
                        </pic:pic>
                      </a:graphicData>
                    </a:graphic>
                  </wp:inline>
                </w:drawing>
              </w:r>
            </w:hyperlink>
          </w:p>
        </w:tc>
        <w:tc>
          <w:tcPr>
            <w:tcW w:w="1524" w:type="dxa"/>
          </w:tcPr>
          <w:p w14:paraId="5783622C" w14:textId="77777777" w:rsidR="00331F66" w:rsidRPr="00EC6820" w:rsidRDefault="00331F66" w:rsidP="00E672E7">
            <w:pPr>
              <w:tabs>
                <w:tab w:val="left" w:pos="-33"/>
              </w:tabs>
              <w:spacing w:line="360" w:lineRule="auto"/>
              <w:jc w:val="right"/>
              <w:rPr>
                <w:rFonts w:eastAsia="Times New Roman" w:cs="Times New Roman"/>
                <w:color w:val="000000" w:themeColor="text1"/>
                <w:szCs w:val="28"/>
              </w:rPr>
            </w:pPr>
            <w:r w:rsidRPr="00EC6820">
              <w:rPr>
                <w:rFonts w:eastAsia="Times New Roman" w:cs="Times New Roman"/>
                <w:color w:val="000000" w:themeColor="text1"/>
                <w:szCs w:val="28"/>
              </w:rPr>
              <w:t>(11)</w:t>
            </w:r>
          </w:p>
          <w:p w14:paraId="5A34A546" w14:textId="77777777" w:rsidR="00331F66" w:rsidRPr="00EC6820" w:rsidRDefault="00331F66" w:rsidP="00E672E7">
            <w:pPr>
              <w:tabs>
                <w:tab w:val="left" w:pos="-33"/>
              </w:tabs>
              <w:spacing w:line="360" w:lineRule="auto"/>
              <w:ind w:firstLine="0"/>
              <w:rPr>
                <w:rFonts w:eastAsia="Times New Roman" w:cs="Times New Roman"/>
                <w:color w:val="000000" w:themeColor="text1"/>
                <w:szCs w:val="28"/>
              </w:rPr>
            </w:pPr>
          </w:p>
        </w:tc>
      </w:tr>
    </w:tbl>
    <w:p w14:paraId="4E8DC2C7" w14:textId="77777777" w:rsidR="00D03DE1" w:rsidRPr="00EC6820" w:rsidRDefault="00D03DE1" w:rsidP="00E672E7">
      <w:pPr>
        <w:tabs>
          <w:tab w:val="left" w:pos="-33"/>
        </w:tabs>
        <w:rPr>
          <w:rFonts w:eastAsia="Times New Roman" w:cs="Times New Roman"/>
          <w:color w:val="000000" w:themeColor="text1"/>
          <w:szCs w:val="28"/>
        </w:rPr>
      </w:pPr>
    </w:p>
    <w:p w14:paraId="658A3687" w14:textId="77777777" w:rsidR="00D03DE1" w:rsidRPr="00EC6820" w:rsidRDefault="00D03DE1" w:rsidP="00E672E7">
      <w:pPr>
        <w:tabs>
          <w:tab w:val="left" w:pos="-33"/>
        </w:tabs>
        <w:rPr>
          <w:rFonts w:eastAsia="Times New Roman" w:cs="Times New Roman"/>
          <w:color w:val="000000" w:themeColor="text1"/>
          <w:szCs w:val="28"/>
        </w:rPr>
      </w:pPr>
    </w:p>
    <w:p w14:paraId="025AB941" w14:textId="77777777"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ab/>
        <w:t>Уравнение для определения скорости:</w:t>
      </w:r>
    </w:p>
    <w:p w14:paraId="6D81AEC7" w14:textId="77777777" w:rsidR="00D03DE1" w:rsidRPr="00EC6820" w:rsidRDefault="00D03DE1" w:rsidP="00E672E7">
      <w:pPr>
        <w:tabs>
          <w:tab w:val="left" w:pos="-33"/>
        </w:tabs>
        <w:rPr>
          <w:rFonts w:eastAsia="Times New Roman" w:cs="Times New Roman"/>
          <w:color w:val="000000" w:themeColor="text1"/>
          <w:szCs w:val="28"/>
        </w:rPr>
      </w:pPr>
    </w:p>
    <w:p w14:paraId="231B0308" w14:textId="221F4BC4" w:rsidR="00D03DE1" w:rsidRPr="00EC6820" w:rsidRDefault="002C6DD6" w:rsidP="00E672E7">
      <w:pPr>
        <w:tabs>
          <w:tab w:val="left" w:pos="-33"/>
        </w:tabs>
        <w:jc w:val="right"/>
        <w:rPr>
          <w:rFonts w:eastAsia="Times New Roman" w:cs="Times New Roman"/>
          <w:color w:val="000000" w:themeColor="text1"/>
          <w:szCs w:val="28"/>
        </w:rPr>
      </w:pPr>
      <w:hyperlink r:id="rId71" w:anchor="0">
        <w:r w:rsidR="00D03DE1" w:rsidRPr="00EC6820">
          <w:rPr>
            <w:rFonts w:eastAsia="Times New Roman" w:cs="Times New Roman"/>
            <w:noProof/>
            <w:color w:val="000000" w:themeColor="text1"/>
            <w:szCs w:val="28"/>
          </w:rPr>
          <w:drawing>
            <wp:inline distT="19050" distB="19050" distL="19050" distR="19050" wp14:anchorId="0F2BE6D9" wp14:editId="2243D67F">
              <wp:extent cx="1981200" cy="190500"/>
              <wp:effectExtent l="0" t="0" r="0" b="0"/>
              <wp:docPr id="128"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72"/>
                      <a:srcRect/>
                      <a:stretch>
                        <a:fillRect/>
                      </a:stretch>
                    </pic:blipFill>
                    <pic:spPr>
                      <a:xfrm>
                        <a:off x="0" y="0"/>
                        <a:ext cx="19812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(12)</w:t>
      </w:r>
    </w:p>
    <w:p w14:paraId="5E500253" w14:textId="77777777" w:rsidR="00D03DE1" w:rsidRPr="00EC6820" w:rsidRDefault="00D03DE1" w:rsidP="00E672E7">
      <w:pPr>
        <w:tabs>
          <w:tab w:val="left" w:pos="-33"/>
        </w:tabs>
        <w:rPr>
          <w:rFonts w:eastAsia="Times New Roman" w:cs="Times New Roman"/>
          <w:color w:val="000000" w:themeColor="text1"/>
          <w:szCs w:val="28"/>
        </w:rPr>
      </w:pPr>
    </w:p>
    <w:p w14:paraId="3E7621BD" w14:textId="77777777"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ab/>
        <w:t>Правило обновления весов:</w:t>
      </w:r>
    </w:p>
    <w:p w14:paraId="54F9259A" w14:textId="77777777" w:rsidR="00D03DE1" w:rsidRPr="00EC6820" w:rsidRDefault="00D03DE1" w:rsidP="00E672E7">
      <w:pPr>
        <w:tabs>
          <w:tab w:val="left" w:pos="-33"/>
        </w:tabs>
        <w:rPr>
          <w:rFonts w:eastAsia="Times New Roman" w:cs="Times New Roman"/>
          <w:color w:val="000000" w:themeColor="text1"/>
          <w:szCs w:val="28"/>
        </w:rPr>
      </w:pPr>
    </w:p>
    <w:p w14:paraId="75246BE5" w14:textId="1600245D" w:rsidR="00D03DE1" w:rsidRPr="00EC6820" w:rsidRDefault="002C6DD6" w:rsidP="00E672E7">
      <w:pPr>
        <w:tabs>
          <w:tab w:val="left" w:pos="-33"/>
        </w:tabs>
        <w:jc w:val="right"/>
        <w:rPr>
          <w:rFonts w:eastAsia="Times New Roman" w:cs="Times New Roman"/>
          <w:color w:val="000000" w:themeColor="text1"/>
          <w:szCs w:val="28"/>
        </w:rPr>
      </w:pPr>
      <w:hyperlink r:id="rId73" w:anchor="0">
        <w:r w:rsidR="00D03DE1" w:rsidRPr="00EC6820">
          <w:rPr>
            <w:rFonts w:eastAsia="Times New Roman" w:cs="Times New Roman"/>
            <w:noProof/>
            <w:color w:val="000000" w:themeColor="text1"/>
            <w:szCs w:val="28"/>
          </w:rPr>
          <w:drawing>
            <wp:inline distT="19050" distB="19050" distL="19050" distR="19050" wp14:anchorId="1F887A70" wp14:editId="51CDEC49">
              <wp:extent cx="1231900" cy="177800"/>
              <wp:effectExtent l="0" t="0" r="0" b="0"/>
              <wp:docPr id="9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4"/>
                      <a:srcRect/>
                      <a:stretch>
                        <a:fillRect/>
                      </a:stretch>
                    </pic:blipFill>
                    <pic:spPr>
                      <a:xfrm>
                        <a:off x="0" y="0"/>
                        <a:ext cx="1231900" cy="1778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13)</w:t>
      </w:r>
    </w:p>
    <w:p w14:paraId="114C2010" w14:textId="77777777" w:rsidR="00D03DE1" w:rsidRPr="00EC6820" w:rsidRDefault="00D03DE1" w:rsidP="00E672E7">
      <w:pPr>
        <w:tabs>
          <w:tab w:val="left" w:pos="-33"/>
        </w:tabs>
        <w:jc w:val="center"/>
        <w:rPr>
          <w:rFonts w:eastAsia="Times New Roman" w:cs="Times New Roman"/>
          <w:color w:val="000000" w:themeColor="text1"/>
          <w:szCs w:val="28"/>
        </w:rPr>
      </w:pPr>
    </w:p>
    <w:p w14:paraId="3076C0A2" w14:textId="77777777"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lastRenderedPageBreak/>
        <w:tab/>
        <w:t>Конкретная функция потерь YOLOv8 определяется следующим образом:</w:t>
      </w:r>
    </w:p>
    <w:p w14:paraId="56C8D0E1" w14:textId="77777777" w:rsidR="00D03DE1" w:rsidRPr="00EC6820" w:rsidRDefault="00D03DE1" w:rsidP="00E672E7">
      <w:pPr>
        <w:tabs>
          <w:tab w:val="left" w:pos="-33"/>
        </w:tabs>
        <w:rPr>
          <w:rFonts w:eastAsia="Times New Roman" w:cs="Times New Roman"/>
          <w:color w:val="000000" w:themeColor="text1"/>
          <w:szCs w:val="28"/>
        </w:rPr>
      </w:pPr>
    </w:p>
    <w:p w14:paraId="71023342" w14:textId="25A90B60" w:rsidR="00D03DE1" w:rsidRPr="00EC6820" w:rsidRDefault="002C6DD6" w:rsidP="00E672E7">
      <w:pPr>
        <w:tabs>
          <w:tab w:val="left" w:pos="-33"/>
        </w:tabs>
        <w:jc w:val="center"/>
        <w:rPr>
          <w:rFonts w:eastAsia="Times New Roman" w:cs="Times New Roman"/>
          <w:color w:val="000000" w:themeColor="text1"/>
          <w:szCs w:val="28"/>
        </w:rPr>
      </w:pPr>
      <w:hyperlink r:id="rId75" w:anchor="0">
        <w:r w:rsidR="00D03DE1" w:rsidRPr="00EC6820">
          <w:rPr>
            <w:rFonts w:eastAsia="Times New Roman" w:cs="Times New Roman"/>
            <w:noProof/>
            <w:color w:val="000000" w:themeColor="text1"/>
            <w:szCs w:val="28"/>
          </w:rPr>
          <w:drawing>
            <wp:inline distT="19050" distB="19050" distL="19050" distR="19050" wp14:anchorId="63EE7EF0" wp14:editId="4F88B5E5">
              <wp:extent cx="5397500" cy="596900"/>
              <wp:effectExtent l="0" t="0" r="0" b="0"/>
              <wp:docPr id="160"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76"/>
                      <a:srcRect/>
                      <a:stretch>
                        <a:fillRect/>
                      </a:stretch>
                    </pic:blipFill>
                    <pic:spPr>
                      <a:xfrm>
                        <a:off x="0" y="0"/>
                        <a:ext cx="5397500" cy="596900"/>
                      </a:xfrm>
                      <a:prstGeom prst="rect">
                        <a:avLst/>
                      </a:prstGeom>
                      <a:ln/>
                    </pic:spPr>
                  </pic:pic>
                </a:graphicData>
              </a:graphic>
            </wp:inline>
          </w:drawing>
        </w:r>
      </w:hyperlink>
    </w:p>
    <w:p w14:paraId="7C755DEA" w14:textId="0EE55A29" w:rsidR="00D03DE1" w:rsidRPr="00EC6820" w:rsidRDefault="002C6DD6" w:rsidP="00E672E7">
      <w:pPr>
        <w:tabs>
          <w:tab w:val="left" w:pos="-33"/>
        </w:tabs>
        <w:jc w:val="center"/>
        <w:rPr>
          <w:rFonts w:eastAsia="Times New Roman" w:cs="Times New Roman"/>
          <w:color w:val="000000" w:themeColor="text1"/>
          <w:szCs w:val="28"/>
        </w:rPr>
      </w:pPr>
      <w:hyperlink r:id="rId77" w:anchor="0">
        <w:r w:rsidR="00D03DE1" w:rsidRPr="00EC6820">
          <w:rPr>
            <w:rFonts w:eastAsia="Times New Roman" w:cs="Times New Roman"/>
            <w:noProof/>
            <w:color w:val="000000" w:themeColor="text1"/>
            <w:szCs w:val="28"/>
          </w:rPr>
          <w:drawing>
            <wp:inline distT="19050" distB="19050" distL="19050" distR="19050" wp14:anchorId="4AB703EF" wp14:editId="6A1EB752">
              <wp:extent cx="4229100" cy="520700"/>
              <wp:effectExtent l="0" t="0" r="0" b="0"/>
              <wp:docPr id="77"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78"/>
                      <a:srcRect/>
                      <a:stretch>
                        <a:fillRect/>
                      </a:stretch>
                    </pic:blipFill>
                    <pic:spPr>
                      <a:xfrm>
                        <a:off x="0" y="0"/>
                        <a:ext cx="4229100" cy="520700"/>
                      </a:xfrm>
                      <a:prstGeom prst="rect">
                        <a:avLst/>
                      </a:prstGeom>
                      <a:ln/>
                    </pic:spPr>
                  </pic:pic>
                </a:graphicData>
              </a:graphic>
            </wp:inline>
          </w:drawing>
        </w:r>
      </w:hyperlink>
    </w:p>
    <w:p w14:paraId="3DA0CC6C" w14:textId="6AAB579C" w:rsidR="00D03DE1" w:rsidRPr="00EC6820" w:rsidRDefault="002C6DD6" w:rsidP="00E672E7">
      <w:pPr>
        <w:tabs>
          <w:tab w:val="left" w:pos="-33"/>
        </w:tabs>
        <w:jc w:val="center"/>
        <w:rPr>
          <w:rFonts w:eastAsia="Times New Roman" w:cs="Times New Roman"/>
          <w:color w:val="000000" w:themeColor="text1"/>
          <w:szCs w:val="28"/>
        </w:rPr>
      </w:pPr>
      <w:hyperlink r:id="rId79" w:anchor="0">
        <w:r w:rsidR="00D03DE1" w:rsidRPr="00EC6820">
          <w:rPr>
            <w:rFonts w:eastAsia="Times New Roman" w:cs="Times New Roman"/>
            <w:noProof/>
            <w:color w:val="000000" w:themeColor="text1"/>
            <w:szCs w:val="28"/>
          </w:rPr>
          <w:drawing>
            <wp:inline distT="19050" distB="19050" distL="19050" distR="19050" wp14:anchorId="376BBA47" wp14:editId="3AD60871">
              <wp:extent cx="3390900" cy="368300"/>
              <wp:effectExtent l="0" t="0" r="0" b="0"/>
              <wp:docPr id="148" name="image119.gif"/>
              <wp:cNvGraphicFramePr/>
              <a:graphic xmlns:a="http://schemas.openxmlformats.org/drawingml/2006/main">
                <a:graphicData uri="http://schemas.openxmlformats.org/drawingml/2006/picture">
                  <pic:pic xmlns:pic="http://schemas.openxmlformats.org/drawingml/2006/picture">
                    <pic:nvPicPr>
                      <pic:cNvPr id="0" name="image119.gif"/>
                      <pic:cNvPicPr preferRelativeResize="0"/>
                    </pic:nvPicPr>
                    <pic:blipFill>
                      <a:blip r:embed="rId80"/>
                      <a:srcRect/>
                      <a:stretch>
                        <a:fillRect/>
                      </a:stretch>
                    </pic:blipFill>
                    <pic:spPr>
                      <a:xfrm>
                        <a:off x="0" y="0"/>
                        <a:ext cx="3390900" cy="368300"/>
                      </a:xfrm>
                      <a:prstGeom prst="rect">
                        <a:avLst/>
                      </a:prstGeom>
                      <a:ln/>
                    </pic:spPr>
                  </pic:pic>
                </a:graphicData>
              </a:graphic>
            </wp:inline>
          </w:drawing>
        </w:r>
      </w:hyperlink>
    </w:p>
    <w:p w14:paraId="5CCF3329" w14:textId="1ECEFE73" w:rsidR="00D03DE1" w:rsidRDefault="002C6DD6" w:rsidP="00E672E7">
      <w:pPr>
        <w:tabs>
          <w:tab w:val="left" w:pos="-33"/>
        </w:tabs>
        <w:jc w:val="right"/>
        <w:rPr>
          <w:rFonts w:eastAsia="Times New Roman" w:cs="Times New Roman"/>
          <w:color w:val="000000" w:themeColor="text1"/>
          <w:szCs w:val="28"/>
        </w:rPr>
      </w:pPr>
      <w:hyperlink r:id="rId81" w:anchor="0">
        <w:r w:rsidR="00D03DE1" w:rsidRPr="00EC6820">
          <w:rPr>
            <w:rFonts w:eastAsia="Times New Roman" w:cs="Times New Roman"/>
            <w:noProof/>
            <w:color w:val="000000" w:themeColor="text1"/>
            <w:szCs w:val="28"/>
          </w:rPr>
          <w:drawing>
            <wp:inline distT="19050" distB="19050" distL="19050" distR="19050" wp14:anchorId="400E97F0" wp14:editId="0AE7B792">
              <wp:extent cx="2692400" cy="228600"/>
              <wp:effectExtent l="0" t="0" r="0" b="0"/>
              <wp:docPr id="91" name="image83.gif"/>
              <wp:cNvGraphicFramePr/>
              <a:graphic xmlns:a="http://schemas.openxmlformats.org/drawingml/2006/main">
                <a:graphicData uri="http://schemas.openxmlformats.org/drawingml/2006/picture">
                  <pic:pic xmlns:pic="http://schemas.openxmlformats.org/drawingml/2006/picture">
                    <pic:nvPicPr>
                      <pic:cNvPr id="0" name="image83.gif"/>
                      <pic:cNvPicPr preferRelativeResize="0"/>
                    </pic:nvPicPr>
                    <pic:blipFill>
                      <a:blip r:embed="rId82"/>
                      <a:srcRect/>
                      <a:stretch>
                        <a:fillRect/>
                      </a:stretch>
                    </pic:blipFill>
                    <pic:spPr>
                      <a:xfrm>
                        <a:off x="0" y="0"/>
                        <a:ext cx="2692400" cy="2286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proofErr w:type="gramStart"/>
      <w:r w:rsidR="00D03DE1" w:rsidRPr="00EC6820">
        <w:rPr>
          <w:rFonts w:eastAsia="Times New Roman" w:cs="Times New Roman"/>
          <w:color w:val="000000" w:themeColor="text1"/>
          <w:szCs w:val="28"/>
        </w:rPr>
        <w:t xml:space="preserve">,   </w:t>
      </w:r>
      <w:proofErr w:type="gramEnd"/>
      <w:r w:rsidR="00D03DE1" w:rsidRPr="00EC6820">
        <w:rPr>
          <w:rFonts w:eastAsia="Times New Roman" w:cs="Times New Roman"/>
          <w:color w:val="000000" w:themeColor="text1"/>
          <w:szCs w:val="28"/>
        </w:rPr>
        <w:t xml:space="preserve">               (14)</w:t>
      </w:r>
    </w:p>
    <w:p w14:paraId="060454A7" w14:textId="77777777" w:rsidR="00066504" w:rsidRPr="00EC6820" w:rsidRDefault="00066504" w:rsidP="00E672E7">
      <w:pPr>
        <w:tabs>
          <w:tab w:val="left" w:pos="-33"/>
        </w:tabs>
        <w:jc w:val="right"/>
        <w:rPr>
          <w:rFonts w:eastAsia="Times New Roman" w:cs="Times New Roman"/>
          <w:color w:val="000000" w:themeColor="text1"/>
          <w:szCs w:val="28"/>
        </w:rPr>
      </w:pPr>
    </w:p>
    <w:p w14:paraId="13EA8344" w14:textId="6F303A18" w:rsidR="00D03DE1"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 xml:space="preserve">где </w:t>
      </w:r>
      <w:hyperlink r:id="rId83" w:anchor="0">
        <w:r w:rsidRPr="00EC6820">
          <w:rPr>
            <w:rFonts w:eastAsia="Times New Roman" w:cs="Times New Roman"/>
            <w:noProof/>
            <w:color w:val="000000" w:themeColor="text1"/>
            <w:szCs w:val="28"/>
          </w:rPr>
          <w:drawing>
            <wp:inline distT="19050" distB="19050" distL="19050" distR="19050" wp14:anchorId="767A064C" wp14:editId="42507C88">
              <wp:extent cx="266700" cy="139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4"/>
                      <a:srcRect/>
                      <a:stretch>
                        <a:fillRect/>
                      </a:stretch>
                    </pic:blipFill>
                    <pic:spPr>
                      <a:xfrm>
                        <a:off x="0" y="0"/>
                        <a:ext cx="266700" cy="139700"/>
                      </a:xfrm>
                      <a:prstGeom prst="rect">
                        <a:avLst/>
                      </a:prstGeom>
                      <a:ln/>
                    </pic:spPr>
                  </pic:pic>
                </a:graphicData>
              </a:graphic>
            </wp:inline>
          </w:drawing>
        </w:r>
      </w:hyperlink>
      <w:r w:rsidRPr="00EC6820">
        <w:rPr>
          <w:rFonts w:eastAsia="Times New Roman" w:cs="Times New Roman"/>
          <w:color w:val="000000" w:themeColor="text1"/>
          <w:szCs w:val="28"/>
        </w:rPr>
        <w:t xml:space="preserve"> определяется как </w:t>
      </w:r>
      <w:proofErr w:type="spellStart"/>
      <w:r w:rsidRPr="00EC6820">
        <w:rPr>
          <w:rFonts w:eastAsia="Times New Roman" w:cs="Times New Roman"/>
          <w:color w:val="000000" w:themeColor="text1"/>
          <w:szCs w:val="28"/>
        </w:rPr>
        <w:t>IoU</w:t>
      </w:r>
      <w:proofErr w:type="spellEnd"/>
      <w:r w:rsidRPr="00EC6820">
        <w:rPr>
          <w:rFonts w:eastAsia="Times New Roman" w:cs="Times New Roman"/>
          <w:color w:val="000000" w:themeColor="text1"/>
          <w:szCs w:val="28"/>
        </w:rPr>
        <w:t xml:space="preserve"> для ячеек </w:t>
      </w:r>
      <w:proofErr w:type="spellStart"/>
      <w:proofErr w:type="gramStart"/>
      <w:r w:rsidRPr="00EC6820">
        <w:rPr>
          <w:rFonts w:eastAsia="Times New Roman" w:cs="Times New Roman"/>
          <w:i/>
          <w:color w:val="000000" w:themeColor="text1"/>
          <w:szCs w:val="28"/>
        </w:rPr>
        <w:t>x</w:t>
      </w:r>
      <w:r w:rsidRPr="00EC6820">
        <w:rPr>
          <w:rFonts w:eastAsia="Times New Roman" w:cs="Times New Roman"/>
          <w:color w:val="000000" w:themeColor="text1"/>
          <w:szCs w:val="28"/>
        </w:rPr>
        <w:t>,</w:t>
      </w:r>
      <w:r w:rsidRPr="00EC6820">
        <w:rPr>
          <w:rFonts w:eastAsia="Times New Roman" w:cs="Times New Roman"/>
          <w:i/>
          <w:color w:val="000000" w:themeColor="text1"/>
          <w:szCs w:val="28"/>
        </w:rPr>
        <w:t>y</w:t>
      </w:r>
      <w:proofErr w:type="spellEnd"/>
      <w:proofErr w:type="gramEnd"/>
      <w:r w:rsidRPr="00EC6820">
        <w:rPr>
          <w:rFonts w:eastAsia="Times New Roman" w:cs="Times New Roman"/>
          <w:color w:val="000000" w:themeColor="text1"/>
          <w:szCs w:val="28"/>
        </w:rPr>
        <w:t>:</w:t>
      </w:r>
    </w:p>
    <w:p w14:paraId="2831AA19" w14:textId="77777777" w:rsidR="00066504" w:rsidRPr="00EC6820" w:rsidRDefault="00066504" w:rsidP="00E672E7">
      <w:pPr>
        <w:tabs>
          <w:tab w:val="left" w:pos="-33"/>
        </w:tabs>
        <w:rPr>
          <w:rFonts w:eastAsia="Times New Roman" w:cs="Times New Roman"/>
          <w:color w:val="000000" w:themeColor="text1"/>
          <w:szCs w:val="28"/>
        </w:rPr>
      </w:pPr>
    </w:p>
    <w:p w14:paraId="26BA733D" w14:textId="145752D5" w:rsidR="00D03DE1" w:rsidRDefault="002C6DD6" w:rsidP="00E672E7">
      <w:pPr>
        <w:tabs>
          <w:tab w:val="left" w:pos="-33"/>
        </w:tabs>
        <w:jc w:val="right"/>
        <w:rPr>
          <w:rFonts w:eastAsia="Times New Roman" w:cs="Times New Roman"/>
          <w:color w:val="000000" w:themeColor="text1"/>
          <w:szCs w:val="28"/>
        </w:rPr>
      </w:pPr>
      <w:hyperlink r:id="rId85" w:anchor="0">
        <w:r w:rsidR="00D03DE1" w:rsidRPr="00EC6820">
          <w:rPr>
            <w:rFonts w:eastAsia="Times New Roman" w:cs="Times New Roman"/>
            <w:noProof/>
            <w:color w:val="000000" w:themeColor="text1"/>
            <w:szCs w:val="28"/>
          </w:rPr>
          <w:drawing>
            <wp:inline distT="19050" distB="19050" distL="19050" distR="19050" wp14:anchorId="24C64F0A" wp14:editId="66D3001B">
              <wp:extent cx="1409700" cy="546100"/>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6"/>
                      <a:srcRect/>
                      <a:stretch>
                        <a:fillRect/>
                      </a:stretch>
                    </pic:blipFill>
                    <pic:spPr>
                      <a:xfrm>
                        <a:off x="0" y="0"/>
                        <a:ext cx="1409700" cy="5461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(15)</w:t>
      </w:r>
    </w:p>
    <w:p w14:paraId="75116F5F" w14:textId="77777777" w:rsidR="00066504" w:rsidRPr="00EC6820" w:rsidRDefault="00066504" w:rsidP="00E672E7">
      <w:pPr>
        <w:tabs>
          <w:tab w:val="left" w:pos="-33"/>
        </w:tabs>
        <w:jc w:val="right"/>
        <w:rPr>
          <w:rFonts w:eastAsia="Times New Roman" w:cs="Times New Roman"/>
          <w:color w:val="000000" w:themeColor="text1"/>
          <w:szCs w:val="28"/>
        </w:rPr>
      </w:pPr>
    </w:p>
    <w:p w14:paraId="59E3B317" w14:textId="77777777"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и дополнительные выражения:</w:t>
      </w:r>
    </w:p>
    <w:p w14:paraId="0F5A6196" w14:textId="77777777" w:rsidR="00D03DE1" w:rsidRPr="00EC6820" w:rsidRDefault="00D03DE1" w:rsidP="00E672E7">
      <w:pPr>
        <w:tabs>
          <w:tab w:val="left" w:pos="-33"/>
        </w:tabs>
        <w:rPr>
          <w:rFonts w:eastAsia="Times New Roman" w:cs="Times New Roman"/>
          <w:color w:val="000000" w:themeColor="text1"/>
          <w:szCs w:val="28"/>
        </w:rPr>
      </w:pPr>
    </w:p>
    <w:p w14:paraId="195E5E02" w14:textId="2EC10F64" w:rsidR="00D03DE1" w:rsidRPr="00EC6820" w:rsidRDefault="002C6DD6" w:rsidP="00E672E7">
      <w:pPr>
        <w:tabs>
          <w:tab w:val="left" w:pos="-33"/>
        </w:tabs>
        <w:jc w:val="right"/>
        <w:rPr>
          <w:rFonts w:eastAsia="Times New Roman" w:cs="Times New Roman"/>
          <w:color w:val="000000" w:themeColor="text1"/>
          <w:szCs w:val="28"/>
        </w:rPr>
      </w:pPr>
      <w:hyperlink r:id="rId87" w:anchor="0">
        <w:r w:rsidR="00D03DE1" w:rsidRPr="00EC6820">
          <w:rPr>
            <w:rFonts w:eastAsia="Times New Roman" w:cs="Times New Roman"/>
            <w:noProof/>
            <w:color w:val="000000" w:themeColor="text1"/>
            <w:szCs w:val="28"/>
          </w:rPr>
          <w:drawing>
            <wp:inline distT="19050" distB="19050" distL="19050" distR="19050" wp14:anchorId="47B804F8" wp14:editId="79A36CEA">
              <wp:extent cx="3984823" cy="622629"/>
              <wp:effectExtent l="0" t="0" r="0" b="0"/>
              <wp:docPr id="105"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88"/>
                      <a:srcRect/>
                      <a:stretch>
                        <a:fillRect/>
                      </a:stretch>
                    </pic:blipFill>
                    <pic:spPr>
                      <a:xfrm>
                        <a:off x="0" y="0"/>
                        <a:ext cx="3984823" cy="622629"/>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(16)</w:t>
      </w:r>
    </w:p>
    <w:p w14:paraId="54493423" w14:textId="77777777" w:rsidR="00D03DE1" w:rsidRPr="00EC6820" w:rsidRDefault="00D03DE1" w:rsidP="00E672E7">
      <w:pPr>
        <w:tabs>
          <w:tab w:val="left" w:pos="-33"/>
        </w:tabs>
        <w:rPr>
          <w:rFonts w:eastAsia="Times New Roman" w:cs="Times New Roman"/>
          <w:color w:val="000000" w:themeColor="text1"/>
          <w:szCs w:val="28"/>
        </w:rPr>
      </w:pPr>
    </w:p>
    <w:p w14:paraId="17621283" w14:textId="046DCA5E" w:rsidR="00D03DE1" w:rsidRPr="00EC6820" w:rsidRDefault="002C6DD6" w:rsidP="00E672E7">
      <w:pPr>
        <w:tabs>
          <w:tab w:val="left" w:pos="-33"/>
        </w:tabs>
        <w:jc w:val="right"/>
        <w:rPr>
          <w:rFonts w:eastAsia="Times New Roman" w:cs="Times New Roman"/>
          <w:color w:val="000000" w:themeColor="text1"/>
          <w:szCs w:val="28"/>
        </w:rPr>
      </w:pPr>
      <w:hyperlink r:id="rId89" w:anchor="0">
        <w:r w:rsidR="00D03DE1" w:rsidRPr="00EC6820">
          <w:rPr>
            <w:rFonts w:eastAsia="Times New Roman" w:cs="Times New Roman"/>
            <w:noProof/>
            <w:color w:val="000000" w:themeColor="text1"/>
            <w:szCs w:val="28"/>
          </w:rPr>
          <w:drawing>
            <wp:inline distT="19050" distB="19050" distL="19050" distR="19050" wp14:anchorId="0D965083" wp14:editId="5A9B5CAC">
              <wp:extent cx="1219200" cy="4191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0"/>
                      <a:srcRect/>
                      <a:stretch>
                        <a:fillRect/>
                      </a:stretch>
                    </pic:blipFill>
                    <pic:spPr>
                      <a:xfrm>
                        <a:off x="0" y="0"/>
                        <a:ext cx="1219200" cy="4191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(17)</w:t>
      </w:r>
    </w:p>
    <w:p w14:paraId="286CDF5E" w14:textId="77777777" w:rsidR="00D03DE1" w:rsidRPr="00EC6820" w:rsidRDefault="00D03DE1" w:rsidP="00E672E7">
      <w:pPr>
        <w:tabs>
          <w:tab w:val="left" w:pos="-33"/>
        </w:tabs>
        <w:rPr>
          <w:rFonts w:eastAsia="Times New Roman" w:cs="Times New Roman"/>
          <w:color w:val="000000" w:themeColor="text1"/>
          <w:szCs w:val="28"/>
        </w:rPr>
      </w:pPr>
    </w:p>
    <w:p w14:paraId="73C1E054" w14:textId="2A5C3E33" w:rsidR="00D03DE1" w:rsidRPr="00EC6820" w:rsidRDefault="002C6DD6" w:rsidP="00E672E7">
      <w:pPr>
        <w:tabs>
          <w:tab w:val="left" w:pos="-33"/>
        </w:tabs>
        <w:jc w:val="right"/>
        <w:rPr>
          <w:rFonts w:eastAsia="Times New Roman" w:cs="Times New Roman"/>
          <w:color w:val="000000" w:themeColor="text1"/>
          <w:szCs w:val="28"/>
        </w:rPr>
      </w:pPr>
      <w:hyperlink r:id="rId91" w:anchor="0">
        <w:r w:rsidR="00D03DE1" w:rsidRPr="00EC6820">
          <w:rPr>
            <w:rFonts w:eastAsia="Times New Roman" w:cs="Times New Roman"/>
            <w:noProof/>
            <w:color w:val="000000" w:themeColor="text1"/>
            <w:szCs w:val="28"/>
          </w:rPr>
          <w:drawing>
            <wp:inline distT="19050" distB="19050" distL="19050" distR="19050" wp14:anchorId="153F1D56" wp14:editId="31552078">
              <wp:extent cx="723900" cy="1905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2"/>
                      <a:srcRect/>
                      <a:stretch>
                        <a:fillRect/>
                      </a:stretch>
                    </pic:blipFill>
                    <pic:spPr>
                      <a:xfrm>
                        <a:off x="0" y="0"/>
                        <a:ext cx="7239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(18)</w:t>
      </w:r>
    </w:p>
    <w:p w14:paraId="6FC7E5C8" w14:textId="77777777" w:rsidR="00D03DE1" w:rsidRPr="00EC6820" w:rsidRDefault="00D03DE1" w:rsidP="00E672E7">
      <w:pPr>
        <w:tabs>
          <w:tab w:val="left" w:pos="-33"/>
        </w:tabs>
        <w:rPr>
          <w:rFonts w:eastAsia="Times New Roman" w:cs="Times New Roman"/>
          <w:color w:val="000000" w:themeColor="text1"/>
          <w:szCs w:val="28"/>
        </w:rPr>
      </w:pPr>
    </w:p>
    <w:p w14:paraId="62C71FD1" w14:textId="15492E51" w:rsidR="00D03DE1" w:rsidRPr="00EC6820" w:rsidRDefault="002C6DD6" w:rsidP="00E672E7">
      <w:pPr>
        <w:tabs>
          <w:tab w:val="left" w:pos="-33"/>
        </w:tabs>
        <w:jc w:val="right"/>
        <w:rPr>
          <w:rFonts w:eastAsia="Times New Roman" w:cs="Times New Roman"/>
          <w:color w:val="000000" w:themeColor="text1"/>
          <w:szCs w:val="28"/>
        </w:rPr>
      </w:pPr>
      <w:hyperlink r:id="rId93" w:anchor="0">
        <w:r w:rsidR="00D03DE1" w:rsidRPr="00EC6820">
          <w:rPr>
            <w:rFonts w:eastAsia="Times New Roman" w:cs="Times New Roman"/>
            <w:noProof/>
            <w:color w:val="000000" w:themeColor="text1"/>
            <w:szCs w:val="28"/>
          </w:rPr>
          <w:drawing>
            <wp:inline distT="19050" distB="19050" distL="19050" distR="19050" wp14:anchorId="29CB6639" wp14:editId="7B1D6F3F">
              <wp:extent cx="1397000" cy="203200"/>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4"/>
                      <a:srcRect/>
                      <a:stretch>
                        <a:fillRect/>
                      </a:stretch>
                    </pic:blipFill>
                    <pic:spPr>
                      <a:xfrm>
                        <a:off x="0" y="0"/>
                        <a:ext cx="1397000" cy="203200"/>
                      </a:xfrm>
                      <a:prstGeom prst="rect">
                        <a:avLst/>
                      </a:prstGeom>
                      <a:ln/>
                    </pic:spPr>
                  </pic:pic>
                </a:graphicData>
              </a:graphic>
            </wp:inline>
          </w:drawing>
        </w:r>
      </w:hyperlink>
      <w:proofErr w:type="gramStart"/>
      <w:r w:rsidR="00D03DE1" w:rsidRPr="00EC6820">
        <w:rPr>
          <w:rFonts w:eastAsia="Times New Roman" w:cs="Times New Roman"/>
          <w:color w:val="000000" w:themeColor="text1"/>
          <w:szCs w:val="28"/>
        </w:rPr>
        <w:t xml:space="preserve">,   </w:t>
      </w:r>
      <w:proofErr w:type="gramEnd"/>
      <w:r w:rsidR="00D03DE1" w:rsidRPr="00EC6820">
        <w:rPr>
          <w:rFonts w:eastAsia="Times New Roman" w:cs="Times New Roman"/>
          <w:color w:val="000000" w:themeColor="text1"/>
          <w:szCs w:val="28"/>
        </w:rPr>
        <w:t xml:space="preserve">                                      (19)</w:t>
      </w:r>
    </w:p>
    <w:p w14:paraId="0C1C8000" w14:textId="77777777" w:rsidR="00D03DE1" w:rsidRPr="00EC6820" w:rsidRDefault="00D03DE1" w:rsidP="00E672E7">
      <w:pPr>
        <w:tabs>
          <w:tab w:val="left" w:pos="-33"/>
        </w:tabs>
        <w:rPr>
          <w:rFonts w:eastAsia="Times New Roman" w:cs="Times New Roman"/>
          <w:color w:val="000000" w:themeColor="text1"/>
          <w:szCs w:val="28"/>
        </w:rPr>
      </w:pPr>
    </w:p>
    <w:p w14:paraId="173C8C63" w14:textId="77777777" w:rsidR="00066504" w:rsidRDefault="00066504" w:rsidP="00E672E7">
      <w:pPr>
        <w:tabs>
          <w:tab w:val="left" w:pos="-33"/>
        </w:tabs>
        <w:rPr>
          <w:rFonts w:eastAsia="Times New Roman" w:cs="Times New Roman"/>
          <w:color w:val="000000" w:themeColor="text1"/>
          <w:szCs w:val="28"/>
        </w:rPr>
      </w:pPr>
    </w:p>
    <w:p w14:paraId="748AA17B" w14:textId="77777777" w:rsidR="00066504" w:rsidRDefault="00066504" w:rsidP="00E672E7">
      <w:pPr>
        <w:tabs>
          <w:tab w:val="left" w:pos="-33"/>
        </w:tabs>
        <w:rPr>
          <w:rFonts w:eastAsia="Times New Roman" w:cs="Times New Roman"/>
          <w:color w:val="000000" w:themeColor="text1"/>
          <w:szCs w:val="28"/>
        </w:rPr>
      </w:pPr>
    </w:p>
    <w:p w14:paraId="3C674921" w14:textId="08E28164"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lastRenderedPageBreak/>
        <w:t>где:</w:t>
      </w:r>
    </w:p>
    <w:p w14:paraId="616D5B9E" w14:textId="77777777" w:rsidR="00D03DE1" w:rsidRPr="00EC6820" w:rsidRDefault="00D03DE1" w:rsidP="00E672E7">
      <w:pPr>
        <w:tabs>
          <w:tab w:val="left" w:pos="-33"/>
        </w:tabs>
        <w:rPr>
          <w:rFonts w:eastAsia="Times New Roman" w:cs="Times New Roman"/>
          <w:color w:val="000000" w:themeColor="text1"/>
          <w:szCs w:val="28"/>
        </w:rPr>
      </w:pPr>
    </w:p>
    <w:p w14:paraId="3B609411" w14:textId="3358A099" w:rsidR="00D03DE1" w:rsidRPr="00EC6820" w:rsidRDefault="002C6DD6" w:rsidP="00E672E7">
      <w:pPr>
        <w:tabs>
          <w:tab w:val="left" w:pos="-33"/>
        </w:tabs>
        <w:rPr>
          <w:rFonts w:eastAsia="Times New Roman" w:cs="Times New Roman"/>
          <w:color w:val="000000" w:themeColor="text1"/>
          <w:szCs w:val="28"/>
        </w:rPr>
      </w:pPr>
      <w:hyperlink r:id="rId95" w:anchor="0">
        <w:r w:rsidR="00D03DE1" w:rsidRPr="00EC6820">
          <w:rPr>
            <w:rFonts w:eastAsia="Times New Roman" w:cs="Times New Roman"/>
            <w:noProof/>
            <w:color w:val="000000" w:themeColor="text1"/>
            <w:szCs w:val="28"/>
          </w:rPr>
          <w:drawing>
            <wp:inline distT="19050" distB="19050" distL="19050" distR="19050" wp14:anchorId="3341BC39" wp14:editId="7BDEA5C1">
              <wp:extent cx="342900" cy="190500"/>
              <wp:effectExtent l="0" t="0" r="0" b="0"/>
              <wp:docPr id="167"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96"/>
                      <a:srcRect/>
                      <a:stretch>
                        <a:fillRect/>
                      </a:stretch>
                    </pic:blipFill>
                    <pic:spPr>
                      <a:xfrm>
                        <a:off x="0" y="0"/>
                        <a:ext cx="3429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общее количество ячеек, содержащих объект;</w:t>
      </w:r>
    </w:p>
    <w:p w14:paraId="031D1796" w14:textId="648A1558" w:rsidR="00D03DE1" w:rsidRPr="00EC6820" w:rsidRDefault="002C6DD6" w:rsidP="00E672E7">
      <w:pPr>
        <w:tabs>
          <w:tab w:val="left" w:pos="-33"/>
        </w:tabs>
        <w:rPr>
          <w:rFonts w:eastAsia="Times New Roman" w:cs="Times New Roman"/>
          <w:color w:val="000000" w:themeColor="text1"/>
          <w:szCs w:val="28"/>
        </w:rPr>
      </w:pPr>
      <w:hyperlink r:id="rId97" w:anchor="0">
        <w:r w:rsidR="00D03DE1" w:rsidRPr="00EC6820">
          <w:rPr>
            <w:rFonts w:eastAsia="Times New Roman" w:cs="Times New Roman"/>
            <w:noProof/>
            <w:color w:val="000000" w:themeColor="text1"/>
            <w:szCs w:val="28"/>
          </w:rPr>
          <w:drawing>
            <wp:inline distT="19050" distB="19050" distL="19050" distR="19050" wp14:anchorId="2789CF28" wp14:editId="6CDCF6B0">
              <wp:extent cx="584200" cy="190500"/>
              <wp:effectExtent l="0" t="0" r="0" b="0"/>
              <wp:docPr id="136"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98"/>
                      <a:srcRect/>
                      <a:stretch>
                        <a:fillRect/>
                      </a:stretch>
                    </pic:blipFill>
                    <pic:spPr>
                      <a:xfrm>
                        <a:off x="0" y="0"/>
                        <a:ext cx="5842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индикаторная функция для ячеек, содержащих объект;</w:t>
      </w:r>
    </w:p>
    <w:p w14:paraId="0E1E8CF1" w14:textId="3BD56FD2" w:rsidR="00D03DE1" w:rsidRPr="00EC6820" w:rsidRDefault="002C6DD6" w:rsidP="00E672E7">
      <w:pPr>
        <w:tabs>
          <w:tab w:val="left" w:pos="-33"/>
        </w:tabs>
        <w:rPr>
          <w:rFonts w:eastAsia="Times New Roman" w:cs="Times New Roman"/>
          <w:color w:val="000000" w:themeColor="text1"/>
          <w:szCs w:val="28"/>
        </w:rPr>
      </w:pPr>
      <w:hyperlink r:id="rId99" w:anchor="0">
        <w:r w:rsidR="00D03DE1" w:rsidRPr="00EC6820">
          <w:rPr>
            <w:rFonts w:eastAsia="Times New Roman" w:cs="Times New Roman"/>
            <w:noProof/>
            <w:color w:val="000000" w:themeColor="text1"/>
            <w:szCs w:val="28"/>
          </w:rPr>
          <w:drawing>
            <wp:inline distT="19050" distB="19050" distL="19050" distR="19050" wp14:anchorId="73F0B0E0" wp14:editId="73BE73CA">
              <wp:extent cx="292100" cy="190500"/>
              <wp:effectExtent l="0" t="0" r="0" b="0"/>
              <wp:docPr id="166"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00"/>
                      <a:srcRect/>
                      <a:stretch>
                        <a:fillRect/>
                      </a:stretch>
                    </pic:blipFill>
                    <pic:spPr>
                      <a:xfrm>
                        <a:off x="0" y="0"/>
                        <a:ext cx="2921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кортеж, представляющий истинную ограничивающую рамку, состоящую из </w:t>
      </w:r>
      <w:hyperlink r:id="rId101" w:anchor="0">
        <w:r w:rsidR="00D03DE1" w:rsidRPr="00EC6820">
          <w:rPr>
            <w:rFonts w:eastAsia="Times New Roman" w:cs="Times New Roman"/>
            <w:noProof/>
            <w:color w:val="000000" w:themeColor="text1"/>
            <w:szCs w:val="28"/>
          </w:rPr>
          <w:drawing>
            <wp:inline distT="19050" distB="19050" distL="19050" distR="19050" wp14:anchorId="6C6CF44E" wp14:editId="2AE55224">
              <wp:extent cx="2565400" cy="190500"/>
              <wp:effectExtent l="0" t="0" r="0" b="0"/>
              <wp:docPr id="2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2"/>
                      <a:srcRect/>
                      <a:stretch>
                        <a:fillRect/>
                      </a:stretch>
                    </pic:blipFill>
                    <pic:spPr>
                      <a:xfrm>
                        <a:off x="0" y="0"/>
                        <a:ext cx="2565400" cy="190500"/>
                      </a:xfrm>
                      <a:prstGeom prst="rect">
                        <a:avLst/>
                      </a:prstGeom>
                      <a:ln/>
                    </pic:spPr>
                  </pic:pic>
                </a:graphicData>
              </a:graphic>
            </wp:inline>
          </w:drawing>
        </w:r>
      </w:hyperlink>
      <w:r w:rsidR="00D03DE1" w:rsidRPr="00EC6820">
        <w:rPr>
          <w:rFonts w:eastAsia="Times New Roman" w:cs="Times New Roman"/>
          <w:color w:val="000000" w:themeColor="text1"/>
          <w:szCs w:val="28"/>
        </w:rPr>
        <w:t>;</w:t>
      </w:r>
    </w:p>
    <w:p w14:paraId="4511BCEA" w14:textId="6AB10DBF" w:rsidR="00D03DE1" w:rsidRPr="00EC6820" w:rsidRDefault="002C6DD6" w:rsidP="00E672E7">
      <w:pPr>
        <w:tabs>
          <w:tab w:val="left" w:pos="-33"/>
        </w:tabs>
        <w:rPr>
          <w:rFonts w:eastAsia="Times New Roman" w:cs="Times New Roman"/>
          <w:color w:val="000000" w:themeColor="text1"/>
          <w:szCs w:val="28"/>
        </w:rPr>
      </w:pPr>
      <w:hyperlink r:id="rId103" w:anchor="0">
        <w:r w:rsidR="00D03DE1" w:rsidRPr="00EC6820">
          <w:rPr>
            <w:rFonts w:eastAsia="Times New Roman" w:cs="Times New Roman"/>
            <w:noProof/>
            <w:color w:val="000000" w:themeColor="text1"/>
            <w:szCs w:val="28"/>
          </w:rPr>
          <w:drawing>
            <wp:inline distT="19050" distB="19050" distL="19050" distR="19050" wp14:anchorId="3A8D0805" wp14:editId="4F797298">
              <wp:extent cx="292100" cy="241300"/>
              <wp:effectExtent l="0" t="0" r="0" b="0"/>
              <wp:docPr id="8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04"/>
                      <a:srcRect/>
                      <a:stretch>
                        <a:fillRect/>
                      </a:stretch>
                    </pic:blipFill>
                    <pic:spPr>
                      <a:xfrm>
                        <a:off x="0" y="0"/>
                        <a:ext cx="292100" cy="2413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предсказанная ячейкой ограничивающая рамка;</w:t>
      </w:r>
    </w:p>
    <w:p w14:paraId="548932CD" w14:textId="547B75E8" w:rsidR="00D03DE1" w:rsidRPr="00EC6820" w:rsidRDefault="002C6DD6" w:rsidP="00E672E7">
      <w:pPr>
        <w:tabs>
          <w:tab w:val="left" w:pos="-33"/>
        </w:tabs>
        <w:rPr>
          <w:rFonts w:eastAsia="Times New Roman" w:cs="Times New Roman"/>
          <w:color w:val="000000" w:themeColor="text1"/>
          <w:szCs w:val="28"/>
        </w:rPr>
      </w:pPr>
      <w:hyperlink r:id="rId105" w:anchor="0">
        <w:r w:rsidR="00D03DE1" w:rsidRPr="00EC6820">
          <w:rPr>
            <w:rFonts w:eastAsia="Times New Roman" w:cs="Times New Roman"/>
            <w:noProof/>
            <w:color w:val="000000" w:themeColor="text1"/>
            <w:szCs w:val="28"/>
          </w:rPr>
          <w:drawing>
            <wp:inline distT="19050" distB="19050" distL="19050" distR="19050" wp14:anchorId="012E15B4" wp14:editId="60033DC1">
              <wp:extent cx="254000" cy="190500"/>
              <wp:effectExtent l="0" t="0" r="0" b="0"/>
              <wp:docPr id="164"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06"/>
                      <a:srcRect/>
                      <a:stretch>
                        <a:fillRect/>
                      </a:stretch>
                    </pic:blipFill>
                    <pic:spPr>
                      <a:xfrm>
                        <a:off x="0" y="0"/>
                        <a:ext cx="2540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кортеж, представляющий центральную точку истинной ограничивающей рамки;</w:t>
      </w:r>
    </w:p>
    <w:p w14:paraId="2E6EBB7D" w14:textId="076CDD09" w:rsidR="00D03DE1" w:rsidRPr="00EC6820" w:rsidRDefault="002C6DD6" w:rsidP="00E672E7">
      <w:pPr>
        <w:tabs>
          <w:tab w:val="left" w:pos="-33"/>
        </w:tabs>
        <w:rPr>
          <w:rFonts w:eastAsia="Times New Roman" w:cs="Times New Roman"/>
          <w:color w:val="000000" w:themeColor="text1"/>
          <w:szCs w:val="28"/>
        </w:rPr>
      </w:pPr>
      <w:hyperlink r:id="rId107" w:anchor="0">
        <w:r w:rsidR="00D03DE1" w:rsidRPr="00EC6820">
          <w:rPr>
            <w:rFonts w:eastAsia="Times New Roman" w:cs="Times New Roman"/>
            <w:noProof/>
            <w:color w:val="000000" w:themeColor="text1"/>
            <w:szCs w:val="28"/>
          </w:rPr>
          <w:drawing>
            <wp:inline distT="19050" distB="19050" distL="19050" distR="19050" wp14:anchorId="77650B20" wp14:editId="7A68B326">
              <wp:extent cx="152400" cy="11430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8"/>
                      <a:srcRect/>
                      <a:stretch>
                        <a:fillRect/>
                      </a:stretch>
                    </pic:blipFill>
                    <pic:spPr>
                      <a:xfrm>
                        <a:off x="0" y="0"/>
                        <a:ext cx="152400" cy="1143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метка истинности для класса c для каждой отдельной ячейки сетки </w:t>
      </w:r>
      <w:hyperlink r:id="rId109" w:anchor="0">
        <w:r w:rsidR="00D03DE1" w:rsidRPr="00EC6820">
          <w:rPr>
            <w:rFonts w:eastAsia="Times New Roman" w:cs="Times New Roman"/>
            <w:noProof/>
            <w:color w:val="000000" w:themeColor="text1"/>
            <w:szCs w:val="28"/>
          </w:rPr>
          <w:drawing>
            <wp:inline distT="19050" distB="19050" distL="19050" distR="19050" wp14:anchorId="1DADA1A2" wp14:editId="291E7BD3">
              <wp:extent cx="406400" cy="190500"/>
              <wp:effectExtent l="0" t="0" r="0" b="0"/>
              <wp:docPr id="109"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10"/>
                      <a:srcRect/>
                      <a:stretch>
                        <a:fillRect/>
                      </a:stretch>
                    </pic:blipFill>
                    <pic:spPr>
                      <a:xfrm>
                        <a:off x="0" y="0"/>
                        <a:ext cx="406400" cy="190500"/>
                      </a:xfrm>
                      <a:prstGeom prst="rect">
                        <a:avLst/>
                      </a:prstGeom>
                      <a:ln/>
                    </pic:spPr>
                  </pic:pic>
                </a:graphicData>
              </a:graphic>
            </wp:inline>
          </w:drawing>
        </w:r>
      </w:hyperlink>
      <w:r w:rsidR="00D03DE1" w:rsidRPr="00EC6820">
        <w:rPr>
          <w:rFonts w:eastAsia="Times New Roman" w:cs="Times New Roman"/>
          <w:color w:val="000000" w:themeColor="text1"/>
          <w:szCs w:val="28"/>
        </w:rPr>
        <w:t>, независимо от наличия объекта;</w:t>
      </w:r>
    </w:p>
    <w:p w14:paraId="691B7C28" w14:textId="1B079990" w:rsidR="00D03DE1" w:rsidRPr="00EC6820" w:rsidRDefault="002C6DD6" w:rsidP="00E672E7">
      <w:pPr>
        <w:tabs>
          <w:tab w:val="left" w:pos="-33"/>
        </w:tabs>
        <w:rPr>
          <w:rFonts w:eastAsia="Times New Roman" w:cs="Times New Roman"/>
          <w:color w:val="000000" w:themeColor="text1"/>
          <w:szCs w:val="28"/>
        </w:rPr>
      </w:pPr>
      <w:hyperlink r:id="rId111" w:anchor="0">
        <w:r w:rsidR="00D03DE1" w:rsidRPr="00EC6820">
          <w:rPr>
            <w:rFonts w:eastAsia="Times New Roman" w:cs="Times New Roman"/>
            <w:noProof/>
            <w:color w:val="000000" w:themeColor="text1"/>
            <w:szCs w:val="28"/>
          </w:rPr>
          <w:drawing>
            <wp:inline distT="19050" distB="19050" distL="19050" distR="19050" wp14:anchorId="11811B6E" wp14:editId="21061345">
              <wp:extent cx="546100" cy="152400"/>
              <wp:effectExtent l="0" t="0" r="0" b="0"/>
              <wp:docPr id="159"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12"/>
                      <a:srcRect/>
                      <a:stretch>
                        <a:fillRect/>
                      </a:stretch>
                    </pic:blipFill>
                    <pic:spPr>
                      <a:xfrm>
                        <a:off x="0" y="0"/>
                        <a:ext cx="546100" cy="1524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ближайшие предсказанные </w:t>
      </w:r>
      <w:proofErr w:type="spellStart"/>
      <w:r w:rsidR="00D03DE1" w:rsidRPr="00EC6820">
        <w:rPr>
          <w:rFonts w:eastAsia="Times New Roman" w:cs="Times New Roman"/>
          <w:color w:val="000000" w:themeColor="text1"/>
          <w:szCs w:val="28"/>
        </w:rPr>
        <w:t>IoU</w:t>
      </w:r>
      <w:proofErr w:type="spellEnd"/>
      <w:r w:rsidR="00D03DE1" w:rsidRPr="00EC6820">
        <w:rPr>
          <w:rFonts w:eastAsia="Times New Roman" w:cs="Times New Roman"/>
          <w:color w:val="000000" w:themeColor="text1"/>
          <w:szCs w:val="28"/>
        </w:rPr>
        <w:t xml:space="preserve"> для соседних рамок (слева и справа);</w:t>
      </w:r>
    </w:p>
    <w:p w14:paraId="5E76EAE3" w14:textId="0A56F493" w:rsidR="00D03DE1" w:rsidRPr="00EC6820" w:rsidRDefault="002C6DD6" w:rsidP="00E672E7">
      <w:pPr>
        <w:tabs>
          <w:tab w:val="left" w:pos="-33"/>
        </w:tabs>
        <w:rPr>
          <w:rFonts w:eastAsia="Times New Roman" w:cs="Times New Roman"/>
          <w:color w:val="000000" w:themeColor="text1"/>
          <w:szCs w:val="28"/>
        </w:rPr>
      </w:pPr>
      <w:hyperlink r:id="rId113" w:anchor="0">
        <w:r w:rsidR="00D03DE1" w:rsidRPr="00EC6820">
          <w:rPr>
            <w:rFonts w:eastAsia="Times New Roman" w:cs="Times New Roman"/>
            <w:noProof/>
            <w:color w:val="000000" w:themeColor="text1"/>
            <w:szCs w:val="28"/>
          </w:rPr>
          <w:drawing>
            <wp:inline distT="19050" distB="19050" distL="19050" distR="19050" wp14:anchorId="011DFC69" wp14:editId="7669006A">
              <wp:extent cx="647700" cy="190500"/>
              <wp:effectExtent l="0" t="0" r="0" b="0"/>
              <wp:docPr id="114" name="image93.gif"/>
              <wp:cNvGraphicFramePr/>
              <a:graphic xmlns:a="http://schemas.openxmlformats.org/drawingml/2006/main">
                <a:graphicData uri="http://schemas.openxmlformats.org/drawingml/2006/picture">
                  <pic:pic xmlns:pic="http://schemas.openxmlformats.org/drawingml/2006/picture">
                    <pic:nvPicPr>
                      <pic:cNvPr id="0" name="image93.gif"/>
                      <pic:cNvPicPr preferRelativeResize="0"/>
                    </pic:nvPicPr>
                    <pic:blipFill>
                      <a:blip r:embed="rId114"/>
                      <a:srcRect/>
                      <a:stretch>
                        <a:fillRect/>
                      </a:stretch>
                    </pic:blipFill>
                    <pic:spPr>
                      <a:xfrm>
                        <a:off x="0" y="0"/>
                        <a:ext cx="647700" cy="1905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ширина и высота соответствующих рамок;</w:t>
      </w:r>
    </w:p>
    <w:p w14:paraId="131DF6EF" w14:textId="7A927241" w:rsidR="00D03DE1" w:rsidRPr="00EC6820" w:rsidRDefault="002C6DD6" w:rsidP="00E672E7">
      <w:pPr>
        <w:tabs>
          <w:tab w:val="left" w:pos="-33"/>
        </w:tabs>
        <w:rPr>
          <w:rFonts w:eastAsia="Times New Roman" w:cs="Times New Roman"/>
          <w:color w:val="000000" w:themeColor="text1"/>
          <w:szCs w:val="28"/>
        </w:rPr>
      </w:pPr>
      <w:hyperlink r:id="rId115" w:anchor="0">
        <w:r w:rsidR="00D03DE1" w:rsidRPr="00EC6820">
          <w:rPr>
            <w:rFonts w:eastAsia="Times New Roman" w:cs="Times New Roman"/>
            <w:noProof/>
            <w:color w:val="000000" w:themeColor="text1"/>
            <w:szCs w:val="28"/>
          </w:rPr>
          <w:drawing>
            <wp:inline distT="19050" distB="19050" distL="19050" distR="19050" wp14:anchorId="3541CC29" wp14:editId="38420442">
              <wp:extent cx="292100" cy="139700"/>
              <wp:effectExtent l="0" t="0" r="0" b="0"/>
              <wp:docPr id="11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16"/>
                      <a:srcRect/>
                      <a:stretch>
                        <a:fillRect/>
                      </a:stretch>
                    </pic:blipFill>
                    <pic:spPr>
                      <a:xfrm>
                        <a:off x="0" y="0"/>
                        <a:ext cx="292100" cy="1397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диагональная длина наименьшей охватывающей рамки, покрывающей предсказанные и истинные рамки.</w:t>
      </w:r>
    </w:p>
    <w:p w14:paraId="7F96FAF3" w14:textId="132A0358"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 xml:space="preserve">Эта функция потерь включает в себя потери </w:t>
      </w:r>
      <w:proofErr w:type="spellStart"/>
      <w:r w:rsidRPr="00EC6820">
        <w:rPr>
          <w:rFonts w:eastAsia="Times New Roman" w:cs="Times New Roman"/>
          <w:color w:val="000000" w:themeColor="text1"/>
          <w:szCs w:val="28"/>
        </w:rPr>
        <w:t>CIoU</w:t>
      </w:r>
      <w:proofErr w:type="spellEnd"/>
      <w:r w:rsidRPr="00EC6820">
        <w:rPr>
          <w:rFonts w:eastAsia="Times New Roman" w:cs="Times New Roman"/>
          <w:color w:val="000000" w:themeColor="text1"/>
          <w:szCs w:val="28"/>
        </w:rPr>
        <w:t xml:space="preserve"> для точности ограничивающей рамки, стандартную двоичную кросс</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энтропию для </w:t>
      </w:r>
      <w:proofErr w:type="spellStart"/>
      <w:r w:rsidRPr="00EC6820">
        <w:rPr>
          <w:rFonts w:eastAsia="Times New Roman" w:cs="Times New Roman"/>
          <w:color w:val="000000" w:themeColor="text1"/>
          <w:szCs w:val="28"/>
        </w:rPr>
        <w:t>многоклассовой</w:t>
      </w:r>
      <w:proofErr w:type="spellEnd"/>
      <w:r w:rsidRPr="00EC6820">
        <w:rPr>
          <w:rFonts w:eastAsia="Times New Roman" w:cs="Times New Roman"/>
          <w:color w:val="000000" w:themeColor="text1"/>
          <w:szCs w:val="28"/>
        </w:rPr>
        <w:t xml:space="preserve"> классификации и распределенный фокусный потерь.</w:t>
      </w:r>
    </w:p>
    <w:p w14:paraId="5E262B18" w14:textId="1A25652C"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 xml:space="preserve">Протестированный на наборе данных MS COCO </w:t>
      </w:r>
      <w:proofErr w:type="spellStart"/>
      <w:r w:rsidRPr="00EC6820">
        <w:rPr>
          <w:rFonts w:eastAsia="Times New Roman" w:cs="Times New Roman"/>
          <w:color w:val="000000" w:themeColor="text1"/>
          <w:szCs w:val="28"/>
        </w:rPr>
        <w:t>test</w:t>
      </w:r>
      <w:proofErr w:type="spellEnd"/>
      <w:r w:rsidR="00331F66"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dev</w:t>
      </w:r>
      <w:proofErr w:type="spellEnd"/>
      <w:r w:rsidRPr="00EC6820">
        <w:rPr>
          <w:rFonts w:eastAsia="Times New Roman" w:cs="Times New Roman"/>
          <w:color w:val="000000" w:themeColor="text1"/>
          <w:szCs w:val="28"/>
        </w:rPr>
        <w:t xml:space="preserve"> 2017, YOLOv8x показал точность AP 53.9% при размере изображения 640 пикселей (по сравнению с 50.7% у YOLOv5 при том же размере входа), при этом скорость составила 280 кадров в секунду на NVIDIA A100 и </w:t>
      </w:r>
      <w:proofErr w:type="spellStart"/>
      <w:r w:rsidRPr="00EC6820">
        <w:rPr>
          <w:rFonts w:eastAsia="Times New Roman" w:cs="Times New Roman"/>
          <w:color w:val="000000" w:themeColor="text1"/>
          <w:szCs w:val="28"/>
        </w:rPr>
        <w:t>TensorRT</w:t>
      </w:r>
      <w:proofErr w:type="spellEnd"/>
      <w:r w:rsidRPr="00EC6820">
        <w:rPr>
          <w:rFonts w:eastAsia="Times New Roman" w:cs="Times New Roman"/>
          <w:color w:val="000000" w:themeColor="text1"/>
          <w:szCs w:val="28"/>
        </w:rPr>
        <w:t>.</w:t>
      </w:r>
    </w:p>
    <w:p w14:paraId="79502A6E" w14:textId="77777777" w:rsidR="00D03DE1" w:rsidRPr="00EC6820" w:rsidRDefault="00D03DE1" w:rsidP="00E672E7">
      <w:pPr>
        <w:tabs>
          <w:tab w:val="left" w:pos="-33"/>
        </w:tabs>
        <w:rPr>
          <w:rFonts w:eastAsia="Times New Roman" w:cs="Times New Roman"/>
          <w:color w:val="000000" w:themeColor="text1"/>
          <w:szCs w:val="28"/>
        </w:rPr>
      </w:pPr>
    </w:p>
    <w:p w14:paraId="1378C1B0" w14:textId="00E0AAB4" w:rsidR="00D03DE1" w:rsidRPr="00EC6820" w:rsidRDefault="00C300A8" w:rsidP="00E3148F">
      <w:pPr>
        <w:pStyle w:val="20"/>
      </w:pPr>
      <w:bookmarkStart w:id="10" w:name="_Toc209557230"/>
      <w:r w:rsidRPr="00EC6820">
        <w:t>2.1.2 Функции</w:t>
      </w:r>
      <w:r w:rsidR="00D03DE1" w:rsidRPr="00EC6820">
        <w:t xml:space="preserve"> потерь для детектирования лиц и силуэтов людей</w:t>
      </w:r>
      <w:bookmarkEnd w:id="10"/>
    </w:p>
    <w:p w14:paraId="1AAB3D01" w14:textId="77777777" w:rsidR="00D03DE1" w:rsidRPr="00EC6820" w:rsidRDefault="00D03DE1" w:rsidP="00E672E7">
      <w:pPr>
        <w:tabs>
          <w:tab w:val="left" w:pos="-33"/>
        </w:tabs>
        <w:rPr>
          <w:rFonts w:eastAsia="Times New Roman" w:cs="Times New Roman"/>
          <w:color w:val="000000" w:themeColor="text1"/>
          <w:szCs w:val="28"/>
        </w:rPr>
      </w:pPr>
    </w:p>
    <w:p w14:paraId="36500E74" w14:textId="6CB3FC30"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 xml:space="preserve">В рамках улучшения методики распознавания и реидентификации человека была разработана новая функция потерь, направленная на более точное детектирование лиц внутри силуэтов. Эта модификация функции потерь учитывает не только </w:t>
      </w:r>
      <w:r w:rsidRPr="00EC6820">
        <w:rPr>
          <w:rFonts w:eastAsia="Times New Roman" w:cs="Times New Roman"/>
          <w:color w:val="000000" w:themeColor="text1"/>
          <w:szCs w:val="28"/>
        </w:rPr>
        <w:lastRenderedPageBreak/>
        <w:t>общие характеристики объекта, но и специфику расположения лица в пределах силуэта. Разработка усовершенствованной функции потерь для детектирования лиц в силуэтах включает в себя интеграцию нового компонента в стандартную функцию потерь модели YOLOv8. Формула новой функции потерь представлена следующим образом:</w:t>
      </w:r>
    </w:p>
    <w:p w14:paraId="38474FBC" w14:textId="77777777" w:rsidR="00D03DE1" w:rsidRPr="00EC6820" w:rsidRDefault="00D03DE1" w:rsidP="00E672E7">
      <w:pPr>
        <w:tabs>
          <w:tab w:val="left" w:pos="-33"/>
        </w:tabs>
        <w:rPr>
          <w:rFonts w:eastAsia="Times New Roman" w:cs="Times New Roman"/>
          <w:color w:val="000000" w:themeColor="text1"/>
          <w:szCs w:val="28"/>
        </w:rPr>
      </w:pPr>
    </w:p>
    <w:p w14:paraId="22CA9FBD" w14:textId="37E7F99C" w:rsidR="00D03DE1" w:rsidRPr="00EC6820" w:rsidRDefault="002C6DD6" w:rsidP="00E672E7">
      <w:pPr>
        <w:tabs>
          <w:tab w:val="left" w:pos="-33"/>
        </w:tabs>
        <w:jc w:val="right"/>
        <w:rPr>
          <w:rFonts w:eastAsia="Times New Roman" w:cs="Times New Roman"/>
          <w:color w:val="000000" w:themeColor="text1"/>
          <w:szCs w:val="28"/>
        </w:rPr>
      </w:pPr>
      <w:hyperlink r:id="rId117" w:anchor="0">
        <w:r w:rsidR="00D03DE1" w:rsidRPr="00EC6820">
          <w:rPr>
            <w:rFonts w:eastAsia="Times New Roman" w:cs="Times New Roman"/>
            <w:noProof/>
            <w:color w:val="000000" w:themeColor="text1"/>
            <w:szCs w:val="28"/>
          </w:rPr>
          <w:drawing>
            <wp:inline distT="19050" distB="19050" distL="19050" distR="19050" wp14:anchorId="57AA16C4" wp14:editId="33383F49">
              <wp:extent cx="2844800" cy="5207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8"/>
                      <a:srcRect/>
                      <a:stretch>
                        <a:fillRect/>
                      </a:stretch>
                    </pic:blipFill>
                    <pic:spPr>
                      <a:xfrm>
                        <a:off x="0" y="0"/>
                        <a:ext cx="2844800" cy="520700"/>
                      </a:xfrm>
                      <a:prstGeom prst="rect">
                        <a:avLst/>
                      </a:prstGeom>
                      <a:ln/>
                    </pic:spPr>
                  </pic:pic>
                </a:graphicData>
              </a:graphic>
            </wp:inline>
          </w:drawing>
        </w:r>
      </w:hyperlink>
      <w:r w:rsidR="00D03DE1" w:rsidRPr="00EC6820">
        <w:rPr>
          <w:rFonts w:eastAsia="Times New Roman" w:cs="Times New Roman"/>
          <w:color w:val="000000" w:themeColor="text1"/>
          <w:szCs w:val="28"/>
        </w:rPr>
        <w:t xml:space="preserve">  .                       (20)</w:t>
      </w:r>
    </w:p>
    <w:p w14:paraId="525ED13A" w14:textId="77777777" w:rsidR="00D03DE1" w:rsidRPr="00EC6820" w:rsidRDefault="00D03DE1" w:rsidP="00E672E7">
      <w:pPr>
        <w:tabs>
          <w:tab w:val="left" w:pos="-33"/>
        </w:tabs>
        <w:rPr>
          <w:rFonts w:eastAsia="Times New Roman" w:cs="Times New Roman"/>
          <w:color w:val="000000" w:themeColor="text1"/>
          <w:szCs w:val="28"/>
        </w:rPr>
      </w:pPr>
    </w:p>
    <w:p w14:paraId="1A8D876C" w14:textId="11F2EB3C"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 xml:space="preserve">В этой формуле, </w:t>
      </w:r>
      <w:hyperlink r:id="rId119" w:anchor="0">
        <w:r w:rsidRPr="00EC6820">
          <w:rPr>
            <w:rFonts w:eastAsia="Times New Roman" w:cs="Times New Roman"/>
            <w:noProof/>
            <w:color w:val="000000" w:themeColor="text1"/>
            <w:szCs w:val="28"/>
          </w:rPr>
          <w:drawing>
            <wp:inline distT="19050" distB="19050" distL="19050" distR="19050" wp14:anchorId="0FE0A472" wp14:editId="3811637C">
              <wp:extent cx="114300" cy="127000"/>
              <wp:effectExtent l="0" t="0" r="0" b="0"/>
              <wp:docPr id="7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20"/>
                      <a:srcRect/>
                      <a:stretch>
                        <a:fillRect/>
                      </a:stretch>
                    </pic:blipFill>
                    <pic:spPr>
                      <a:xfrm>
                        <a:off x="0" y="0"/>
                        <a:ext cx="114300" cy="127000"/>
                      </a:xfrm>
                      <a:prstGeom prst="rect">
                        <a:avLst/>
                      </a:prstGeom>
                      <a:ln/>
                    </pic:spPr>
                  </pic:pic>
                </a:graphicData>
              </a:graphic>
            </wp:inline>
          </w:drawing>
        </w:r>
      </w:hyperlink>
      <w:r w:rsidRPr="00EC6820">
        <w:rPr>
          <w:rFonts w:eastAsia="Times New Roman" w:cs="Times New Roman"/>
          <w:color w:val="000000" w:themeColor="text1"/>
          <w:szCs w:val="28"/>
        </w:rPr>
        <w:t xml:space="preserve"> обозначает исходную функцию потерь, </w:t>
      </w:r>
      <w:hyperlink r:id="rId121" w:anchor="0">
        <w:r w:rsidRPr="00EC6820">
          <w:rPr>
            <w:rFonts w:eastAsia="Times New Roman" w:cs="Times New Roman"/>
            <w:noProof/>
            <w:color w:val="000000" w:themeColor="text1"/>
            <w:szCs w:val="28"/>
          </w:rPr>
          <w:drawing>
            <wp:inline distT="19050" distB="19050" distL="19050" distR="19050" wp14:anchorId="0E225D1F" wp14:editId="575B3644">
              <wp:extent cx="381000" cy="190500"/>
              <wp:effectExtent l="0" t="0" r="0" b="0"/>
              <wp:docPr id="5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коэффициент, который задает вес нового компонента в общей функции потерь, </w:t>
      </w:r>
      <w:hyperlink r:id="rId123" w:anchor="0">
        <w:r w:rsidRPr="00EC6820">
          <w:rPr>
            <w:rFonts w:eastAsia="Times New Roman" w:cs="Times New Roman"/>
            <w:noProof/>
            <w:color w:val="000000" w:themeColor="text1"/>
            <w:szCs w:val="28"/>
          </w:rPr>
          <w:drawing>
            <wp:inline distT="19050" distB="19050" distL="19050" distR="19050" wp14:anchorId="613DBDE5" wp14:editId="18AAE950">
              <wp:extent cx="342900" cy="190500"/>
              <wp:effectExtent l="0" t="0" r="0" b="0"/>
              <wp:docPr id="9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24"/>
                      <a:srcRect/>
                      <a:stretch>
                        <a:fillRect/>
                      </a:stretch>
                    </pic:blipFill>
                    <pic:spPr>
                      <a:xfrm>
                        <a:off x="0" y="0"/>
                        <a:ext cx="342900" cy="190500"/>
                      </a:xfrm>
                      <a:prstGeom prst="rect">
                        <a:avLst/>
                      </a:prstGeom>
                      <a:ln/>
                    </pic:spPr>
                  </pic:pic>
                </a:graphicData>
              </a:graphic>
            </wp:inline>
          </w:drawing>
        </w:r>
      </w:hyperlink>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общее количество ячеек с объектами, </w:t>
      </w:r>
      <w:hyperlink r:id="rId125" w:anchor="0">
        <w:r w:rsidRPr="00EC6820">
          <w:rPr>
            <w:rFonts w:eastAsia="Times New Roman" w:cs="Times New Roman"/>
            <w:noProof/>
            <w:color w:val="000000" w:themeColor="text1"/>
            <w:szCs w:val="28"/>
          </w:rPr>
          <w:drawing>
            <wp:inline distT="19050" distB="19050" distL="19050" distR="19050" wp14:anchorId="6FC563D9" wp14:editId="0294681C">
              <wp:extent cx="355600" cy="2413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6"/>
                      <a:srcRect/>
                      <a:stretch>
                        <a:fillRect/>
                      </a:stretch>
                    </pic:blipFill>
                    <pic:spPr>
                      <a:xfrm>
                        <a:off x="0" y="0"/>
                        <a:ext cx="355600" cy="241300"/>
                      </a:xfrm>
                      <a:prstGeom prst="rect">
                        <a:avLst/>
                      </a:prstGeom>
                      <a:ln/>
                    </pic:spPr>
                  </pic:pic>
                </a:graphicData>
              </a:graphic>
            </wp:inline>
          </w:drawing>
        </w:r>
      </w:hyperlink>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индикаторная функция, которая определяет, содержит ли ячейка лицо, </w:t>
      </w:r>
      <w:hyperlink r:id="rId127" w:anchor="0">
        <w:r w:rsidRPr="00EC6820">
          <w:rPr>
            <w:rFonts w:eastAsia="Times New Roman" w:cs="Times New Roman"/>
            <w:noProof/>
            <w:color w:val="000000" w:themeColor="text1"/>
            <w:szCs w:val="28"/>
          </w:rPr>
          <w:drawing>
            <wp:inline distT="19050" distB="19050" distL="19050" distR="19050" wp14:anchorId="126A996C" wp14:editId="1E8C6DE6">
              <wp:extent cx="838200" cy="203200"/>
              <wp:effectExtent l="0" t="0" r="0" b="0"/>
              <wp:docPr id="147"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28"/>
                      <a:srcRect/>
                      <a:stretch>
                        <a:fillRect/>
                      </a:stretch>
                    </pic:blipFill>
                    <pic:spPr>
                      <a:xfrm>
                        <a:off x="0" y="0"/>
                        <a:ext cx="838200" cy="203200"/>
                      </a:xfrm>
                      <a:prstGeom prst="rect">
                        <a:avLst/>
                      </a:prstGeom>
                      <a:ln/>
                    </pic:spPr>
                  </pic:pic>
                </a:graphicData>
              </a:graphic>
            </wp:inline>
          </w:drawing>
        </w:r>
      </w:hyperlink>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компонент функции потерь для детекции лица внутри ограничивающей рамки силуэта.</w:t>
      </w:r>
    </w:p>
    <w:p w14:paraId="4290FC8C" w14:textId="4EBF6F0D"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Основной принцип работы новой функции потерь заключается в повышении точности идентификации лиц в сложных сценариях. Это достигается за счет штрафования модели в случаях неправильного обнаружения лиц внутри силуэта или их отсутствия, когда они ожидались. Таким образом, модель становится более чувствительной к положению лица в рамках силуэта, что повышает общую точность системы распознавания. Новая функция потерь была разработана на основе понимания динамических условий визуального распознавания лиц. Она учитывает ряд критически важных факторов, таких как частичное закрытие лица, нестандартные углы наблюдения и переменная освещенность. Теоретически, такой подход должен повысить чувствительность модели к мелким деталям и улучшить её способность к распознаванию лиц в менее очевидных или прямых сценариях.</w:t>
      </w:r>
    </w:p>
    <w:p w14:paraId="4F35572F" w14:textId="77777777" w:rsidR="00D03DE1" w:rsidRPr="00EC6820" w:rsidRDefault="00D03DE1"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ab/>
        <w:t>Внедрение новой функции потерь предполагается улучшить общую производительность системы в следующих аспектах:</w:t>
      </w:r>
    </w:p>
    <w:p w14:paraId="4C5E7520" w14:textId="3DA1ECEA" w:rsidR="00D03DE1" w:rsidRPr="00EC6820" w:rsidRDefault="00331F66"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lastRenderedPageBreak/>
        <w:t>о</w:t>
      </w:r>
      <w:r w:rsidR="00D03DE1" w:rsidRPr="00EC6820">
        <w:rPr>
          <w:rFonts w:eastAsia="Times New Roman" w:cs="Times New Roman"/>
          <w:color w:val="000000" w:themeColor="text1"/>
          <w:szCs w:val="28"/>
        </w:rPr>
        <w:t xml:space="preserve">сновное предназначение новой функции потерь </w:t>
      </w:r>
      <w:r w:rsidRPr="00EC6820">
        <w:rPr>
          <w:rFonts w:eastAsia="Times New Roman" w:cs="Times New Roman"/>
          <w:color w:val="000000" w:themeColor="text1"/>
          <w:szCs w:val="28"/>
        </w:rPr>
        <w:t>–</w:t>
      </w:r>
      <w:r w:rsidR="00D03DE1" w:rsidRPr="00EC6820">
        <w:rPr>
          <w:rFonts w:eastAsia="Times New Roman" w:cs="Times New Roman"/>
          <w:color w:val="000000" w:themeColor="text1"/>
          <w:szCs w:val="28"/>
        </w:rPr>
        <w:t xml:space="preserve"> улучшение точности идентификации лиц в условиях, где традиционные модели могут испытывать затруднения (например, при частично закрытом лице)</w:t>
      </w:r>
      <w:r w:rsidRPr="00EC6820">
        <w:rPr>
          <w:rFonts w:eastAsia="Times New Roman" w:cs="Times New Roman"/>
          <w:color w:val="000000" w:themeColor="text1"/>
          <w:szCs w:val="28"/>
        </w:rPr>
        <w:t>;</w:t>
      </w:r>
    </w:p>
    <w:p w14:paraId="5EC0184D" w14:textId="1E7A6718" w:rsidR="00D03DE1" w:rsidRPr="00EC6820" w:rsidRDefault="00331F66"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в</w:t>
      </w:r>
      <w:r w:rsidR="00D03DE1" w:rsidRPr="00EC6820">
        <w:rPr>
          <w:rFonts w:eastAsia="Times New Roman" w:cs="Times New Roman"/>
          <w:color w:val="000000" w:themeColor="text1"/>
          <w:szCs w:val="28"/>
        </w:rPr>
        <w:t xml:space="preserve"> условиях быстрого изменения сцен (например, в местах массового скопления людей), где лица могут появляться и исчезать в кадре, новая функция потерь помогает модели быстрее адаптироваться к изменениям и эффективнее идентифицировать лица</w:t>
      </w:r>
      <w:r w:rsidRPr="00EC6820">
        <w:rPr>
          <w:rFonts w:eastAsia="Times New Roman" w:cs="Times New Roman"/>
          <w:color w:val="000000" w:themeColor="text1"/>
          <w:szCs w:val="28"/>
        </w:rPr>
        <w:t>;</w:t>
      </w:r>
    </w:p>
    <w:p w14:paraId="0A712D59" w14:textId="03C0A48F" w:rsidR="00D03DE1" w:rsidRPr="00EC6820" w:rsidRDefault="00331F66" w:rsidP="00E672E7">
      <w:pPr>
        <w:tabs>
          <w:tab w:val="left" w:pos="-33"/>
        </w:tabs>
        <w:rPr>
          <w:rFonts w:eastAsia="Times New Roman" w:cs="Times New Roman"/>
          <w:color w:val="000000" w:themeColor="text1"/>
          <w:szCs w:val="28"/>
        </w:rPr>
      </w:pPr>
      <w:r w:rsidRPr="00EC6820">
        <w:rPr>
          <w:rFonts w:eastAsia="Times New Roman" w:cs="Times New Roman"/>
          <w:color w:val="000000" w:themeColor="text1"/>
          <w:szCs w:val="28"/>
        </w:rPr>
        <w:t>п</w:t>
      </w:r>
      <w:r w:rsidR="00D03DE1" w:rsidRPr="00EC6820">
        <w:rPr>
          <w:rFonts w:eastAsia="Times New Roman" w:cs="Times New Roman"/>
          <w:color w:val="000000" w:themeColor="text1"/>
          <w:szCs w:val="28"/>
        </w:rPr>
        <w:t>утем штрафования за ошибки детектирования вне силуэтов или пропуски лиц, когда они должны быть обнаружены, функция потерь способствует снижению ложных положительных и отрицательных срабатываний.</w:t>
      </w:r>
    </w:p>
    <w:p w14:paraId="32E56DF9" w14:textId="77777777" w:rsidR="00D03DE1" w:rsidRPr="00EC6820" w:rsidRDefault="00D03DE1" w:rsidP="00E672E7">
      <w:pPr>
        <w:tabs>
          <w:tab w:val="left" w:pos="-33"/>
        </w:tabs>
        <w:rPr>
          <w:rFonts w:eastAsia="Times New Roman" w:cs="Times New Roman"/>
          <w:color w:val="000000" w:themeColor="text1"/>
          <w:szCs w:val="28"/>
        </w:rPr>
      </w:pPr>
    </w:p>
    <w:p w14:paraId="26B8BD9A" w14:textId="54A4FB8F" w:rsidR="00D03DE1" w:rsidRPr="00EC6820" w:rsidRDefault="00D03DE1" w:rsidP="00E3148F">
      <w:pPr>
        <w:pStyle w:val="20"/>
      </w:pPr>
      <w:bookmarkStart w:id="11" w:name="_Toc209557231"/>
      <w:r w:rsidRPr="00EC6820">
        <w:t xml:space="preserve">2.2. </w:t>
      </w:r>
      <w:r w:rsidR="003D617F" w:rsidRPr="00EC6820">
        <w:t>Байесовская модель объединения признаковых представлений в задаче реидентификации личности</w:t>
      </w:r>
      <w:bookmarkEnd w:id="11"/>
    </w:p>
    <w:p w14:paraId="3F282526" w14:textId="77777777" w:rsidR="00400CD1" w:rsidRPr="00EC6820" w:rsidRDefault="00400CD1" w:rsidP="00E672E7">
      <w:pPr>
        <w:rPr>
          <w:rFonts w:eastAsia="Times New Roman" w:cs="Times New Roman"/>
          <w:color w:val="000000" w:themeColor="text1"/>
          <w:szCs w:val="28"/>
        </w:rPr>
      </w:pPr>
    </w:p>
    <w:p w14:paraId="05F29C46" w14:textId="537FEECA" w:rsidR="00400CD1" w:rsidRPr="00EC6820" w:rsidRDefault="00400CD1" w:rsidP="00400CD1">
      <w:pPr>
        <w:rPr>
          <w:rFonts w:eastAsia="Times New Roman" w:cs="Times New Roman"/>
          <w:color w:val="000000" w:themeColor="text1"/>
          <w:szCs w:val="28"/>
        </w:rPr>
      </w:pPr>
      <w:r w:rsidRPr="00EC6820">
        <w:rPr>
          <w:rFonts w:eastAsia="Times New Roman" w:cs="Times New Roman"/>
          <w:color w:val="000000" w:themeColor="text1"/>
          <w:szCs w:val="28"/>
        </w:rPr>
        <w:t>В отличие от традиционных подходов, опирающихся на один биометрический фактор, разработана универсальная методика объединения признаков, полученных из разных источников информации. В основе метода лежит вероятностная модель, реализующая объединение признаков в пространстве решений по правилу байесовского вывода. Каждый признак рассматривается как наблюдение, аппроксимируемое нормальным распределением с параметрами, оцениваемыми по обучающим данным. Принятие решения осуществляется путём максимизации апостериорной вероятности принадлежности объекта к одной из известных личностей. В качестве средств извлечения признаков используются модели на основе архитектур с механизмами внимания, обеспечивающие устойчивость к искажениям. Проведено сравнение с методом линейного объединения признаков. Результаты экспериментов на открытом наборе данных демонстрируют повышение точности идентификации, устойчивость к частичному отсутствию данных и возможность количественной оценки степени достоверности принимаемого решения, что актуально для применения в системах обеспечения безопасности.</w:t>
      </w:r>
    </w:p>
    <w:p w14:paraId="66E3B325" w14:textId="72B0D49E"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lastRenderedPageBreak/>
        <w:t>Реидентификация</w:t>
      </w:r>
      <w:r w:rsidR="00331F66"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человека</w:t>
      </w:r>
      <w:r w:rsidR="00331F66"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person</w:t>
      </w:r>
      <w:proofErr w:type="spellEnd"/>
      <w:r w:rsidR="00C30691"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w:t>
      </w:r>
      <w:r w:rsidR="00C30691" w:rsidRPr="00EC6820">
        <w:rPr>
          <w:rFonts w:eastAsia="Times New Roman" w:cs="Times New Roman"/>
          <w:color w:val="000000" w:themeColor="text1"/>
          <w:szCs w:val="28"/>
        </w:rPr>
        <w:t>-</w:t>
      </w:r>
      <w:r w:rsidRPr="00EC6820">
        <w:rPr>
          <w:rFonts w:eastAsia="Times New Roman" w:cs="Times New Roman"/>
          <w:color w:val="000000" w:themeColor="text1"/>
          <w:szCs w:val="28"/>
        </w:rPr>
        <w:t>identification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ReID</w:t>
      </w:r>
      <w:proofErr w:type="spellEnd"/>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задача поиска и распознавания одного и того же человека на различных снимках или в разных камерах наблюдения [</w:t>
      </w:r>
      <w:r w:rsidR="00E672E7" w:rsidRPr="00EC6820">
        <w:rPr>
          <w:rFonts w:eastAsia="Times New Roman" w:cs="Times New Roman"/>
          <w:color w:val="000000" w:themeColor="text1"/>
          <w:szCs w:val="28"/>
        </w:rPr>
        <w:fldChar w:fldCharType="begin"/>
      </w:r>
      <w:r w:rsidR="00E672E7" w:rsidRPr="00EC6820">
        <w:rPr>
          <w:rFonts w:eastAsia="Times New Roman" w:cs="Times New Roman"/>
          <w:color w:val="000000" w:themeColor="text1"/>
          <w:szCs w:val="28"/>
        </w:rPr>
        <w:instrText xml:space="preserve"> REF _Ref208609760 \r \h </w:instrText>
      </w:r>
      <w:r w:rsidR="00EC6820">
        <w:rPr>
          <w:rFonts w:eastAsia="Times New Roman" w:cs="Times New Roman"/>
          <w:color w:val="000000" w:themeColor="text1"/>
          <w:szCs w:val="28"/>
        </w:rPr>
        <w:instrText xml:space="preserve"> \* MERGEFORMAT </w:instrText>
      </w:r>
      <w:r w:rsidR="00E672E7" w:rsidRPr="00EC6820">
        <w:rPr>
          <w:rFonts w:eastAsia="Times New Roman" w:cs="Times New Roman"/>
          <w:color w:val="000000" w:themeColor="text1"/>
          <w:szCs w:val="28"/>
        </w:rPr>
      </w:r>
      <w:r w:rsidR="00E672E7"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12</w:t>
      </w:r>
      <w:r w:rsidR="00E672E7"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Актуальность </w:t>
      </w:r>
      <w:proofErr w:type="spellStart"/>
      <w:r w:rsidRPr="00EC6820">
        <w:rPr>
          <w:rFonts w:eastAsia="Times New Roman" w:cs="Times New Roman"/>
          <w:color w:val="000000" w:themeColor="text1"/>
          <w:szCs w:val="28"/>
        </w:rPr>
        <w:t>ReID</w:t>
      </w:r>
      <w:proofErr w:type="spellEnd"/>
      <w:r w:rsidRPr="00EC6820">
        <w:rPr>
          <w:rFonts w:eastAsia="Times New Roman" w:cs="Times New Roman"/>
          <w:color w:val="000000" w:themeColor="text1"/>
          <w:szCs w:val="28"/>
        </w:rPr>
        <w:t xml:space="preserve"> обусловлена активным развитием систем видеонаблюдения и вопросами безопасности: автоматическое отслеживание перемещений подозреваемых, поиск пропавших людей и т. п. [</w:t>
      </w:r>
      <w:r w:rsidR="00F15328" w:rsidRPr="00EC6820">
        <w:rPr>
          <w:rFonts w:eastAsia="Times New Roman" w:cs="Times New Roman"/>
          <w:color w:val="000000" w:themeColor="text1"/>
          <w:szCs w:val="28"/>
        </w:rPr>
        <w:fldChar w:fldCharType="begin"/>
      </w:r>
      <w:r w:rsidR="00F15328" w:rsidRPr="00EC6820">
        <w:rPr>
          <w:rFonts w:eastAsia="Times New Roman" w:cs="Times New Roman"/>
          <w:color w:val="000000" w:themeColor="text1"/>
          <w:szCs w:val="28"/>
        </w:rPr>
        <w:instrText xml:space="preserve"> REF _Ref208609835 \r \h </w:instrText>
      </w:r>
      <w:r w:rsidR="00EC6820">
        <w:rPr>
          <w:rFonts w:eastAsia="Times New Roman" w:cs="Times New Roman"/>
          <w:color w:val="000000" w:themeColor="text1"/>
          <w:szCs w:val="28"/>
        </w:rPr>
        <w:instrText xml:space="preserve"> \* MERGEFORMAT </w:instrText>
      </w:r>
      <w:r w:rsidR="00F15328" w:rsidRPr="00EC6820">
        <w:rPr>
          <w:rFonts w:eastAsia="Times New Roman" w:cs="Times New Roman"/>
          <w:color w:val="000000" w:themeColor="text1"/>
          <w:szCs w:val="28"/>
        </w:rPr>
      </w:r>
      <w:r w:rsidR="00F15328"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72</w:t>
      </w:r>
      <w:r w:rsidR="00F15328"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485C73C6" w14:textId="4D5B7D34"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Традиционно </w:t>
      </w:r>
      <w:proofErr w:type="spellStart"/>
      <w:r w:rsidRPr="00EC6820">
        <w:rPr>
          <w:rFonts w:eastAsia="Times New Roman" w:cs="Times New Roman"/>
          <w:color w:val="000000" w:themeColor="text1"/>
          <w:szCs w:val="28"/>
        </w:rPr>
        <w:t>ReID</w:t>
      </w:r>
      <w:proofErr w:type="spellEnd"/>
      <w:r w:rsidRPr="00EC6820">
        <w:rPr>
          <w:rFonts w:eastAsia="Times New Roman" w:cs="Times New Roman"/>
          <w:color w:val="000000" w:themeColor="text1"/>
          <w:szCs w:val="28"/>
        </w:rPr>
        <w:t xml:space="preserve"> опирается либо на биометрию лица, либо на общие признаки фигуры (силуэт, одежда) человека по отдельности. Однако, только на одном источнике (лицо или тело) достичь высокой надёжности распознавания сложно из</w:t>
      </w:r>
      <w:r w:rsidR="00F15328" w:rsidRPr="00EC6820">
        <w:rPr>
          <w:rFonts w:eastAsia="Times New Roman" w:cs="Times New Roman"/>
          <w:color w:val="000000" w:themeColor="text1"/>
          <w:szCs w:val="28"/>
        </w:rPr>
        <w:t>-</w:t>
      </w:r>
      <w:r w:rsidRPr="00EC6820">
        <w:rPr>
          <w:rFonts w:eastAsia="Times New Roman" w:cs="Times New Roman"/>
          <w:color w:val="000000" w:themeColor="text1"/>
          <w:szCs w:val="28"/>
        </w:rPr>
        <w:t>за вариаций позы, освещения, разрешения и перекрытий. Совмещение нескольких биометрических признаков позволяет повысить точность за счёт взаимодополняющей информации различных модальностей [</w:t>
      </w:r>
      <w:r w:rsidR="00F15328" w:rsidRPr="00EC6820">
        <w:rPr>
          <w:rFonts w:eastAsia="Times New Roman" w:cs="Times New Roman"/>
          <w:color w:val="000000" w:themeColor="text1"/>
          <w:szCs w:val="28"/>
        </w:rPr>
        <w:fldChar w:fldCharType="begin"/>
      </w:r>
      <w:r w:rsidR="00F15328" w:rsidRPr="00EC6820">
        <w:rPr>
          <w:rFonts w:eastAsia="Times New Roman" w:cs="Times New Roman"/>
          <w:color w:val="000000" w:themeColor="text1"/>
          <w:szCs w:val="28"/>
        </w:rPr>
        <w:instrText xml:space="preserve"> REF _Ref208609950 \r \h </w:instrText>
      </w:r>
      <w:r w:rsidR="00EC6820">
        <w:rPr>
          <w:rFonts w:eastAsia="Times New Roman" w:cs="Times New Roman"/>
          <w:color w:val="000000" w:themeColor="text1"/>
          <w:szCs w:val="28"/>
        </w:rPr>
        <w:instrText xml:space="preserve"> \* MERGEFORMAT </w:instrText>
      </w:r>
      <w:r w:rsidR="00F15328" w:rsidRPr="00EC6820">
        <w:rPr>
          <w:rFonts w:eastAsia="Times New Roman" w:cs="Times New Roman"/>
          <w:color w:val="000000" w:themeColor="text1"/>
          <w:szCs w:val="28"/>
        </w:rPr>
      </w:r>
      <w:r w:rsidR="00F15328"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37</w:t>
      </w:r>
      <w:r w:rsidR="00F15328" w:rsidRPr="00EC6820">
        <w:rPr>
          <w:rFonts w:eastAsia="Times New Roman" w:cs="Times New Roman"/>
          <w:color w:val="000000" w:themeColor="text1"/>
          <w:szCs w:val="28"/>
        </w:rPr>
        <w:fldChar w:fldCharType="end"/>
      </w:r>
      <w:r w:rsidR="00F15328" w:rsidRPr="00EC6820">
        <w:rPr>
          <w:rFonts w:eastAsia="Times New Roman" w:cs="Times New Roman"/>
          <w:color w:val="000000" w:themeColor="text1"/>
          <w:szCs w:val="28"/>
        </w:rPr>
        <w:t>,</w:t>
      </w:r>
      <w:r w:rsidR="00F15328" w:rsidRPr="00EC6820">
        <w:rPr>
          <w:rFonts w:eastAsia="Times New Roman" w:cs="Times New Roman"/>
          <w:color w:val="000000" w:themeColor="text1"/>
          <w:szCs w:val="28"/>
        </w:rPr>
        <w:fldChar w:fldCharType="begin"/>
      </w:r>
      <w:r w:rsidR="00F15328" w:rsidRPr="00EC6820">
        <w:rPr>
          <w:rFonts w:eastAsia="Times New Roman" w:cs="Times New Roman"/>
          <w:color w:val="000000" w:themeColor="text1"/>
          <w:szCs w:val="28"/>
        </w:rPr>
        <w:instrText xml:space="preserve"> REF _Ref208609953 \r \h </w:instrText>
      </w:r>
      <w:r w:rsidR="00EC6820">
        <w:rPr>
          <w:rFonts w:eastAsia="Times New Roman" w:cs="Times New Roman"/>
          <w:color w:val="000000" w:themeColor="text1"/>
          <w:szCs w:val="28"/>
        </w:rPr>
        <w:instrText xml:space="preserve"> \* MERGEFORMAT </w:instrText>
      </w:r>
      <w:r w:rsidR="00F15328" w:rsidRPr="00EC6820">
        <w:rPr>
          <w:rFonts w:eastAsia="Times New Roman" w:cs="Times New Roman"/>
          <w:color w:val="000000" w:themeColor="text1"/>
          <w:szCs w:val="28"/>
        </w:rPr>
      </w:r>
      <w:r w:rsidR="00F15328"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43</w:t>
      </w:r>
      <w:r w:rsidR="00F15328"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1DD24AE6" w14:textId="0CDC7395"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t>В частности, силуэт человека считается почти таким же уникальным, как и лицо, и уже используется на практике. Так, новейшие отечественные системы умного видеонаблюдения отслеживают траекторию по силуэтам и осуществляют поиск по фигуре в реальном времени [</w:t>
      </w:r>
      <w:r w:rsidR="00F15328" w:rsidRPr="00EC6820">
        <w:rPr>
          <w:rFonts w:eastAsia="Times New Roman" w:cs="Times New Roman"/>
          <w:color w:val="000000" w:themeColor="text1"/>
          <w:szCs w:val="28"/>
        </w:rPr>
        <w:fldChar w:fldCharType="begin"/>
      </w:r>
      <w:r w:rsidR="00F15328" w:rsidRPr="00EC6820">
        <w:rPr>
          <w:rFonts w:eastAsia="Times New Roman" w:cs="Times New Roman"/>
          <w:color w:val="000000" w:themeColor="text1"/>
          <w:szCs w:val="28"/>
        </w:rPr>
        <w:instrText xml:space="preserve"> REF _Ref208610054 \r \h </w:instrText>
      </w:r>
      <w:r w:rsidR="00EC6820">
        <w:rPr>
          <w:rFonts w:eastAsia="Times New Roman" w:cs="Times New Roman"/>
          <w:color w:val="000000" w:themeColor="text1"/>
          <w:szCs w:val="28"/>
        </w:rPr>
        <w:instrText xml:space="preserve"> \* MERGEFORMAT </w:instrText>
      </w:r>
      <w:r w:rsidR="00F15328" w:rsidRPr="00EC6820">
        <w:rPr>
          <w:rFonts w:eastAsia="Times New Roman" w:cs="Times New Roman"/>
          <w:color w:val="000000" w:themeColor="text1"/>
          <w:szCs w:val="28"/>
        </w:rPr>
      </w:r>
      <w:r w:rsidR="00F15328"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11</w:t>
      </w:r>
      <w:r w:rsidR="00F15328"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Вместе с тем возникает вопрос эффективной интеграции разнородных признаков</w:t>
      </w:r>
      <w:r w:rsidR="00C30691" w:rsidRPr="00EC6820">
        <w:rPr>
          <w:rFonts w:eastAsia="Times New Roman" w:cs="Times New Roman"/>
          <w:color w:val="000000" w:themeColor="text1"/>
          <w:szCs w:val="28"/>
        </w:rPr>
        <w:t>.</w:t>
      </w:r>
    </w:p>
    <w:p w14:paraId="268CC19D" w14:textId="53886397"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Наиболее простой подход объединения признаков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линейная комбинация, например, конкатенация векторов лица и тела или усреднение оценок совпадения</w:t>
      </w:r>
      <w:r w:rsidR="00F15328" w:rsidRPr="00EC6820">
        <w:rPr>
          <w:rFonts w:eastAsia="Times New Roman" w:cs="Times New Roman"/>
          <w:color w:val="000000" w:themeColor="text1"/>
          <w:szCs w:val="28"/>
        </w:rPr>
        <w:t> </w:t>
      </w:r>
      <w:r w:rsidRPr="00EC6820">
        <w:rPr>
          <w:rFonts w:eastAsia="Times New Roman" w:cs="Times New Roman"/>
          <w:color w:val="000000" w:themeColor="text1"/>
          <w:szCs w:val="28"/>
        </w:rPr>
        <w:t>[</w:t>
      </w:r>
      <w:r w:rsidR="00F15328" w:rsidRPr="00EC6820">
        <w:rPr>
          <w:rFonts w:eastAsia="Times New Roman" w:cs="Times New Roman"/>
          <w:color w:val="000000" w:themeColor="text1"/>
          <w:szCs w:val="28"/>
        </w:rPr>
        <w:fldChar w:fldCharType="begin"/>
      </w:r>
      <w:r w:rsidR="00F15328" w:rsidRPr="00EC6820">
        <w:rPr>
          <w:rFonts w:eastAsia="Times New Roman" w:cs="Times New Roman"/>
          <w:color w:val="000000" w:themeColor="text1"/>
          <w:szCs w:val="28"/>
        </w:rPr>
        <w:instrText xml:space="preserve"> REF _Ref208609953 \r \h </w:instrText>
      </w:r>
      <w:r w:rsidR="00EC6820">
        <w:rPr>
          <w:rFonts w:eastAsia="Times New Roman" w:cs="Times New Roman"/>
          <w:color w:val="000000" w:themeColor="text1"/>
          <w:szCs w:val="28"/>
        </w:rPr>
        <w:instrText xml:space="preserve"> \* MERGEFORMAT </w:instrText>
      </w:r>
      <w:r w:rsidR="00F15328" w:rsidRPr="00EC6820">
        <w:rPr>
          <w:rFonts w:eastAsia="Times New Roman" w:cs="Times New Roman"/>
          <w:color w:val="000000" w:themeColor="text1"/>
          <w:szCs w:val="28"/>
        </w:rPr>
      </w:r>
      <w:r w:rsidR="00F15328"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43</w:t>
      </w:r>
      <w:r w:rsidR="00F15328"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Однако, жёсткое фиксированное слияние имеет ряд ограничений. Во</w:t>
      </w:r>
      <w:r w:rsidR="00C30691" w:rsidRPr="00EC6820">
        <w:rPr>
          <w:rFonts w:eastAsia="Times New Roman" w:cs="Times New Roman"/>
          <w:color w:val="000000" w:themeColor="text1"/>
          <w:szCs w:val="28"/>
        </w:rPr>
        <w:t>-</w:t>
      </w:r>
      <w:r w:rsidRPr="00EC6820">
        <w:rPr>
          <w:rFonts w:eastAsia="Times New Roman" w:cs="Times New Roman"/>
          <w:color w:val="000000" w:themeColor="text1"/>
          <w:szCs w:val="28"/>
        </w:rPr>
        <w:t>первых, оно не учитывает надёжность каждой модальности: «шумные» данные (например, размытое лицо или скрытая одежда) могут снижать итоговую точность, тогда как оптимально было бы придать им меньший вес. Во</w:t>
      </w:r>
      <w:r w:rsidR="00F15328" w:rsidRPr="00EC6820">
        <w:rPr>
          <w:rFonts w:eastAsia="Times New Roman" w:cs="Times New Roman"/>
          <w:color w:val="000000" w:themeColor="text1"/>
          <w:szCs w:val="28"/>
        </w:rPr>
        <w:t>-</w:t>
      </w:r>
      <w:r w:rsidRPr="00EC6820">
        <w:rPr>
          <w:rFonts w:eastAsia="Times New Roman" w:cs="Times New Roman"/>
          <w:color w:val="000000" w:themeColor="text1"/>
          <w:szCs w:val="28"/>
        </w:rPr>
        <w:t>вторых, линейное слияние не отражает вероятностную природу биометрических измерений и не даёт информации о степени уверенности. В результате система может ошибаться в условиях искажённого входа, не имея механизма выражения неуверенности в принятом решении.</w:t>
      </w:r>
    </w:p>
    <w:p w14:paraId="3280F477" w14:textId="27C5BB86"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В данной работе впервые предлагается использовать вероятностную модель на основе теоремы Байеса для объединения </w:t>
      </w:r>
      <w:proofErr w:type="spellStart"/>
      <w:r w:rsidRPr="00EC6820">
        <w:rPr>
          <w:rFonts w:eastAsia="Times New Roman" w:cs="Times New Roman"/>
          <w:color w:val="000000" w:themeColor="text1"/>
          <w:szCs w:val="28"/>
        </w:rPr>
        <w:t>многомодальных</w:t>
      </w:r>
      <w:proofErr w:type="spellEnd"/>
      <w:r w:rsidRPr="00EC6820">
        <w:rPr>
          <w:rFonts w:eastAsia="Times New Roman" w:cs="Times New Roman"/>
          <w:color w:val="000000" w:themeColor="text1"/>
          <w:szCs w:val="28"/>
        </w:rPr>
        <w:t xml:space="preserve"> представлений лица и тела.</w:t>
      </w:r>
      <w:r w:rsidR="00C30691"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 xml:space="preserve">Научная новизна заключается в том, что байесовский подход позволяет </w:t>
      </w:r>
      <w:r w:rsidRPr="00EC6820">
        <w:rPr>
          <w:rFonts w:eastAsia="Times New Roman" w:cs="Times New Roman"/>
          <w:color w:val="000000" w:themeColor="text1"/>
          <w:szCs w:val="28"/>
        </w:rPr>
        <w:lastRenderedPageBreak/>
        <w:t>адаптивно взвешивать вклад каждой модальности через апостериорную вероятность, повышая устойчивость системы к шуму, изменению условий съёмки и о</w:t>
      </w:r>
      <w:r w:rsidR="00C30691" w:rsidRPr="00EC6820">
        <w:rPr>
          <w:rFonts w:eastAsia="Times New Roman" w:cs="Times New Roman"/>
          <w:color w:val="000000" w:themeColor="text1"/>
          <w:szCs w:val="28"/>
        </w:rPr>
        <w:t>т</w:t>
      </w:r>
      <w:r w:rsidRPr="00EC6820">
        <w:rPr>
          <w:rFonts w:eastAsia="Times New Roman" w:cs="Times New Roman"/>
          <w:color w:val="000000" w:themeColor="text1"/>
          <w:szCs w:val="28"/>
        </w:rPr>
        <w:t>сутствию одного из биометрических факторов.</w:t>
      </w:r>
    </w:p>
    <w:p w14:paraId="182F4F1A" w14:textId="77777777"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В работе представлены:</w:t>
      </w:r>
    </w:p>
    <w:p w14:paraId="69FA5210" w14:textId="39A5497E"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а) формальная модель и алгоритм байесовской интеграции признаков;</w:t>
      </w:r>
    </w:p>
    <w:p w14:paraId="432B23CD" w14:textId="6BCDDC11"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б) её программная реализация с использованием современных архитектур </w:t>
      </w:r>
      <w:proofErr w:type="spellStart"/>
      <w:r w:rsidRPr="00EC6820">
        <w:rPr>
          <w:rFonts w:eastAsia="Times New Roman" w:cs="Times New Roman"/>
          <w:color w:val="000000" w:themeColor="text1"/>
          <w:szCs w:val="28"/>
        </w:rPr>
        <w:t>сверточных</w:t>
      </w:r>
      <w:proofErr w:type="spellEnd"/>
      <w:r w:rsidRPr="00EC6820">
        <w:rPr>
          <w:rFonts w:eastAsia="Times New Roman" w:cs="Times New Roman"/>
          <w:color w:val="000000" w:themeColor="text1"/>
          <w:szCs w:val="28"/>
        </w:rPr>
        <w:t xml:space="preserve"> нейронных сетей (</w:t>
      </w:r>
      <w:proofErr w:type="spellStart"/>
      <w:r w:rsidRPr="00EC6820">
        <w:rPr>
          <w:rFonts w:eastAsia="Times New Roman" w:cs="Times New Roman"/>
          <w:color w:val="000000" w:themeColor="text1"/>
          <w:szCs w:val="28"/>
        </w:rPr>
        <w:t>ArcFace</w:t>
      </w:r>
      <w:proofErr w:type="spellEnd"/>
      <w:r w:rsidRPr="00EC6820">
        <w:rPr>
          <w:rFonts w:eastAsia="Times New Roman" w:cs="Times New Roman"/>
          <w:color w:val="000000" w:themeColor="text1"/>
          <w:szCs w:val="28"/>
        </w:rPr>
        <w:t xml:space="preserve"> и </w:t>
      </w:r>
      <w:proofErr w:type="spellStart"/>
      <w:r w:rsidRPr="00EC6820">
        <w:rPr>
          <w:rFonts w:eastAsia="Times New Roman" w:cs="Times New Roman"/>
          <w:color w:val="000000" w:themeColor="text1"/>
          <w:szCs w:val="28"/>
        </w:rPr>
        <w:t>трансформер</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Vision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Transformer</w:t>
      </w:r>
      <w:proofErr w:type="spellEnd"/>
      <w:r w:rsidRPr="00EC6820">
        <w:rPr>
          <w:rFonts w:eastAsia="Times New Roman" w:cs="Times New Roman"/>
          <w:color w:val="000000" w:themeColor="text1"/>
          <w:szCs w:val="28"/>
        </w:rPr>
        <w:t>);</w:t>
      </w:r>
    </w:p>
    <w:p w14:paraId="69095034" w14:textId="46015970" w:rsidR="008C53C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в) экспериментальное сравнение с традиционным линейным подходом на открытом </w:t>
      </w:r>
      <w:proofErr w:type="spellStart"/>
      <w:r w:rsidRPr="00EC6820">
        <w:rPr>
          <w:rFonts w:eastAsia="Times New Roman" w:cs="Times New Roman"/>
          <w:color w:val="000000" w:themeColor="text1"/>
          <w:szCs w:val="28"/>
        </w:rPr>
        <w:t>датасете</w:t>
      </w:r>
      <w:proofErr w:type="spellEnd"/>
      <w:r w:rsidRPr="00EC6820">
        <w:rPr>
          <w:rFonts w:eastAsia="Times New Roman" w:cs="Times New Roman"/>
          <w:color w:val="000000" w:themeColor="text1"/>
          <w:szCs w:val="28"/>
        </w:rPr>
        <w:t>.</w:t>
      </w:r>
    </w:p>
    <w:p w14:paraId="3CD0F14F" w14:textId="77777777" w:rsidR="00C300A8" w:rsidRPr="00EC6820" w:rsidRDefault="00C300A8" w:rsidP="00E672E7">
      <w:pPr>
        <w:rPr>
          <w:rFonts w:eastAsia="Times New Roman" w:cs="Times New Roman"/>
          <w:color w:val="000000" w:themeColor="text1"/>
          <w:szCs w:val="28"/>
        </w:rPr>
      </w:pPr>
    </w:p>
    <w:p w14:paraId="616ABD45" w14:textId="0EF11FCB" w:rsidR="008C53C0" w:rsidRPr="00EC6820" w:rsidRDefault="00F15328" w:rsidP="00E3148F">
      <w:pPr>
        <w:pStyle w:val="20"/>
      </w:pPr>
      <w:bookmarkStart w:id="12" w:name="_Toc209557232"/>
      <w:r w:rsidRPr="00EC6820">
        <w:t>2.2.1.</w:t>
      </w:r>
      <w:r w:rsidRPr="00EC6820">
        <w:tab/>
        <w:t>Реидентификация по лицу и телу</w:t>
      </w:r>
      <w:bookmarkEnd w:id="12"/>
    </w:p>
    <w:p w14:paraId="6ECFF083" w14:textId="5DDB0AAA"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Задача распознавания лица по изображениям длительное время развивалась независимо от задачи </w:t>
      </w:r>
      <w:proofErr w:type="spellStart"/>
      <w:r w:rsidRPr="00EC6820">
        <w:rPr>
          <w:rFonts w:eastAsia="Times New Roman" w:cs="Times New Roman"/>
          <w:color w:val="000000" w:themeColor="text1"/>
          <w:szCs w:val="28"/>
        </w:rPr>
        <w:t>ReID</w:t>
      </w:r>
      <w:proofErr w:type="spellEnd"/>
      <w:r w:rsidRPr="00EC6820">
        <w:rPr>
          <w:rFonts w:eastAsia="Times New Roman" w:cs="Times New Roman"/>
          <w:color w:val="000000" w:themeColor="text1"/>
          <w:szCs w:val="28"/>
        </w:rPr>
        <w:t xml:space="preserve"> по силуэту, формируя собственные подходы и методы. С появлением глубоких нейросетей были достигнуты выдающиеся результаты: так, архитектура </w:t>
      </w:r>
      <w:proofErr w:type="spellStart"/>
      <w:r w:rsidRPr="00EC6820">
        <w:rPr>
          <w:rFonts w:eastAsia="Times New Roman" w:cs="Times New Roman"/>
          <w:color w:val="000000" w:themeColor="text1"/>
          <w:szCs w:val="28"/>
        </w:rPr>
        <w:t>FaceNet</w:t>
      </w:r>
      <w:proofErr w:type="spellEnd"/>
      <w:r w:rsidRPr="00EC6820">
        <w:rPr>
          <w:rFonts w:eastAsia="Times New Roman" w:cs="Times New Roman"/>
          <w:color w:val="000000" w:themeColor="text1"/>
          <w:szCs w:val="28"/>
        </w:rPr>
        <w:t xml:space="preserve"> с триплетным обучением [</w:t>
      </w:r>
      <w:r w:rsidR="00FA09BD" w:rsidRPr="00EC6820">
        <w:rPr>
          <w:rFonts w:eastAsia="Times New Roman" w:cs="Times New Roman"/>
          <w:color w:val="000000" w:themeColor="text1"/>
          <w:szCs w:val="28"/>
        </w:rPr>
        <w:fldChar w:fldCharType="begin"/>
      </w:r>
      <w:r w:rsidR="00FA09BD" w:rsidRPr="00EC6820">
        <w:rPr>
          <w:rFonts w:eastAsia="Times New Roman" w:cs="Times New Roman"/>
          <w:color w:val="000000" w:themeColor="text1"/>
          <w:szCs w:val="28"/>
        </w:rPr>
        <w:instrText xml:space="preserve"> REF _Ref208610413 \r \h </w:instrText>
      </w:r>
      <w:r w:rsidR="00EC6820">
        <w:rPr>
          <w:rFonts w:eastAsia="Times New Roman" w:cs="Times New Roman"/>
          <w:color w:val="000000" w:themeColor="text1"/>
          <w:szCs w:val="28"/>
        </w:rPr>
        <w:instrText xml:space="preserve"> \* MERGEFORMAT </w:instrText>
      </w:r>
      <w:r w:rsidR="00FA09BD" w:rsidRPr="00EC6820">
        <w:rPr>
          <w:rFonts w:eastAsia="Times New Roman" w:cs="Times New Roman"/>
          <w:color w:val="000000" w:themeColor="text1"/>
          <w:szCs w:val="28"/>
        </w:rPr>
      </w:r>
      <w:r w:rsidR="00FA09BD"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47</w:t>
      </w:r>
      <w:r w:rsidR="00FA09BD"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достигла точности 99,6 % на эталонном </w:t>
      </w:r>
      <w:proofErr w:type="spellStart"/>
      <w:r w:rsidRPr="00EC6820">
        <w:rPr>
          <w:rFonts w:eastAsia="Times New Roman" w:cs="Times New Roman"/>
          <w:color w:val="000000" w:themeColor="text1"/>
          <w:szCs w:val="28"/>
        </w:rPr>
        <w:t>датасете</w:t>
      </w:r>
      <w:proofErr w:type="spellEnd"/>
      <w:r w:rsidRPr="00EC6820">
        <w:rPr>
          <w:rFonts w:eastAsia="Times New Roman" w:cs="Times New Roman"/>
          <w:color w:val="000000" w:themeColor="text1"/>
          <w:szCs w:val="28"/>
        </w:rPr>
        <w:t xml:space="preserve"> LFW.</w:t>
      </w:r>
    </w:p>
    <w:p w14:paraId="2BDC07DF" w14:textId="765A38E5"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В дальнейшем были предложены специальные функции потерь, направленные на повышение </w:t>
      </w:r>
      <w:proofErr w:type="spellStart"/>
      <w:r w:rsidRPr="00EC6820">
        <w:rPr>
          <w:rFonts w:eastAsia="Times New Roman" w:cs="Times New Roman"/>
          <w:color w:val="000000" w:themeColor="text1"/>
          <w:szCs w:val="28"/>
        </w:rPr>
        <w:t>дискриминативности</w:t>
      </w:r>
      <w:proofErr w:type="spellEnd"/>
      <w:r w:rsidRPr="00EC6820">
        <w:rPr>
          <w:rFonts w:eastAsia="Times New Roman" w:cs="Times New Roman"/>
          <w:color w:val="000000" w:themeColor="text1"/>
          <w:szCs w:val="28"/>
        </w:rPr>
        <w:t xml:space="preserve"> векторов лица. Одной из наиболее эффективных стала функция </w:t>
      </w:r>
      <w:proofErr w:type="spellStart"/>
      <w:r w:rsidRPr="00EC6820">
        <w:rPr>
          <w:rFonts w:eastAsia="Times New Roman" w:cs="Times New Roman"/>
          <w:color w:val="000000" w:themeColor="text1"/>
          <w:szCs w:val="28"/>
        </w:rPr>
        <w:t>ArcFace</w:t>
      </w:r>
      <w:proofErr w:type="spellEnd"/>
      <w:r w:rsidRPr="00EC6820">
        <w:rPr>
          <w:rFonts w:eastAsia="Times New Roman" w:cs="Times New Roman"/>
          <w:color w:val="000000" w:themeColor="text1"/>
          <w:szCs w:val="28"/>
        </w:rPr>
        <w:t xml:space="preserve"> [</w:t>
      </w:r>
      <w:r w:rsidR="001C40A4" w:rsidRPr="00EC6820">
        <w:rPr>
          <w:rFonts w:eastAsia="Times New Roman" w:cs="Times New Roman"/>
          <w:color w:val="000000" w:themeColor="text1"/>
          <w:szCs w:val="28"/>
        </w:rPr>
        <w:fldChar w:fldCharType="begin"/>
      </w:r>
      <w:r w:rsidR="001C40A4" w:rsidRPr="00EC6820">
        <w:rPr>
          <w:rFonts w:eastAsia="Times New Roman" w:cs="Times New Roman"/>
          <w:color w:val="000000" w:themeColor="text1"/>
          <w:szCs w:val="28"/>
        </w:rPr>
        <w:instrText xml:space="preserve"> REF _Ref208610469 \r \h </w:instrText>
      </w:r>
      <w:r w:rsidR="00EC6820">
        <w:rPr>
          <w:rFonts w:eastAsia="Times New Roman" w:cs="Times New Roman"/>
          <w:color w:val="000000" w:themeColor="text1"/>
          <w:szCs w:val="28"/>
        </w:rPr>
        <w:instrText xml:space="preserve"> \* MERGEFORMAT </w:instrText>
      </w:r>
      <w:r w:rsidR="001C40A4" w:rsidRPr="00EC6820">
        <w:rPr>
          <w:rFonts w:eastAsia="Times New Roman" w:cs="Times New Roman"/>
          <w:color w:val="000000" w:themeColor="text1"/>
          <w:szCs w:val="28"/>
        </w:rPr>
      </w:r>
      <w:r w:rsidR="001C40A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23</w:t>
      </w:r>
      <w:r w:rsidR="001C40A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которая вводит аддитивную угловую </w:t>
      </w:r>
      <w:proofErr w:type="spellStart"/>
      <w:r w:rsidRPr="00EC6820">
        <w:rPr>
          <w:rFonts w:eastAsia="Times New Roman" w:cs="Times New Roman"/>
          <w:color w:val="000000" w:themeColor="text1"/>
          <w:szCs w:val="28"/>
        </w:rPr>
        <w:t>margin</w:t>
      </w:r>
      <w:proofErr w:type="spellEnd"/>
      <w:r w:rsidR="00C30691"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поправку в классификационное обучение, обеспечивая более плотные кластеры векторов для каждого человека. Сегодня </w:t>
      </w:r>
      <w:proofErr w:type="spellStart"/>
      <w:r w:rsidRPr="00EC6820">
        <w:rPr>
          <w:rFonts w:eastAsia="Times New Roman" w:cs="Times New Roman"/>
          <w:color w:val="000000" w:themeColor="text1"/>
          <w:szCs w:val="28"/>
        </w:rPr>
        <w:t>ArcFace</w:t>
      </w:r>
      <w:proofErr w:type="spellEnd"/>
      <w:r w:rsidRPr="00EC6820">
        <w:rPr>
          <w:rFonts w:eastAsia="Times New Roman" w:cs="Times New Roman"/>
          <w:color w:val="000000" w:themeColor="text1"/>
          <w:szCs w:val="28"/>
        </w:rPr>
        <w:t xml:space="preserve"> де</w:t>
      </w:r>
      <w:r w:rsidR="00C30691" w:rsidRPr="00EC6820">
        <w:rPr>
          <w:rFonts w:eastAsia="Times New Roman" w:cs="Times New Roman"/>
          <w:color w:val="000000" w:themeColor="text1"/>
          <w:szCs w:val="28"/>
        </w:rPr>
        <w:t>-</w:t>
      </w:r>
      <w:r w:rsidRPr="00EC6820">
        <w:rPr>
          <w:rFonts w:eastAsia="Times New Roman" w:cs="Times New Roman"/>
          <w:color w:val="000000" w:themeColor="text1"/>
          <w:szCs w:val="28"/>
        </w:rPr>
        <w:t>факто является стандартом в задачах распознавания лиц; его эффективность подтверждена как зарубежными, так и отечественными исследованиями [</w:t>
      </w:r>
      <w:r w:rsidR="001C40A4" w:rsidRPr="00EC6820">
        <w:rPr>
          <w:rFonts w:eastAsia="Times New Roman" w:cs="Times New Roman"/>
          <w:color w:val="000000" w:themeColor="text1"/>
          <w:szCs w:val="28"/>
        </w:rPr>
        <w:fldChar w:fldCharType="begin"/>
      </w:r>
      <w:r w:rsidR="001C40A4" w:rsidRPr="00EC6820">
        <w:rPr>
          <w:rFonts w:eastAsia="Times New Roman" w:cs="Times New Roman"/>
          <w:color w:val="000000" w:themeColor="text1"/>
          <w:szCs w:val="28"/>
        </w:rPr>
        <w:instrText xml:space="preserve"> REF _Ref208610506 \r \h </w:instrText>
      </w:r>
      <w:r w:rsidR="00EC6820">
        <w:rPr>
          <w:rFonts w:eastAsia="Times New Roman" w:cs="Times New Roman"/>
          <w:color w:val="000000" w:themeColor="text1"/>
          <w:szCs w:val="28"/>
        </w:rPr>
        <w:instrText xml:space="preserve"> \* MERGEFORMAT </w:instrText>
      </w:r>
      <w:r w:rsidR="001C40A4" w:rsidRPr="00EC6820">
        <w:rPr>
          <w:rFonts w:eastAsia="Times New Roman" w:cs="Times New Roman"/>
          <w:color w:val="000000" w:themeColor="text1"/>
          <w:szCs w:val="28"/>
        </w:rPr>
      </w:r>
      <w:r w:rsidR="001C40A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6</w:t>
      </w:r>
      <w:r w:rsidR="001C40A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6F51DA49" w14:textId="5758BBA2"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Тем не менее, даже лучшие модели распознавания лиц могут давать сбои в условиях неконтролируемой съёмки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при низком разрешении, поворотах головы, частичном закрытии лица (маски, шарфы) [6]. В частности, отечественные работы отмечают снижение качества на «нетипичных» лицах, которые существенно отличаются от доминирующих в обучающих данных (например, лица детей или представителей редких рас) [</w:t>
      </w:r>
      <w:r w:rsidR="001C40A4" w:rsidRPr="00EC6820">
        <w:rPr>
          <w:rFonts w:eastAsia="Times New Roman" w:cs="Times New Roman"/>
          <w:color w:val="000000" w:themeColor="text1"/>
          <w:szCs w:val="28"/>
        </w:rPr>
        <w:fldChar w:fldCharType="begin"/>
      </w:r>
      <w:r w:rsidR="001C40A4" w:rsidRPr="00EC6820">
        <w:rPr>
          <w:rFonts w:eastAsia="Times New Roman" w:cs="Times New Roman"/>
          <w:color w:val="000000" w:themeColor="text1"/>
          <w:szCs w:val="28"/>
        </w:rPr>
        <w:instrText xml:space="preserve"> REF _Ref208610564 \r \h </w:instrText>
      </w:r>
      <w:r w:rsidR="00EC6820">
        <w:rPr>
          <w:rFonts w:eastAsia="Times New Roman" w:cs="Times New Roman"/>
          <w:color w:val="000000" w:themeColor="text1"/>
          <w:szCs w:val="28"/>
        </w:rPr>
        <w:instrText xml:space="preserve"> \* MERGEFORMAT </w:instrText>
      </w:r>
      <w:r w:rsidR="001C40A4" w:rsidRPr="00EC6820">
        <w:rPr>
          <w:rFonts w:eastAsia="Times New Roman" w:cs="Times New Roman"/>
          <w:color w:val="000000" w:themeColor="text1"/>
          <w:szCs w:val="28"/>
        </w:rPr>
      </w:r>
      <w:r w:rsidR="001C40A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10</w:t>
      </w:r>
      <w:r w:rsidR="001C40A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и предлагают методы предварительной филь</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трации</w:t>
      </w:r>
      <w:proofErr w:type="spellEnd"/>
      <w:r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lastRenderedPageBreak/>
        <w:t xml:space="preserve">«сложных» случаев для повышения надёжности. Одновременно со стороны </w:t>
      </w:r>
      <w:proofErr w:type="spellStart"/>
      <w:r w:rsidRPr="00EC6820">
        <w:rPr>
          <w:rFonts w:eastAsia="Times New Roman" w:cs="Times New Roman"/>
          <w:color w:val="000000" w:themeColor="text1"/>
          <w:szCs w:val="28"/>
        </w:rPr>
        <w:t>ReID</w:t>
      </w:r>
      <w:proofErr w:type="spellEnd"/>
      <w:r w:rsidRPr="00EC6820">
        <w:rPr>
          <w:rFonts w:eastAsia="Times New Roman" w:cs="Times New Roman"/>
          <w:color w:val="000000" w:themeColor="text1"/>
          <w:szCs w:val="28"/>
        </w:rPr>
        <w:t xml:space="preserve"> по фигуре также наблюдается значительный прогресс. Классические подходы опирались на признаки внешнего вида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цветовые гистограммы, HOG</w:t>
      </w:r>
      <w:r w:rsidR="00C30691" w:rsidRPr="00EC6820">
        <w:rPr>
          <w:rFonts w:eastAsia="Times New Roman" w:cs="Times New Roman"/>
          <w:color w:val="000000" w:themeColor="text1"/>
          <w:szCs w:val="28"/>
        </w:rPr>
        <w:t>-</w:t>
      </w:r>
      <w:r w:rsidRPr="00EC6820">
        <w:rPr>
          <w:rFonts w:eastAsia="Times New Roman" w:cs="Times New Roman"/>
          <w:color w:val="000000" w:themeColor="text1"/>
          <w:szCs w:val="28"/>
        </w:rPr>
        <w:t>описатели, локальные инвариантные признаки и другие [</w:t>
      </w:r>
      <w:r w:rsidR="001C40A4" w:rsidRPr="00EC6820">
        <w:rPr>
          <w:rFonts w:eastAsia="Times New Roman" w:cs="Times New Roman"/>
          <w:color w:val="000000" w:themeColor="text1"/>
          <w:szCs w:val="28"/>
        </w:rPr>
        <w:fldChar w:fldCharType="begin"/>
      </w:r>
      <w:r w:rsidR="001C40A4" w:rsidRPr="00EC6820">
        <w:rPr>
          <w:rFonts w:eastAsia="Times New Roman" w:cs="Times New Roman"/>
          <w:color w:val="000000" w:themeColor="text1"/>
          <w:szCs w:val="28"/>
        </w:rPr>
        <w:instrText xml:space="preserve"> REF _Ref208609760 \r \h </w:instrText>
      </w:r>
      <w:r w:rsidR="00EC6820">
        <w:rPr>
          <w:rFonts w:eastAsia="Times New Roman" w:cs="Times New Roman"/>
          <w:color w:val="000000" w:themeColor="text1"/>
          <w:szCs w:val="28"/>
        </w:rPr>
        <w:instrText xml:space="preserve"> \* MERGEFORMAT </w:instrText>
      </w:r>
      <w:r w:rsidR="001C40A4" w:rsidRPr="00EC6820">
        <w:rPr>
          <w:rFonts w:eastAsia="Times New Roman" w:cs="Times New Roman"/>
          <w:color w:val="000000" w:themeColor="text1"/>
          <w:szCs w:val="28"/>
        </w:rPr>
      </w:r>
      <w:r w:rsidR="001C40A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12</w:t>
      </w:r>
      <w:r w:rsidR="001C40A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С развитием глубокого обучения акцент сместился на обучаемые вектора изображений </w:t>
      </w:r>
      <w:proofErr w:type="spellStart"/>
      <w:r w:rsidRPr="00EC6820">
        <w:rPr>
          <w:rFonts w:eastAsia="Times New Roman" w:cs="Times New Roman"/>
          <w:color w:val="000000" w:themeColor="text1"/>
          <w:szCs w:val="28"/>
        </w:rPr>
        <w:t>полнорост</w:t>
      </w:r>
      <w:r w:rsidR="00C30691" w:rsidRPr="00EC6820">
        <w:rPr>
          <w:rFonts w:eastAsia="Times New Roman" w:cs="Times New Roman"/>
          <w:color w:val="000000" w:themeColor="text1"/>
          <w:szCs w:val="28"/>
        </w:rPr>
        <w:t>о</w:t>
      </w:r>
      <w:r w:rsidRPr="00EC6820">
        <w:rPr>
          <w:rFonts w:eastAsia="Times New Roman" w:cs="Times New Roman"/>
          <w:color w:val="000000" w:themeColor="text1"/>
          <w:szCs w:val="28"/>
        </w:rPr>
        <w:t>вого</w:t>
      </w:r>
      <w:proofErr w:type="spellEnd"/>
      <w:r w:rsidRPr="00EC6820">
        <w:rPr>
          <w:rFonts w:eastAsia="Times New Roman" w:cs="Times New Roman"/>
          <w:color w:val="000000" w:themeColor="text1"/>
          <w:szCs w:val="28"/>
        </w:rPr>
        <w:t xml:space="preserve"> человека [</w:t>
      </w:r>
      <w:r w:rsidR="001C40A4" w:rsidRPr="00EC6820">
        <w:rPr>
          <w:rFonts w:eastAsia="Times New Roman" w:cs="Times New Roman"/>
          <w:color w:val="000000" w:themeColor="text1"/>
          <w:szCs w:val="28"/>
        </w:rPr>
        <w:fldChar w:fldCharType="begin"/>
      </w:r>
      <w:r w:rsidR="001C40A4" w:rsidRPr="00EC6820">
        <w:rPr>
          <w:rFonts w:eastAsia="Times New Roman" w:cs="Times New Roman"/>
          <w:color w:val="000000" w:themeColor="text1"/>
          <w:szCs w:val="28"/>
        </w:rPr>
        <w:instrText xml:space="preserve"> REF _Ref208610643 \r \h </w:instrText>
      </w:r>
      <w:r w:rsidR="00EC6820">
        <w:rPr>
          <w:rFonts w:eastAsia="Times New Roman" w:cs="Times New Roman"/>
          <w:color w:val="000000" w:themeColor="text1"/>
          <w:szCs w:val="28"/>
        </w:rPr>
        <w:instrText xml:space="preserve"> \* MERGEFORMAT </w:instrText>
      </w:r>
      <w:r w:rsidR="001C40A4" w:rsidRPr="00EC6820">
        <w:rPr>
          <w:rFonts w:eastAsia="Times New Roman" w:cs="Times New Roman"/>
          <w:color w:val="000000" w:themeColor="text1"/>
          <w:szCs w:val="28"/>
        </w:rPr>
      </w:r>
      <w:r w:rsidR="001C40A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72</w:t>
      </w:r>
      <w:r w:rsidR="001C40A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3E687F56" w14:textId="19652536"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Архитектуры на основе </w:t>
      </w:r>
      <w:proofErr w:type="spellStart"/>
      <w:r w:rsidRPr="00EC6820">
        <w:rPr>
          <w:rFonts w:eastAsia="Times New Roman" w:cs="Times New Roman"/>
          <w:color w:val="000000" w:themeColor="text1"/>
          <w:szCs w:val="28"/>
        </w:rPr>
        <w:t>сверточных</w:t>
      </w:r>
      <w:proofErr w:type="spellEnd"/>
      <w:r w:rsidRPr="00EC6820">
        <w:rPr>
          <w:rFonts w:eastAsia="Times New Roman" w:cs="Times New Roman"/>
          <w:color w:val="000000" w:themeColor="text1"/>
          <w:szCs w:val="28"/>
        </w:rPr>
        <w:t xml:space="preserve"> нейронных сетей (например, ResNet</w:t>
      </w:r>
      <w:r w:rsidR="001C40A4"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50) обучаются либо классифицировать идентичности в тренировочном наборе с использованием функции </w:t>
      </w:r>
      <w:proofErr w:type="spellStart"/>
      <w:r w:rsidRPr="00EC6820">
        <w:rPr>
          <w:rFonts w:eastAsia="Times New Roman" w:cs="Times New Roman"/>
          <w:color w:val="000000" w:themeColor="text1"/>
          <w:szCs w:val="28"/>
        </w:rPr>
        <w:t>Softmax</w:t>
      </w:r>
      <w:proofErr w:type="spellEnd"/>
      <w:r w:rsidRPr="00EC6820">
        <w:rPr>
          <w:rFonts w:eastAsia="Times New Roman" w:cs="Times New Roman"/>
          <w:color w:val="000000" w:themeColor="text1"/>
          <w:szCs w:val="28"/>
        </w:rPr>
        <w:t>, либо непосредственно оптимизировать вектора с помощью метрического обучения (триплет</w:t>
      </w:r>
      <w:r w:rsidR="001C40A4"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лосс</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контрастивный</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лосс</w:t>
      </w:r>
      <w:proofErr w:type="spellEnd"/>
      <w:r w:rsidRPr="00EC6820">
        <w:rPr>
          <w:rFonts w:eastAsia="Times New Roman" w:cs="Times New Roman"/>
          <w:color w:val="000000" w:themeColor="text1"/>
          <w:szCs w:val="28"/>
        </w:rPr>
        <w:t xml:space="preserve"> и т. п.) [</w:t>
      </w:r>
      <w:r w:rsidR="001C40A4" w:rsidRPr="00EC6820">
        <w:rPr>
          <w:rFonts w:eastAsia="Times New Roman" w:cs="Times New Roman"/>
          <w:color w:val="000000" w:themeColor="text1"/>
          <w:szCs w:val="28"/>
        </w:rPr>
        <w:fldChar w:fldCharType="begin"/>
      </w:r>
      <w:r w:rsidR="001C40A4" w:rsidRPr="00EC6820">
        <w:rPr>
          <w:rFonts w:eastAsia="Times New Roman" w:cs="Times New Roman"/>
          <w:color w:val="000000" w:themeColor="text1"/>
          <w:szCs w:val="28"/>
        </w:rPr>
        <w:instrText xml:space="preserve"> REF _Ref208610730 \r \h </w:instrText>
      </w:r>
      <w:r w:rsidR="00EC6820">
        <w:rPr>
          <w:rFonts w:eastAsia="Times New Roman" w:cs="Times New Roman"/>
          <w:color w:val="000000" w:themeColor="text1"/>
          <w:szCs w:val="28"/>
        </w:rPr>
        <w:instrText xml:space="preserve"> \* MERGEFORMAT </w:instrText>
      </w:r>
      <w:r w:rsidR="001C40A4" w:rsidRPr="00EC6820">
        <w:rPr>
          <w:rFonts w:eastAsia="Times New Roman" w:cs="Times New Roman"/>
          <w:color w:val="000000" w:themeColor="text1"/>
          <w:szCs w:val="28"/>
        </w:rPr>
      </w:r>
      <w:r w:rsidR="001C40A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34</w:t>
      </w:r>
      <w:r w:rsidR="001C40A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Для повышения устойчивости к вариациям позы используются стратегии деления тела на части и механизмы внимания.</w:t>
      </w:r>
    </w:p>
    <w:p w14:paraId="5A2355D7" w14:textId="05BAC4FC" w:rsidR="008C53C0" w:rsidRPr="00EC6820" w:rsidRDefault="008C53C0" w:rsidP="00E672E7">
      <w:pPr>
        <w:rPr>
          <w:rFonts w:cs="Times New Roman"/>
          <w:color w:val="000000" w:themeColor="text1"/>
        </w:rPr>
      </w:pPr>
      <w:r w:rsidRPr="00EC6820">
        <w:rPr>
          <w:rFonts w:eastAsia="Times New Roman" w:cs="Times New Roman"/>
          <w:color w:val="000000" w:themeColor="text1"/>
          <w:szCs w:val="28"/>
        </w:rPr>
        <w:t xml:space="preserve">Так, </w:t>
      </w:r>
      <w:r w:rsidRPr="00EC6820">
        <w:rPr>
          <w:rFonts w:eastAsia="Times New Roman" w:cs="Times New Roman"/>
          <w:color w:val="000000" w:themeColor="text1"/>
          <w:szCs w:val="28"/>
          <w:lang w:val="en-US"/>
        </w:rPr>
        <w:t>Harmonious</w:t>
      </w:r>
      <w:r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lang w:val="en-US"/>
        </w:rPr>
        <w:t>Attention</w:t>
      </w:r>
      <w:r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lang w:val="en-US"/>
        </w:rPr>
        <w:t>Network</w:t>
      </w:r>
      <w:r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lang w:val="en-US"/>
        </w:rPr>
        <w:t>HAN</w:t>
      </w:r>
      <w:r w:rsidRPr="00EC6820">
        <w:rPr>
          <w:rFonts w:eastAsia="Times New Roman" w:cs="Times New Roman"/>
          <w:color w:val="000000" w:themeColor="text1"/>
          <w:szCs w:val="28"/>
        </w:rPr>
        <w:t>) объединяет</w:t>
      </w:r>
      <w:r w:rsidR="00ED63A7"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 xml:space="preserve">пространственное и </w:t>
      </w:r>
      <w:proofErr w:type="spellStart"/>
      <w:r w:rsidRPr="00EC6820">
        <w:rPr>
          <w:rFonts w:eastAsia="Times New Roman" w:cs="Times New Roman"/>
          <w:color w:val="000000" w:themeColor="text1"/>
          <w:szCs w:val="28"/>
        </w:rPr>
        <w:t>каналовое</w:t>
      </w:r>
      <w:proofErr w:type="spellEnd"/>
      <w:r w:rsidRPr="00EC6820">
        <w:rPr>
          <w:rFonts w:eastAsia="Times New Roman" w:cs="Times New Roman"/>
          <w:color w:val="000000" w:themeColor="text1"/>
          <w:szCs w:val="28"/>
        </w:rPr>
        <w:t xml:space="preserve"> внимание для выделения наиболее информативных областей изображения человека [</w:t>
      </w:r>
      <w:r w:rsidR="001C40A4" w:rsidRPr="00EC6820">
        <w:rPr>
          <w:rFonts w:eastAsia="Times New Roman" w:cs="Times New Roman"/>
          <w:color w:val="000000" w:themeColor="text1"/>
          <w:szCs w:val="28"/>
        </w:rPr>
        <w:fldChar w:fldCharType="begin"/>
      </w:r>
      <w:r w:rsidR="001C40A4" w:rsidRPr="00EC6820">
        <w:rPr>
          <w:rFonts w:eastAsia="Times New Roman" w:cs="Times New Roman"/>
          <w:color w:val="000000" w:themeColor="text1"/>
          <w:szCs w:val="28"/>
        </w:rPr>
        <w:instrText xml:space="preserve"> REF _Ref208610413 \r \h </w:instrText>
      </w:r>
      <w:r w:rsidR="00EC6820">
        <w:rPr>
          <w:rFonts w:eastAsia="Times New Roman" w:cs="Times New Roman"/>
          <w:color w:val="000000" w:themeColor="text1"/>
          <w:szCs w:val="28"/>
        </w:rPr>
        <w:instrText xml:space="preserve"> \* MERGEFORMAT </w:instrText>
      </w:r>
      <w:r w:rsidR="001C40A4" w:rsidRPr="00EC6820">
        <w:rPr>
          <w:rFonts w:eastAsia="Times New Roman" w:cs="Times New Roman"/>
          <w:color w:val="000000" w:themeColor="text1"/>
          <w:szCs w:val="28"/>
        </w:rPr>
      </w:r>
      <w:r w:rsidR="001C40A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47</w:t>
      </w:r>
      <w:r w:rsidR="001C40A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r w:rsidR="00ED63A7"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Другие работы задействуют скелетную позу как условие для</w:t>
      </w:r>
      <w:r w:rsidR="00ED63A7"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 xml:space="preserve">объединения признаков или применяют </w:t>
      </w:r>
      <w:proofErr w:type="spellStart"/>
      <w:r w:rsidRPr="00EC6820">
        <w:rPr>
          <w:rFonts w:eastAsia="Times New Roman" w:cs="Times New Roman"/>
          <w:color w:val="000000" w:themeColor="text1"/>
          <w:szCs w:val="28"/>
        </w:rPr>
        <w:t>графовые</w:t>
      </w:r>
      <w:proofErr w:type="spellEnd"/>
      <w:r w:rsidRPr="00EC6820">
        <w:rPr>
          <w:rFonts w:eastAsia="Times New Roman" w:cs="Times New Roman"/>
          <w:color w:val="000000" w:themeColor="text1"/>
          <w:szCs w:val="28"/>
        </w:rPr>
        <w:t xml:space="preserve"> нейронные</w:t>
      </w:r>
      <w:r w:rsidR="00ED63A7"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сети (</w:t>
      </w:r>
      <w:r w:rsidRPr="00EC6820">
        <w:rPr>
          <w:rFonts w:eastAsia="Times New Roman" w:cs="Times New Roman"/>
          <w:color w:val="000000" w:themeColor="text1"/>
          <w:szCs w:val="28"/>
          <w:lang w:val="en-US"/>
        </w:rPr>
        <w:t>Graph</w:t>
      </w:r>
      <w:r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lang w:val="en-US"/>
        </w:rPr>
        <w:t>Convolutional</w:t>
      </w:r>
      <w:r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lang w:val="en-US"/>
        </w:rPr>
        <w:t>Networks</w:t>
      </w:r>
      <w:r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lang w:val="en-US"/>
        </w:rPr>
        <w:t>GCN</w:t>
      </w:r>
      <w:r w:rsidRPr="00EC6820">
        <w:rPr>
          <w:rFonts w:eastAsia="Times New Roman" w:cs="Times New Roman"/>
          <w:color w:val="000000" w:themeColor="text1"/>
          <w:szCs w:val="28"/>
        </w:rPr>
        <w:t xml:space="preserve">) для моделирования </w:t>
      </w:r>
      <w:r w:rsidRPr="00EC6820">
        <w:rPr>
          <w:rFonts w:cs="Times New Roman"/>
          <w:color w:val="000000" w:themeColor="text1"/>
        </w:rPr>
        <w:t>взаимосвязей</w:t>
      </w:r>
      <w:r w:rsidRPr="00EC6820">
        <w:rPr>
          <w:rFonts w:cs="Times New Roman"/>
          <w:color w:val="000000" w:themeColor="text1"/>
          <w:spacing w:val="-10"/>
        </w:rPr>
        <w:t xml:space="preserve"> </w:t>
      </w:r>
      <w:r w:rsidRPr="00EC6820">
        <w:rPr>
          <w:rFonts w:cs="Times New Roman"/>
          <w:color w:val="000000" w:themeColor="text1"/>
        </w:rPr>
        <w:t>между</w:t>
      </w:r>
      <w:r w:rsidRPr="00EC6820">
        <w:rPr>
          <w:rFonts w:cs="Times New Roman"/>
          <w:color w:val="000000" w:themeColor="text1"/>
          <w:spacing w:val="-10"/>
        </w:rPr>
        <w:t xml:space="preserve"> </w:t>
      </w:r>
      <w:r w:rsidRPr="00EC6820">
        <w:rPr>
          <w:rFonts w:cs="Times New Roman"/>
          <w:color w:val="000000" w:themeColor="text1"/>
        </w:rPr>
        <w:t>частями</w:t>
      </w:r>
      <w:r w:rsidRPr="00EC6820">
        <w:rPr>
          <w:rFonts w:cs="Times New Roman"/>
          <w:color w:val="000000" w:themeColor="text1"/>
          <w:spacing w:val="-10"/>
        </w:rPr>
        <w:t xml:space="preserve"> </w:t>
      </w:r>
      <w:r w:rsidRPr="00EC6820">
        <w:rPr>
          <w:rFonts w:cs="Times New Roman"/>
          <w:color w:val="000000" w:themeColor="text1"/>
        </w:rPr>
        <w:t>тела</w:t>
      </w:r>
      <w:r w:rsidRPr="00EC6820">
        <w:rPr>
          <w:rFonts w:cs="Times New Roman"/>
          <w:color w:val="000000" w:themeColor="text1"/>
          <w:spacing w:val="-10"/>
        </w:rPr>
        <w:t xml:space="preserve"> </w:t>
      </w:r>
      <w:r w:rsidRPr="00EC6820">
        <w:rPr>
          <w:rFonts w:cs="Times New Roman"/>
          <w:color w:val="000000" w:themeColor="text1"/>
        </w:rPr>
        <w:t>и</w:t>
      </w:r>
      <w:r w:rsidRPr="00EC6820">
        <w:rPr>
          <w:rFonts w:cs="Times New Roman"/>
          <w:color w:val="000000" w:themeColor="text1"/>
          <w:spacing w:val="-10"/>
        </w:rPr>
        <w:t xml:space="preserve"> </w:t>
      </w:r>
      <w:r w:rsidRPr="00EC6820">
        <w:rPr>
          <w:rFonts w:cs="Times New Roman"/>
          <w:color w:val="000000" w:themeColor="text1"/>
        </w:rPr>
        <w:t>визуальными</w:t>
      </w:r>
      <w:r w:rsidRPr="00EC6820">
        <w:rPr>
          <w:rFonts w:cs="Times New Roman"/>
          <w:color w:val="000000" w:themeColor="text1"/>
          <w:spacing w:val="-10"/>
        </w:rPr>
        <w:t xml:space="preserve"> </w:t>
      </w:r>
      <w:r w:rsidRPr="00EC6820">
        <w:rPr>
          <w:rFonts w:cs="Times New Roman"/>
          <w:color w:val="000000" w:themeColor="text1"/>
        </w:rPr>
        <w:t>атрибутами [</w:t>
      </w:r>
      <w:r w:rsidR="001C40A4" w:rsidRPr="00EC6820">
        <w:rPr>
          <w:rFonts w:cs="Times New Roman"/>
          <w:color w:val="000000" w:themeColor="text1"/>
        </w:rPr>
        <w:fldChar w:fldCharType="begin"/>
      </w:r>
      <w:r w:rsidR="001C40A4" w:rsidRPr="00EC6820">
        <w:rPr>
          <w:rFonts w:cs="Times New Roman"/>
          <w:color w:val="000000" w:themeColor="text1"/>
        </w:rPr>
        <w:instrText xml:space="preserve"> REF _Ref208610840 \r \h </w:instrText>
      </w:r>
      <w:r w:rsidR="00EC6820">
        <w:rPr>
          <w:rFonts w:cs="Times New Roman"/>
          <w:color w:val="000000" w:themeColor="text1"/>
        </w:rPr>
        <w:instrText xml:space="preserve"> \* MERGEFORMAT </w:instrText>
      </w:r>
      <w:r w:rsidR="001C40A4" w:rsidRPr="00EC6820">
        <w:rPr>
          <w:rFonts w:cs="Times New Roman"/>
          <w:color w:val="000000" w:themeColor="text1"/>
        </w:rPr>
      </w:r>
      <w:r w:rsidR="001C40A4" w:rsidRPr="00EC6820">
        <w:rPr>
          <w:rFonts w:cs="Times New Roman"/>
          <w:color w:val="000000" w:themeColor="text1"/>
        </w:rPr>
        <w:fldChar w:fldCharType="separate"/>
      </w:r>
      <w:r w:rsidR="00797F90">
        <w:rPr>
          <w:rFonts w:cs="Times New Roman"/>
          <w:color w:val="000000" w:themeColor="text1"/>
        </w:rPr>
        <w:t>49</w:t>
      </w:r>
      <w:r w:rsidR="001C40A4" w:rsidRPr="00EC6820">
        <w:rPr>
          <w:rFonts w:cs="Times New Roman"/>
          <w:color w:val="000000" w:themeColor="text1"/>
        </w:rPr>
        <w:fldChar w:fldCharType="end"/>
      </w:r>
      <w:r w:rsidRPr="00EC6820">
        <w:rPr>
          <w:rFonts w:cs="Times New Roman"/>
          <w:color w:val="000000" w:themeColor="text1"/>
        </w:rPr>
        <w:t>].</w:t>
      </w:r>
    </w:p>
    <w:p w14:paraId="58304D29" w14:textId="36C63DEA" w:rsidR="008C53C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В целом современные модели </w:t>
      </w:r>
      <w:proofErr w:type="spellStart"/>
      <w:r w:rsidRPr="00EC6820">
        <w:rPr>
          <w:rFonts w:eastAsia="Times New Roman" w:cs="Times New Roman"/>
          <w:color w:val="000000" w:themeColor="text1"/>
          <w:szCs w:val="28"/>
        </w:rPr>
        <w:t>person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w:t>
      </w:r>
      <w:r w:rsidR="001C40A4" w:rsidRPr="00EC6820">
        <w:rPr>
          <w:rFonts w:eastAsia="Times New Roman" w:cs="Times New Roman"/>
          <w:color w:val="000000" w:themeColor="text1"/>
          <w:szCs w:val="28"/>
        </w:rPr>
        <w:t>-</w:t>
      </w:r>
      <w:r w:rsidRPr="00EC6820">
        <w:rPr>
          <w:rFonts w:eastAsia="Times New Roman" w:cs="Times New Roman"/>
          <w:color w:val="000000" w:themeColor="text1"/>
          <w:szCs w:val="28"/>
        </w:rPr>
        <w:t>identification</w:t>
      </w:r>
      <w:proofErr w:type="spellEnd"/>
      <w:r w:rsidRPr="00EC6820">
        <w:rPr>
          <w:rFonts w:eastAsia="Times New Roman" w:cs="Times New Roman"/>
          <w:color w:val="000000" w:themeColor="text1"/>
          <w:szCs w:val="28"/>
        </w:rPr>
        <w:t xml:space="preserve"> демонстрируют высокое качество на стандартных бенчмарках (Market</w:t>
      </w:r>
      <w:r w:rsidR="00C30691" w:rsidRPr="00EC6820">
        <w:rPr>
          <w:rFonts w:eastAsia="Times New Roman" w:cs="Times New Roman"/>
          <w:color w:val="000000" w:themeColor="text1"/>
          <w:szCs w:val="28"/>
        </w:rPr>
        <w:t>-</w:t>
      </w:r>
      <w:r w:rsidRPr="00EC6820">
        <w:rPr>
          <w:rFonts w:eastAsia="Times New Roman" w:cs="Times New Roman"/>
          <w:color w:val="000000" w:themeColor="text1"/>
          <w:szCs w:val="28"/>
        </w:rPr>
        <w:t>1501, MSMT17 и др.), особенно при использовании нескольких масштабов и агрегации локальных признаков ч</w:t>
      </w:r>
      <w:r w:rsidR="001C40A4" w:rsidRPr="00EC6820">
        <w:rPr>
          <w:rFonts w:eastAsia="Times New Roman" w:cs="Times New Roman"/>
          <w:color w:val="000000" w:themeColor="text1"/>
          <w:szCs w:val="28"/>
        </w:rPr>
        <w:t>а</w:t>
      </w:r>
      <w:r w:rsidRPr="00EC6820">
        <w:rPr>
          <w:rFonts w:eastAsia="Times New Roman" w:cs="Times New Roman"/>
          <w:color w:val="000000" w:themeColor="text1"/>
          <w:szCs w:val="28"/>
        </w:rPr>
        <w:t>стей тела [</w:t>
      </w:r>
      <w:r w:rsidR="001C40A4" w:rsidRPr="00EC6820">
        <w:rPr>
          <w:rFonts w:eastAsia="Times New Roman" w:cs="Times New Roman"/>
          <w:color w:val="000000" w:themeColor="text1"/>
          <w:szCs w:val="28"/>
        </w:rPr>
        <w:fldChar w:fldCharType="begin"/>
      </w:r>
      <w:r w:rsidR="001C40A4" w:rsidRPr="00EC6820">
        <w:rPr>
          <w:rFonts w:eastAsia="Times New Roman" w:cs="Times New Roman"/>
          <w:color w:val="000000" w:themeColor="text1"/>
          <w:szCs w:val="28"/>
        </w:rPr>
        <w:instrText xml:space="preserve"> REF _Ref208610925 \r \h </w:instrText>
      </w:r>
      <w:r w:rsidR="00EC6820">
        <w:rPr>
          <w:rFonts w:eastAsia="Times New Roman" w:cs="Times New Roman"/>
          <w:color w:val="000000" w:themeColor="text1"/>
          <w:szCs w:val="28"/>
        </w:rPr>
        <w:instrText xml:space="preserve"> \* MERGEFORMAT </w:instrText>
      </w:r>
      <w:r w:rsidR="001C40A4" w:rsidRPr="00EC6820">
        <w:rPr>
          <w:rFonts w:eastAsia="Times New Roman" w:cs="Times New Roman"/>
          <w:color w:val="000000" w:themeColor="text1"/>
          <w:szCs w:val="28"/>
        </w:rPr>
      </w:r>
      <w:r w:rsidR="001C40A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3</w:t>
      </w:r>
      <w:r w:rsidR="001C40A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Тем не менее, большинство существующих решений опираются исключительно на визуальную модальность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внешний вид человека.</w:t>
      </w:r>
    </w:p>
    <w:p w14:paraId="6E420828" w14:textId="77777777" w:rsidR="00C300A8" w:rsidRPr="00EC6820" w:rsidRDefault="00C300A8" w:rsidP="00E672E7">
      <w:pPr>
        <w:rPr>
          <w:rFonts w:eastAsia="Times New Roman" w:cs="Times New Roman"/>
          <w:color w:val="000000" w:themeColor="text1"/>
          <w:szCs w:val="28"/>
        </w:rPr>
      </w:pPr>
    </w:p>
    <w:p w14:paraId="500CF3C3" w14:textId="5A156E2D" w:rsidR="008C53C0" w:rsidRPr="00EC6820" w:rsidRDefault="008C53C0" w:rsidP="00E3148F">
      <w:pPr>
        <w:pStyle w:val="20"/>
      </w:pPr>
      <w:bookmarkStart w:id="13" w:name="_Toc209557233"/>
      <w:r w:rsidRPr="00EC6820">
        <w:t>2.</w:t>
      </w:r>
      <w:r w:rsidR="001C40A4" w:rsidRPr="00EC6820">
        <w:t>2.</w:t>
      </w:r>
      <w:r w:rsidRPr="00EC6820">
        <w:t>2.</w:t>
      </w:r>
      <w:r w:rsidRPr="00EC6820">
        <w:tab/>
      </w:r>
      <w:r w:rsidR="001C40A4" w:rsidRPr="00EC6820">
        <w:t xml:space="preserve">Интеграция </w:t>
      </w:r>
      <w:proofErr w:type="spellStart"/>
      <w:r w:rsidR="001C40A4" w:rsidRPr="00EC6820">
        <w:t>многомодальных</w:t>
      </w:r>
      <w:proofErr w:type="spellEnd"/>
      <w:r w:rsidR="001C40A4" w:rsidRPr="00EC6820">
        <w:t xml:space="preserve"> биометрических признаков</w:t>
      </w:r>
      <w:bookmarkEnd w:id="13"/>
    </w:p>
    <w:p w14:paraId="1BF05FD3" w14:textId="21F4BA52"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Комбинация признаков лица и полного силуэта представляет собой </w:t>
      </w:r>
      <w:proofErr w:type="spellStart"/>
      <w:r w:rsidRPr="00EC6820">
        <w:rPr>
          <w:rFonts w:eastAsia="Times New Roman" w:cs="Times New Roman"/>
          <w:color w:val="000000" w:themeColor="text1"/>
          <w:szCs w:val="28"/>
        </w:rPr>
        <w:t>мульт</w:t>
      </w:r>
      <w:r w:rsidR="00DF4E7D" w:rsidRPr="00EC6820">
        <w:rPr>
          <w:rFonts w:eastAsia="Times New Roman" w:cs="Times New Roman"/>
          <w:color w:val="000000" w:themeColor="text1"/>
          <w:szCs w:val="28"/>
        </w:rPr>
        <w:t>и</w:t>
      </w:r>
      <w:r w:rsidRPr="00EC6820">
        <w:rPr>
          <w:rFonts w:eastAsia="Times New Roman" w:cs="Times New Roman"/>
          <w:color w:val="000000" w:themeColor="text1"/>
          <w:szCs w:val="28"/>
        </w:rPr>
        <w:t>биометрический</w:t>
      </w:r>
      <w:proofErr w:type="spellEnd"/>
      <w:r w:rsidRPr="00EC6820">
        <w:rPr>
          <w:rFonts w:eastAsia="Times New Roman" w:cs="Times New Roman"/>
          <w:color w:val="000000" w:themeColor="text1"/>
          <w:szCs w:val="28"/>
        </w:rPr>
        <w:t xml:space="preserve"> подход к идентификации. Ещё в ранних работах отмечалось, что объединение нескольких биометрических идентификаторов (например, лица, </w:t>
      </w:r>
      <w:r w:rsidRPr="00EC6820">
        <w:rPr>
          <w:rFonts w:eastAsia="Times New Roman" w:cs="Times New Roman"/>
          <w:color w:val="000000" w:themeColor="text1"/>
          <w:szCs w:val="28"/>
        </w:rPr>
        <w:lastRenderedPageBreak/>
        <w:t>р</w:t>
      </w:r>
      <w:r w:rsidR="0007145A" w:rsidRPr="00EC6820">
        <w:rPr>
          <w:rFonts w:eastAsia="Times New Roman" w:cs="Times New Roman"/>
          <w:color w:val="000000" w:themeColor="text1"/>
          <w:szCs w:val="28"/>
        </w:rPr>
        <w:t>а</w:t>
      </w:r>
      <w:r w:rsidRPr="00EC6820">
        <w:rPr>
          <w:rFonts w:eastAsia="Times New Roman" w:cs="Times New Roman"/>
          <w:color w:val="000000" w:themeColor="text1"/>
          <w:szCs w:val="28"/>
        </w:rPr>
        <w:t>дужной оболочки, голоса) повышает общую точность системы за счёт разнородности используемых источников.</w:t>
      </w:r>
    </w:p>
    <w:p w14:paraId="6F98EF47" w14:textId="1354C26B"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В задаче </w:t>
      </w:r>
      <w:proofErr w:type="spellStart"/>
      <w:r w:rsidRPr="00EC6820">
        <w:rPr>
          <w:rFonts w:eastAsia="Times New Roman" w:cs="Times New Roman"/>
          <w:color w:val="000000" w:themeColor="text1"/>
          <w:szCs w:val="28"/>
        </w:rPr>
        <w:t>ReID</w:t>
      </w:r>
      <w:proofErr w:type="spellEnd"/>
      <w:r w:rsidRPr="00EC6820">
        <w:rPr>
          <w:rFonts w:eastAsia="Times New Roman" w:cs="Times New Roman"/>
          <w:color w:val="000000" w:themeColor="text1"/>
          <w:szCs w:val="28"/>
        </w:rPr>
        <w:t xml:space="preserve"> предпринимались различные подходы к </w:t>
      </w:r>
      <w:proofErr w:type="spellStart"/>
      <w:r w:rsidRPr="00EC6820">
        <w:rPr>
          <w:rFonts w:eastAsia="Times New Roman" w:cs="Times New Roman"/>
          <w:color w:val="000000" w:themeColor="text1"/>
          <w:szCs w:val="28"/>
        </w:rPr>
        <w:t>multi</w:t>
      </w:r>
      <w:r w:rsidR="00C30691" w:rsidRPr="00EC6820">
        <w:rPr>
          <w:rFonts w:eastAsia="Times New Roman" w:cs="Times New Roman"/>
          <w:color w:val="000000" w:themeColor="text1"/>
          <w:szCs w:val="28"/>
        </w:rPr>
        <w:t>-</w:t>
      </w:r>
      <w:r w:rsidRPr="00EC6820">
        <w:rPr>
          <w:rFonts w:eastAsia="Times New Roman" w:cs="Times New Roman"/>
          <w:color w:val="000000" w:themeColor="text1"/>
          <w:szCs w:val="28"/>
        </w:rPr>
        <w:t>modal</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fusion</w:t>
      </w:r>
      <w:proofErr w:type="spellEnd"/>
      <w:r w:rsidRPr="00EC6820">
        <w:rPr>
          <w:rFonts w:eastAsia="Times New Roman" w:cs="Times New Roman"/>
          <w:color w:val="000000" w:themeColor="text1"/>
          <w:szCs w:val="28"/>
        </w:rPr>
        <w:t xml:space="preserve"> на разных уровнях. Простейший из них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объединение на уровне признаков: например, конкатенация векторов лица и тела с последующей классификацией или вычислением расстояний [</w:t>
      </w:r>
      <w:r w:rsidR="0007145A" w:rsidRPr="00EC6820">
        <w:rPr>
          <w:rFonts w:eastAsia="Times New Roman" w:cs="Times New Roman"/>
          <w:color w:val="000000" w:themeColor="text1"/>
          <w:szCs w:val="28"/>
        </w:rPr>
        <w:fldChar w:fldCharType="begin"/>
      </w:r>
      <w:r w:rsidR="0007145A" w:rsidRPr="00EC6820">
        <w:rPr>
          <w:rFonts w:eastAsia="Times New Roman" w:cs="Times New Roman"/>
          <w:color w:val="000000" w:themeColor="text1"/>
          <w:szCs w:val="28"/>
        </w:rPr>
        <w:instrText xml:space="preserve"> REF _Ref208690810 \r \h </w:instrText>
      </w:r>
      <w:r w:rsidR="00EC6820">
        <w:rPr>
          <w:rFonts w:eastAsia="Times New Roman" w:cs="Times New Roman"/>
          <w:color w:val="000000" w:themeColor="text1"/>
          <w:szCs w:val="28"/>
        </w:rPr>
        <w:instrText xml:space="preserve"> \* MERGEFORMAT </w:instrText>
      </w:r>
      <w:r w:rsidR="0007145A" w:rsidRPr="00EC6820">
        <w:rPr>
          <w:rFonts w:eastAsia="Times New Roman" w:cs="Times New Roman"/>
          <w:color w:val="000000" w:themeColor="text1"/>
          <w:szCs w:val="28"/>
        </w:rPr>
      </w:r>
      <w:r w:rsidR="0007145A"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44</w:t>
      </w:r>
      <w:r w:rsidR="0007145A"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Такой метод использован в работе [</w:t>
      </w:r>
      <w:r w:rsidR="0007145A" w:rsidRPr="00EC6820">
        <w:rPr>
          <w:rFonts w:eastAsia="Times New Roman" w:cs="Times New Roman"/>
          <w:color w:val="000000" w:themeColor="text1"/>
          <w:szCs w:val="28"/>
        </w:rPr>
        <w:fldChar w:fldCharType="begin"/>
      </w:r>
      <w:r w:rsidR="0007145A" w:rsidRPr="00EC6820">
        <w:rPr>
          <w:rFonts w:eastAsia="Times New Roman" w:cs="Times New Roman"/>
          <w:color w:val="000000" w:themeColor="text1"/>
          <w:szCs w:val="28"/>
        </w:rPr>
        <w:instrText xml:space="preserve"> REF _Ref208690856 \r \h </w:instrText>
      </w:r>
      <w:r w:rsidR="00EC6820">
        <w:rPr>
          <w:rFonts w:eastAsia="Times New Roman" w:cs="Times New Roman"/>
          <w:color w:val="000000" w:themeColor="text1"/>
          <w:szCs w:val="28"/>
        </w:rPr>
        <w:instrText xml:space="preserve"> \* MERGEFORMAT </w:instrText>
      </w:r>
      <w:r w:rsidR="0007145A" w:rsidRPr="00EC6820">
        <w:rPr>
          <w:rFonts w:eastAsia="Times New Roman" w:cs="Times New Roman"/>
          <w:color w:val="000000" w:themeColor="text1"/>
          <w:szCs w:val="28"/>
        </w:rPr>
      </w:r>
      <w:r w:rsidR="0007145A"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68</w:t>
      </w:r>
      <w:r w:rsidR="0007145A"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где отдельные </w:t>
      </w:r>
      <w:proofErr w:type="spellStart"/>
      <w:r w:rsidRPr="00EC6820">
        <w:rPr>
          <w:rFonts w:eastAsia="Times New Roman" w:cs="Times New Roman"/>
          <w:color w:val="000000" w:themeColor="text1"/>
          <w:szCs w:val="28"/>
        </w:rPr>
        <w:t>нейросети</w:t>
      </w:r>
      <w:proofErr w:type="spellEnd"/>
      <w:r w:rsidRPr="00EC6820">
        <w:rPr>
          <w:rFonts w:eastAsia="Times New Roman" w:cs="Times New Roman"/>
          <w:color w:val="000000" w:themeColor="text1"/>
          <w:szCs w:val="28"/>
        </w:rPr>
        <w:t xml:space="preserve"> извлекают признаки лица (</w:t>
      </w:r>
      <w:proofErr w:type="spellStart"/>
      <w:r w:rsidRPr="00EC6820">
        <w:rPr>
          <w:rFonts w:eastAsia="Times New Roman" w:cs="Times New Roman"/>
          <w:color w:val="000000" w:themeColor="text1"/>
          <w:szCs w:val="28"/>
        </w:rPr>
        <w:t>FaceNet</w:t>
      </w:r>
      <w:proofErr w:type="spellEnd"/>
      <w:r w:rsidRPr="00EC6820">
        <w:rPr>
          <w:rFonts w:eastAsia="Times New Roman" w:cs="Times New Roman"/>
          <w:color w:val="000000" w:themeColor="text1"/>
          <w:szCs w:val="28"/>
        </w:rPr>
        <w:t>) и тела (</w:t>
      </w:r>
      <w:proofErr w:type="spellStart"/>
      <w:r w:rsidRPr="00EC6820">
        <w:rPr>
          <w:rFonts w:eastAsia="Times New Roman" w:cs="Times New Roman"/>
          <w:color w:val="000000" w:themeColor="text1"/>
          <w:szCs w:val="28"/>
        </w:rPr>
        <w:t>OSNet</w:t>
      </w:r>
      <w:proofErr w:type="spellEnd"/>
      <w:r w:rsidRPr="00EC6820">
        <w:rPr>
          <w:rFonts w:eastAsia="Times New Roman" w:cs="Times New Roman"/>
          <w:color w:val="000000" w:themeColor="text1"/>
          <w:szCs w:val="28"/>
        </w:rPr>
        <w:t>), после чего векторы объединяются и сравниваются с эталонными комбинациями; авторы демонстрируют прирост порядка 5 % в метрике Rank</w:t>
      </w:r>
      <w:r w:rsidR="00C30691" w:rsidRPr="00EC6820">
        <w:rPr>
          <w:rFonts w:eastAsia="Times New Roman" w:cs="Times New Roman"/>
          <w:color w:val="000000" w:themeColor="text1"/>
          <w:szCs w:val="28"/>
        </w:rPr>
        <w:t>-</w:t>
      </w:r>
      <w:r w:rsidRPr="00EC6820">
        <w:rPr>
          <w:rFonts w:eastAsia="Times New Roman" w:cs="Times New Roman"/>
          <w:color w:val="000000" w:themeColor="text1"/>
          <w:szCs w:val="28"/>
        </w:rPr>
        <w:t>1 по сравнению с использованием только тела.</w:t>
      </w:r>
    </w:p>
    <w:p w14:paraId="648C5533" w14:textId="387AB785"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Более сложные схемы реализуют слияние на уровне оценок (</w:t>
      </w:r>
      <w:proofErr w:type="spellStart"/>
      <w:r w:rsidRPr="00EC6820">
        <w:rPr>
          <w:rFonts w:eastAsia="Times New Roman" w:cs="Times New Roman"/>
          <w:color w:val="000000" w:themeColor="text1"/>
          <w:szCs w:val="28"/>
        </w:rPr>
        <w:t>score</w:t>
      </w:r>
      <w:r w:rsidR="00C30691" w:rsidRPr="00EC6820">
        <w:rPr>
          <w:rFonts w:eastAsia="Times New Roman" w:cs="Times New Roman"/>
          <w:color w:val="000000" w:themeColor="text1"/>
          <w:szCs w:val="28"/>
        </w:rPr>
        <w:t>-</w:t>
      </w:r>
      <w:r w:rsidRPr="00EC6820">
        <w:rPr>
          <w:rFonts w:eastAsia="Times New Roman" w:cs="Times New Roman"/>
          <w:color w:val="000000" w:themeColor="text1"/>
          <w:szCs w:val="28"/>
        </w:rPr>
        <w:t>level</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fusion</w:t>
      </w:r>
      <w:proofErr w:type="spellEnd"/>
      <w:r w:rsidRPr="00EC6820">
        <w:rPr>
          <w:rFonts w:eastAsia="Times New Roman" w:cs="Times New Roman"/>
          <w:color w:val="000000" w:themeColor="text1"/>
          <w:szCs w:val="28"/>
        </w:rPr>
        <w:t>), например, посредством усреднения или обучаемого взвешивания сходства между лицом и фигу</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рой [</w:t>
      </w:r>
      <w:r w:rsidR="0007145A" w:rsidRPr="00EC6820">
        <w:rPr>
          <w:rFonts w:eastAsia="Times New Roman" w:cs="Times New Roman"/>
          <w:color w:val="000000" w:themeColor="text1"/>
          <w:szCs w:val="28"/>
        </w:rPr>
        <w:fldChar w:fldCharType="begin"/>
      </w:r>
      <w:r w:rsidR="0007145A" w:rsidRPr="00EC6820">
        <w:rPr>
          <w:rFonts w:eastAsia="Times New Roman" w:cs="Times New Roman"/>
          <w:color w:val="000000" w:themeColor="text1"/>
          <w:szCs w:val="28"/>
        </w:rPr>
        <w:instrText xml:space="preserve"> REF _Ref208690810 \r \h </w:instrText>
      </w:r>
      <w:r w:rsidR="00EC6820">
        <w:rPr>
          <w:rFonts w:eastAsia="Times New Roman" w:cs="Times New Roman"/>
          <w:color w:val="000000" w:themeColor="text1"/>
          <w:szCs w:val="28"/>
        </w:rPr>
        <w:instrText xml:space="preserve"> \* MERGEFORMAT </w:instrText>
      </w:r>
      <w:r w:rsidR="0007145A" w:rsidRPr="00EC6820">
        <w:rPr>
          <w:rFonts w:eastAsia="Times New Roman" w:cs="Times New Roman"/>
          <w:color w:val="000000" w:themeColor="text1"/>
          <w:szCs w:val="28"/>
        </w:rPr>
      </w:r>
      <w:r w:rsidR="0007145A"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44</w:t>
      </w:r>
      <w:r w:rsidR="0007145A"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В системах высокого уровня применяются также байесовские сети доверия, где выходы детектора лица и дополнительная информация (пол, возраст, рост) интегрируются для повышения надёжности идентификации в робототехнических приложениях [12].</w:t>
      </w:r>
    </w:p>
    <w:p w14:paraId="03F52DD5" w14:textId="4DE0EA0C"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Важным направлением является применение механизмов перекрёстного внимания между модальностями, позволяющих модели самостоятельно выявлять, каким признакам следует уделять больше внимания. В недавней работе [</w:t>
      </w:r>
      <w:r w:rsidR="0007145A" w:rsidRPr="00EC6820">
        <w:rPr>
          <w:rFonts w:eastAsia="Times New Roman" w:cs="Times New Roman"/>
          <w:color w:val="000000" w:themeColor="text1"/>
          <w:szCs w:val="28"/>
        </w:rPr>
        <w:fldChar w:fldCharType="begin"/>
      </w:r>
      <w:r w:rsidR="0007145A" w:rsidRPr="00EC6820">
        <w:rPr>
          <w:rFonts w:eastAsia="Times New Roman" w:cs="Times New Roman"/>
          <w:color w:val="000000" w:themeColor="text1"/>
          <w:szCs w:val="28"/>
        </w:rPr>
        <w:instrText xml:space="preserve"> REF _Ref208610643 \r \h </w:instrText>
      </w:r>
      <w:r w:rsidR="00EC6820">
        <w:rPr>
          <w:rFonts w:eastAsia="Times New Roman" w:cs="Times New Roman"/>
          <w:color w:val="000000" w:themeColor="text1"/>
          <w:szCs w:val="28"/>
        </w:rPr>
        <w:instrText xml:space="preserve"> \* MERGEFORMAT </w:instrText>
      </w:r>
      <w:r w:rsidR="0007145A" w:rsidRPr="00EC6820">
        <w:rPr>
          <w:rFonts w:eastAsia="Times New Roman" w:cs="Times New Roman"/>
          <w:color w:val="000000" w:themeColor="text1"/>
          <w:szCs w:val="28"/>
        </w:rPr>
      </w:r>
      <w:r w:rsidR="0007145A"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72</w:t>
      </w:r>
      <w:r w:rsidR="0007145A"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объединяющей визуальные и языковые описания, демонстрируется улучшение </w:t>
      </w:r>
      <w:proofErr w:type="spellStart"/>
      <w:r w:rsidRPr="00EC6820">
        <w:rPr>
          <w:rFonts w:eastAsia="Times New Roman" w:cs="Times New Roman"/>
          <w:color w:val="000000" w:themeColor="text1"/>
          <w:szCs w:val="28"/>
        </w:rPr>
        <w:t>ReID</w:t>
      </w:r>
      <w:proofErr w:type="spellEnd"/>
      <w:r w:rsidRPr="00EC6820">
        <w:rPr>
          <w:rFonts w:eastAsia="Times New Roman" w:cs="Times New Roman"/>
          <w:color w:val="000000" w:themeColor="text1"/>
          <w:szCs w:val="28"/>
        </w:rPr>
        <w:t xml:space="preserve"> за счёт одновременного использования лица и тела: на основе изображения генерируется текстовое описание, и модули внимания сопоставляют текст с соответствующими областями (лицо, тело) на изображении, обеспечивая более полную идентификацию.</w:t>
      </w:r>
    </w:p>
    <w:p w14:paraId="6FEBF5AE" w14:textId="4E17BAC2" w:rsidR="008C53C0" w:rsidRPr="00EC6820" w:rsidRDefault="008C53C0" w:rsidP="00E672E7">
      <w:pPr>
        <w:rPr>
          <w:rFonts w:eastAsia="Times New Roman" w:cs="Times New Roman"/>
          <w:color w:val="000000" w:themeColor="text1"/>
          <w:szCs w:val="28"/>
        </w:rPr>
      </w:pPr>
      <w:proofErr w:type="spellStart"/>
      <w:r w:rsidRPr="00EC6820">
        <w:rPr>
          <w:rFonts w:eastAsia="Times New Roman" w:cs="Times New Roman"/>
          <w:color w:val="000000" w:themeColor="text1"/>
          <w:szCs w:val="28"/>
        </w:rPr>
        <w:t>Графовые</w:t>
      </w:r>
      <w:proofErr w:type="spellEnd"/>
      <w:r w:rsidRPr="00EC6820">
        <w:rPr>
          <w:rFonts w:eastAsia="Times New Roman" w:cs="Times New Roman"/>
          <w:color w:val="000000" w:themeColor="text1"/>
          <w:szCs w:val="28"/>
        </w:rPr>
        <w:t xml:space="preserve"> подходы, в частности основанные на GCN, представляют мультимодальные признаки в виде графа, где узлы соответствуют векторам разных модальностей одного человека, а рёбра отражают их принадлежность к одной личности [</w:t>
      </w:r>
      <w:r w:rsidR="00396B21">
        <w:rPr>
          <w:rFonts w:eastAsia="Times New Roman" w:cs="Times New Roman"/>
          <w:color w:val="000000" w:themeColor="text1"/>
          <w:szCs w:val="28"/>
        </w:rPr>
        <w:fldChar w:fldCharType="begin"/>
      </w:r>
      <w:r w:rsidR="00396B21">
        <w:rPr>
          <w:rFonts w:eastAsia="Times New Roman" w:cs="Times New Roman"/>
          <w:color w:val="000000" w:themeColor="text1"/>
          <w:szCs w:val="28"/>
        </w:rPr>
        <w:instrText xml:space="preserve"> REF _Ref208391667 \r \h </w:instrText>
      </w:r>
      <w:r w:rsidR="00396B21">
        <w:rPr>
          <w:rFonts w:eastAsia="Times New Roman" w:cs="Times New Roman"/>
          <w:color w:val="000000" w:themeColor="text1"/>
          <w:szCs w:val="28"/>
        </w:rPr>
      </w:r>
      <w:r w:rsidR="00396B21">
        <w:rPr>
          <w:rFonts w:eastAsia="Times New Roman" w:cs="Times New Roman"/>
          <w:color w:val="000000" w:themeColor="text1"/>
          <w:szCs w:val="28"/>
        </w:rPr>
        <w:fldChar w:fldCharType="separate"/>
      </w:r>
      <w:r w:rsidR="00396B21">
        <w:rPr>
          <w:rFonts w:eastAsia="Times New Roman" w:cs="Times New Roman"/>
          <w:color w:val="000000" w:themeColor="text1"/>
          <w:szCs w:val="28"/>
        </w:rPr>
        <w:t>80</w:t>
      </w:r>
      <w:r w:rsidR="00396B21">
        <w:rPr>
          <w:rFonts w:eastAsia="Times New Roman" w:cs="Times New Roman"/>
          <w:color w:val="000000" w:themeColor="text1"/>
          <w:szCs w:val="28"/>
        </w:rPr>
        <w:fldChar w:fldCharType="end"/>
      </w:r>
      <w:r w:rsidRPr="00EC6820">
        <w:rPr>
          <w:rFonts w:eastAsia="Times New Roman" w:cs="Times New Roman"/>
          <w:color w:val="000000" w:themeColor="text1"/>
          <w:szCs w:val="28"/>
        </w:rPr>
        <w:t>]. Обучение такого графа позволяет эффективно распространять информацию между модальностями.</w:t>
      </w:r>
    </w:p>
    <w:p w14:paraId="4A3D01FB" w14:textId="68A12B60"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lastRenderedPageBreak/>
        <w:t>В большинстве рассмотренных подходов (за исключением байесовских) интеграция осуществляется либо через обучаемые веса (что по сути имитирует байесовский вывод, но неявно), либо через механизмы внимания. Однако, явная вероятностная интеграция по правилу Байеса до сих пор не применялась для слияния векторов лица и тела. Между тем, в смежных областях байесовские методы доказали свою эффективность при принятии решений на основе нескольких источников информации [</w:t>
      </w:r>
      <w:r w:rsidR="0007145A" w:rsidRPr="00EC6820">
        <w:rPr>
          <w:rFonts w:eastAsia="Times New Roman" w:cs="Times New Roman"/>
          <w:color w:val="000000" w:themeColor="text1"/>
          <w:szCs w:val="28"/>
        </w:rPr>
        <w:fldChar w:fldCharType="begin"/>
      </w:r>
      <w:r w:rsidR="0007145A" w:rsidRPr="00EC6820">
        <w:rPr>
          <w:rFonts w:eastAsia="Times New Roman" w:cs="Times New Roman"/>
          <w:color w:val="000000" w:themeColor="text1"/>
          <w:szCs w:val="28"/>
        </w:rPr>
        <w:instrText xml:space="preserve"> REF _Ref208690810 \r \h </w:instrText>
      </w:r>
      <w:r w:rsidR="00EC6820">
        <w:rPr>
          <w:rFonts w:eastAsia="Times New Roman" w:cs="Times New Roman"/>
          <w:color w:val="000000" w:themeColor="text1"/>
          <w:szCs w:val="28"/>
        </w:rPr>
        <w:instrText xml:space="preserve"> \* MERGEFORMAT </w:instrText>
      </w:r>
      <w:r w:rsidR="0007145A" w:rsidRPr="00EC6820">
        <w:rPr>
          <w:rFonts w:eastAsia="Times New Roman" w:cs="Times New Roman"/>
          <w:color w:val="000000" w:themeColor="text1"/>
          <w:szCs w:val="28"/>
        </w:rPr>
      </w:r>
      <w:r w:rsidR="0007145A"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44</w:t>
      </w:r>
      <w:r w:rsidR="0007145A"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В данной работе восполня</w:t>
      </w:r>
      <w:r w:rsidR="002C7EB1" w:rsidRPr="00EC6820">
        <w:rPr>
          <w:rFonts w:eastAsia="Times New Roman" w:cs="Times New Roman"/>
          <w:color w:val="000000" w:themeColor="text1"/>
          <w:szCs w:val="28"/>
        </w:rPr>
        <w:t>ется</w:t>
      </w:r>
      <w:r w:rsidRPr="00EC6820">
        <w:rPr>
          <w:rFonts w:eastAsia="Times New Roman" w:cs="Times New Roman"/>
          <w:color w:val="000000" w:themeColor="text1"/>
          <w:szCs w:val="28"/>
        </w:rPr>
        <w:t xml:space="preserve"> этот пробел, </w:t>
      </w:r>
      <w:r w:rsidR="00C30691" w:rsidRPr="00EC6820">
        <w:rPr>
          <w:rFonts w:eastAsia="Times New Roman" w:cs="Times New Roman"/>
          <w:color w:val="000000" w:themeColor="text1"/>
          <w:szCs w:val="28"/>
        </w:rPr>
        <w:t xml:space="preserve">путем </w:t>
      </w:r>
      <w:r w:rsidRPr="00EC6820">
        <w:rPr>
          <w:rFonts w:eastAsia="Times New Roman" w:cs="Times New Roman"/>
          <w:color w:val="000000" w:themeColor="text1"/>
          <w:szCs w:val="28"/>
        </w:rPr>
        <w:t>предлож</w:t>
      </w:r>
      <w:r w:rsidR="00C30691" w:rsidRPr="00EC6820">
        <w:rPr>
          <w:rFonts w:eastAsia="Times New Roman" w:cs="Times New Roman"/>
          <w:color w:val="000000" w:themeColor="text1"/>
          <w:szCs w:val="28"/>
        </w:rPr>
        <w:t>ения</w:t>
      </w:r>
      <w:r w:rsidRPr="00EC6820">
        <w:rPr>
          <w:rFonts w:eastAsia="Times New Roman" w:cs="Times New Roman"/>
          <w:color w:val="000000" w:themeColor="text1"/>
          <w:szCs w:val="28"/>
        </w:rPr>
        <w:t xml:space="preserve"> явн</w:t>
      </w:r>
      <w:r w:rsidR="00C30691" w:rsidRPr="00EC6820">
        <w:rPr>
          <w:rFonts w:eastAsia="Times New Roman" w:cs="Times New Roman"/>
          <w:color w:val="000000" w:themeColor="text1"/>
          <w:szCs w:val="28"/>
        </w:rPr>
        <w:t>ой</w:t>
      </w:r>
      <w:r w:rsidRPr="00EC6820">
        <w:rPr>
          <w:rFonts w:eastAsia="Times New Roman" w:cs="Times New Roman"/>
          <w:color w:val="000000" w:themeColor="text1"/>
          <w:szCs w:val="28"/>
        </w:rPr>
        <w:t xml:space="preserve"> байесовск</w:t>
      </w:r>
      <w:r w:rsidR="00C30691" w:rsidRPr="00EC6820">
        <w:rPr>
          <w:rFonts w:eastAsia="Times New Roman" w:cs="Times New Roman"/>
          <w:color w:val="000000" w:themeColor="text1"/>
          <w:szCs w:val="28"/>
        </w:rPr>
        <w:t>ой</w:t>
      </w:r>
      <w:r w:rsidRPr="00EC6820">
        <w:rPr>
          <w:rFonts w:eastAsia="Times New Roman" w:cs="Times New Roman"/>
          <w:color w:val="000000" w:themeColor="text1"/>
          <w:szCs w:val="28"/>
        </w:rPr>
        <w:t xml:space="preserve"> модел</w:t>
      </w:r>
      <w:r w:rsidR="00C30691" w:rsidRPr="00EC6820">
        <w:rPr>
          <w:rFonts w:eastAsia="Times New Roman" w:cs="Times New Roman"/>
          <w:color w:val="000000" w:themeColor="text1"/>
          <w:szCs w:val="28"/>
        </w:rPr>
        <w:t>и</w:t>
      </w:r>
      <w:r w:rsidRPr="00EC6820">
        <w:rPr>
          <w:rFonts w:eastAsia="Times New Roman" w:cs="Times New Roman"/>
          <w:color w:val="000000" w:themeColor="text1"/>
          <w:szCs w:val="28"/>
        </w:rPr>
        <w:t xml:space="preserve"> для объеди</w:t>
      </w:r>
      <w:r w:rsidR="002C7EB1" w:rsidRPr="00EC6820">
        <w:rPr>
          <w:rFonts w:eastAsia="Times New Roman" w:cs="Times New Roman"/>
          <w:color w:val="000000" w:themeColor="text1"/>
          <w:szCs w:val="28"/>
        </w:rPr>
        <w:t>не</w:t>
      </w:r>
      <w:r w:rsidRPr="00EC6820">
        <w:rPr>
          <w:rFonts w:eastAsia="Times New Roman" w:cs="Times New Roman"/>
          <w:color w:val="000000" w:themeColor="text1"/>
          <w:szCs w:val="28"/>
        </w:rPr>
        <w:t xml:space="preserve">ния векторов в задаче </w:t>
      </w:r>
      <w:proofErr w:type="spellStart"/>
      <w:r w:rsidRPr="00EC6820">
        <w:rPr>
          <w:rFonts w:eastAsia="Times New Roman" w:cs="Times New Roman"/>
          <w:color w:val="000000" w:themeColor="text1"/>
          <w:szCs w:val="28"/>
        </w:rPr>
        <w:t>ReID</w:t>
      </w:r>
      <w:proofErr w:type="spellEnd"/>
      <w:r w:rsidRPr="00EC6820">
        <w:rPr>
          <w:rFonts w:eastAsia="Times New Roman" w:cs="Times New Roman"/>
          <w:color w:val="000000" w:themeColor="text1"/>
          <w:szCs w:val="28"/>
        </w:rPr>
        <w:t>.</w:t>
      </w:r>
    </w:p>
    <w:p w14:paraId="1DD979F2" w14:textId="136E24FD" w:rsidR="008C53C0"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Таким образом, предложенный подход концептуально близок к </w:t>
      </w:r>
      <w:proofErr w:type="spellStart"/>
      <w:r w:rsidRPr="00EC6820">
        <w:rPr>
          <w:rFonts w:eastAsia="Times New Roman" w:cs="Times New Roman"/>
          <w:color w:val="000000" w:themeColor="text1"/>
          <w:szCs w:val="28"/>
        </w:rPr>
        <w:t>мультибиометрическим</w:t>
      </w:r>
      <w:proofErr w:type="spellEnd"/>
      <w:r w:rsidRPr="00EC6820">
        <w:rPr>
          <w:rFonts w:eastAsia="Times New Roman" w:cs="Times New Roman"/>
          <w:color w:val="000000" w:themeColor="text1"/>
          <w:szCs w:val="28"/>
        </w:rPr>
        <w:t xml:space="preserve"> системам, осуществляющим объединение признаков на уровне принятия решения. Однако, в отличие от существующих решений, он основан не на эвристических или обучаемых весах, а на строгом байесовском выводе.</w:t>
      </w:r>
    </w:p>
    <w:p w14:paraId="17667AFB" w14:textId="3CD64CC0" w:rsidR="00BB7AB2" w:rsidRPr="00EC6820" w:rsidRDefault="008C53C0" w:rsidP="00E672E7">
      <w:pPr>
        <w:rPr>
          <w:rFonts w:eastAsia="Times New Roman" w:cs="Times New Roman"/>
          <w:color w:val="000000" w:themeColor="text1"/>
          <w:szCs w:val="28"/>
        </w:rPr>
      </w:pPr>
      <w:r w:rsidRPr="00EC6820">
        <w:rPr>
          <w:rFonts w:eastAsia="Times New Roman" w:cs="Times New Roman"/>
          <w:color w:val="000000" w:themeColor="text1"/>
          <w:szCs w:val="28"/>
        </w:rPr>
        <w:t>Разработанная схема может быть интерпретирована как</w:t>
      </w:r>
      <w:r w:rsidR="00ED63A7"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 xml:space="preserve">наивный байесовский классификатор идентичности, </w:t>
      </w:r>
      <w:r w:rsidR="00BB7AB2" w:rsidRPr="00EC6820">
        <w:rPr>
          <w:rFonts w:eastAsia="Times New Roman" w:cs="Times New Roman"/>
          <w:color w:val="000000" w:themeColor="text1"/>
          <w:szCs w:val="28"/>
        </w:rPr>
        <w:t>в котором признаками выступают векторы лица и силуэта. Ранее наивный Байес использовался в биометрических системах для</w:t>
      </w:r>
      <w:r w:rsidR="00ED63A7" w:rsidRPr="00EC6820">
        <w:rPr>
          <w:rFonts w:eastAsia="Times New Roman" w:cs="Times New Roman"/>
          <w:color w:val="000000" w:themeColor="text1"/>
          <w:szCs w:val="28"/>
        </w:rPr>
        <w:t xml:space="preserve"> </w:t>
      </w:r>
      <w:r w:rsidR="00BB7AB2" w:rsidRPr="00EC6820">
        <w:rPr>
          <w:rFonts w:eastAsia="Times New Roman" w:cs="Times New Roman"/>
          <w:color w:val="000000" w:themeColor="text1"/>
          <w:szCs w:val="28"/>
        </w:rPr>
        <w:t>принятия решений по отпечаткам пальцев и изображениям</w:t>
      </w:r>
      <w:r w:rsidR="00ED63A7" w:rsidRPr="00EC6820">
        <w:rPr>
          <w:rFonts w:eastAsia="Times New Roman" w:cs="Times New Roman"/>
          <w:color w:val="000000" w:themeColor="text1"/>
          <w:szCs w:val="28"/>
        </w:rPr>
        <w:t xml:space="preserve"> </w:t>
      </w:r>
      <w:r w:rsidR="00BB7AB2" w:rsidRPr="00EC6820">
        <w:rPr>
          <w:rFonts w:eastAsia="Times New Roman" w:cs="Times New Roman"/>
          <w:color w:val="000000" w:themeColor="text1"/>
          <w:szCs w:val="28"/>
        </w:rPr>
        <w:t>лиц [</w:t>
      </w:r>
      <w:r w:rsidR="002C7EB1" w:rsidRPr="00EC6820">
        <w:rPr>
          <w:rFonts w:eastAsia="Times New Roman" w:cs="Times New Roman"/>
          <w:color w:val="000000" w:themeColor="text1"/>
          <w:szCs w:val="28"/>
        </w:rPr>
        <w:fldChar w:fldCharType="begin"/>
      </w:r>
      <w:r w:rsidR="002C7EB1" w:rsidRPr="00EC6820">
        <w:rPr>
          <w:rFonts w:eastAsia="Times New Roman" w:cs="Times New Roman"/>
          <w:color w:val="000000" w:themeColor="text1"/>
          <w:szCs w:val="28"/>
        </w:rPr>
        <w:instrText xml:space="preserve"> REF _Ref208690810 \r \h </w:instrText>
      </w:r>
      <w:r w:rsidR="00EC6820">
        <w:rPr>
          <w:rFonts w:eastAsia="Times New Roman" w:cs="Times New Roman"/>
          <w:color w:val="000000" w:themeColor="text1"/>
          <w:szCs w:val="28"/>
        </w:rPr>
        <w:instrText xml:space="preserve"> \* MERGEFORMAT </w:instrText>
      </w:r>
      <w:r w:rsidR="002C7EB1" w:rsidRPr="00EC6820">
        <w:rPr>
          <w:rFonts w:eastAsia="Times New Roman" w:cs="Times New Roman"/>
          <w:color w:val="000000" w:themeColor="text1"/>
          <w:szCs w:val="28"/>
        </w:rPr>
      </w:r>
      <w:r w:rsidR="002C7EB1"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44</w:t>
      </w:r>
      <w:r w:rsidR="002C7EB1" w:rsidRPr="00EC6820">
        <w:rPr>
          <w:rFonts w:eastAsia="Times New Roman" w:cs="Times New Roman"/>
          <w:color w:val="000000" w:themeColor="text1"/>
          <w:szCs w:val="28"/>
        </w:rPr>
        <w:fldChar w:fldCharType="end"/>
      </w:r>
      <w:r w:rsidR="00BB7AB2" w:rsidRPr="00EC6820">
        <w:rPr>
          <w:rFonts w:eastAsia="Times New Roman" w:cs="Times New Roman"/>
          <w:color w:val="000000" w:themeColor="text1"/>
          <w:szCs w:val="28"/>
        </w:rPr>
        <w:t xml:space="preserve">], но не в контексте глубоких </w:t>
      </w:r>
      <w:proofErr w:type="spellStart"/>
      <w:r w:rsidR="00BB7AB2" w:rsidRPr="00EC6820">
        <w:rPr>
          <w:rFonts w:eastAsia="Times New Roman" w:cs="Times New Roman"/>
          <w:color w:val="000000" w:themeColor="text1"/>
          <w:szCs w:val="28"/>
        </w:rPr>
        <w:t>нейросетевых</w:t>
      </w:r>
      <w:proofErr w:type="spellEnd"/>
      <w:r w:rsidR="00BB7AB2" w:rsidRPr="00EC6820">
        <w:rPr>
          <w:rFonts w:eastAsia="Times New Roman" w:cs="Times New Roman"/>
          <w:color w:val="000000" w:themeColor="text1"/>
          <w:szCs w:val="28"/>
        </w:rPr>
        <w:t xml:space="preserve"> векторов.</w:t>
      </w:r>
    </w:p>
    <w:p w14:paraId="0996EC8C" w14:textId="22590706" w:rsidR="008C53C0" w:rsidRDefault="00BB7AB2"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Следует также отметить, что в работе применяются современные высокоуровневые подходы </w:t>
      </w:r>
      <w:r w:rsidR="000D113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ArcFace</w:t>
      </w:r>
      <w:proofErr w:type="spellEnd"/>
      <w:r w:rsidRPr="00EC6820">
        <w:rPr>
          <w:rFonts w:eastAsia="Times New Roman" w:cs="Times New Roman"/>
          <w:color w:val="000000" w:themeColor="text1"/>
          <w:szCs w:val="28"/>
        </w:rPr>
        <w:t xml:space="preserve"> и </w:t>
      </w:r>
      <w:proofErr w:type="spellStart"/>
      <w:r w:rsidRPr="00EC6820">
        <w:rPr>
          <w:rFonts w:eastAsia="Times New Roman" w:cs="Times New Roman"/>
          <w:color w:val="000000" w:themeColor="text1"/>
          <w:szCs w:val="28"/>
        </w:rPr>
        <w:t>Vision</w:t>
      </w:r>
      <w:proofErr w:type="spellEnd"/>
      <w:r w:rsidR="00ED63A7"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Transformer</w:t>
      </w:r>
      <w:proofErr w:type="spellEnd"/>
      <w:r w:rsidRPr="00EC6820">
        <w:rPr>
          <w:rFonts w:eastAsia="Times New Roman" w:cs="Times New Roman"/>
          <w:color w:val="000000" w:themeColor="text1"/>
          <w:szCs w:val="28"/>
        </w:rPr>
        <w:t>, обеспечивающие компактное и устойчивое представление каждой модальности. Это принципиально отличает</w:t>
      </w:r>
      <w:r w:rsidR="00ED63A7" w:rsidRPr="00EC6820">
        <w:rPr>
          <w:rFonts w:eastAsia="Times New Roman" w:cs="Times New Roman"/>
          <w:color w:val="000000" w:themeColor="text1"/>
          <w:szCs w:val="28"/>
        </w:rPr>
        <w:t xml:space="preserve"> п</w:t>
      </w:r>
      <w:r w:rsidRPr="00EC6820">
        <w:rPr>
          <w:rFonts w:eastAsia="Times New Roman" w:cs="Times New Roman"/>
          <w:color w:val="000000" w:themeColor="text1"/>
          <w:szCs w:val="28"/>
        </w:rPr>
        <w:t>редложенный метод от более ранних работ, основанных на</w:t>
      </w:r>
      <w:r w:rsidR="00ED63A7" w:rsidRPr="00EC6820">
        <w:rPr>
          <w:rFonts w:eastAsia="Times New Roman" w:cs="Times New Roman"/>
          <w:color w:val="000000" w:themeColor="text1"/>
          <w:szCs w:val="28"/>
        </w:rPr>
        <w:t xml:space="preserve"> </w:t>
      </w:r>
      <w:r w:rsidRPr="00EC6820">
        <w:rPr>
          <w:rFonts w:eastAsia="Times New Roman" w:cs="Times New Roman"/>
          <w:color w:val="000000" w:themeColor="text1"/>
          <w:szCs w:val="28"/>
        </w:rPr>
        <w:t>низкоуровневых визуальных признаках [</w:t>
      </w:r>
      <w:r w:rsidR="002C7EB1" w:rsidRPr="00EC6820">
        <w:rPr>
          <w:rFonts w:eastAsia="Times New Roman" w:cs="Times New Roman"/>
          <w:color w:val="000000" w:themeColor="text1"/>
          <w:szCs w:val="28"/>
        </w:rPr>
        <w:fldChar w:fldCharType="begin"/>
      </w:r>
      <w:r w:rsidR="002C7EB1" w:rsidRPr="00EC6820">
        <w:rPr>
          <w:rFonts w:eastAsia="Times New Roman" w:cs="Times New Roman"/>
          <w:color w:val="000000" w:themeColor="text1"/>
          <w:szCs w:val="28"/>
        </w:rPr>
        <w:instrText xml:space="preserve"> REF _Ref208609760 \r \h </w:instrText>
      </w:r>
      <w:r w:rsidR="00EC6820">
        <w:rPr>
          <w:rFonts w:eastAsia="Times New Roman" w:cs="Times New Roman"/>
          <w:color w:val="000000" w:themeColor="text1"/>
          <w:szCs w:val="28"/>
        </w:rPr>
        <w:instrText xml:space="preserve"> \* MERGEFORMAT </w:instrText>
      </w:r>
      <w:r w:rsidR="002C7EB1" w:rsidRPr="00EC6820">
        <w:rPr>
          <w:rFonts w:eastAsia="Times New Roman" w:cs="Times New Roman"/>
          <w:color w:val="000000" w:themeColor="text1"/>
          <w:szCs w:val="28"/>
        </w:rPr>
      </w:r>
      <w:r w:rsidR="002C7EB1"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12</w:t>
      </w:r>
      <w:r w:rsidR="002C7EB1"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4C6F47F2" w14:textId="77777777" w:rsidR="00C300A8" w:rsidRPr="00EC6820" w:rsidRDefault="00C300A8" w:rsidP="00E672E7">
      <w:pPr>
        <w:rPr>
          <w:rFonts w:eastAsia="Times New Roman" w:cs="Times New Roman"/>
          <w:color w:val="000000" w:themeColor="text1"/>
          <w:szCs w:val="28"/>
        </w:rPr>
      </w:pPr>
    </w:p>
    <w:p w14:paraId="5D81E5BE" w14:textId="76F7DD0C" w:rsidR="00BB7AB2" w:rsidRPr="00EC6820" w:rsidRDefault="000D1136" w:rsidP="00E3148F">
      <w:pPr>
        <w:pStyle w:val="20"/>
      </w:pPr>
      <w:bookmarkStart w:id="14" w:name="_Toc209557234"/>
      <w:r w:rsidRPr="00EC6820">
        <w:t>2.2.3 Байесовская модель интеграции</w:t>
      </w:r>
      <w:bookmarkEnd w:id="14"/>
    </w:p>
    <w:p w14:paraId="677BA5EE" w14:textId="392A7188" w:rsidR="000D1136" w:rsidRDefault="00BB7AB2"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Задача распознавания моделируется как статистическая классификацию личности </w:t>
      </w:r>
      <m:oMath>
        <m:r>
          <w:rPr>
            <w:rFonts w:ascii="Cambria Math" w:eastAsia="Times New Roman" w:hAnsi="Cambria Math" w:cs="Cambria Math"/>
            <w:color w:val="000000" w:themeColor="text1"/>
            <w:szCs w:val="28"/>
          </w:rPr>
          <m:t>y</m:t>
        </m:r>
      </m:oMath>
      <w:r w:rsidRPr="00EC6820">
        <w:rPr>
          <w:rFonts w:eastAsia="Times New Roman" w:cs="Times New Roman"/>
          <w:color w:val="000000" w:themeColor="text1"/>
          <w:szCs w:val="28"/>
        </w:rPr>
        <w:t xml:space="preserve"> по двум наблюдениям: вектору признаков лица </w:t>
      </w:r>
      <m:oMath>
        <m:r>
          <w:rPr>
            <w:rFonts w:ascii="Cambria Math" w:eastAsia="Times New Roman" w:hAnsi="Cambria Math" w:cs="Cambria Math"/>
            <w:color w:val="000000" w:themeColor="text1"/>
            <w:szCs w:val="28"/>
          </w:rPr>
          <m:t>f</m:t>
        </m:r>
      </m:oMath>
      <w:r w:rsidRPr="00EC6820">
        <w:rPr>
          <w:rFonts w:eastAsia="Times New Roman" w:cs="Times New Roman"/>
          <w:color w:val="000000" w:themeColor="text1"/>
          <w:szCs w:val="28"/>
        </w:rPr>
        <w:t xml:space="preserve"> и вектору признаков силуэта </w:t>
      </w:r>
      <w:r w:rsidRPr="00EC6820">
        <w:rPr>
          <w:rFonts w:ascii="Cambria Math" w:eastAsia="Times New Roman" w:hAnsi="Cambria Math" w:cs="Cambria Math"/>
          <w:color w:val="000000" w:themeColor="text1"/>
          <w:szCs w:val="28"/>
        </w:rPr>
        <w:t>𝑠</w:t>
      </w:r>
      <w:r w:rsidRPr="00EC6820">
        <w:rPr>
          <w:rFonts w:eastAsia="Times New Roman" w:cs="Times New Roman"/>
          <w:color w:val="000000" w:themeColor="text1"/>
          <w:szCs w:val="28"/>
        </w:rPr>
        <w:t xml:space="preserve">. Пусть </w:t>
      </w:r>
      <w:r w:rsidRPr="00EC6820">
        <w:rPr>
          <w:rFonts w:ascii="Cambria Math" w:eastAsia="Times New Roman" w:hAnsi="Cambria Math" w:cs="Cambria Math"/>
          <w:color w:val="000000" w:themeColor="text1"/>
          <w:szCs w:val="28"/>
        </w:rPr>
        <w:t>𝑦</w:t>
      </w:r>
      <w:r w:rsidRPr="00EC6820">
        <w:rPr>
          <w:rFonts w:eastAsia="Times New Roman" w:cs="Times New Roman"/>
          <w:color w:val="000000" w:themeColor="text1"/>
          <w:szCs w:val="28"/>
        </w:rPr>
        <w:t xml:space="preserve"> – дискретная случайная переменная, принимающая значения из множества идентичностей </w:t>
      </w:r>
      <w:r w:rsidRPr="00EC6820">
        <w:rPr>
          <w:rFonts w:ascii="Cambria Math" w:eastAsia="Times New Roman" w:hAnsi="Cambria Math" w:cs="Cambria Math"/>
          <w:color w:val="000000" w:themeColor="text1"/>
          <w:szCs w:val="28"/>
        </w:rPr>
        <w:t>𝑌</w:t>
      </w:r>
      <w:r w:rsidRPr="00EC6820">
        <w:rPr>
          <w:rFonts w:eastAsia="Times New Roman" w:cs="Times New Roman"/>
          <w:color w:val="000000" w:themeColor="text1"/>
          <w:szCs w:val="28"/>
        </w:rPr>
        <w:t xml:space="preserve"> (известных системе лиц). Тогда по теореме Байеса </w:t>
      </w:r>
      <w:r w:rsidRPr="00EC6820">
        <w:rPr>
          <w:rFonts w:eastAsia="Times New Roman" w:cs="Times New Roman"/>
          <w:color w:val="000000" w:themeColor="text1"/>
          <w:szCs w:val="28"/>
        </w:rPr>
        <w:lastRenderedPageBreak/>
        <w:t>апостериорная вероятность того, что наблюдения (</w:t>
      </w:r>
      <w:r w:rsidRPr="00EC6820">
        <w:rPr>
          <w:rFonts w:ascii="Cambria Math" w:eastAsia="Times New Roman" w:hAnsi="Cambria Math" w:cs="Cambria Math"/>
          <w:color w:val="000000" w:themeColor="text1"/>
          <w:szCs w:val="28"/>
        </w:rPr>
        <w:t>𝑓</w:t>
      </w:r>
      <w:r w:rsidRPr="00EC6820">
        <w:rPr>
          <w:rFonts w:eastAsia="Times New Roman" w:cs="Times New Roman"/>
          <w:color w:val="000000" w:themeColor="text1"/>
          <w:szCs w:val="28"/>
        </w:rPr>
        <w:t xml:space="preserve">, </w:t>
      </w:r>
      <w:r w:rsidRPr="00EC6820">
        <w:rPr>
          <w:rFonts w:ascii="Cambria Math" w:eastAsia="Times New Roman" w:hAnsi="Cambria Math" w:cs="Cambria Math"/>
          <w:color w:val="000000" w:themeColor="text1"/>
          <w:szCs w:val="28"/>
        </w:rPr>
        <w:t>𝑠</w:t>
      </w:r>
      <w:r w:rsidRPr="00EC6820">
        <w:rPr>
          <w:rFonts w:eastAsia="Times New Roman" w:cs="Times New Roman"/>
          <w:color w:val="000000" w:themeColor="text1"/>
          <w:szCs w:val="28"/>
        </w:rPr>
        <w:t xml:space="preserve">) принадлежат человеку </w:t>
      </w:r>
      <w:r w:rsidRPr="00EC6820">
        <w:rPr>
          <w:rFonts w:ascii="Cambria Math" w:eastAsia="Times New Roman" w:hAnsi="Cambria Math" w:cs="Cambria Math"/>
          <w:color w:val="000000" w:themeColor="text1"/>
          <w:szCs w:val="28"/>
        </w:rPr>
        <w:t>𝑦</w:t>
      </w:r>
      <w:r w:rsidRPr="00EC6820">
        <w:rPr>
          <w:rFonts w:eastAsia="Times New Roman" w:cs="Times New Roman"/>
          <w:color w:val="000000" w:themeColor="text1"/>
          <w:szCs w:val="28"/>
        </w:rPr>
        <w:t>, определяется как:</w:t>
      </w:r>
    </w:p>
    <w:p w14:paraId="2C524DCB" w14:textId="77777777" w:rsidR="00C300A8" w:rsidRPr="00EC6820" w:rsidRDefault="00C300A8" w:rsidP="00E672E7">
      <w:pPr>
        <w:rPr>
          <w:rFonts w:eastAsia="Times New Roman" w:cs="Times New Roman"/>
          <w:color w:val="000000" w:themeColor="text1"/>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1"/>
        <w:gridCol w:w="950"/>
      </w:tblGrid>
      <w:tr w:rsidR="00EC6820" w:rsidRPr="00EC6820" w14:paraId="19E6AE81" w14:textId="77777777" w:rsidTr="000D1136">
        <w:tc>
          <w:tcPr>
            <w:tcW w:w="9180" w:type="dxa"/>
          </w:tcPr>
          <w:p w14:paraId="0B509E2C" w14:textId="159B8796" w:rsidR="000D1136" w:rsidRPr="00EC6820" w:rsidRDefault="000D1136" w:rsidP="00C300A8">
            <w:pPr>
              <w:spacing w:line="360" w:lineRule="auto"/>
              <w:jc w:val="center"/>
              <w:rPr>
                <w:rFonts w:eastAsia="Times New Roman" w:cs="Times New Roman"/>
                <w:color w:val="000000" w:themeColor="text1"/>
                <w:szCs w:val="28"/>
              </w:rPr>
            </w:pPr>
            <m:oMathPara>
              <m:oMath>
                <m:r>
                  <w:rPr>
                    <w:rFonts w:ascii="Cambria Math" w:hAnsi="Cambria Math" w:cs="Times New Roman"/>
                    <w:color w:val="000000" w:themeColor="text1"/>
                  </w:rPr>
                  <m:t>P</m:t>
                </m:r>
                <m:d>
                  <m:dPr>
                    <m:sepChr m:val="∣"/>
                    <m:ctrlPr>
                      <w:rPr>
                        <w:rFonts w:ascii="Cambria Math" w:hAnsi="Cambria Math" w:cs="Times New Roman"/>
                        <w:i/>
                        <w:color w:val="000000" w:themeColor="text1"/>
                      </w:rPr>
                    </m:ctrlPr>
                  </m:dPr>
                  <m:e>
                    <m:r>
                      <w:rPr>
                        <w:rFonts w:ascii="Cambria Math" w:hAnsi="Cambria Math" w:cs="Times New Roman"/>
                        <w:color w:val="000000" w:themeColor="text1"/>
                      </w:rPr>
                      <m:t>y</m:t>
                    </m:r>
                    <m:ctrlPr>
                      <w:rPr>
                        <w:rFonts w:ascii="Cambria Math" w:hAnsi="Cambria Math" w:cs="Times New Roman"/>
                        <w:color w:val="000000" w:themeColor="text1"/>
                      </w:rPr>
                    </m:ctrlPr>
                  </m:e>
                  <m:e>
                    <m:r>
                      <w:rPr>
                        <w:rFonts w:ascii="Cambria Math" w:hAnsi="Cambria Math" w:cs="Times New Roman"/>
                        <w:color w:val="000000" w:themeColor="text1"/>
                      </w:rPr>
                      <m:t>f,s</m:t>
                    </m:r>
                  </m:e>
                </m:d>
                <m:r>
                  <m:rPr>
                    <m:sty m:val="p"/>
                  </m:rPr>
                  <w:rPr>
                    <w:rFonts w:ascii="Cambria Math" w:hAnsi="Cambria Math" w:cs="Times New Roman"/>
                    <w:color w:val="000000" w:themeColor="text1"/>
                  </w:rPr>
                  <m:t>∝</m:t>
                </m:r>
                <m:r>
                  <w:rPr>
                    <w:rFonts w:ascii="Cambria Math" w:hAnsi="Cambria Math" w:cs="Times New Roman"/>
                    <w:color w:val="000000" w:themeColor="text1"/>
                  </w:rPr>
                  <m:t>P</m:t>
                </m:r>
                <m:d>
                  <m:dPr>
                    <m:sepChr m:val="∣"/>
                    <m:ctrlPr>
                      <w:rPr>
                        <w:rFonts w:ascii="Cambria Math" w:hAnsi="Cambria Math" w:cs="Times New Roman"/>
                        <w:i/>
                        <w:color w:val="000000" w:themeColor="text1"/>
                      </w:rPr>
                    </m:ctrlPr>
                  </m:dPr>
                  <m:e>
                    <m:r>
                      <w:rPr>
                        <w:rFonts w:ascii="Cambria Math" w:hAnsi="Cambria Math" w:cs="Times New Roman"/>
                        <w:color w:val="000000" w:themeColor="text1"/>
                      </w:rPr>
                      <m:t>f</m:t>
                    </m:r>
                    <m:ctrlPr>
                      <w:rPr>
                        <w:rFonts w:ascii="Cambria Math" w:hAnsi="Cambria Math" w:cs="Times New Roman"/>
                        <w:color w:val="000000" w:themeColor="text1"/>
                      </w:rPr>
                    </m:ctrlPr>
                  </m:e>
                  <m:e>
                    <m:r>
                      <w:rPr>
                        <w:rFonts w:ascii="Cambria Math" w:hAnsi="Cambria Math" w:cs="Times New Roman"/>
                        <w:color w:val="000000" w:themeColor="text1"/>
                      </w:rPr>
                      <m:t>y</m:t>
                    </m:r>
                  </m:e>
                </m:d>
                <m:r>
                  <m:rPr>
                    <m:sty m:val="p"/>
                  </m:rPr>
                  <w:rPr>
                    <w:rFonts w:ascii="Cambria Math" w:hAnsi="Cambria Math" w:cs="Times New Roman"/>
                    <w:color w:val="000000" w:themeColor="text1"/>
                  </w:rPr>
                  <m:t>⋅</m:t>
                </m:r>
                <m:r>
                  <w:rPr>
                    <w:rFonts w:ascii="Cambria Math" w:hAnsi="Cambria Math" w:cs="Times New Roman"/>
                    <w:color w:val="000000" w:themeColor="text1"/>
                  </w:rPr>
                  <m:t>P</m:t>
                </m:r>
                <m:d>
                  <m:dPr>
                    <m:sepChr m:val="∣"/>
                    <m:ctrlPr>
                      <w:rPr>
                        <w:rFonts w:ascii="Cambria Math" w:hAnsi="Cambria Math" w:cs="Times New Roman"/>
                        <w:i/>
                        <w:color w:val="000000" w:themeColor="text1"/>
                      </w:rPr>
                    </m:ctrlPr>
                  </m:dPr>
                  <m:e>
                    <m:r>
                      <w:rPr>
                        <w:rFonts w:ascii="Cambria Math" w:hAnsi="Cambria Math" w:cs="Times New Roman"/>
                        <w:color w:val="000000" w:themeColor="text1"/>
                      </w:rPr>
                      <m:t>s</m:t>
                    </m:r>
                    <m:ctrlPr>
                      <w:rPr>
                        <w:rFonts w:ascii="Cambria Math" w:hAnsi="Cambria Math" w:cs="Times New Roman"/>
                        <w:color w:val="000000" w:themeColor="text1"/>
                      </w:rPr>
                    </m:ctrlPr>
                  </m:e>
                  <m:e>
                    <m:r>
                      <w:rPr>
                        <w:rFonts w:ascii="Cambria Math" w:hAnsi="Cambria Math" w:cs="Times New Roman"/>
                        <w:color w:val="000000" w:themeColor="text1"/>
                      </w:rPr>
                      <m:t>y</m:t>
                    </m:r>
                  </m:e>
                </m:d>
                <m:r>
                  <m:rPr>
                    <m:sty m:val="p"/>
                  </m:rPr>
                  <w:rPr>
                    <w:rFonts w:ascii="Cambria Math" w:hAnsi="Cambria Math" w:cs="Times New Roman"/>
                    <w:color w:val="000000" w:themeColor="text1"/>
                  </w:rPr>
                  <m:t>⋅</m:t>
                </m:r>
                <m:r>
                  <w:rPr>
                    <w:rFonts w:ascii="Cambria Math" w:hAnsi="Cambria Math" w:cs="Times New Roman"/>
                    <w:color w:val="000000" w:themeColor="text1"/>
                  </w:rPr>
                  <m:t>P</m:t>
                </m:r>
                <m:d>
                  <m:dPr>
                    <m:ctrlPr>
                      <w:rPr>
                        <w:rFonts w:ascii="Cambria Math" w:hAnsi="Cambria Math" w:cs="Times New Roman"/>
                        <w:i/>
                        <w:color w:val="000000" w:themeColor="text1"/>
                      </w:rPr>
                    </m:ctrlPr>
                  </m:dPr>
                  <m:e>
                    <m:r>
                      <w:rPr>
                        <w:rFonts w:ascii="Cambria Math" w:hAnsi="Cambria Math" w:cs="Times New Roman"/>
                        <w:color w:val="000000" w:themeColor="text1"/>
                      </w:rPr>
                      <m:t>y</m:t>
                    </m:r>
                  </m:e>
                </m:d>
              </m:oMath>
            </m:oMathPara>
          </w:p>
        </w:tc>
        <w:tc>
          <w:tcPr>
            <w:tcW w:w="957" w:type="dxa"/>
          </w:tcPr>
          <w:p w14:paraId="2ED0C372" w14:textId="7F648BA6" w:rsidR="000D1136" w:rsidRPr="00EC6820" w:rsidRDefault="000D1136" w:rsidP="000D1136">
            <w:pPr>
              <w:ind w:firstLine="0"/>
              <w:jc w:val="right"/>
              <w:rPr>
                <w:rFonts w:eastAsia="Times New Roman" w:cs="Times New Roman"/>
                <w:color w:val="000000" w:themeColor="text1"/>
                <w:szCs w:val="28"/>
              </w:rPr>
            </w:pPr>
            <w:r w:rsidRPr="00EC6820">
              <w:rPr>
                <w:rFonts w:eastAsia="Times New Roman" w:cs="Times New Roman"/>
                <w:color w:val="000000" w:themeColor="text1"/>
                <w:szCs w:val="28"/>
              </w:rPr>
              <w:t>(</w:t>
            </w:r>
            <w:r w:rsidR="00396B21">
              <w:rPr>
                <w:rFonts w:eastAsia="Times New Roman" w:cs="Times New Roman"/>
                <w:color w:val="000000" w:themeColor="text1"/>
                <w:szCs w:val="28"/>
              </w:rPr>
              <w:t>2</w:t>
            </w:r>
            <w:r w:rsidRPr="00EC6820">
              <w:rPr>
                <w:rFonts w:eastAsia="Times New Roman" w:cs="Times New Roman"/>
                <w:color w:val="000000" w:themeColor="text1"/>
                <w:szCs w:val="28"/>
              </w:rPr>
              <w:t>1)</w:t>
            </w:r>
          </w:p>
        </w:tc>
      </w:tr>
    </w:tbl>
    <w:p w14:paraId="6421653F" w14:textId="77777777" w:rsidR="00C300A8" w:rsidRDefault="00C300A8" w:rsidP="00E672E7">
      <w:pPr>
        <w:rPr>
          <w:rFonts w:eastAsia="Times New Roman" w:cs="Times New Roman"/>
          <w:color w:val="000000" w:themeColor="text1"/>
          <w:szCs w:val="28"/>
        </w:rPr>
      </w:pPr>
    </w:p>
    <w:p w14:paraId="412EDCA5" w14:textId="6C7F20FC" w:rsidR="00BB7AB2" w:rsidRDefault="00ED63A7"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где </w:t>
      </w:r>
      <m:oMath>
        <m:r>
          <w:rPr>
            <w:rFonts w:ascii="Cambria Math" w:hAnsi="Cambria Math" w:cs="Times New Roman"/>
            <w:color w:val="000000" w:themeColor="text1"/>
          </w:rPr>
          <m:t>P</m:t>
        </m:r>
        <m:d>
          <m:dPr>
            <m:sepChr m:val="∣"/>
            <m:ctrlPr>
              <w:rPr>
                <w:rFonts w:ascii="Cambria Math" w:hAnsi="Cambria Math" w:cs="Times New Roman"/>
                <w:i/>
                <w:color w:val="000000" w:themeColor="text1"/>
              </w:rPr>
            </m:ctrlPr>
          </m:dPr>
          <m:e>
            <m:r>
              <w:rPr>
                <w:rFonts w:ascii="Cambria Math" w:hAnsi="Cambria Math" w:cs="Times New Roman"/>
                <w:color w:val="000000" w:themeColor="text1"/>
              </w:rPr>
              <m:t>f</m:t>
            </m:r>
            <m:ctrlPr>
              <w:rPr>
                <w:rFonts w:ascii="Cambria Math" w:hAnsi="Cambria Math" w:cs="Times New Roman"/>
                <w:color w:val="000000" w:themeColor="text1"/>
              </w:rPr>
            </m:ctrlPr>
          </m:e>
          <m:e>
            <m:r>
              <w:rPr>
                <w:rFonts w:ascii="Cambria Math" w:hAnsi="Cambria Math" w:cs="Times New Roman"/>
                <w:color w:val="000000" w:themeColor="text1"/>
              </w:rPr>
              <m:t>y</m:t>
            </m:r>
          </m:e>
        </m:d>
        <m:r>
          <w:rPr>
            <w:rFonts w:ascii="Cambria Math" w:hAnsi="Cambria Math" w:cs="Times New Roman"/>
            <w:color w:val="000000" w:themeColor="text1"/>
          </w:rPr>
          <m:t xml:space="preserve"> </m:t>
        </m:r>
      </m:oMath>
      <w:r w:rsidR="00BB7AB2" w:rsidRPr="00EC6820">
        <w:rPr>
          <w:rFonts w:eastAsia="Times New Roman" w:cs="Times New Roman"/>
          <w:color w:val="000000" w:themeColor="text1"/>
          <w:szCs w:val="28"/>
        </w:rPr>
        <w:t xml:space="preserve">– правдоподобие наблюдаемого признака лица при условии личности </w:t>
      </w:r>
      <w:r w:rsidR="00BB7AB2" w:rsidRPr="00EC6820">
        <w:rPr>
          <w:rFonts w:ascii="Cambria Math" w:eastAsia="Times New Roman" w:hAnsi="Cambria Math" w:cs="Cambria Math"/>
          <w:color w:val="000000" w:themeColor="text1"/>
          <w:szCs w:val="28"/>
        </w:rPr>
        <w:t>𝑦</w:t>
      </w:r>
      <w:r w:rsidR="00BB7AB2" w:rsidRPr="00EC6820">
        <w:rPr>
          <w:rFonts w:eastAsia="Times New Roman" w:cs="Times New Roman"/>
          <w:color w:val="000000" w:themeColor="text1"/>
          <w:szCs w:val="28"/>
        </w:rPr>
        <w:t xml:space="preserve">, </w:t>
      </w:r>
      <m:oMath>
        <m:r>
          <w:rPr>
            <w:rFonts w:ascii="Cambria Math" w:hAnsi="Cambria Math" w:cs="Times New Roman"/>
            <w:color w:val="000000" w:themeColor="text1"/>
          </w:rPr>
          <m:t>P</m:t>
        </m:r>
        <m:d>
          <m:dPr>
            <m:sepChr m:val="∣"/>
            <m:ctrlPr>
              <w:rPr>
                <w:rFonts w:ascii="Cambria Math" w:hAnsi="Cambria Math" w:cs="Times New Roman"/>
                <w:i/>
                <w:color w:val="000000" w:themeColor="text1"/>
              </w:rPr>
            </m:ctrlPr>
          </m:dPr>
          <m:e>
            <m:r>
              <w:rPr>
                <w:rFonts w:ascii="Cambria Math" w:hAnsi="Cambria Math" w:cs="Times New Roman"/>
                <w:color w:val="000000" w:themeColor="text1"/>
              </w:rPr>
              <m:t>s</m:t>
            </m:r>
            <m:ctrlPr>
              <w:rPr>
                <w:rFonts w:ascii="Cambria Math" w:hAnsi="Cambria Math" w:cs="Times New Roman"/>
                <w:color w:val="000000" w:themeColor="text1"/>
              </w:rPr>
            </m:ctrlPr>
          </m:e>
          <m:e>
            <m:r>
              <w:rPr>
                <w:rFonts w:ascii="Cambria Math" w:hAnsi="Cambria Math" w:cs="Times New Roman"/>
                <w:color w:val="000000" w:themeColor="text1"/>
              </w:rPr>
              <m:t>y</m:t>
            </m:r>
          </m:e>
        </m:d>
      </m:oMath>
      <w:r w:rsidR="00BB7AB2" w:rsidRPr="00EC6820">
        <w:rPr>
          <w:rFonts w:eastAsia="Times New Roman" w:cs="Times New Roman"/>
          <w:color w:val="000000" w:themeColor="text1"/>
          <w:szCs w:val="28"/>
        </w:rPr>
        <w:t xml:space="preserve"> – правдоподобие признака силуэта, а </w:t>
      </w:r>
      <w:r w:rsidR="00BB7AB2" w:rsidRPr="00EC6820">
        <w:rPr>
          <w:rFonts w:ascii="Cambria Math" w:eastAsia="Times New Roman" w:hAnsi="Cambria Math" w:cs="Cambria Math"/>
          <w:color w:val="000000" w:themeColor="text1"/>
          <w:szCs w:val="28"/>
        </w:rPr>
        <w:t>𝑃</w:t>
      </w:r>
      <w:r w:rsidR="00BB7AB2" w:rsidRPr="00EC6820">
        <w:rPr>
          <w:rFonts w:eastAsia="Times New Roman" w:cs="Times New Roman"/>
          <w:color w:val="000000" w:themeColor="text1"/>
          <w:szCs w:val="28"/>
        </w:rPr>
        <w:t>(</w:t>
      </w:r>
      <w:r w:rsidR="00BB7AB2" w:rsidRPr="00EC6820">
        <w:rPr>
          <w:rFonts w:ascii="Cambria Math" w:eastAsia="Times New Roman" w:hAnsi="Cambria Math" w:cs="Cambria Math"/>
          <w:color w:val="000000" w:themeColor="text1"/>
          <w:szCs w:val="28"/>
        </w:rPr>
        <w:t>𝑦</w:t>
      </w:r>
      <w:r w:rsidR="00BB7AB2" w:rsidRPr="00EC6820">
        <w:rPr>
          <w:rFonts w:eastAsia="Times New Roman" w:cs="Times New Roman"/>
          <w:color w:val="000000" w:themeColor="text1"/>
          <w:szCs w:val="28"/>
        </w:rPr>
        <w:t xml:space="preserve">) – априорная вероятность личности </w:t>
      </w:r>
      <w:r w:rsidR="00BB7AB2" w:rsidRPr="00EC6820">
        <w:rPr>
          <w:rFonts w:ascii="Cambria Math" w:eastAsia="Times New Roman" w:hAnsi="Cambria Math" w:cs="Cambria Math"/>
          <w:color w:val="000000" w:themeColor="text1"/>
          <w:szCs w:val="28"/>
        </w:rPr>
        <w:t>𝑦</w:t>
      </w:r>
      <w:r w:rsidR="00BB7AB2" w:rsidRPr="00EC6820">
        <w:rPr>
          <w:rFonts w:eastAsia="Times New Roman" w:cs="Times New Roman"/>
          <w:color w:val="000000" w:themeColor="text1"/>
          <w:szCs w:val="28"/>
        </w:rPr>
        <w:t xml:space="preserve">. В нашем случае априори все кандидаты равновероятны (непредвзятая идентификация), поэтому далее полагаем </w:t>
      </w:r>
      <w:r w:rsidR="00BB7AB2" w:rsidRPr="00EC6820">
        <w:rPr>
          <w:rFonts w:ascii="Cambria Math" w:eastAsia="Times New Roman" w:hAnsi="Cambria Math" w:cs="Cambria Math"/>
          <w:color w:val="000000" w:themeColor="text1"/>
          <w:szCs w:val="28"/>
        </w:rPr>
        <w:t>𝑃</w:t>
      </w:r>
      <w:r w:rsidR="00BB7AB2" w:rsidRPr="00EC6820">
        <w:rPr>
          <w:rFonts w:eastAsia="Times New Roman" w:cs="Times New Roman"/>
          <w:color w:val="000000" w:themeColor="text1"/>
          <w:szCs w:val="28"/>
        </w:rPr>
        <w:t xml:space="preserve"> (</w:t>
      </w:r>
      <w:r w:rsidR="00BB7AB2" w:rsidRPr="00EC6820">
        <w:rPr>
          <w:rFonts w:ascii="Cambria Math" w:eastAsia="Times New Roman" w:hAnsi="Cambria Math" w:cs="Cambria Math"/>
          <w:color w:val="000000" w:themeColor="text1"/>
          <w:szCs w:val="28"/>
        </w:rPr>
        <w:t>𝑦</w:t>
      </w:r>
      <w:r w:rsidR="00BB7AB2" w:rsidRPr="00EC6820">
        <w:rPr>
          <w:rFonts w:eastAsia="Times New Roman" w:cs="Times New Roman"/>
          <w:color w:val="000000" w:themeColor="text1"/>
          <w:szCs w:val="28"/>
        </w:rPr>
        <w:t xml:space="preserve">) = </w:t>
      </w:r>
      <w:proofErr w:type="spellStart"/>
      <w:r w:rsidR="00BB7AB2" w:rsidRPr="00EC6820">
        <w:rPr>
          <w:rFonts w:eastAsia="Times New Roman" w:cs="Times New Roman"/>
          <w:color w:val="000000" w:themeColor="text1"/>
          <w:szCs w:val="28"/>
        </w:rPr>
        <w:t>const</w:t>
      </w:r>
      <w:proofErr w:type="spellEnd"/>
      <w:r w:rsidR="00BB7AB2" w:rsidRPr="00EC6820">
        <w:rPr>
          <w:rFonts w:eastAsia="Times New Roman" w:cs="Times New Roman"/>
          <w:color w:val="000000" w:themeColor="text1"/>
          <w:szCs w:val="28"/>
        </w:rPr>
        <w:t xml:space="preserve">. Таким образом, решение о том, что на изображении представлен человек </w:t>
      </w:r>
      <w:r w:rsidR="00BB7AB2" w:rsidRPr="00EC6820">
        <w:rPr>
          <w:rFonts w:ascii="Cambria Math" w:eastAsia="Times New Roman" w:hAnsi="Cambria Math" w:cs="Cambria Math"/>
          <w:color w:val="000000" w:themeColor="text1"/>
          <w:szCs w:val="28"/>
        </w:rPr>
        <w:t>𝑦</w:t>
      </w:r>
      <w:r w:rsidR="00BB7AB2" w:rsidRPr="00EC6820">
        <w:rPr>
          <w:rFonts w:eastAsia="Times New Roman" w:cs="Times New Roman"/>
          <w:color w:val="000000" w:themeColor="text1"/>
          <w:szCs w:val="28"/>
        </w:rPr>
        <w:t>*, принимается по правилу максимума апостериорной вероятности (MAP):</w:t>
      </w:r>
    </w:p>
    <w:p w14:paraId="3D320F4B" w14:textId="77777777" w:rsidR="00C300A8" w:rsidRPr="00EC6820" w:rsidRDefault="00C300A8" w:rsidP="00E672E7">
      <w:pPr>
        <w:rPr>
          <w:rFonts w:eastAsia="Times New Roman" w:cs="Times New Roman"/>
          <w:color w:val="000000" w:themeColor="text1"/>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1"/>
        <w:gridCol w:w="1360"/>
      </w:tblGrid>
      <w:tr w:rsidR="00EC6820" w:rsidRPr="00EC6820" w14:paraId="59FC5403" w14:textId="77777777" w:rsidTr="000D1136">
        <w:tc>
          <w:tcPr>
            <w:tcW w:w="8755" w:type="dxa"/>
          </w:tcPr>
          <w:p w14:paraId="5AC476B9" w14:textId="5524C5C0" w:rsidR="000D1136" w:rsidRPr="00EC6820" w:rsidRDefault="002C6DD6" w:rsidP="000D1136">
            <w:pPr>
              <w:ind w:firstLine="0"/>
              <w:jc w:val="center"/>
              <w:rPr>
                <w:rFonts w:eastAsia="Times New Roman" w:cs="Times New Roman"/>
                <w:color w:val="000000" w:themeColor="text1"/>
                <w:szCs w:val="28"/>
              </w:rPr>
            </w:pPr>
            <m:oMath>
              <m:sSup>
                <m:sSupPr>
                  <m:ctrlPr>
                    <w:rPr>
                      <w:rFonts w:ascii="Cambria Math" w:hAnsi="Cambria Math" w:cs="Times New Roman"/>
                      <w:color w:val="000000" w:themeColor="text1"/>
                      <w:lang w:val="en-US"/>
                    </w:rPr>
                  </m:ctrlPr>
                </m:sSupPr>
                <m:e>
                  <m:r>
                    <w:rPr>
                      <w:rFonts w:ascii="Cambria Math" w:hAnsi="Cambria Math" w:cs="Times New Roman"/>
                      <w:color w:val="000000" w:themeColor="text1"/>
                      <w:lang w:val="en-US"/>
                    </w:rPr>
                    <m:t>y</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func>
                <m:funcPr>
                  <m:ctrlPr>
                    <w:rPr>
                      <w:rFonts w:ascii="Cambria Math" w:hAnsi="Cambria Math" w:cs="Times New Roman"/>
                      <w:color w:val="000000" w:themeColor="text1"/>
                      <w:lang w:val="en-US"/>
                    </w:rPr>
                  </m:ctrlPr>
                </m:funcPr>
                <m:fName>
                  <m:r>
                    <m:rPr>
                      <m:sty m:val="p"/>
                    </m:rPr>
                    <w:rPr>
                      <w:rFonts w:ascii="Cambria Math" w:hAnsi="Cambria Math" w:cs="Times New Roman"/>
                      <w:color w:val="000000" w:themeColor="text1"/>
                      <w:lang w:val="en-US"/>
                    </w:rPr>
                    <m:t>arg</m:t>
                  </m:r>
                </m:fName>
                <m:e>
                  <m:func>
                    <m:funcPr>
                      <m:ctrlPr>
                        <w:rPr>
                          <w:rFonts w:ascii="Cambria Math" w:hAnsi="Cambria Math" w:cs="Times New Roman"/>
                          <w:color w:val="000000" w:themeColor="text1"/>
                          <w:lang w:val="en-US"/>
                        </w:rPr>
                      </m:ctrlPr>
                    </m:funcPr>
                    <m:fName>
                      <m:limLow>
                        <m:limLowPr>
                          <m:ctrlPr>
                            <w:rPr>
                              <w:rFonts w:ascii="Cambria Math" w:hAnsi="Cambria Math" w:cs="Times New Roman"/>
                              <w:color w:val="000000" w:themeColor="text1"/>
                              <w:lang w:val="en-US"/>
                            </w:rPr>
                          </m:ctrlPr>
                        </m:limLowPr>
                        <m:e>
                          <m:r>
                            <m:rPr>
                              <m:sty m:val="p"/>
                            </m:rPr>
                            <w:rPr>
                              <w:rFonts w:ascii="Cambria Math" w:hAnsi="Cambria Math" w:cs="Times New Roman"/>
                              <w:color w:val="000000" w:themeColor="text1"/>
                              <w:lang w:val="en-US"/>
                            </w:rPr>
                            <m:t>max</m:t>
                          </m:r>
                        </m:e>
                        <m:lim>
                          <m:r>
                            <w:rPr>
                              <w:rFonts w:ascii="Cambria Math" w:hAnsi="Cambria Math" w:cs="Times New Roman"/>
                              <w:color w:val="000000" w:themeColor="text1"/>
                              <w:lang w:val="en-US"/>
                            </w:rPr>
                            <m:t>y</m:t>
                          </m:r>
                          <m:r>
                            <m:rPr>
                              <m:sty m:val="p"/>
                            </m:rPr>
                            <w:rPr>
                              <w:rFonts w:ascii="Cambria Math" w:hAnsi="Cambria Math" w:cs="Times New Roman"/>
                              <w:color w:val="000000" w:themeColor="text1"/>
                            </w:rPr>
                            <m:t>∈</m:t>
                          </m:r>
                          <m:r>
                            <w:rPr>
                              <w:rFonts w:ascii="Cambria Math" w:hAnsi="Cambria Math" w:cs="Times New Roman"/>
                              <w:color w:val="000000" w:themeColor="text1"/>
                              <w:lang w:val="en-US"/>
                            </w:rPr>
                            <m:t>Y</m:t>
                          </m:r>
                        </m:lim>
                      </m:limLow>
                    </m:fName>
                    <m:e>
                      <m:r>
                        <m:rPr>
                          <m:lit/>
                          <m:sty m:val="p"/>
                        </m:rPr>
                        <w:rPr>
                          <w:rFonts w:ascii="Cambria Math" w:hAnsi="Cambria Math" w:cs="Times New Roman"/>
                          <w:color w:val="000000" w:themeColor="text1"/>
                        </w:rPr>
                        <m:t>{</m:t>
                      </m:r>
                      <m:func>
                        <m:funcPr>
                          <m:ctrlPr>
                            <w:rPr>
                              <w:rFonts w:ascii="Cambria Math" w:hAnsi="Cambria Math" w:cs="Times New Roman"/>
                              <w:color w:val="000000" w:themeColor="text1"/>
                              <w:lang w:val="en-US"/>
                            </w:rPr>
                          </m:ctrlPr>
                        </m:funcPr>
                        <m:fName>
                          <m:r>
                            <m:rPr>
                              <m:sty m:val="p"/>
                            </m:rPr>
                            <w:rPr>
                              <w:rFonts w:ascii="Cambria Math" w:hAnsi="Cambria Math" w:cs="Times New Roman"/>
                              <w:color w:val="000000" w:themeColor="text1"/>
                              <w:lang w:val="en-US"/>
                            </w:rPr>
                            <m:t>ln</m:t>
                          </m:r>
                        </m:fName>
                        <m:e>
                          <m:r>
                            <w:rPr>
                              <w:rFonts w:ascii="Cambria Math" w:hAnsi="Cambria Math" w:cs="Times New Roman"/>
                              <w:color w:val="000000" w:themeColor="text1"/>
                              <w:lang w:val="en-US"/>
                            </w:rPr>
                            <m:t>P</m:t>
                          </m:r>
                        </m:e>
                      </m:func>
                      <m:d>
                        <m:dPr>
                          <m:sepChr m:val="∣"/>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f</m:t>
                          </m:r>
                        </m:e>
                        <m:e>
                          <m:r>
                            <w:rPr>
                              <w:rFonts w:ascii="Cambria Math" w:hAnsi="Cambria Math" w:cs="Times New Roman"/>
                              <w:color w:val="000000" w:themeColor="text1"/>
                              <w:lang w:val="en-US"/>
                            </w:rPr>
                            <m:t>y</m:t>
                          </m:r>
                        </m:e>
                      </m:d>
                      <m:r>
                        <m:rPr>
                          <m:sty m:val="p"/>
                        </m:rPr>
                        <w:rPr>
                          <w:rFonts w:ascii="Cambria Math" w:hAnsi="Cambria Math" w:cs="Times New Roman"/>
                          <w:color w:val="000000" w:themeColor="text1"/>
                        </w:rPr>
                        <m:t>+</m:t>
                      </m:r>
                      <m:func>
                        <m:funcPr>
                          <m:ctrlPr>
                            <w:rPr>
                              <w:rFonts w:ascii="Cambria Math" w:hAnsi="Cambria Math" w:cs="Times New Roman"/>
                              <w:color w:val="000000" w:themeColor="text1"/>
                              <w:lang w:val="en-US"/>
                            </w:rPr>
                          </m:ctrlPr>
                        </m:funcPr>
                        <m:fName>
                          <m:r>
                            <m:rPr>
                              <m:sty m:val="p"/>
                            </m:rPr>
                            <w:rPr>
                              <w:rFonts w:ascii="Cambria Math" w:hAnsi="Cambria Math" w:cs="Times New Roman"/>
                              <w:color w:val="000000" w:themeColor="text1"/>
                              <w:lang w:val="en-US"/>
                            </w:rPr>
                            <m:t>ln</m:t>
                          </m:r>
                        </m:fName>
                        <m:e>
                          <m:r>
                            <w:rPr>
                              <w:rFonts w:ascii="Cambria Math" w:hAnsi="Cambria Math" w:cs="Times New Roman"/>
                              <w:color w:val="000000" w:themeColor="text1"/>
                              <w:lang w:val="en-US"/>
                            </w:rPr>
                            <m:t>P</m:t>
                          </m:r>
                        </m:e>
                      </m:func>
                      <m:d>
                        <m:dPr>
                          <m:sepChr m:val="∣"/>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s</m:t>
                          </m:r>
                        </m:e>
                        <m:e>
                          <m:r>
                            <w:rPr>
                              <w:rFonts w:ascii="Cambria Math" w:hAnsi="Cambria Math" w:cs="Times New Roman"/>
                              <w:color w:val="000000" w:themeColor="text1"/>
                              <w:lang w:val="en-US"/>
                            </w:rPr>
                            <m:t>y</m:t>
                          </m:r>
                        </m:e>
                      </m:d>
                    </m:e>
                  </m:func>
                </m:e>
              </m:func>
              <m:r>
                <m:rPr>
                  <m:lit/>
                  <m:sty m:val="p"/>
                </m:rPr>
                <w:rPr>
                  <w:rFonts w:ascii="Cambria Math" w:hAnsi="Cambria Math" w:cs="Times New Roman"/>
                  <w:color w:val="000000" w:themeColor="text1"/>
                </w:rPr>
                <m:t>}</m:t>
              </m:r>
            </m:oMath>
            <w:r w:rsidR="000D1136" w:rsidRPr="00EC6820">
              <w:rPr>
                <w:rFonts w:eastAsia="Times New Roman" w:cs="Times New Roman"/>
                <w:color w:val="000000" w:themeColor="text1"/>
              </w:rPr>
              <w:t>,</w:t>
            </w:r>
          </w:p>
        </w:tc>
        <w:tc>
          <w:tcPr>
            <w:tcW w:w="1382" w:type="dxa"/>
          </w:tcPr>
          <w:p w14:paraId="3E0B7E62" w14:textId="4F4E6414" w:rsidR="000D1136" w:rsidRPr="00EC6820" w:rsidRDefault="000D1136" w:rsidP="000D1136">
            <w:pPr>
              <w:ind w:firstLine="0"/>
              <w:jc w:val="right"/>
              <w:rPr>
                <w:rFonts w:eastAsia="Times New Roman" w:cs="Times New Roman"/>
                <w:color w:val="000000" w:themeColor="text1"/>
                <w:szCs w:val="28"/>
              </w:rPr>
            </w:pPr>
            <w:r w:rsidRPr="00EC6820">
              <w:rPr>
                <w:rFonts w:eastAsia="Times New Roman" w:cs="Times New Roman"/>
                <w:color w:val="000000" w:themeColor="text1"/>
                <w:szCs w:val="28"/>
              </w:rPr>
              <w:t>(</w:t>
            </w:r>
            <w:r w:rsidR="00396B21">
              <w:rPr>
                <w:rFonts w:eastAsia="Times New Roman" w:cs="Times New Roman"/>
                <w:color w:val="000000" w:themeColor="text1"/>
                <w:szCs w:val="28"/>
              </w:rPr>
              <w:t>2</w:t>
            </w:r>
            <w:r w:rsidRPr="00EC6820">
              <w:rPr>
                <w:rFonts w:eastAsia="Times New Roman" w:cs="Times New Roman"/>
                <w:color w:val="000000" w:themeColor="text1"/>
                <w:szCs w:val="28"/>
              </w:rPr>
              <w:t>2)</w:t>
            </w:r>
          </w:p>
        </w:tc>
      </w:tr>
    </w:tbl>
    <w:p w14:paraId="19BD12BB" w14:textId="77777777" w:rsidR="00C300A8" w:rsidRDefault="00C300A8" w:rsidP="00E672E7">
      <w:pPr>
        <w:rPr>
          <w:rFonts w:cs="Times New Roman"/>
          <w:color w:val="000000" w:themeColor="text1"/>
        </w:rPr>
      </w:pPr>
    </w:p>
    <w:p w14:paraId="397E3D27" w14:textId="50DBC262" w:rsidR="009D1A17" w:rsidRPr="00EC6820" w:rsidRDefault="009D1A17" w:rsidP="00E672E7">
      <w:pPr>
        <w:rPr>
          <w:rFonts w:cs="Times New Roman"/>
          <w:color w:val="000000" w:themeColor="text1"/>
        </w:rPr>
      </w:pPr>
      <w:r w:rsidRPr="00EC6820">
        <w:rPr>
          <w:rFonts w:cs="Times New Roman"/>
          <w:color w:val="000000" w:themeColor="text1"/>
        </w:rPr>
        <w:t>где переход к логарифмическим правдоподобиям заменяет произведение плотностей на сумму логарифмов и предотвращает переполнение при работе с малыми величинами вероятностей, а также обеспечивает численную устойчивость вычислений. Выражение (</w:t>
      </w:r>
      <w:r w:rsidR="00396B21">
        <w:rPr>
          <w:rFonts w:cs="Times New Roman"/>
          <w:color w:val="000000" w:themeColor="text1"/>
        </w:rPr>
        <w:t>2</w:t>
      </w:r>
      <w:r w:rsidRPr="00EC6820">
        <w:rPr>
          <w:rFonts w:cs="Times New Roman"/>
          <w:color w:val="000000" w:themeColor="text1"/>
        </w:rPr>
        <w:t xml:space="preserve">2) показывает, что решение складывается из двух логарифмических правдоподобий – от лица и от силуэта. Если, </w:t>
      </w:r>
      <w:r w:rsidR="000D1136" w:rsidRPr="00EC6820">
        <w:rPr>
          <w:rFonts w:cs="Times New Roman"/>
          <w:color w:val="000000" w:themeColor="text1"/>
        </w:rPr>
        <w:t>например</w:t>
      </w:r>
      <w:r w:rsidRPr="00EC6820">
        <w:rPr>
          <w:rFonts w:cs="Times New Roman"/>
          <w:color w:val="000000" w:themeColor="text1"/>
        </w:rPr>
        <w:t xml:space="preserve">, лицо плохо распозналось (низкое </w:t>
      </w:r>
      <w:proofErr w:type="gramStart"/>
      <w:r w:rsidRPr="00EC6820">
        <w:rPr>
          <w:rFonts w:ascii="Cambria Math" w:hAnsi="Cambria Math" w:cs="Cambria Math"/>
          <w:color w:val="000000" w:themeColor="text1"/>
        </w:rPr>
        <w:t>𝑃</w:t>
      </w:r>
      <w:r w:rsidRPr="00EC6820">
        <w:rPr>
          <w:rFonts w:cs="Times New Roman"/>
          <w:color w:val="000000" w:themeColor="text1"/>
        </w:rPr>
        <w:t>(</w:t>
      </w:r>
      <w:proofErr w:type="gramEnd"/>
      <w:r w:rsidRPr="00EC6820">
        <w:rPr>
          <w:rFonts w:ascii="Cambria Math" w:hAnsi="Cambria Math" w:cs="Cambria Math"/>
          <w:color w:val="000000" w:themeColor="text1"/>
        </w:rPr>
        <w:t>𝑓</w:t>
      </w:r>
      <w:r w:rsidRPr="00EC6820">
        <w:rPr>
          <w:rFonts w:cs="Times New Roman"/>
          <w:color w:val="000000" w:themeColor="text1"/>
        </w:rPr>
        <w:t xml:space="preserve"> | </w:t>
      </w:r>
      <w:r w:rsidRPr="00EC6820">
        <w:rPr>
          <w:rFonts w:ascii="Cambria Math" w:hAnsi="Cambria Math" w:cs="Cambria Math"/>
          <w:color w:val="000000" w:themeColor="text1"/>
        </w:rPr>
        <w:t>𝑦</w:t>
      </w:r>
      <w:r w:rsidRPr="00EC6820">
        <w:rPr>
          <w:rFonts w:cs="Times New Roman"/>
          <w:color w:val="000000" w:themeColor="text1"/>
        </w:rPr>
        <w:t xml:space="preserve">)), но силуэт совпал уверенно (высокое </w:t>
      </w:r>
      <w:r w:rsidRPr="00EC6820">
        <w:rPr>
          <w:rFonts w:ascii="Cambria Math" w:hAnsi="Cambria Math" w:cs="Cambria Math"/>
          <w:color w:val="000000" w:themeColor="text1"/>
        </w:rPr>
        <w:t>𝑃</w:t>
      </w:r>
      <w:r w:rsidRPr="00EC6820">
        <w:rPr>
          <w:rFonts w:cs="Times New Roman"/>
          <w:color w:val="000000" w:themeColor="text1"/>
        </w:rPr>
        <w:t>(</w:t>
      </w:r>
      <w:r w:rsidRPr="00EC6820">
        <w:rPr>
          <w:rFonts w:ascii="Cambria Math" w:hAnsi="Cambria Math" w:cs="Cambria Math"/>
          <w:color w:val="000000" w:themeColor="text1"/>
        </w:rPr>
        <w:t>𝑠</w:t>
      </w:r>
      <w:r w:rsidRPr="00EC6820">
        <w:rPr>
          <w:rFonts w:cs="Times New Roman"/>
          <w:color w:val="000000" w:themeColor="text1"/>
        </w:rPr>
        <w:t xml:space="preserve"> | </w:t>
      </w:r>
      <w:r w:rsidRPr="00EC6820">
        <w:rPr>
          <w:rFonts w:ascii="Cambria Math" w:hAnsi="Cambria Math" w:cs="Cambria Math"/>
          <w:color w:val="000000" w:themeColor="text1"/>
        </w:rPr>
        <w:t>𝑦</w:t>
      </w:r>
      <w:r w:rsidRPr="00EC6820">
        <w:rPr>
          <w:rFonts w:cs="Times New Roman"/>
          <w:color w:val="000000" w:themeColor="text1"/>
        </w:rPr>
        <w:t xml:space="preserve">)), то личность всё равно может быть правильно определена за счёт второй части. И наоборот, при противоречивых признаках будет выбран тот кандидат </w:t>
      </w:r>
      <w:r w:rsidRPr="00EC6820">
        <w:rPr>
          <w:rFonts w:ascii="Cambria Math" w:hAnsi="Cambria Math" w:cs="Cambria Math"/>
          <w:color w:val="000000" w:themeColor="text1"/>
        </w:rPr>
        <w:t>𝑦</w:t>
      </w:r>
      <w:r w:rsidRPr="00EC6820">
        <w:rPr>
          <w:rFonts w:cs="Times New Roman"/>
          <w:color w:val="000000" w:themeColor="text1"/>
        </w:rPr>
        <w:t xml:space="preserve">, для которого произведение плотностей (или сумма логарифмов) </w:t>
      </w:r>
      <w:proofErr w:type="spellStart"/>
      <w:r w:rsidRPr="00EC6820">
        <w:rPr>
          <w:rFonts w:cs="Times New Roman"/>
          <w:color w:val="000000" w:themeColor="text1"/>
        </w:rPr>
        <w:t>максимизируется</w:t>
      </w:r>
      <w:proofErr w:type="spellEnd"/>
      <w:r w:rsidRPr="00EC6820">
        <w:rPr>
          <w:rFonts w:cs="Times New Roman"/>
          <w:color w:val="000000" w:themeColor="text1"/>
        </w:rPr>
        <w:t xml:space="preserve"> – т.е. оба признака достаточно соответствуют этому кандидату лучше, чем любому другому. Такая схема эквивалентна наивному байесовскому классификатору, учитывающему независимые «признаковые условия» </w:t>
      </w:r>
      <w:r w:rsidRPr="00EC6820">
        <w:rPr>
          <w:rFonts w:ascii="Cambria Math" w:hAnsi="Cambria Math" w:cs="Cambria Math"/>
          <w:color w:val="000000" w:themeColor="text1"/>
        </w:rPr>
        <w:t>𝑓</w:t>
      </w:r>
      <w:r w:rsidRPr="00EC6820">
        <w:rPr>
          <w:rFonts w:cs="Times New Roman"/>
          <w:color w:val="000000" w:themeColor="text1"/>
        </w:rPr>
        <w:t xml:space="preserve"> и </w:t>
      </w:r>
      <w:r w:rsidRPr="00EC6820">
        <w:rPr>
          <w:rFonts w:ascii="Cambria Math" w:hAnsi="Cambria Math" w:cs="Cambria Math"/>
          <w:color w:val="000000" w:themeColor="text1"/>
        </w:rPr>
        <w:t>𝑠</w:t>
      </w:r>
      <w:r w:rsidRPr="00EC6820">
        <w:rPr>
          <w:rFonts w:cs="Times New Roman"/>
          <w:color w:val="000000" w:themeColor="text1"/>
        </w:rPr>
        <w:t xml:space="preserve"> для каждого класса </w:t>
      </w:r>
      <w:r w:rsidRPr="00EC6820">
        <w:rPr>
          <w:rFonts w:ascii="Cambria Math" w:hAnsi="Cambria Math" w:cs="Cambria Math"/>
          <w:color w:val="000000" w:themeColor="text1"/>
        </w:rPr>
        <w:t>𝑦</w:t>
      </w:r>
      <w:r w:rsidRPr="00EC6820">
        <w:rPr>
          <w:rFonts w:cs="Times New Roman"/>
          <w:color w:val="000000" w:themeColor="text1"/>
        </w:rPr>
        <w:t xml:space="preserve"> [</w:t>
      </w:r>
      <w:r w:rsidR="002C7EB1" w:rsidRPr="00EC6820">
        <w:rPr>
          <w:rFonts w:cs="Times New Roman"/>
          <w:color w:val="000000" w:themeColor="text1"/>
        </w:rPr>
        <w:fldChar w:fldCharType="begin"/>
      </w:r>
      <w:r w:rsidR="002C7EB1" w:rsidRPr="00EC6820">
        <w:rPr>
          <w:rFonts w:cs="Times New Roman"/>
          <w:color w:val="000000" w:themeColor="text1"/>
        </w:rPr>
        <w:instrText xml:space="preserve"> REF _Ref208690810 \r \h </w:instrText>
      </w:r>
      <w:r w:rsidR="00EC6820">
        <w:rPr>
          <w:rFonts w:cs="Times New Roman"/>
          <w:color w:val="000000" w:themeColor="text1"/>
        </w:rPr>
        <w:instrText xml:space="preserve"> \* MERGEFORMAT </w:instrText>
      </w:r>
      <w:r w:rsidR="002C7EB1" w:rsidRPr="00EC6820">
        <w:rPr>
          <w:rFonts w:cs="Times New Roman"/>
          <w:color w:val="000000" w:themeColor="text1"/>
        </w:rPr>
      </w:r>
      <w:r w:rsidR="002C7EB1" w:rsidRPr="00EC6820">
        <w:rPr>
          <w:rFonts w:cs="Times New Roman"/>
          <w:color w:val="000000" w:themeColor="text1"/>
        </w:rPr>
        <w:fldChar w:fldCharType="separate"/>
      </w:r>
      <w:r w:rsidR="00797F90">
        <w:rPr>
          <w:rFonts w:cs="Times New Roman"/>
          <w:color w:val="000000" w:themeColor="text1"/>
        </w:rPr>
        <w:t>44</w:t>
      </w:r>
      <w:r w:rsidR="002C7EB1" w:rsidRPr="00EC6820">
        <w:rPr>
          <w:rFonts w:cs="Times New Roman"/>
          <w:color w:val="000000" w:themeColor="text1"/>
        </w:rPr>
        <w:fldChar w:fldCharType="end"/>
      </w:r>
      <w:r w:rsidRPr="00EC6820">
        <w:rPr>
          <w:rFonts w:cs="Times New Roman"/>
          <w:color w:val="000000" w:themeColor="text1"/>
        </w:rPr>
        <w:t>]. В нашем случае независимость признаков лица и тела – упрощающее предположение, оправданное тем, что алгоритмы извлечения векторов обучены разделять эти признаки в различные пространства.</w:t>
      </w:r>
    </w:p>
    <w:p w14:paraId="2B31DCA0" w14:textId="0AAD469C" w:rsidR="009D1A17" w:rsidRDefault="009D1A17" w:rsidP="00E672E7">
      <w:pPr>
        <w:rPr>
          <w:rFonts w:cs="Times New Roman"/>
          <w:color w:val="000000" w:themeColor="text1"/>
        </w:rPr>
      </w:pPr>
      <w:r w:rsidRPr="00EC6820">
        <w:rPr>
          <w:rFonts w:cs="Times New Roman"/>
          <w:color w:val="000000" w:themeColor="text1"/>
        </w:rPr>
        <w:lastRenderedPageBreak/>
        <w:t xml:space="preserve">Для вычисления </w:t>
      </w:r>
      <w:r w:rsidRPr="00EC6820">
        <w:rPr>
          <w:rFonts w:ascii="Cambria Math" w:hAnsi="Cambria Math" w:cs="Cambria Math"/>
          <w:color w:val="000000" w:themeColor="text1"/>
        </w:rPr>
        <w:t>𝑃</w:t>
      </w:r>
      <w:r w:rsidRPr="00EC6820">
        <w:rPr>
          <w:rFonts w:cs="Times New Roman"/>
          <w:color w:val="000000" w:themeColor="text1"/>
        </w:rPr>
        <w:t xml:space="preserve"> (</w:t>
      </w:r>
      <w:r w:rsidRPr="00EC6820">
        <w:rPr>
          <w:rFonts w:ascii="Cambria Math" w:hAnsi="Cambria Math" w:cs="Cambria Math"/>
          <w:color w:val="000000" w:themeColor="text1"/>
        </w:rPr>
        <w:t>𝑓</w:t>
      </w:r>
      <w:r w:rsidRPr="00EC6820">
        <w:rPr>
          <w:rFonts w:cs="Times New Roman"/>
          <w:color w:val="000000" w:themeColor="text1"/>
        </w:rPr>
        <w:t xml:space="preserve"> | </w:t>
      </w:r>
      <w:r w:rsidRPr="00EC6820">
        <w:rPr>
          <w:rFonts w:ascii="Cambria Math" w:hAnsi="Cambria Math" w:cs="Cambria Math"/>
          <w:color w:val="000000" w:themeColor="text1"/>
        </w:rPr>
        <w:t>𝑦</w:t>
      </w:r>
      <w:r w:rsidRPr="00EC6820">
        <w:rPr>
          <w:rFonts w:cs="Times New Roman"/>
          <w:color w:val="000000" w:themeColor="text1"/>
        </w:rPr>
        <w:t xml:space="preserve">) и </w:t>
      </w:r>
      <w:r w:rsidRPr="00EC6820">
        <w:rPr>
          <w:rFonts w:ascii="Cambria Math" w:hAnsi="Cambria Math" w:cs="Cambria Math"/>
          <w:color w:val="000000" w:themeColor="text1"/>
        </w:rPr>
        <w:t>𝑃</w:t>
      </w:r>
      <w:r w:rsidRPr="00EC6820">
        <w:rPr>
          <w:rFonts w:cs="Times New Roman"/>
          <w:color w:val="000000" w:themeColor="text1"/>
        </w:rPr>
        <w:t xml:space="preserve"> (</w:t>
      </w:r>
      <w:r w:rsidRPr="00EC6820">
        <w:rPr>
          <w:rFonts w:ascii="Cambria Math" w:hAnsi="Cambria Math" w:cs="Cambria Math"/>
          <w:color w:val="000000" w:themeColor="text1"/>
        </w:rPr>
        <w:t>𝑠</w:t>
      </w:r>
      <w:r w:rsidRPr="00EC6820">
        <w:rPr>
          <w:rFonts w:cs="Times New Roman"/>
          <w:color w:val="000000" w:themeColor="text1"/>
        </w:rPr>
        <w:t xml:space="preserve"> | </w:t>
      </w:r>
      <w:r w:rsidRPr="00EC6820">
        <w:rPr>
          <w:rFonts w:ascii="Cambria Math" w:hAnsi="Cambria Math" w:cs="Cambria Math"/>
          <w:color w:val="000000" w:themeColor="text1"/>
        </w:rPr>
        <w:t>𝑦</w:t>
      </w:r>
      <w:r w:rsidRPr="00EC6820">
        <w:rPr>
          <w:rFonts w:cs="Times New Roman"/>
          <w:color w:val="000000" w:themeColor="text1"/>
        </w:rPr>
        <w:t>) необходимо построить вероятностную модель распределения векторов каждой модальности для каждой личности. В данном исследовании выбирается простейшая модель — многомерное нормальное распределение (</w:t>
      </w:r>
      <w:proofErr w:type="spellStart"/>
      <w:r w:rsidRPr="00EC6820">
        <w:rPr>
          <w:rFonts w:cs="Times New Roman"/>
          <w:color w:val="000000" w:themeColor="text1"/>
        </w:rPr>
        <w:t>гауссиану</w:t>
      </w:r>
      <w:proofErr w:type="spellEnd"/>
      <w:r w:rsidRPr="00EC6820">
        <w:rPr>
          <w:rFonts w:cs="Times New Roman"/>
          <w:color w:val="000000" w:themeColor="text1"/>
        </w:rPr>
        <w:t xml:space="preserve">) в пространстве векторов. Предполагается, что для каждой личности </w:t>
      </w:r>
      <w:r w:rsidRPr="00EC6820">
        <w:rPr>
          <w:rFonts w:ascii="Cambria Math" w:hAnsi="Cambria Math" w:cs="Cambria Math"/>
          <w:color w:val="000000" w:themeColor="text1"/>
        </w:rPr>
        <w:t>𝑦</w:t>
      </w:r>
      <w:r w:rsidRPr="00EC6820">
        <w:rPr>
          <w:rFonts w:cs="Times New Roman"/>
          <w:color w:val="000000" w:themeColor="text1"/>
        </w:rPr>
        <w:t xml:space="preserve"> признаки лица </w:t>
      </w:r>
      <w:r w:rsidRPr="00EC6820">
        <w:rPr>
          <w:rFonts w:ascii="Cambria Math" w:hAnsi="Cambria Math" w:cs="Cambria Math"/>
          <w:color w:val="000000" w:themeColor="text1"/>
        </w:rPr>
        <w:t>𝑓</w:t>
      </w:r>
      <w:r w:rsidRPr="00EC6820">
        <w:rPr>
          <w:rFonts w:cs="Times New Roman"/>
          <w:color w:val="000000" w:themeColor="text1"/>
        </w:rPr>
        <w:t xml:space="preserve"> распределены нормально с некоторым средним </w:t>
      </w:r>
      <m:oMath>
        <m:sSubSup>
          <m:sSubSupPr>
            <m:ctrlPr>
              <w:rPr>
                <w:rFonts w:ascii="Cambria Math" w:hAnsi="Cambria Math" w:cs="Times New Roman"/>
                <w:i/>
                <w:color w:val="000000" w:themeColor="text1"/>
              </w:rPr>
            </m:ctrlPr>
          </m:sSubSupPr>
          <m:e>
            <m:r>
              <w:rPr>
                <w:rFonts w:ascii="Cambria Math" w:hAnsi="Cambria Math" w:cs="Times New Roman"/>
                <w:color w:val="000000" w:themeColor="text1"/>
              </w:rPr>
              <m:t>μ</m:t>
            </m:r>
          </m:e>
          <m:sub>
            <m:r>
              <w:rPr>
                <w:rFonts w:ascii="Cambria Math" w:hAnsi="Cambria Math" w:cs="Times New Roman"/>
                <w:color w:val="000000" w:themeColor="text1"/>
              </w:rPr>
              <m:t>y</m:t>
            </m:r>
          </m:sub>
          <m:sup>
            <m:r>
              <w:rPr>
                <w:rFonts w:ascii="Cambria Math" w:hAnsi="Cambria Math" w:cs="Times New Roman"/>
                <w:color w:val="000000" w:themeColor="text1"/>
              </w:rPr>
              <m:t>f</m:t>
            </m:r>
          </m:sup>
        </m:sSubSup>
      </m:oMath>
      <w:r w:rsidRPr="00EC6820">
        <w:rPr>
          <w:rFonts w:cs="Times New Roman"/>
          <w:color w:val="000000" w:themeColor="text1"/>
        </w:rPr>
        <w:t xml:space="preserve"> и ковариационной матрицей </w:t>
      </w:r>
      <m:oMath>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y</m:t>
            </m:r>
          </m:sub>
          <m:sup>
            <m:r>
              <w:rPr>
                <w:rFonts w:ascii="Cambria Math" w:hAnsi="Cambria Math" w:cs="Times New Roman"/>
                <w:color w:val="000000" w:themeColor="text1"/>
              </w:rPr>
              <m:t>f</m:t>
            </m:r>
          </m:sup>
        </m:sSubSup>
      </m:oMath>
      <w:r w:rsidRPr="00EC6820">
        <w:rPr>
          <w:rFonts w:cs="Times New Roman"/>
          <w:color w:val="000000" w:themeColor="text1"/>
        </w:rPr>
        <w:t xml:space="preserve"> , то же верно для признаков силуэта с параметрами </w:t>
      </w:r>
      <m:oMath>
        <m:sSubSup>
          <m:sSubSupPr>
            <m:ctrlPr>
              <w:rPr>
                <w:rFonts w:ascii="Cambria Math" w:hAnsi="Cambria Math" w:cs="Times New Roman"/>
                <w:i/>
                <w:color w:val="000000" w:themeColor="text1"/>
              </w:rPr>
            </m:ctrlPr>
          </m:sSubSupPr>
          <m:e>
            <m:r>
              <w:rPr>
                <w:rFonts w:ascii="Cambria Math" w:hAnsi="Cambria Math" w:cs="Times New Roman"/>
                <w:color w:val="000000" w:themeColor="text1"/>
              </w:rPr>
              <m:t>μ</m:t>
            </m:r>
          </m:e>
          <m:sub>
            <m:r>
              <w:rPr>
                <w:rFonts w:ascii="Cambria Math" w:hAnsi="Cambria Math" w:cs="Times New Roman"/>
                <w:color w:val="000000" w:themeColor="text1"/>
              </w:rPr>
              <m:t>y</m:t>
            </m:r>
          </m:sub>
          <m:sup>
            <m:r>
              <w:rPr>
                <w:rFonts w:ascii="Cambria Math" w:hAnsi="Cambria Math" w:cs="Times New Roman"/>
                <w:color w:val="000000" w:themeColor="text1"/>
              </w:rPr>
              <m:t>s</m:t>
            </m:r>
          </m:sup>
        </m:sSubSup>
      </m:oMath>
      <w:r w:rsidRPr="00EC6820">
        <w:rPr>
          <w:rFonts w:cs="Times New Roman"/>
          <w:i/>
          <w:color w:val="000000" w:themeColor="text1"/>
        </w:rPr>
        <w:t xml:space="preserve"> , </w:t>
      </w:r>
      <m:oMath>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y</m:t>
            </m:r>
          </m:sub>
          <m:sup>
            <m:r>
              <w:rPr>
                <w:rFonts w:ascii="Cambria Math" w:hAnsi="Cambria Math" w:cs="Times New Roman"/>
                <w:color w:val="000000" w:themeColor="text1"/>
              </w:rPr>
              <m:t>s</m:t>
            </m:r>
          </m:sup>
        </m:sSubSup>
      </m:oMath>
      <w:r w:rsidRPr="00EC6820">
        <w:rPr>
          <w:rFonts w:cs="Times New Roman"/>
          <w:color w:val="000000" w:themeColor="text1"/>
        </w:rPr>
        <w:t xml:space="preserve"> . Эти параметры можно оценить по обучающей выборке векторов (то есть по нескольким изображениям каждого человека из базы). Тогда плотность имеет вид:</w:t>
      </w:r>
    </w:p>
    <w:p w14:paraId="347A7C3B" w14:textId="77777777" w:rsidR="00C300A8" w:rsidRPr="00EC6820" w:rsidRDefault="00C300A8" w:rsidP="00E672E7">
      <w:pPr>
        <w:rPr>
          <w:rFonts w:cs="Times New Roman"/>
          <w:color w:val="000000" w:themeColor="text1"/>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1"/>
        <w:gridCol w:w="810"/>
      </w:tblGrid>
      <w:tr w:rsidR="00EC6820" w:rsidRPr="00EC6820" w14:paraId="19E0E107" w14:textId="77777777" w:rsidTr="000D1136">
        <w:tc>
          <w:tcPr>
            <w:tcW w:w="9322" w:type="dxa"/>
          </w:tcPr>
          <w:p w14:paraId="63B34FA2" w14:textId="6C9C33CF" w:rsidR="000D1136" w:rsidRPr="00EC6820" w:rsidRDefault="000D1136" w:rsidP="000D1136">
            <w:pPr>
              <w:spacing w:line="360" w:lineRule="auto"/>
              <w:rPr>
                <w:rFonts w:cs="Times New Roman"/>
                <w:color w:val="000000" w:themeColor="text1"/>
              </w:rPr>
            </w:pPr>
            <m:oMathPara>
              <m:oMath>
                <m:r>
                  <w:rPr>
                    <w:rFonts w:ascii="Cambria Math" w:eastAsiaTheme="minorEastAsia" w:hAnsi="Cambria Math" w:cs="Times New Roman"/>
                    <w:color w:val="000000" w:themeColor="text1"/>
                    <w:lang w:val="en-US"/>
                  </w:rPr>
                  <m:t>P=</m:t>
                </m:r>
                <m:f>
                  <m:fPr>
                    <m:ctrlPr>
                      <w:rPr>
                        <w:rFonts w:ascii="Cambria Math" w:eastAsiaTheme="minorEastAsia" w:hAnsi="Cambria Math" w:cs="Times New Roman"/>
                        <w:i/>
                        <w:color w:val="000000" w:themeColor="text1"/>
                        <w:lang w:val="en-US"/>
                      </w:rPr>
                    </m:ctrlPr>
                  </m:fPr>
                  <m:num>
                    <m:r>
                      <w:rPr>
                        <w:rFonts w:ascii="Cambria Math" w:eastAsiaTheme="minorEastAsia" w:hAnsi="Cambria Math" w:cs="Times New Roman"/>
                        <w:color w:val="000000" w:themeColor="text1"/>
                        <w:lang w:val="en-US"/>
                      </w:rPr>
                      <m:t>1</m:t>
                    </m:r>
                  </m:num>
                  <m:den>
                    <m:sSup>
                      <m:sSupPr>
                        <m:ctrlPr>
                          <w:rPr>
                            <w:rFonts w:ascii="Cambria Math" w:eastAsiaTheme="minorEastAsia" w:hAnsi="Cambria Math" w:cs="Times New Roman"/>
                            <w:i/>
                            <w:color w:val="000000" w:themeColor="text1"/>
                            <w:lang w:val="en-US"/>
                          </w:rPr>
                        </m:ctrlPr>
                      </m:sSupPr>
                      <m:e>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2π</m:t>
                            </m:r>
                          </m:e>
                        </m:d>
                      </m:e>
                      <m:sup>
                        <m:r>
                          <w:rPr>
                            <w:rFonts w:ascii="Cambria Math" w:eastAsiaTheme="minorEastAsia" w:hAnsi="Cambria Math" w:cs="Times New Roman"/>
                            <w:color w:val="000000" w:themeColor="text1"/>
                            <w:lang w:val="en-US"/>
                          </w:rPr>
                          <m:t>d</m:t>
                        </m:r>
                        <m:r>
                          <m:rPr>
                            <m:lit/>
                          </m:rPr>
                          <w:rPr>
                            <w:rFonts w:ascii="Cambria Math" w:eastAsiaTheme="minorEastAsia" w:hAnsi="Cambria Math" w:cs="Times New Roman"/>
                            <w:color w:val="000000" w:themeColor="text1"/>
                            <w:lang w:val="en-US"/>
                          </w:rPr>
                          <m:t>/</m:t>
                        </m:r>
                        <m:r>
                          <w:rPr>
                            <w:rFonts w:ascii="Cambria Math" w:eastAsiaTheme="minorEastAsia" w:hAnsi="Cambria Math" w:cs="Times New Roman"/>
                            <w:color w:val="000000" w:themeColor="text1"/>
                            <w:lang w:val="en-US"/>
                          </w:rPr>
                          <m:t>2</m:t>
                        </m:r>
                      </m:sup>
                    </m:sSup>
                    <m:sSup>
                      <m:sSupPr>
                        <m:ctrlPr>
                          <w:rPr>
                            <w:rFonts w:ascii="Cambria Math" w:eastAsiaTheme="minorEastAsia" w:hAnsi="Cambria Math" w:cs="Times New Roman"/>
                            <w:i/>
                            <w:color w:val="000000" w:themeColor="text1"/>
                            <w:lang w:val="en-US"/>
                          </w:rPr>
                        </m:ctrlPr>
                      </m:sSupPr>
                      <m:e>
                        <m:d>
                          <m:dPr>
                            <m:begChr m:val="|"/>
                            <m:endChr m:val="|"/>
                            <m:ctrlPr>
                              <w:rPr>
                                <w:rFonts w:ascii="Cambria Math" w:eastAsiaTheme="minorEastAsia" w:hAnsi="Cambria Math" w:cs="Times New Roman"/>
                                <w:i/>
                                <w:color w:val="000000" w:themeColor="text1"/>
                                <w:lang w:val="en-US"/>
                              </w:rPr>
                            </m:ctrlPr>
                          </m:dPr>
                          <m:e>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Σ</m:t>
                                </m:r>
                              </m:e>
                              <m:sub>
                                <m:r>
                                  <w:rPr>
                                    <w:rFonts w:ascii="Cambria Math" w:eastAsiaTheme="minorEastAsia" w:hAnsi="Cambria Math" w:cs="Times New Roman"/>
                                    <w:color w:val="000000" w:themeColor="text1"/>
                                    <w:lang w:val="en-US"/>
                                  </w:rPr>
                                  <m:t>y</m:t>
                                </m:r>
                              </m:sub>
                              <m:sup>
                                <m:r>
                                  <w:rPr>
                                    <w:rFonts w:ascii="Cambria Math" w:eastAsiaTheme="minorEastAsia" w:hAnsi="Cambria Math" w:cs="Times New Roman"/>
                                    <w:color w:val="000000" w:themeColor="text1"/>
                                    <w:lang w:val="en-US"/>
                                  </w:rPr>
                                  <m:t>f</m:t>
                                </m:r>
                              </m:sup>
                            </m:sSubSup>
                          </m:e>
                        </m:d>
                      </m:e>
                      <m:sup>
                        <m:r>
                          <w:rPr>
                            <w:rFonts w:ascii="Cambria Math" w:eastAsiaTheme="minorEastAsia" w:hAnsi="Cambria Math" w:cs="Times New Roman"/>
                            <w:color w:val="000000" w:themeColor="text1"/>
                            <w:lang w:val="en-US"/>
                          </w:rPr>
                          <m:t>1</m:t>
                        </m:r>
                        <m:r>
                          <m:rPr>
                            <m:lit/>
                          </m:rPr>
                          <w:rPr>
                            <w:rFonts w:ascii="Cambria Math" w:eastAsiaTheme="minorEastAsia" w:hAnsi="Cambria Math" w:cs="Times New Roman"/>
                            <w:color w:val="000000" w:themeColor="text1"/>
                            <w:lang w:val="en-US"/>
                          </w:rPr>
                          <m:t>/</m:t>
                        </m:r>
                        <m:r>
                          <w:rPr>
                            <w:rFonts w:ascii="Cambria Math" w:eastAsiaTheme="minorEastAsia" w:hAnsi="Cambria Math" w:cs="Times New Roman"/>
                            <w:color w:val="000000" w:themeColor="text1"/>
                            <w:lang w:val="en-US"/>
                          </w:rPr>
                          <m:t>2</m:t>
                        </m:r>
                      </m:sup>
                    </m:sSup>
                  </m:den>
                </m:f>
                <m:r>
                  <w:rPr>
                    <w:rFonts w:ascii="Cambria Math" w:eastAsiaTheme="minorEastAsia" w:hAnsi="Cambria Math" w:cs="Times New Roman"/>
                    <w:color w:val="000000" w:themeColor="text1"/>
                    <w:lang w:val="en-US"/>
                  </w:rPr>
                  <m:t xml:space="preserve">  </m:t>
                </m:r>
                <m:sSup>
                  <m:sSupPr>
                    <m:ctrlPr>
                      <w:rPr>
                        <w:rFonts w:ascii="Cambria Math" w:eastAsiaTheme="minorEastAsia" w:hAnsi="Cambria Math" w:cs="Times New Roman"/>
                        <w:i/>
                        <w:color w:val="000000" w:themeColor="text1"/>
                        <w:lang w:val="en-US"/>
                      </w:rPr>
                    </m:ctrlPr>
                  </m:sSupPr>
                  <m:e>
                    <m:r>
                      <w:rPr>
                        <w:rFonts w:ascii="Cambria Math" w:eastAsiaTheme="minorEastAsia" w:hAnsi="Cambria Math" w:cs="Times New Roman"/>
                        <w:color w:val="000000" w:themeColor="text1"/>
                        <w:lang w:val="en-US"/>
                      </w:rPr>
                      <m:t>exp( f-</m:t>
                    </m:r>
                    <m:f>
                      <m:fPr>
                        <m:ctrlPr>
                          <w:rPr>
                            <w:rFonts w:ascii="Cambria Math" w:eastAsiaTheme="minorEastAsia" w:hAnsi="Cambria Math" w:cs="Times New Roman"/>
                            <w:i/>
                            <w:color w:val="000000" w:themeColor="text1"/>
                            <w:lang w:val="en-US"/>
                          </w:rPr>
                        </m:ctrlPr>
                      </m:fPr>
                      <m:num>
                        <m:r>
                          <w:rPr>
                            <w:rFonts w:ascii="Cambria Math" w:eastAsiaTheme="minorEastAsia" w:hAnsi="Cambria Math" w:cs="Times New Roman"/>
                            <w:color w:val="000000" w:themeColor="text1"/>
                            <w:lang w:val="en-US"/>
                          </w:rPr>
                          <m:t>1</m:t>
                        </m:r>
                      </m:num>
                      <m:den>
                        <m:r>
                          <w:rPr>
                            <w:rFonts w:ascii="Cambria Math" w:eastAsiaTheme="minorEastAsia" w:hAnsi="Cambria Math" w:cs="Times New Roman"/>
                            <w:color w:val="000000" w:themeColor="text1"/>
                            <w:lang w:val="en-US"/>
                          </w:rPr>
                          <m:t>2</m:t>
                        </m:r>
                      </m:den>
                    </m:f>
                    <m:sSubSup>
                      <m:sSubSupPr>
                        <m:ctrlPr>
                          <w:rPr>
                            <w:rFonts w:ascii="Cambria Math" w:hAnsi="Cambria Math" w:cs="Times New Roman"/>
                            <w:i/>
                            <w:color w:val="000000" w:themeColor="text1"/>
                          </w:rPr>
                        </m:ctrlPr>
                      </m:sSubSupPr>
                      <m:e>
                        <m:r>
                          <w:rPr>
                            <w:rFonts w:ascii="Cambria Math" w:hAnsi="Cambria Math" w:cs="Times New Roman"/>
                            <w:color w:val="000000" w:themeColor="text1"/>
                          </w:rPr>
                          <m:t>μ</m:t>
                        </m:r>
                      </m:e>
                      <m:sub>
                        <m:r>
                          <w:rPr>
                            <w:rFonts w:ascii="Cambria Math" w:hAnsi="Cambria Math" w:cs="Times New Roman"/>
                            <w:color w:val="000000" w:themeColor="text1"/>
                          </w:rPr>
                          <m:t>y</m:t>
                        </m:r>
                      </m:sub>
                      <m:sup>
                        <m:r>
                          <w:rPr>
                            <w:rFonts w:ascii="Cambria Math" w:hAnsi="Cambria Math" w:cs="Times New Roman"/>
                            <w:color w:val="000000" w:themeColor="text1"/>
                          </w:rPr>
                          <m:t>f</m:t>
                        </m:r>
                      </m:sup>
                    </m:sSubSup>
                    <m:r>
                      <w:rPr>
                        <w:rFonts w:ascii="Cambria Math" w:eastAsiaTheme="minorEastAsia" w:hAnsi="Cambria Math" w:cs="Times New Roman"/>
                        <w:color w:val="000000" w:themeColor="text1"/>
                        <w:lang w:val="en-US"/>
                      </w:rPr>
                      <m:t>)</m:t>
                    </m:r>
                  </m:e>
                  <m:sup>
                    <m:r>
                      <w:rPr>
                        <w:rFonts w:ascii="Cambria Math" w:eastAsiaTheme="minorEastAsia" w:hAnsi="Cambria Math" w:cs="Times New Roman"/>
                        <w:color w:val="000000" w:themeColor="text1"/>
                        <w:lang w:val="en-US"/>
                      </w:rPr>
                      <m:t>⊤</m:t>
                    </m:r>
                  </m:sup>
                </m:sSup>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y</m:t>
                    </m:r>
                  </m:sub>
                  <m:sup>
                    <m:r>
                      <w:rPr>
                        <w:rFonts w:ascii="Cambria Math" w:hAnsi="Cambria Math" w:cs="Times New Roman"/>
                        <w:color w:val="000000" w:themeColor="text1"/>
                      </w:rPr>
                      <m:t>f-1</m:t>
                    </m:r>
                  </m:sup>
                </m:sSubSup>
                <m:r>
                  <w:rPr>
                    <w:rFonts w:ascii="Cambria Math" w:eastAsiaTheme="minorEastAsia" w:hAnsi="Cambria Math" w:cs="Times New Roman"/>
                    <w:color w:val="000000" w:themeColor="text1"/>
                    <w:lang w:val="en-US"/>
                  </w:rPr>
                  <m:t> (f-</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μ</m:t>
                    </m:r>
                  </m:e>
                  <m:sub>
                    <m:r>
                      <w:rPr>
                        <w:rFonts w:ascii="Cambria Math" w:hAnsi="Cambria Math" w:cs="Times New Roman"/>
                        <w:color w:val="000000" w:themeColor="text1"/>
                      </w:rPr>
                      <m:t>y</m:t>
                    </m:r>
                  </m:sub>
                  <m:sup>
                    <m:r>
                      <w:rPr>
                        <w:rFonts w:ascii="Cambria Math" w:hAnsi="Cambria Math" w:cs="Times New Roman"/>
                        <w:color w:val="000000" w:themeColor="text1"/>
                      </w:rPr>
                      <m:t>f</m:t>
                    </m:r>
                  </m:sup>
                </m:sSubSup>
                <m:r>
                  <w:rPr>
                    <w:rFonts w:ascii="Cambria Math" w:hAnsi="Cambria Math" w:cs="Times New Roman"/>
                    <w:color w:val="000000" w:themeColor="text1"/>
                  </w:rPr>
                  <m:t>))</m:t>
                </m:r>
              </m:oMath>
            </m:oMathPara>
          </w:p>
        </w:tc>
        <w:tc>
          <w:tcPr>
            <w:tcW w:w="815" w:type="dxa"/>
          </w:tcPr>
          <w:p w14:paraId="7102F794" w14:textId="09A5BF47" w:rsidR="000D1136" w:rsidRPr="00EC6820" w:rsidRDefault="000D1136" w:rsidP="000D1136">
            <w:pPr>
              <w:ind w:firstLine="0"/>
              <w:jc w:val="right"/>
              <w:rPr>
                <w:rFonts w:cs="Times New Roman"/>
                <w:color w:val="000000" w:themeColor="text1"/>
              </w:rPr>
            </w:pPr>
            <w:r w:rsidRPr="00EC6820">
              <w:rPr>
                <w:rFonts w:cs="Times New Roman"/>
                <w:color w:val="000000" w:themeColor="text1"/>
              </w:rPr>
              <w:t>(</w:t>
            </w:r>
            <w:r w:rsidR="00396B21">
              <w:rPr>
                <w:rFonts w:cs="Times New Roman"/>
                <w:color w:val="000000" w:themeColor="text1"/>
              </w:rPr>
              <w:t>2</w:t>
            </w:r>
            <w:r w:rsidRPr="00EC6820">
              <w:rPr>
                <w:rFonts w:cs="Times New Roman"/>
                <w:color w:val="000000" w:themeColor="text1"/>
              </w:rPr>
              <w:t>3)</w:t>
            </w:r>
          </w:p>
        </w:tc>
      </w:tr>
    </w:tbl>
    <w:p w14:paraId="4CBA1D59" w14:textId="77777777" w:rsidR="00C300A8" w:rsidRDefault="00C300A8" w:rsidP="00562CE6">
      <w:pPr>
        <w:rPr>
          <w:rFonts w:cs="Times New Roman"/>
          <w:color w:val="000000" w:themeColor="text1"/>
        </w:rPr>
      </w:pPr>
    </w:p>
    <w:p w14:paraId="2B3F99AC" w14:textId="59FCA7B1" w:rsidR="00562CE6" w:rsidRPr="00EC6820" w:rsidRDefault="009D1A17" w:rsidP="00562CE6">
      <w:pPr>
        <w:rPr>
          <w:rFonts w:cs="Times New Roman"/>
          <w:color w:val="000000" w:themeColor="text1"/>
          <w:lang w:eastAsia="ru-RU"/>
        </w:rPr>
      </w:pPr>
      <w:r w:rsidRPr="00EC6820">
        <w:rPr>
          <w:rFonts w:cs="Times New Roman"/>
          <w:color w:val="000000" w:themeColor="text1"/>
        </w:rPr>
        <w:t xml:space="preserve">и аналогично для </w:t>
      </w:r>
      <w:proofErr w:type="gramStart"/>
      <w:r w:rsidRPr="00EC6820">
        <w:rPr>
          <w:rFonts w:ascii="Cambria Math" w:hAnsi="Cambria Math" w:cs="Cambria Math"/>
          <w:color w:val="000000" w:themeColor="text1"/>
        </w:rPr>
        <w:t>𝑃</w:t>
      </w:r>
      <w:r w:rsidRPr="00EC6820">
        <w:rPr>
          <w:rFonts w:cs="Times New Roman"/>
          <w:color w:val="000000" w:themeColor="text1"/>
        </w:rPr>
        <w:t>(</w:t>
      </w:r>
      <w:proofErr w:type="gramEnd"/>
      <w:r w:rsidRPr="00EC6820">
        <w:rPr>
          <w:rFonts w:ascii="Cambria Math" w:hAnsi="Cambria Math" w:cs="Cambria Math"/>
          <w:color w:val="000000" w:themeColor="text1"/>
        </w:rPr>
        <w:t>𝑠</w:t>
      </w:r>
      <w:r w:rsidRPr="00EC6820">
        <w:rPr>
          <w:rFonts w:cs="Times New Roman"/>
          <w:color w:val="000000" w:themeColor="text1"/>
        </w:rPr>
        <w:t xml:space="preserve"> | </w:t>
      </w:r>
      <w:r w:rsidRPr="00EC6820">
        <w:rPr>
          <w:rFonts w:ascii="Cambria Math" w:hAnsi="Cambria Math" w:cs="Cambria Math"/>
          <w:color w:val="000000" w:themeColor="text1"/>
        </w:rPr>
        <w:t>𝑦</w:t>
      </w:r>
      <w:r w:rsidRPr="00EC6820">
        <w:rPr>
          <w:rFonts w:cs="Times New Roman"/>
          <w:color w:val="000000" w:themeColor="text1"/>
        </w:rPr>
        <w:t xml:space="preserve">). Здесь </w:t>
      </w:r>
      <w:r w:rsidRPr="00EC6820">
        <w:rPr>
          <w:rFonts w:ascii="Cambria Math" w:hAnsi="Cambria Math" w:cs="Cambria Math"/>
          <w:color w:val="000000" w:themeColor="text1"/>
        </w:rPr>
        <w:t>𝑑</w:t>
      </w:r>
      <w:r w:rsidRPr="00EC6820">
        <w:rPr>
          <w:rFonts w:cs="Times New Roman"/>
          <w:color w:val="000000" w:themeColor="text1"/>
        </w:rPr>
        <w:t xml:space="preserve"> </w:t>
      </w:r>
      <w:r w:rsidR="000D1136" w:rsidRPr="00EC6820">
        <w:rPr>
          <w:rFonts w:cs="Times New Roman"/>
          <w:color w:val="000000" w:themeColor="text1"/>
        </w:rPr>
        <w:t>–</w:t>
      </w:r>
      <w:r w:rsidRPr="00EC6820">
        <w:rPr>
          <w:rFonts w:cs="Times New Roman"/>
          <w:color w:val="000000" w:themeColor="text1"/>
        </w:rPr>
        <w:t xml:space="preserve"> размерность пространства вектора (для </w:t>
      </w:r>
      <w:proofErr w:type="spellStart"/>
      <w:r w:rsidRPr="00EC6820">
        <w:rPr>
          <w:rFonts w:cs="Times New Roman"/>
          <w:color w:val="000000" w:themeColor="text1"/>
        </w:rPr>
        <w:t>ArcFace</w:t>
      </w:r>
      <w:proofErr w:type="spellEnd"/>
      <w:r w:rsidRPr="00EC6820">
        <w:rPr>
          <w:rFonts w:cs="Times New Roman"/>
          <w:color w:val="000000" w:themeColor="text1"/>
        </w:rPr>
        <w:t xml:space="preserve"> </w:t>
      </w:r>
      <w:r w:rsidRPr="00EC6820">
        <w:rPr>
          <w:rFonts w:ascii="Cambria Math" w:hAnsi="Cambria Math" w:cs="Cambria Math"/>
          <w:color w:val="000000" w:themeColor="text1"/>
        </w:rPr>
        <w:t>𝑑</w:t>
      </w:r>
      <w:r w:rsidRPr="00EC6820">
        <w:rPr>
          <w:rFonts w:cs="Times New Roman"/>
          <w:color w:val="000000" w:themeColor="text1"/>
        </w:rPr>
        <w:t xml:space="preserve"> = 128). На практике, для устойчивости и уменьшения числа параметров, возможно использование диагональной или изотропной (скалярной </w:t>
      </w:r>
      <m:oMath>
        <m:sSubSup>
          <m:sSubSupPr>
            <m:ctrlPr>
              <w:rPr>
                <w:rFonts w:ascii="Cambria Math" w:hAnsi="Cambria Math" w:cs="Times New Roman"/>
                <w:iCs/>
                <w:color w:val="000000" w:themeColor="text1"/>
              </w:rPr>
            </m:ctrlPr>
          </m:sSubSupPr>
          <m:e>
            <m:r>
              <m:rPr>
                <m:sty m:val="p"/>
              </m:rPr>
              <w:rPr>
                <w:rFonts w:ascii="Cambria Math" w:hAnsi="Cambria Math" w:cs="Times New Roman"/>
                <w:color w:val="000000" w:themeColor="text1"/>
                <w:lang w:val="en-US"/>
              </w:rPr>
              <m:t>σ</m:t>
            </m:r>
          </m:e>
          <m:sub>
            <m:r>
              <m:rPr>
                <m:sty m:val="p"/>
              </m:rPr>
              <w:rPr>
                <w:rFonts w:ascii="Cambria Math" w:hAnsi="Cambria Math" w:cs="Times New Roman"/>
                <w:color w:val="000000" w:themeColor="text1"/>
              </w:rPr>
              <m:t>y</m:t>
            </m:r>
          </m:sub>
          <m:sup>
            <m:r>
              <m:rPr>
                <m:sty m:val="p"/>
              </m:rPr>
              <w:rPr>
                <w:rFonts w:ascii="Cambria Math" w:hAnsi="Cambria Math" w:cs="Times New Roman"/>
                <w:color w:val="000000" w:themeColor="text1"/>
              </w:rPr>
              <m:t>2</m:t>
            </m:r>
          </m:sup>
        </m:sSubSup>
      </m:oMath>
      <w:r w:rsidRPr="00EC6820">
        <w:rPr>
          <w:rFonts w:cs="Times New Roman"/>
          <w:iCs/>
          <w:color w:val="000000" w:themeColor="text1"/>
        </w:rPr>
        <w:t xml:space="preserve"> </w:t>
      </w:r>
      <w:r w:rsidRPr="00EC6820">
        <w:rPr>
          <w:rFonts w:ascii="Cambria Math" w:hAnsi="Cambria Math" w:cs="Cambria Math"/>
          <w:iCs/>
          <w:color w:val="000000" w:themeColor="text1"/>
          <w:lang w:val="en-US"/>
        </w:rPr>
        <w:t>𝐼</w:t>
      </w:r>
      <w:r w:rsidRPr="00EC6820">
        <w:rPr>
          <w:rFonts w:cs="Times New Roman"/>
          <w:color w:val="000000" w:themeColor="text1"/>
        </w:rPr>
        <w:t>)</w:t>
      </w:r>
      <w:r w:rsidR="00562CE6" w:rsidRPr="00EC6820">
        <w:rPr>
          <w:rFonts w:cs="Times New Roman"/>
          <w:color w:val="000000" w:themeColor="text1"/>
        </w:rPr>
        <w:t xml:space="preserve"> </w:t>
      </w:r>
      <w:r w:rsidR="00562CE6" w:rsidRPr="00EC6820">
        <w:rPr>
          <w:rFonts w:cs="Times New Roman"/>
          <w:color w:val="000000" w:themeColor="text1"/>
          <w:lang w:eastAsia="ru-RU"/>
        </w:rPr>
        <w:t xml:space="preserve">ковариации, тогда формулы упрощаются до зависимости от евклидова или </w:t>
      </w:r>
      <w:proofErr w:type="spellStart"/>
      <w:r w:rsidR="00562CE6" w:rsidRPr="00EC6820">
        <w:rPr>
          <w:rFonts w:cs="Times New Roman"/>
          <w:color w:val="000000" w:themeColor="text1"/>
          <w:lang w:eastAsia="ru-RU"/>
        </w:rPr>
        <w:t>махаланобисова</w:t>
      </w:r>
      <w:proofErr w:type="spellEnd"/>
      <w:r w:rsidR="00562CE6" w:rsidRPr="00EC6820">
        <w:rPr>
          <w:rFonts w:cs="Times New Roman"/>
          <w:color w:val="000000" w:themeColor="text1"/>
          <w:lang w:eastAsia="ru-RU"/>
        </w:rPr>
        <w:t xml:space="preserve"> расстояния |</w:t>
      </w:r>
      <w:r w:rsidR="00562CE6" w:rsidRPr="00EC6820">
        <w:rPr>
          <w:rFonts w:ascii="Cambria Math" w:hAnsi="Cambria Math" w:cs="Cambria Math"/>
          <w:i/>
          <w:iCs/>
          <w:color w:val="000000" w:themeColor="text1"/>
          <w:lang w:eastAsia="ru-RU"/>
        </w:rPr>
        <w:t>𝑓</w:t>
      </w:r>
      <w:r w:rsidR="00562CE6" w:rsidRPr="00EC6820">
        <w:rPr>
          <w:rFonts w:cs="Times New Roman"/>
          <w:i/>
          <w:iCs/>
          <w:color w:val="000000" w:themeColor="text1"/>
          <w:lang w:eastAsia="ru-RU"/>
        </w:rPr>
        <w:t xml:space="preserve"> − </w:t>
      </w:r>
      <m:oMath>
        <m:sSubSup>
          <m:sSubSupPr>
            <m:ctrlPr>
              <w:rPr>
                <w:rFonts w:ascii="Cambria Math" w:hAnsi="Cambria Math" w:cs="Times New Roman"/>
                <w:i/>
                <w:iCs/>
                <w:color w:val="000000" w:themeColor="text1"/>
              </w:rPr>
            </m:ctrlPr>
          </m:sSubSupPr>
          <m:e>
            <m:r>
              <w:rPr>
                <w:rFonts w:ascii="Cambria Math" w:hAnsi="Cambria Math" w:cs="Times New Roman"/>
                <w:color w:val="000000" w:themeColor="text1"/>
              </w:rPr>
              <m:t>μ</m:t>
            </m:r>
          </m:e>
          <m:sub>
            <m:r>
              <w:rPr>
                <w:rFonts w:ascii="Cambria Math" w:hAnsi="Cambria Math" w:cs="Times New Roman"/>
                <w:color w:val="000000" w:themeColor="text1"/>
              </w:rPr>
              <m:t>y</m:t>
            </m:r>
          </m:sub>
          <m:sup>
            <m:r>
              <w:rPr>
                <w:rFonts w:ascii="Cambria Math" w:hAnsi="Cambria Math" w:cs="Times New Roman"/>
                <w:color w:val="000000" w:themeColor="text1"/>
              </w:rPr>
              <m:t>f</m:t>
            </m:r>
          </m:sup>
        </m:sSubSup>
      </m:oMath>
      <w:r w:rsidR="00562CE6" w:rsidRPr="00EC6820">
        <w:rPr>
          <w:rFonts w:cs="Times New Roman"/>
          <w:color w:val="000000" w:themeColor="text1"/>
          <w:lang w:eastAsia="ru-RU"/>
        </w:rPr>
        <w:t xml:space="preserve"> |.</w:t>
      </w:r>
    </w:p>
    <w:p w14:paraId="278CC26F" w14:textId="5D50E757" w:rsidR="00562CE6" w:rsidRPr="00EC6820" w:rsidRDefault="00562CE6" w:rsidP="00562CE6">
      <w:pPr>
        <w:rPr>
          <w:rFonts w:cs="Times New Roman"/>
          <w:color w:val="000000" w:themeColor="text1"/>
          <w:lang w:eastAsia="ru-RU"/>
        </w:rPr>
      </w:pPr>
      <w:r w:rsidRPr="00EC6820">
        <w:rPr>
          <w:rFonts w:cs="Times New Roman"/>
          <w:color w:val="000000" w:themeColor="text1"/>
          <w:lang w:eastAsia="ru-RU"/>
        </w:rPr>
        <w:t xml:space="preserve">Таким образом, байесовский подход в данном упрощении сводится к распознаванию по ближайшему </w:t>
      </w:r>
      <w:proofErr w:type="spellStart"/>
      <w:r w:rsidRPr="00EC6820">
        <w:rPr>
          <w:rFonts w:cs="Times New Roman"/>
          <w:color w:val="000000" w:themeColor="text1"/>
          <w:lang w:eastAsia="ru-RU"/>
        </w:rPr>
        <w:t>центроиду</w:t>
      </w:r>
      <w:proofErr w:type="spellEnd"/>
      <w:r w:rsidRPr="00EC6820">
        <w:rPr>
          <w:rFonts w:cs="Times New Roman"/>
          <w:color w:val="000000" w:themeColor="text1"/>
          <w:lang w:eastAsia="ru-RU"/>
        </w:rPr>
        <w:t xml:space="preserve"> в объединённом пространстве, что эквивалентно взвешенному (по дисперсии) сложению признаков. Полноценная же байесовская модель (</w:t>
      </w:r>
      <w:r w:rsidR="00396B21">
        <w:rPr>
          <w:rFonts w:cs="Times New Roman"/>
          <w:color w:val="000000" w:themeColor="text1"/>
          <w:lang w:eastAsia="ru-RU"/>
        </w:rPr>
        <w:t>2</w:t>
      </w:r>
      <w:r w:rsidRPr="00EC6820">
        <w:rPr>
          <w:rFonts w:cs="Times New Roman"/>
          <w:color w:val="000000" w:themeColor="text1"/>
          <w:lang w:eastAsia="ru-RU"/>
        </w:rPr>
        <w:t>3) позволяет задать разные ковариации, учитывая, например, что разброс признаков лица для данной личности меньше, чем разброс признаков фигуры (что логично, так как одежда меняется).</w:t>
      </w:r>
    </w:p>
    <w:p w14:paraId="336AD4D1" w14:textId="5E0BEBE6" w:rsidR="009D1A17" w:rsidRPr="00EC6820" w:rsidRDefault="009D1A17" w:rsidP="00E672E7">
      <w:pPr>
        <w:rPr>
          <w:rFonts w:cs="Times New Roman"/>
          <w:color w:val="000000" w:themeColor="text1"/>
        </w:rPr>
      </w:pPr>
    </w:p>
    <w:p w14:paraId="6FBA1EA1" w14:textId="5235FEAC" w:rsidR="009D1A17" w:rsidRPr="00EC6820" w:rsidRDefault="009D1A17" w:rsidP="00562CE6">
      <w:pPr>
        <w:ind w:firstLine="0"/>
        <w:jc w:val="center"/>
        <w:rPr>
          <w:rFonts w:cs="Times New Roman"/>
          <w:color w:val="000000" w:themeColor="text1"/>
          <w:lang w:eastAsia="ru-RU"/>
        </w:rPr>
      </w:pPr>
      <w:r w:rsidRPr="00EC6820">
        <w:rPr>
          <w:rFonts w:cs="Times New Roman"/>
          <w:noProof/>
          <w:color w:val="000000" w:themeColor="text1"/>
          <w:sz w:val="20"/>
        </w:rPr>
        <w:lastRenderedPageBreak/>
        <w:drawing>
          <wp:inline distT="0" distB="0" distL="0" distR="0" wp14:anchorId="7C77F3CF" wp14:editId="44B2F933">
            <wp:extent cx="1658470" cy="4428565"/>
            <wp:effectExtent l="0" t="0" r="0" b="0"/>
            <wp:docPr id="1513769457"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9" cstate="print"/>
                    <a:stretch>
                      <a:fillRect/>
                    </a:stretch>
                  </pic:blipFill>
                  <pic:spPr>
                    <a:xfrm>
                      <a:off x="0" y="0"/>
                      <a:ext cx="1685679" cy="4501220"/>
                    </a:xfrm>
                    <a:prstGeom prst="rect">
                      <a:avLst/>
                    </a:prstGeom>
                  </pic:spPr>
                </pic:pic>
              </a:graphicData>
            </a:graphic>
          </wp:inline>
        </w:drawing>
      </w:r>
    </w:p>
    <w:p w14:paraId="4001D659" w14:textId="228FC55D" w:rsidR="009D1A17" w:rsidRPr="00EC6820" w:rsidRDefault="009D1A17" w:rsidP="00396B21">
      <w:pPr>
        <w:pStyle w:val="afa"/>
        <w:spacing w:after="0"/>
        <w:ind w:left="2173" w:hanging="1983"/>
        <w:jc w:val="center"/>
        <w:rPr>
          <w:rFonts w:cs="Times New Roman"/>
          <w:color w:val="000000" w:themeColor="text1"/>
          <w:sz w:val="24"/>
          <w:szCs w:val="24"/>
        </w:rPr>
      </w:pPr>
      <w:r w:rsidRPr="00EC6820">
        <w:rPr>
          <w:rFonts w:cs="Times New Roman"/>
          <w:color w:val="000000" w:themeColor="text1"/>
          <w:spacing w:val="-4"/>
          <w:sz w:val="24"/>
          <w:szCs w:val="24"/>
        </w:rPr>
        <w:t>Рис</w:t>
      </w:r>
      <w:r w:rsidR="00562CE6" w:rsidRPr="00EC6820">
        <w:rPr>
          <w:rFonts w:cs="Times New Roman"/>
          <w:color w:val="000000" w:themeColor="text1"/>
          <w:spacing w:val="-4"/>
          <w:sz w:val="24"/>
          <w:szCs w:val="24"/>
        </w:rPr>
        <w:t>унок</w:t>
      </w:r>
      <w:r w:rsidRPr="00EC6820">
        <w:rPr>
          <w:rFonts w:cs="Times New Roman"/>
          <w:color w:val="000000" w:themeColor="text1"/>
          <w:spacing w:val="-4"/>
          <w:sz w:val="24"/>
          <w:szCs w:val="24"/>
        </w:rPr>
        <w:t xml:space="preserve"> </w:t>
      </w:r>
      <w:r w:rsidR="00396B21">
        <w:rPr>
          <w:rFonts w:cs="Times New Roman"/>
          <w:color w:val="000000" w:themeColor="text1"/>
          <w:spacing w:val="-4"/>
          <w:sz w:val="24"/>
          <w:szCs w:val="24"/>
        </w:rPr>
        <w:t>3</w:t>
      </w:r>
      <w:r w:rsidR="00562CE6" w:rsidRPr="00EC6820">
        <w:rPr>
          <w:rFonts w:cs="Times New Roman"/>
          <w:color w:val="000000" w:themeColor="text1"/>
          <w:spacing w:val="-4"/>
          <w:sz w:val="24"/>
          <w:szCs w:val="24"/>
        </w:rPr>
        <w:t xml:space="preserve"> </w:t>
      </w:r>
      <w:r w:rsidR="00562CE6" w:rsidRPr="00EC6820">
        <w:rPr>
          <w:rFonts w:eastAsia="Times New Roman" w:cs="Times New Roman"/>
          <w:color w:val="000000" w:themeColor="text1"/>
          <w:szCs w:val="28"/>
        </w:rPr>
        <w:t>–</w:t>
      </w:r>
      <w:r w:rsidRPr="00EC6820">
        <w:rPr>
          <w:rFonts w:cs="Times New Roman"/>
          <w:color w:val="000000" w:themeColor="text1"/>
          <w:spacing w:val="-4"/>
          <w:sz w:val="24"/>
          <w:szCs w:val="24"/>
        </w:rPr>
        <w:t xml:space="preserve"> Блок-схема предлагаемого алгоритма байесовской </w:t>
      </w:r>
      <w:r w:rsidRPr="00EC6820">
        <w:rPr>
          <w:rFonts w:cs="Times New Roman"/>
          <w:color w:val="000000" w:themeColor="text1"/>
          <w:spacing w:val="-2"/>
          <w:sz w:val="24"/>
          <w:szCs w:val="24"/>
        </w:rPr>
        <w:t>реидентификации</w:t>
      </w:r>
    </w:p>
    <w:p w14:paraId="1ED36393" w14:textId="77777777" w:rsidR="00C300A8" w:rsidRDefault="00C300A8" w:rsidP="00E672E7">
      <w:pPr>
        <w:rPr>
          <w:rFonts w:cs="Times New Roman"/>
          <w:color w:val="000000" w:themeColor="text1"/>
          <w:lang w:eastAsia="ru-RU"/>
        </w:rPr>
      </w:pPr>
    </w:p>
    <w:p w14:paraId="68E071FE" w14:textId="1B04B654" w:rsidR="009D1A17" w:rsidRPr="00EC6820" w:rsidRDefault="009D1A17" w:rsidP="00E672E7">
      <w:pPr>
        <w:rPr>
          <w:rFonts w:cs="Times New Roman"/>
          <w:color w:val="000000" w:themeColor="text1"/>
          <w:lang w:eastAsia="ru-RU"/>
        </w:rPr>
      </w:pPr>
      <w:r w:rsidRPr="00EC6820">
        <w:rPr>
          <w:rFonts w:cs="Times New Roman"/>
          <w:color w:val="000000" w:themeColor="text1"/>
          <w:lang w:eastAsia="ru-RU"/>
        </w:rPr>
        <w:t>На рисунке</w:t>
      </w:r>
      <w:r w:rsidR="00396B21">
        <w:rPr>
          <w:rFonts w:cs="Times New Roman"/>
          <w:color w:val="000000" w:themeColor="text1"/>
          <w:lang w:eastAsia="ru-RU"/>
        </w:rPr>
        <w:t>3</w:t>
      </w:r>
      <w:r w:rsidRPr="00EC6820">
        <w:rPr>
          <w:rFonts w:cs="Times New Roman"/>
          <w:color w:val="000000" w:themeColor="text1"/>
          <w:lang w:eastAsia="ru-RU"/>
        </w:rPr>
        <w:t xml:space="preserve"> представлена блок-схема предлагаемого а</w:t>
      </w:r>
      <w:r w:rsidR="000D3572">
        <w:rPr>
          <w:rFonts w:cs="Times New Roman"/>
          <w:color w:val="000000" w:themeColor="text1"/>
          <w:lang w:eastAsia="ru-RU"/>
        </w:rPr>
        <w:t>л</w:t>
      </w:r>
      <w:r w:rsidRPr="00EC6820">
        <w:rPr>
          <w:rFonts w:cs="Times New Roman"/>
          <w:color w:val="000000" w:themeColor="text1"/>
          <w:lang w:eastAsia="ru-RU"/>
        </w:rPr>
        <w:t xml:space="preserve">горитма. Сначала из входного изображения с помощью двух </w:t>
      </w:r>
      <w:proofErr w:type="spellStart"/>
      <w:r w:rsidRPr="00EC6820">
        <w:rPr>
          <w:rFonts w:cs="Times New Roman"/>
          <w:color w:val="000000" w:themeColor="text1"/>
          <w:lang w:eastAsia="ru-RU"/>
        </w:rPr>
        <w:t>нейросетевых</w:t>
      </w:r>
      <w:proofErr w:type="spellEnd"/>
      <w:r w:rsidRPr="00EC6820">
        <w:rPr>
          <w:rFonts w:cs="Times New Roman"/>
          <w:color w:val="000000" w:themeColor="text1"/>
          <w:lang w:eastAsia="ru-RU"/>
        </w:rPr>
        <w:t xml:space="preserve"> моделей извлекаются вектора: </w:t>
      </w:r>
      <w:r w:rsidRPr="00EC6820">
        <w:rPr>
          <w:rFonts w:ascii="Cambria Math" w:hAnsi="Cambria Math" w:cs="Cambria Math"/>
          <w:color w:val="000000" w:themeColor="text1"/>
          <w:lang w:eastAsia="ru-RU"/>
        </w:rPr>
        <w:t>𝑓</w:t>
      </w:r>
      <w:r w:rsidRPr="00EC6820">
        <w:rPr>
          <w:rFonts w:cs="Times New Roman"/>
          <w:color w:val="000000" w:themeColor="text1"/>
          <w:lang w:eastAsia="ru-RU"/>
        </w:rPr>
        <w:t xml:space="preserve"> </w:t>
      </w:r>
      <w:r w:rsidR="00562CE6" w:rsidRPr="00EC6820">
        <w:rPr>
          <w:rFonts w:cs="Times New Roman"/>
          <w:color w:val="000000" w:themeColor="text1"/>
          <w:lang w:eastAsia="ru-RU"/>
        </w:rPr>
        <w:t>–</w:t>
      </w:r>
      <w:r w:rsidRPr="00EC6820">
        <w:rPr>
          <w:rFonts w:cs="Times New Roman"/>
          <w:color w:val="000000" w:themeColor="text1"/>
          <w:lang w:eastAsia="ru-RU"/>
        </w:rPr>
        <w:t xml:space="preserve"> 128-мерный вектор лица и </w:t>
      </w:r>
      <w:r w:rsidRPr="00EC6820">
        <w:rPr>
          <w:rFonts w:ascii="Cambria Math" w:hAnsi="Cambria Math" w:cs="Cambria Math"/>
          <w:color w:val="000000" w:themeColor="text1"/>
          <w:lang w:eastAsia="ru-RU"/>
        </w:rPr>
        <w:t>𝑠</w:t>
      </w:r>
      <w:r w:rsidRPr="00EC6820">
        <w:rPr>
          <w:rFonts w:cs="Times New Roman"/>
          <w:color w:val="000000" w:themeColor="text1"/>
          <w:lang w:eastAsia="ru-RU"/>
        </w:rPr>
        <w:t xml:space="preserve"> </w:t>
      </w:r>
      <w:r w:rsidR="00562CE6" w:rsidRPr="00EC6820">
        <w:rPr>
          <w:rFonts w:eastAsia="Times New Roman" w:cs="Times New Roman"/>
          <w:color w:val="000000" w:themeColor="text1"/>
          <w:szCs w:val="28"/>
        </w:rPr>
        <w:t>–</w:t>
      </w:r>
      <w:r w:rsidRPr="00EC6820">
        <w:rPr>
          <w:rFonts w:cs="Times New Roman"/>
          <w:color w:val="000000" w:themeColor="text1"/>
          <w:lang w:eastAsia="ru-RU"/>
        </w:rPr>
        <w:t xml:space="preserve"> </w:t>
      </w:r>
      <m:oMath>
        <m:sSub>
          <m:sSubPr>
            <m:ctrlPr>
              <w:rPr>
                <w:rFonts w:ascii="Cambria Math" w:hAnsi="Cambria Math" w:cs="Times New Roman"/>
                <w:i/>
                <w:color w:val="000000" w:themeColor="text1"/>
                <w:lang w:eastAsia="ru-RU"/>
              </w:rPr>
            </m:ctrlPr>
          </m:sSubPr>
          <m:e>
            <m:r>
              <w:rPr>
                <w:rFonts w:ascii="Cambria Math" w:hAnsi="Cambria Math" w:cs="Times New Roman"/>
                <w:color w:val="000000" w:themeColor="text1"/>
                <w:lang w:eastAsia="ru-RU"/>
              </w:rPr>
              <m:t>d</m:t>
            </m:r>
          </m:e>
          <m:sub>
            <m:r>
              <w:rPr>
                <w:rFonts w:ascii="Cambria Math" w:hAnsi="Cambria Math" w:cs="Times New Roman"/>
                <w:color w:val="000000" w:themeColor="text1"/>
                <w:lang w:eastAsia="ru-RU"/>
              </w:rPr>
              <m:t>s</m:t>
            </m:r>
          </m:sub>
        </m:sSub>
      </m:oMath>
      <w:r w:rsidR="006C26B3" w:rsidRPr="00EC6820">
        <w:rPr>
          <w:rFonts w:cs="Times New Roman"/>
          <w:color w:val="000000" w:themeColor="text1"/>
          <w:lang w:eastAsia="ru-RU"/>
        </w:rPr>
        <w:t xml:space="preserve"> </w:t>
      </w:r>
      <w:r w:rsidRPr="00EC6820">
        <w:rPr>
          <w:rFonts w:cs="Times New Roman"/>
          <w:color w:val="000000" w:themeColor="text1"/>
          <w:lang w:eastAsia="ru-RU"/>
        </w:rPr>
        <w:t>-мерный вектор тела (в эксперименте</w:t>
      </w:r>
      <w:r w:rsidR="00562CE6"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𝑑𝑠</w:t>
      </w:r>
      <w:r w:rsidRPr="00EC6820">
        <w:rPr>
          <w:rFonts w:cs="Times New Roman"/>
          <w:color w:val="000000" w:themeColor="text1"/>
          <w:lang w:eastAsia="ru-RU"/>
        </w:rPr>
        <w:t xml:space="preserve"> = 256).</w:t>
      </w:r>
    </w:p>
    <w:p w14:paraId="0582116B" w14:textId="4FC45823" w:rsidR="009D1A17" w:rsidRPr="00EC6820" w:rsidRDefault="009D1A17" w:rsidP="00E672E7">
      <w:pPr>
        <w:rPr>
          <w:rFonts w:cs="Times New Roman"/>
          <w:color w:val="000000" w:themeColor="text1"/>
          <w:lang w:eastAsia="ru-RU"/>
        </w:rPr>
      </w:pPr>
      <w:r w:rsidRPr="00EC6820">
        <w:rPr>
          <w:rFonts w:cs="Times New Roman"/>
          <w:color w:val="000000" w:themeColor="text1"/>
          <w:lang w:eastAsia="ru-RU"/>
        </w:rPr>
        <w:t xml:space="preserve">Затем эти признаки поступают в модуль байесовского классификатора, где вычисляются правдоподобия (3) для каждого из </w:t>
      </w:r>
      <w:r w:rsidRPr="00EC6820">
        <w:rPr>
          <w:rFonts w:ascii="Cambria Math" w:hAnsi="Cambria Math" w:cs="Cambria Math"/>
          <w:color w:val="000000" w:themeColor="text1"/>
          <w:lang w:eastAsia="ru-RU"/>
        </w:rPr>
        <w:t>𝑁</w:t>
      </w:r>
      <w:r w:rsidRPr="00EC6820">
        <w:rPr>
          <w:rFonts w:cs="Times New Roman"/>
          <w:color w:val="000000" w:themeColor="text1"/>
          <w:lang w:eastAsia="ru-RU"/>
        </w:rPr>
        <w:t xml:space="preserve"> зарегистрированных в системе пользователей (личностей). Перемножая плотности (или суммируя лог</w:t>
      </w:r>
      <w:r w:rsidR="001F61BF" w:rsidRPr="00EC6820">
        <w:rPr>
          <w:rFonts w:cs="Times New Roman"/>
          <w:color w:val="000000" w:themeColor="text1"/>
          <w:lang w:eastAsia="ru-RU"/>
        </w:rPr>
        <w:t>-</w:t>
      </w:r>
      <w:r w:rsidRPr="00EC6820">
        <w:rPr>
          <w:rFonts w:cs="Times New Roman"/>
          <w:color w:val="000000" w:themeColor="text1"/>
          <w:lang w:eastAsia="ru-RU"/>
        </w:rPr>
        <w:t xml:space="preserve">правдоподобия) согласно формуле (1), модуль выдаёт апостериорные вероятности </w:t>
      </w:r>
      <w:proofErr w:type="gramStart"/>
      <w:r w:rsidRPr="00EC6820">
        <w:rPr>
          <w:rFonts w:ascii="Cambria Math" w:hAnsi="Cambria Math" w:cs="Cambria Math"/>
          <w:color w:val="000000" w:themeColor="text1"/>
          <w:lang w:eastAsia="ru-RU"/>
        </w:rPr>
        <w:t>𝑃</w:t>
      </w:r>
      <w:r w:rsidRPr="00EC6820">
        <w:rPr>
          <w:rFonts w:cs="Times New Roman"/>
          <w:color w:val="000000" w:themeColor="text1"/>
          <w:lang w:eastAsia="ru-RU"/>
        </w:rPr>
        <w:t>(</w:t>
      </w:r>
      <w:proofErr w:type="gramEnd"/>
      <w:r w:rsidRPr="00EC6820">
        <w:rPr>
          <w:rFonts w:ascii="Cambria Math" w:hAnsi="Cambria Math" w:cs="Cambria Math"/>
          <w:color w:val="000000" w:themeColor="text1"/>
          <w:lang w:eastAsia="ru-RU"/>
        </w:rPr>
        <w:t>𝑦</w:t>
      </w:r>
      <w:r w:rsidRPr="00EC6820">
        <w:rPr>
          <w:rFonts w:cs="Times New Roman"/>
          <w:color w:val="000000" w:themeColor="text1"/>
          <w:lang w:eastAsia="ru-RU"/>
        </w:rPr>
        <w:t xml:space="preserve"> | </w:t>
      </w:r>
      <w:r w:rsidRPr="00EC6820">
        <w:rPr>
          <w:rFonts w:ascii="Cambria Math" w:hAnsi="Cambria Math" w:cs="Cambria Math"/>
          <w:color w:val="000000" w:themeColor="text1"/>
          <w:lang w:eastAsia="ru-RU"/>
        </w:rPr>
        <w:t>𝑓</w:t>
      </w:r>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𝑠</w:t>
      </w:r>
      <w:r w:rsidRPr="00EC6820">
        <w:rPr>
          <w:rFonts w:cs="Times New Roman"/>
          <w:color w:val="000000" w:themeColor="text1"/>
          <w:lang w:eastAsia="ru-RU"/>
        </w:rPr>
        <w:t xml:space="preserve">) по всем классам </w:t>
      </w:r>
      <w:r w:rsidRPr="00EC6820">
        <w:rPr>
          <w:rFonts w:ascii="Cambria Math" w:hAnsi="Cambria Math" w:cs="Cambria Math"/>
          <w:color w:val="000000" w:themeColor="text1"/>
          <w:lang w:eastAsia="ru-RU"/>
        </w:rPr>
        <w:t>𝑦</w:t>
      </w:r>
      <w:r w:rsidRPr="00EC6820">
        <w:rPr>
          <w:rFonts w:cs="Times New Roman"/>
          <w:color w:val="000000" w:themeColor="text1"/>
          <w:lang w:eastAsia="ru-RU"/>
        </w:rPr>
        <w:t xml:space="preserve"> = 1, . . . , </w:t>
      </w:r>
      <w:r w:rsidRPr="00EC6820">
        <w:rPr>
          <w:rFonts w:ascii="Cambria Math" w:hAnsi="Cambria Math" w:cs="Cambria Math"/>
          <w:color w:val="000000" w:themeColor="text1"/>
          <w:lang w:eastAsia="ru-RU"/>
        </w:rPr>
        <w:t>𝑁</w:t>
      </w:r>
      <w:r w:rsidRPr="00EC6820">
        <w:rPr>
          <w:rFonts w:cs="Times New Roman"/>
          <w:color w:val="000000" w:themeColor="text1"/>
          <w:lang w:eastAsia="ru-RU"/>
        </w:rPr>
        <w:t xml:space="preserve"> .</w:t>
      </w:r>
    </w:p>
    <w:p w14:paraId="094EAE57" w14:textId="35044A5C" w:rsidR="009D1A17" w:rsidRPr="00EC6820" w:rsidRDefault="009D1A17" w:rsidP="00E672E7">
      <w:pPr>
        <w:rPr>
          <w:rFonts w:cs="Times New Roman"/>
          <w:color w:val="000000" w:themeColor="text1"/>
          <w:lang w:eastAsia="ru-RU"/>
        </w:rPr>
      </w:pPr>
      <w:r w:rsidRPr="00EC6820">
        <w:rPr>
          <w:rFonts w:cs="Times New Roman"/>
          <w:color w:val="000000" w:themeColor="text1"/>
          <w:lang w:eastAsia="ru-RU"/>
        </w:rPr>
        <w:t xml:space="preserve">Финальное решение </w:t>
      </w:r>
      <w:r w:rsidR="001F61BF" w:rsidRPr="00EC6820">
        <w:rPr>
          <w:rFonts w:cs="Times New Roman"/>
          <w:color w:val="000000" w:themeColor="text1"/>
          <w:lang w:eastAsia="ru-RU"/>
        </w:rPr>
        <w:t>–</w:t>
      </w:r>
      <w:r w:rsidRPr="00EC6820">
        <w:rPr>
          <w:rFonts w:cs="Times New Roman"/>
          <w:color w:val="000000" w:themeColor="text1"/>
          <w:lang w:eastAsia="ru-RU"/>
        </w:rPr>
        <w:t xml:space="preserve"> идентификатор </w:t>
      </w:r>
      <w:r w:rsidRPr="00EC6820">
        <w:rPr>
          <w:rFonts w:ascii="Cambria Math" w:hAnsi="Cambria Math" w:cs="Cambria Math"/>
          <w:color w:val="000000" w:themeColor="text1"/>
          <w:lang w:eastAsia="ru-RU"/>
        </w:rPr>
        <w:t>𝑦</w:t>
      </w:r>
      <w:r w:rsidRPr="00EC6820">
        <w:rPr>
          <w:rFonts w:cs="Times New Roman"/>
          <w:color w:val="000000" w:themeColor="text1"/>
          <w:lang w:eastAsia="ru-RU"/>
        </w:rPr>
        <w:t xml:space="preserve">* </w:t>
      </w:r>
      <w:r w:rsidR="001F61BF" w:rsidRPr="00EC6820">
        <w:rPr>
          <w:rFonts w:cs="Times New Roman"/>
          <w:color w:val="000000" w:themeColor="text1"/>
          <w:lang w:eastAsia="ru-RU"/>
        </w:rPr>
        <w:t>–</w:t>
      </w:r>
      <w:r w:rsidRPr="00EC6820">
        <w:rPr>
          <w:rFonts w:cs="Times New Roman"/>
          <w:color w:val="000000" w:themeColor="text1"/>
          <w:lang w:eastAsia="ru-RU"/>
        </w:rPr>
        <w:t xml:space="preserve"> выбирается</w:t>
      </w:r>
      <w:r w:rsidR="001F61BF" w:rsidRPr="00EC6820">
        <w:rPr>
          <w:rFonts w:cs="Times New Roman"/>
          <w:color w:val="000000" w:themeColor="text1"/>
          <w:lang w:eastAsia="ru-RU"/>
        </w:rPr>
        <w:t xml:space="preserve"> </w:t>
      </w:r>
      <w:r w:rsidRPr="00EC6820">
        <w:rPr>
          <w:rFonts w:cs="Times New Roman"/>
          <w:color w:val="000000" w:themeColor="text1"/>
          <w:lang w:eastAsia="ru-RU"/>
        </w:rPr>
        <w:t xml:space="preserve">по максимальной апостериорной вероятности. Кроме того, вероятности могут быть использованы для оценки уверенности: если максимум </w:t>
      </w:r>
      <w:proofErr w:type="gramStart"/>
      <w:r w:rsidRPr="00EC6820">
        <w:rPr>
          <w:rFonts w:ascii="Cambria Math" w:hAnsi="Cambria Math" w:cs="Cambria Math"/>
          <w:color w:val="000000" w:themeColor="text1"/>
          <w:lang w:eastAsia="ru-RU"/>
        </w:rPr>
        <w:t>𝑃</w:t>
      </w:r>
      <w:r w:rsidRPr="00EC6820">
        <w:rPr>
          <w:rFonts w:cs="Times New Roman"/>
          <w:color w:val="000000" w:themeColor="text1"/>
          <w:lang w:eastAsia="ru-RU"/>
        </w:rPr>
        <w:t>(</w:t>
      </w:r>
      <w:proofErr w:type="gramEnd"/>
      <w:r w:rsidRPr="00EC6820">
        <w:rPr>
          <w:rFonts w:ascii="Cambria Math" w:hAnsi="Cambria Math" w:cs="Cambria Math"/>
          <w:color w:val="000000" w:themeColor="text1"/>
          <w:lang w:eastAsia="ru-RU"/>
        </w:rPr>
        <w:t>𝑦</w:t>
      </w:r>
      <w:r w:rsidRPr="00EC6820">
        <w:rPr>
          <w:rFonts w:cs="Times New Roman"/>
          <w:color w:val="000000" w:themeColor="text1"/>
          <w:lang w:eastAsia="ru-RU"/>
        </w:rPr>
        <w:t xml:space="preserve">* | </w:t>
      </w:r>
      <w:r w:rsidRPr="00EC6820">
        <w:rPr>
          <w:rFonts w:ascii="Cambria Math" w:hAnsi="Cambria Math" w:cs="Cambria Math"/>
          <w:color w:val="000000" w:themeColor="text1"/>
          <w:lang w:eastAsia="ru-RU"/>
        </w:rPr>
        <w:t>𝑓</w:t>
      </w:r>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𝑠</w:t>
      </w:r>
      <w:r w:rsidRPr="00EC6820">
        <w:rPr>
          <w:rFonts w:cs="Times New Roman"/>
          <w:color w:val="000000" w:themeColor="text1"/>
          <w:lang w:eastAsia="ru-RU"/>
        </w:rPr>
        <w:t xml:space="preserve">) низок, система может воздержаться </w:t>
      </w:r>
      <w:r w:rsidRPr="00EC6820">
        <w:rPr>
          <w:rFonts w:cs="Times New Roman"/>
          <w:color w:val="000000" w:themeColor="text1"/>
          <w:lang w:eastAsia="ru-RU"/>
        </w:rPr>
        <w:lastRenderedPageBreak/>
        <w:t>от однозначного ответа (выдать топ-</w:t>
      </w:r>
      <w:r w:rsidRPr="00EC6820">
        <w:rPr>
          <w:rFonts w:ascii="Cambria Math" w:hAnsi="Cambria Math" w:cs="Cambria Math"/>
          <w:color w:val="000000" w:themeColor="text1"/>
          <w:lang w:eastAsia="ru-RU"/>
        </w:rPr>
        <w:t>𝑘</w:t>
      </w:r>
      <w:r w:rsidRPr="00EC6820">
        <w:rPr>
          <w:rFonts w:cs="Times New Roman"/>
          <w:color w:val="000000" w:themeColor="text1"/>
          <w:lang w:eastAsia="ru-RU"/>
        </w:rPr>
        <w:t xml:space="preserve"> кандидатов либо запросить дополнительный образ). Ниже приведён алгоритм</w:t>
      </w:r>
      <w:r w:rsidR="00105347" w:rsidRPr="00EC6820">
        <w:rPr>
          <w:rFonts w:cs="Times New Roman"/>
          <w:color w:val="000000" w:themeColor="text1"/>
          <w:lang w:eastAsia="ru-RU"/>
        </w:rPr>
        <w:t xml:space="preserve"> б</w:t>
      </w:r>
      <w:r w:rsidRPr="00EC6820">
        <w:rPr>
          <w:rFonts w:cs="Times New Roman"/>
          <w:color w:val="000000" w:themeColor="text1"/>
          <w:lang w:eastAsia="ru-RU"/>
        </w:rPr>
        <w:t>айесовск</w:t>
      </w:r>
      <w:r w:rsidR="00105347" w:rsidRPr="00EC6820">
        <w:rPr>
          <w:rFonts w:cs="Times New Roman"/>
          <w:color w:val="000000" w:themeColor="text1"/>
          <w:lang w:eastAsia="ru-RU"/>
        </w:rPr>
        <w:t>ой</w:t>
      </w:r>
      <w:r w:rsidRPr="00EC6820">
        <w:rPr>
          <w:rFonts w:cs="Times New Roman"/>
          <w:color w:val="000000" w:themeColor="text1"/>
          <w:lang w:eastAsia="ru-RU"/>
        </w:rPr>
        <w:t xml:space="preserve"> идентификаци</w:t>
      </w:r>
      <w:r w:rsidR="00105347" w:rsidRPr="00EC6820">
        <w:rPr>
          <w:rFonts w:cs="Times New Roman"/>
          <w:color w:val="000000" w:themeColor="text1"/>
          <w:lang w:eastAsia="ru-RU"/>
        </w:rPr>
        <w:t>и</w:t>
      </w:r>
      <w:r w:rsidRPr="00EC6820">
        <w:rPr>
          <w:rFonts w:cs="Times New Roman"/>
          <w:color w:val="000000" w:themeColor="text1"/>
          <w:lang w:eastAsia="ru-RU"/>
        </w:rPr>
        <w:t>.</w:t>
      </w:r>
    </w:p>
    <w:p w14:paraId="46EA7CBD" w14:textId="2A8302E5" w:rsidR="009D1A17" w:rsidRPr="00EC6820" w:rsidRDefault="009D1A17" w:rsidP="00E672E7">
      <w:pPr>
        <w:rPr>
          <w:rFonts w:cs="Times New Roman"/>
          <w:color w:val="000000" w:themeColor="text1"/>
          <w:lang w:eastAsia="ru-RU"/>
        </w:rPr>
      </w:pPr>
      <w:r w:rsidRPr="00EC6820">
        <w:rPr>
          <w:rFonts w:cs="Times New Roman"/>
          <w:color w:val="000000" w:themeColor="text1"/>
          <w:lang w:eastAsia="ru-RU"/>
        </w:rPr>
        <w:t>Вход: изображение с лицом и фигурой человека.</w:t>
      </w:r>
    </w:p>
    <w:p w14:paraId="413F4DE3" w14:textId="77777777"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1.</w:t>
      </w:r>
      <w:r w:rsidRPr="00EC6820">
        <w:rPr>
          <w:rFonts w:cs="Times New Roman"/>
          <w:color w:val="000000" w:themeColor="text1"/>
          <w:lang w:eastAsia="ru-RU"/>
        </w:rPr>
        <w:tab/>
        <w:t>Извлечение признаков:</w:t>
      </w:r>
    </w:p>
    <w:p w14:paraId="349BDECC" w14:textId="577B979E"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1</w:t>
      </w:r>
      <w:r w:rsidR="00105347" w:rsidRPr="00EC6820">
        <w:rPr>
          <w:rFonts w:cs="Times New Roman"/>
          <w:color w:val="000000" w:themeColor="text1"/>
          <w:lang w:eastAsia="ru-RU"/>
        </w:rPr>
        <w:t xml:space="preserve"> –</w:t>
      </w:r>
      <w:r w:rsidRPr="00EC6820">
        <w:rPr>
          <w:rFonts w:cs="Times New Roman"/>
          <w:color w:val="000000" w:themeColor="text1"/>
          <w:lang w:eastAsia="ru-RU"/>
        </w:rPr>
        <w:tab/>
      </w:r>
      <w:proofErr w:type="gramStart"/>
      <w:r w:rsidRPr="00EC6820">
        <w:rPr>
          <w:rFonts w:ascii="Cambria Math" w:hAnsi="Cambria Math" w:cs="Cambria Math"/>
          <w:color w:val="000000" w:themeColor="text1"/>
          <w:lang w:eastAsia="ru-RU"/>
        </w:rPr>
        <w:t>𝑓</w:t>
      </w:r>
      <w:r w:rsidRPr="00EC6820">
        <w:rPr>
          <w:rFonts w:cs="Times New Roman"/>
          <w:color w:val="000000" w:themeColor="text1"/>
          <w:lang w:eastAsia="ru-RU"/>
        </w:rPr>
        <w:t xml:space="preserve"> :</w:t>
      </w:r>
      <w:proofErr w:type="gramEnd"/>
      <w:r w:rsidRPr="00EC6820">
        <w:rPr>
          <w:rFonts w:cs="Times New Roman"/>
          <w:color w:val="000000" w:themeColor="text1"/>
          <w:lang w:eastAsia="ru-RU"/>
        </w:rPr>
        <w:t xml:space="preserve">= </w:t>
      </w:r>
      <w:proofErr w:type="spellStart"/>
      <w:r w:rsidRPr="00EC6820">
        <w:rPr>
          <w:rFonts w:cs="Times New Roman"/>
          <w:color w:val="000000" w:themeColor="text1"/>
          <w:lang w:eastAsia="ru-RU"/>
        </w:rPr>
        <w:t>Embedder_face</w:t>
      </w:r>
      <w:proofErr w:type="spellEnd"/>
      <w:r w:rsidRPr="00EC6820">
        <w:rPr>
          <w:rFonts w:cs="Times New Roman"/>
          <w:color w:val="000000" w:themeColor="text1"/>
          <w:lang w:eastAsia="ru-RU"/>
        </w:rPr>
        <w:t xml:space="preserve"> (изображение лица);</w:t>
      </w:r>
    </w:p>
    <w:p w14:paraId="5ABF1013" w14:textId="78A91026"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2</w:t>
      </w:r>
      <w:r w:rsidR="00105347" w:rsidRPr="00EC6820">
        <w:rPr>
          <w:rFonts w:cs="Times New Roman"/>
          <w:color w:val="000000" w:themeColor="text1"/>
          <w:lang w:eastAsia="ru-RU"/>
        </w:rPr>
        <w:t xml:space="preserve"> –</w:t>
      </w:r>
      <w:r w:rsidRPr="00EC6820">
        <w:rPr>
          <w:rFonts w:cs="Times New Roman"/>
          <w:color w:val="000000" w:themeColor="text1"/>
          <w:lang w:eastAsia="ru-RU"/>
        </w:rPr>
        <w:tab/>
      </w:r>
      <w:proofErr w:type="gramStart"/>
      <w:r w:rsidRPr="00EC6820">
        <w:rPr>
          <w:rFonts w:ascii="Cambria Math" w:hAnsi="Cambria Math" w:cs="Cambria Math"/>
          <w:color w:val="000000" w:themeColor="text1"/>
          <w:lang w:eastAsia="ru-RU"/>
        </w:rPr>
        <w:t>𝑠</w:t>
      </w:r>
      <w:r w:rsidRPr="00EC6820">
        <w:rPr>
          <w:rFonts w:cs="Times New Roman"/>
          <w:color w:val="000000" w:themeColor="text1"/>
          <w:lang w:eastAsia="ru-RU"/>
        </w:rPr>
        <w:t xml:space="preserve"> :</w:t>
      </w:r>
      <w:proofErr w:type="gramEnd"/>
      <w:r w:rsidRPr="00EC6820">
        <w:rPr>
          <w:rFonts w:cs="Times New Roman"/>
          <w:color w:val="000000" w:themeColor="text1"/>
          <w:lang w:eastAsia="ru-RU"/>
        </w:rPr>
        <w:t xml:space="preserve">= </w:t>
      </w:r>
      <w:proofErr w:type="spellStart"/>
      <w:r w:rsidRPr="00EC6820">
        <w:rPr>
          <w:rFonts w:cs="Times New Roman"/>
          <w:color w:val="000000" w:themeColor="text1"/>
          <w:lang w:eastAsia="ru-RU"/>
        </w:rPr>
        <w:t>Embedder_body</w:t>
      </w:r>
      <w:proofErr w:type="spellEnd"/>
      <w:r w:rsidRPr="00EC6820">
        <w:rPr>
          <w:rFonts w:cs="Times New Roman"/>
          <w:color w:val="000000" w:themeColor="text1"/>
          <w:lang w:eastAsia="ru-RU"/>
        </w:rPr>
        <w:t xml:space="preserve"> (изображение тела).</w:t>
      </w:r>
    </w:p>
    <w:p w14:paraId="33B7A526" w14:textId="77777777" w:rsidR="00105347" w:rsidRPr="00EC6820" w:rsidRDefault="006C26B3" w:rsidP="00E672E7">
      <w:pPr>
        <w:rPr>
          <w:rFonts w:cs="Times New Roman"/>
          <w:color w:val="000000" w:themeColor="text1"/>
          <w:lang w:eastAsia="ru-RU"/>
        </w:rPr>
      </w:pPr>
      <w:r w:rsidRPr="00EC6820">
        <w:rPr>
          <w:rFonts w:cs="Times New Roman"/>
          <w:color w:val="000000" w:themeColor="text1"/>
          <w:lang w:eastAsia="ru-RU"/>
        </w:rPr>
        <w:t xml:space="preserve">3. Байесовский классификатор: </w:t>
      </w:r>
    </w:p>
    <w:p w14:paraId="6ED88C2E" w14:textId="67741E5F"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1</w:t>
      </w:r>
      <w:r w:rsidR="00105347" w:rsidRPr="00EC6820">
        <w:rPr>
          <w:rFonts w:cs="Times New Roman"/>
          <w:color w:val="000000" w:themeColor="text1"/>
          <w:lang w:eastAsia="ru-RU"/>
        </w:rPr>
        <w:t xml:space="preserve"> –</w:t>
      </w:r>
      <w:r w:rsidRPr="00EC6820">
        <w:rPr>
          <w:rFonts w:cs="Times New Roman"/>
          <w:color w:val="000000" w:themeColor="text1"/>
          <w:lang w:eastAsia="ru-RU"/>
        </w:rPr>
        <w:t xml:space="preserve"> для каждого </w:t>
      </w:r>
      <w:r w:rsidRPr="00EC6820">
        <w:rPr>
          <w:rFonts w:ascii="Cambria Math" w:hAnsi="Cambria Math" w:cs="Cambria Math"/>
          <w:color w:val="000000" w:themeColor="text1"/>
          <w:lang w:eastAsia="ru-RU"/>
        </w:rPr>
        <w:t>𝑦</w:t>
      </w:r>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w:t>
      </w:r>
      <w:r w:rsidRPr="00EC6820">
        <w:rPr>
          <w:rFonts w:cs="Times New Roman"/>
          <w:color w:val="000000" w:themeColor="text1"/>
          <w:lang w:eastAsia="ru-RU"/>
        </w:rPr>
        <w:t xml:space="preserve"> </w:t>
      </w:r>
      <w:proofErr w:type="gramStart"/>
      <w:r w:rsidRPr="00EC6820">
        <w:rPr>
          <w:rFonts w:ascii="Cambria Math" w:hAnsi="Cambria Math" w:cs="Cambria Math"/>
          <w:color w:val="000000" w:themeColor="text1"/>
          <w:lang w:eastAsia="ru-RU"/>
        </w:rPr>
        <w:t>𝑌</w:t>
      </w:r>
      <w:r w:rsidRPr="00EC6820">
        <w:rPr>
          <w:rFonts w:cs="Times New Roman"/>
          <w:color w:val="000000" w:themeColor="text1"/>
          <w:lang w:eastAsia="ru-RU"/>
        </w:rPr>
        <w:t xml:space="preserve"> :</w:t>
      </w:r>
      <w:proofErr w:type="gramEnd"/>
    </w:p>
    <w:p w14:paraId="0486B467" w14:textId="3245B7A8"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1</w:t>
      </w:r>
      <w:r w:rsidR="00105347" w:rsidRPr="00EC6820">
        <w:rPr>
          <w:rFonts w:cs="Times New Roman"/>
          <w:color w:val="000000" w:themeColor="text1"/>
          <w:lang w:eastAsia="ru-RU"/>
        </w:rPr>
        <w:t xml:space="preserve"> </w:t>
      </w:r>
      <w:r w:rsidRPr="00EC6820">
        <w:rPr>
          <w:rFonts w:cs="Times New Roman"/>
          <w:color w:val="000000" w:themeColor="text1"/>
          <w:lang w:eastAsia="ru-RU"/>
        </w:rPr>
        <w:t xml:space="preserve">– </w:t>
      </w:r>
      <m:oMath>
        <m:sSubSup>
          <m:sSubSupPr>
            <m:ctrlPr>
              <w:rPr>
                <w:rFonts w:ascii="Cambria Math" w:hAnsi="Cambria Math" w:cs="Times New Roman"/>
                <w:i/>
                <w:color w:val="000000" w:themeColor="text1"/>
                <w:lang w:eastAsia="ru-RU"/>
              </w:rPr>
            </m:ctrlPr>
          </m:sSubSupPr>
          <m:e>
            <m:r>
              <w:rPr>
                <w:rFonts w:ascii="Cambria Math" w:hAnsi="Cambria Math" w:cs="Times New Roman"/>
                <w:color w:val="000000" w:themeColor="text1"/>
                <w:lang w:eastAsia="ru-RU"/>
              </w:rPr>
              <m:t>L</m:t>
            </m:r>
          </m:e>
          <m:sub>
            <m:r>
              <w:rPr>
                <w:rFonts w:ascii="Cambria Math" w:hAnsi="Cambria Math" w:cs="Times New Roman"/>
                <w:color w:val="000000" w:themeColor="text1"/>
                <w:lang w:eastAsia="ru-RU"/>
              </w:rPr>
              <m:t>y</m:t>
            </m:r>
          </m:sub>
          <m:sup>
            <m:r>
              <w:rPr>
                <w:rFonts w:ascii="Cambria Math" w:hAnsi="Cambria Math" w:cs="Times New Roman"/>
                <w:color w:val="000000" w:themeColor="text1"/>
                <w:lang w:eastAsia="ru-RU"/>
              </w:rPr>
              <m:t>f</m:t>
            </m:r>
          </m:sup>
        </m:sSubSup>
      </m:oMath>
      <w:r w:rsidRPr="00EC6820">
        <w:rPr>
          <w:rFonts w:cs="Times New Roman"/>
          <w:color w:val="000000" w:themeColor="text1"/>
          <w:lang w:eastAsia="ru-RU"/>
        </w:rPr>
        <w:t xml:space="preserve"> := </w:t>
      </w:r>
      <w:r w:rsidRPr="00EC6820">
        <w:rPr>
          <w:rFonts w:ascii="Cambria Math" w:hAnsi="Cambria Math" w:cs="Cambria Math"/>
          <w:color w:val="000000" w:themeColor="text1"/>
          <w:lang w:eastAsia="ru-RU"/>
        </w:rPr>
        <w:t>𝑃</w:t>
      </w:r>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𝑓</w:t>
      </w:r>
      <w:r w:rsidRPr="00EC6820">
        <w:rPr>
          <w:rFonts w:cs="Times New Roman"/>
          <w:color w:val="000000" w:themeColor="text1"/>
          <w:lang w:eastAsia="ru-RU"/>
        </w:rPr>
        <w:t xml:space="preserve"> | </w:t>
      </w:r>
      <w:r w:rsidRPr="00EC6820">
        <w:rPr>
          <w:rFonts w:ascii="Cambria Math" w:hAnsi="Cambria Math" w:cs="Cambria Math"/>
          <w:color w:val="000000" w:themeColor="text1"/>
          <w:lang w:eastAsia="ru-RU"/>
        </w:rPr>
        <w:t>𝑦</w:t>
      </w:r>
      <w:r w:rsidRPr="00EC6820">
        <w:rPr>
          <w:rFonts w:cs="Times New Roman"/>
          <w:color w:val="000000" w:themeColor="text1"/>
          <w:lang w:eastAsia="ru-RU"/>
        </w:rPr>
        <w:t>), по формуле (3);</w:t>
      </w:r>
    </w:p>
    <w:p w14:paraId="3EC39847" w14:textId="0A3BC6C9"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2</w:t>
      </w:r>
      <w:r w:rsidR="00105347" w:rsidRPr="00EC6820">
        <w:rPr>
          <w:rFonts w:cs="Times New Roman"/>
          <w:color w:val="000000" w:themeColor="text1"/>
          <w:lang w:eastAsia="ru-RU"/>
        </w:rPr>
        <w:t xml:space="preserve"> </w:t>
      </w:r>
      <w:r w:rsidRPr="00EC6820">
        <w:rPr>
          <w:rFonts w:cs="Times New Roman"/>
          <w:color w:val="000000" w:themeColor="text1"/>
          <w:lang w:eastAsia="ru-RU"/>
        </w:rPr>
        <w:t xml:space="preserve">– </w:t>
      </w:r>
      <m:oMath>
        <m:sSubSup>
          <m:sSubSupPr>
            <m:ctrlPr>
              <w:rPr>
                <w:rFonts w:ascii="Cambria Math" w:hAnsi="Cambria Math" w:cs="Times New Roman"/>
                <w:i/>
                <w:color w:val="000000" w:themeColor="text1"/>
                <w:lang w:eastAsia="ru-RU"/>
              </w:rPr>
            </m:ctrlPr>
          </m:sSubSupPr>
          <m:e>
            <m:r>
              <w:rPr>
                <w:rFonts w:ascii="Cambria Math" w:hAnsi="Cambria Math" w:cs="Times New Roman"/>
                <w:color w:val="000000" w:themeColor="text1"/>
                <w:lang w:eastAsia="ru-RU"/>
              </w:rPr>
              <m:t>L</m:t>
            </m:r>
          </m:e>
          <m:sub>
            <m:r>
              <w:rPr>
                <w:rFonts w:ascii="Cambria Math" w:hAnsi="Cambria Math" w:cs="Times New Roman"/>
                <w:color w:val="000000" w:themeColor="text1"/>
                <w:lang w:eastAsia="ru-RU"/>
              </w:rPr>
              <m:t>y</m:t>
            </m:r>
          </m:sub>
          <m:sup>
            <m:r>
              <w:rPr>
                <w:rFonts w:ascii="Cambria Math" w:hAnsi="Cambria Math" w:cs="Times New Roman"/>
                <w:color w:val="000000" w:themeColor="text1"/>
                <w:lang w:eastAsia="ru-RU"/>
              </w:rPr>
              <m:t>s</m:t>
            </m:r>
          </m:sup>
        </m:sSubSup>
      </m:oMath>
      <w:r w:rsidRPr="00EC6820">
        <w:rPr>
          <w:rFonts w:cs="Times New Roman"/>
          <w:color w:val="000000" w:themeColor="text1"/>
          <w:lang w:eastAsia="ru-RU"/>
        </w:rPr>
        <w:t xml:space="preserve"> := </w:t>
      </w:r>
      <w:r w:rsidRPr="00EC6820">
        <w:rPr>
          <w:rFonts w:ascii="Cambria Math" w:hAnsi="Cambria Math" w:cs="Cambria Math"/>
          <w:color w:val="000000" w:themeColor="text1"/>
          <w:lang w:eastAsia="ru-RU"/>
        </w:rPr>
        <w:t>𝑃</w:t>
      </w:r>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𝑠</w:t>
      </w:r>
      <w:r w:rsidRPr="00EC6820">
        <w:rPr>
          <w:rFonts w:cs="Times New Roman"/>
          <w:color w:val="000000" w:themeColor="text1"/>
          <w:lang w:eastAsia="ru-RU"/>
        </w:rPr>
        <w:t xml:space="preserve"> | </w:t>
      </w:r>
      <w:r w:rsidRPr="00EC6820">
        <w:rPr>
          <w:rFonts w:ascii="Cambria Math" w:hAnsi="Cambria Math" w:cs="Cambria Math"/>
          <w:color w:val="000000" w:themeColor="text1"/>
          <w:lang w:eastAsia="ru-RU"/>
        </w:rPr>
        <w:t>𝑦</w:t>
      </w:r>
      <w:r w:rsidRPr="00EC6820">
        <w:rPr>
          <w:rFonts w:cs="Times New Roman"/>
          <w:color w:val="000000" w:themeColor="text1"/>
          <w:lang w:eastAsia="ru-RU"/>
        </w:rPr>
        <w:t>);</w:t>
      </w:r>
    </w:p>
    <w:p w14:paraId="70B5B2DB" w14:textId="6CBE038B"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3</w:t>
      </w:r>
      <w:r w:rsidR="00105347" w:rsidRPr="00EC6820">
        <w:rPr>
          <w:rFonts w:cs="Times New Roman"/>
          <w:color w:val="000000" w:themeColor="text1"/>
          <w:lang w:eastAsia="ru-RU"/>
        </w:rPr>
        <w:t xml:space="preserve"> </w:t>
      </w:r>
      <w:r w:rsidRPr="00EC6820">
        <w:rPr>
          <w:rFonts w:cs="Times New Roman"/>
          <w:color w:val="000000" w:themeColor="text1"/>
          <w:lang w:eastAsia="ru-RU"/>
        </w:rPr>
        <w:t xml:space="preserve">– </w:t>
      </w:r>
      <m:oMath>
        <m:sSub>
          <m:sSubPr>
            <m:ctrlPr>
              <w:rPr>
                <w:rFonts w:ascii="Cambria Math" w:hAnsi="Cambria Math" w:cs="Times New Roman"/>
                <w:i/>
                <w:color w:val="000000" w:themeColor="text1"/>
                <w:lang w:eastAsia="ru-RU"/>
              </w:rPr>
            </m:ctrlPr>
          </m:sSubPr>
          <m:e>
            <m:r>
              <m:rPr>
                <m:sty m:val="p"/>
              </m:rPr>
              <w:rPr>
                <w:rFonts w:ascii="Cambria Math" w:hAnsi="Cambria Math" w:cs="Times New Roman"/>
                <w:color w:val="000000" w:themeColor="text1"/>
                <w:lang w:eastAsia="ru-RU"/>
              </w:rPr>
              <m:t xml:space="preserve">posterior </m:t>
            </m:r>
          </m:e>
          <m:sub>
            <m:r>
              <m:rPr>
                <m:sty m:val="p"/>
              </m:rPr>
              <w:rPr>
                <w:rFonts w:ascii="Cambria Math" w:hAnsi="Cambria Math" w:cs="Times New Roman"/>
                <w:color w:val="000000" w:themeColor="text1"/>
                <w:lang w:eastAsia="ru-RU"/>
              </w:rPr>
              <m:t>y</m:t>
            </m:r>
          </m:sub>
        </m:sSub>
      </m:oMath>
      <w:r w:rsidRPr="00EC6820">
        <w:rPr>
          <w:rFonts w:cs="Times New Roman"/>
          <w:color w:val="000000" w:themeColor="text1"/>
          <w:lang w:eastAsia="ru-RU"/>
        </w:rPr>
        <w:t xml:space="preserve">:= </w:t>
      </w:r>
      <m:oMath>
        <m:sSubSup>
          <m:sSubSupPr>
            <m:ctrlPr>
              <w:rPr>
                <w:rFonts w:ascii="Cambria Math" w:hAnsi="Cambria Math" w:cs="Times New Roman"/>
                <w:i/>
                <w:color w:val="000000" w:themeColor="text1"/>
                <w:lang w:eastAsia="ru-RU"/>
              </w:rPr>
            </m:ctrlPr>
          </m:sSubSupPr>
          <m:e>
            <m:r>
              <m:rPr>
                <m:sty m:val="p"/>
              </m:rPr>
              <w:rPr>
                <w:rFonts w:ascii="Cambria Math" w:hAnsi="Cambria Math" w:cs="Times New Roman"/>
                <w:color w:val="000000" w:themeColor="text1"/>
                <w:lang w:eastAsia="ru-RU"/>
              </w:rPr>
              <m:t>L</m:t>
            </m:r>
          </m:e>
          <m:sub>
            <m:r>
              <m:rPr>
                <m:sty m:val="p"/>
              </m:rPr>
              <w:rPr>
                <w:rFonts w:ascii="Cambria Math" w:hAnsi="Cambria Math" w:cs="Times New Roman"/>
                <w:color w:val="000000" w:themeColor="text1"/>
                <w:lang w:eastAsia="ru-RU"/>
              </w:rPr>
              <m:t>y</m:t>
            </m:r>
          </m:sub>
          <m:sup>
            <m:r>
              <m:rPr>
                <m:sty m:val="p"/>
              </m:rPr>
              <w:rPr>
                <w:rFonts w:ascii="Cambria Math" w:hAnsi="Cambria Math" w:cs="Times New Roman"/>
                <w:color w:val="000000" w:themeColor="text1"/>
                <w:lang w:eastAsia="ru-RU"/>
              </w:rPr>
              <m:t>f</m:t>
            </m:r>
          </m:sup>
        </m:sSubSup>
      </m:oMath>
      <w:r w:rsidRPr="00EC6820">
        <w:rPr>
          <w:rFonts w:cs="Times New Roman"/>
          <w:color w:val="000000" w:themeColor="text1"/>
          <w:lang w:eastAsia="ru-RU"/>
        </w:rPr>
        <w:t xml:space="preserve"> · </w:t>
      </w:r>
      <m:oMath>
        <m:sSubSup>
          <m:sSubSupPr>
            <m:ctrlPr>
              <w:rPr>
                <w:rFonts w:ascii="Cambria Math" w:hAnsi="Cambria Math" w:cs="Times New Roman"/>
                <w:i/>
                <w:color w:val="000000" w:themeColor="text1"/>
                <w:lang w:eastAsia="ru-RU"/>
              </w:rPr>
            </m:ctrlPr>
          </m:sSubSupPr>
          <m:e>
            <m:r>
              <m:rPr>
                <m:sty m:val="p"/>
              </m:rPr>
              <w:rPr>
                <w:rFonts w:ascii="Cambria Math" w:hAnsi="Cambria Math" w:cs="Times New Roman"/>
                <w:color w:val="000000" w:themeColor="text1"/>
                <w:lang w:eastAsia="ru-RU"/>
              </w:rPr>
              <m:t>L</m:t>
            </m:r>
          </m:e>
          <m:sub>
            <m:r>
              <m:rPr>
                <m:sty m:val="p"/>
              </m:rPr>
              <w:rPr>
                <w:rFonts w:ascii="Cambria Math" w:hAnsi="Cambria Math" w:cs="Times New Roman"/>
                <w:color w:val="000000" w:themeColor="text1"/>
                <w:lang w:eastAsia="ru-RU"/>
              </w:rPr>
              <m:t>y</m:t>
            </m:r>
          </m:sub>
          <m:sup>
            <m:r>
              <m:rPr>
                <m:sty m:val="p"/>
              </m:rPr>
              <w:rPr>
                <w:rFonts w:ascii="Cambria Math" w:hAnsi="Cambria Math" w:cs="Times New Roman"/>
                <w:color w:val="000000" w:themeColor="text1"/>
                <w:lang w:eastAsia="ru-RU"/>
              </w:rPr>
              <m:t>s</m:t>
            </m:r>
          </m:sup>
        </m:sSubSup>
      </m:oMath>
      <w:r w:rsidRPr="00EC6820">
        <w:rPr>
          <w:rFonts w:cs="Times New Roman"/>
          <w:color w:val="000000" w:themeColor="text1"/>
          <w:lang w:eastAsia="ru-RU"/>
        </w:rPr>
        <w:t xml:space="preserve"> (так как </w:t>
      </w:r>
      <w:r w:rsidRPr="00EC6820">
        <w:rPr>
          <w:rFonts w:ascii="Cambria Math" w:hAnsi="Cambria Math" w:cs="Cambria Math"/>
          <w:color w:val="000000" w:themeColor="text1"/>
          <w:lang w:eastAsia="ru-RU"/>
        </w:rPr>
        <w:t>𝑃</w:t>
      </w:r>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𝑦</w:t>
      </w:r>
      <w:r w:rsidRPr="00EC6820">
        <w:rPr>
          <w:rFonts w:cs="Times New Roman"/>
          <w:color w:val="000000" w:themeColor="text1"/>
          <w:lang w:eastAsia="ru-RU"/>
        </w:rPr>
        <w:t xml:space="preserve">) = </w:t>
      </w:r>
      <w:r w:rsidRPr="00EC6820">
        <w:rPr>
          <w:rFonts w:ascii="Cambria Math" w:hAnsi="Cambria Math" w:cs="Cambria Math"/>
          <w:color w:val="000000" w:themeColor="text1"/>
          <w:lang w:eastAsia="ru-RU"/>
        </w:rPr>
        <w:t>𝑐𝑜𝑛𝑠𝑡</w:t>
      </w:r>
      <w:r w:rsidRPr="00EC6820">
        <w:rPr>
          <w:rFonts w:cs="Times New Roman"/>
          <w:color w:val="000000" w:themeColor="text1"/>
          <w:lang w:eastAsia="ru-RU"/>
        </w:rPr>
        <w:t>);</w:t>
      </w:r>
    </w:p>
    <w:p w14:paraId="5221A022" w14:textId="6B0A144E"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4 – конец.</w:t>
      </w:r>
    </w:p>
    <w:p w14:paraId="5E0D1630" w14:textId="77777777"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5. Идентификация:</w:t>
      </w:r>
    </w:p>
    <w:p w14:paraId="37190CBA" w14:textId="6B8556AC"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 xml:space="preserve">1- </w:t>
      </w:r>
      <w:r w:rsidRPr="00EC6820">
        <w:rPr>
          <w:rFonts w:ascii="Cambria Math" w:hAnsi="Cambria Math" w:cs="Cambria Math"/>
          <w:color w:val="000000" w:themeColor="text1"/>
          <w:lang w:eastAsia="ru-RU"/>
        </w:rPr>
        <w:t>𝑦</w:t>
      </w:r>
      <w:proofErr w:type="gramStart"/>
      <w:r w:rsidRPr="00EC6820">
        <w:rPr>
          <w:rFonts w:cs="Times New Roman"/>
          <w:color w:val="000000" w:themeColor="text1"/>
          <w:lang w:eastAsia="ru-RU"/>
        </w:rPr>
        <w:t>* :</w:t>
      </w:r>
      <w:proofErr w:type="gramEnd"/>
      <w:r w:rsidRPr="00EC6820">
        <w:rPr>
          <w:rFonts w:cs="Times New Roman"/>
          <w:color w:val="000000" w:themeColor="text1"/>
          <w:lang w:eastAsia="ru-RU"/>
        </w:rPr>
        <w:t xml:space="preserve">= </w:t>
      </w:r>
      <m:oMath>
        <m:sSub>
          <m:sSubPr>
            <m:ctrlPr>
              <w:rPr>
                <w:rFonts w:ascii="Cambria Math" w:hAnsi="Cambria Math" w:cs="Times New Roman"/>
                <w:i/>
                <w:color w:val="000000" w:themeColor="text1"/>
                <w:lang w:eastAsia="ru-RU"/>
              </w:rPr>
            </m:ctrlPr>
          </m:sSubPr>
          <m:e>
            <m:r>
              <m:rPr>
                <m:sty m:val="p"/>
              </m:rPr>
              <w:rPr>
                <w:rFonts w:ascii="Cambria Math" w:hAnsi="Cambria Math" w:cs="Times New Roman"/>
                <w:color w:val="000000" w:themeColor="text1"/>
                <w:lang w:eastAsia="ru-RU"/>
              </w:rPr>
              <m:t xml:space="preserve">argmax </m:t>
            </m:r>
          </m:e>
          <m:sub>
            <m:r>
              <m:rPr>
                <m:sty m:val="p"/>
              </m:rPr>
              <w:rPr>
                <w:rFonts w:ascii="Cambria Math" w:hAnsi="Cambria Math" w:cs="Times New Roman"/>
                <w:color w:val="000000" w:themeColor="text1"/>
                <w:lang w:eastAsia="ru-RU"/>
              </w:rPr>
              <m:t>y</m:t>
            </m:r>
          </m:sub>
        </m:sSub>
      </m:oMath>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𝑦</w:t>
      </w:r>
      <w:r w:rsidRPr="00EC6820">
        <w:rPr>
          <w:rFonts w:cs="Times New Roman"/>
          <w:color w:val="000000" w:themeColor="text1"/>
          <w:lang w:eastAsia="ru-RU"/>
        </w:rPr>
        <w:t xml:space="preserve"> </w:t>
      </w:r>
      <m:oMath>
        <m:sSub>
          <m:sSubPr>
            <m:ctrlPr>
              <w:rPr>
                <w:rFonts w:ascii="Cambria Math" w:hAnsi="Cambria Math" w:cs="Times New Roman"/>
                <w:i/>
                <w:color w:val="000000" w:themeColor="text1"/>
                <w:lang w:eastAsia="ru-RU"/>
              </w:rPr>
            </m:ctrlPr>
          </m:sSubPr>
          <m:e>
            <m:r>
              <m:rPr>
                <m:sty m:val="p"/>
              </m:rPr>
              <w:rPr>
                <w:rFonts w:ascii="Cambria Math" w:hAnsi="Cambria Math" w:cs="Times New Roman"/>
                <w:color w:val="000000" w:themeColor="text1"/>
                <w:lang w:eastAsia="ru-RU"/>
              </w:rPr>
              <m:t xml:space="preserve">posteriory </m:t>
            </m:r>
          </m:e>
          <m:sub>
            <m:r>
              <m:rPr>
                <m:sty m:val="p"/>
              </m:rPr>
              <w:rPr>
                <w:rFonts w:ascii="Cambria Math" w:hAnsi="Cambria Math" w:cs="Times New Roman"/>
                <w:color w:val="000000" w:themeColor="text1"/>
                <w:lang w:eastAsia="ru-RU"/>
              </w:rPr>
              <m:t>y</m:t>
            </m:r>
          </m:sub>
        </m:sSub>
      </m:oMath>
      <w:r w:rsidRPr="00EC6820">
        <w:rPr>
          <w:rFonts w:cs="Times New Roman"/>
          <w:color w:val="000000" w:themeColor="text1"/>
          <w:lang w:eastAsia="ru-RU"/>
        </w:rPr>
        <w:t>;</w:t>
      </w:r>
    </w:p>
    <w:p w14:paraId="570A0B85" w14:textId="59152161"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2</w:t>
      </w:r>
      <w:r w:rsidR="00105347" w:rsidRPr="00EC6820">
        <w:rPr>
          <w:rFonts w:cs="Times New Roman"/>
          <w:color w:val="000000" w:themeColor="text1"/>
          <w:lang w:eastAsia="ru-RU"/>
        </w:rPr>
        <w:t xml:space="preserve"> – </w:t>
      </w:r>
      <w:r w:rsidRPr="00EC6820">
        <w:rPr>
          <w:rFonts w:cs="Times New Roman"/>
          <w:color w:val="000000" w:themeColor="text1"/>
          <w:lang w:eastAsia="ru-RU"/>
        </w:rPr>
        <w:t xml:space="preserve">вывести </w:t>
      </w:r>
      <w:r w:rsidRPr="00EC6820">
        <w:rPr>
          <w:rFonts w:ascii="Cambria Math" w:hAnsi="Cambria Math" w:cs="Cambria Math"/>
          <w:color w:val="000000" w:themeColor="text1"/>
          <w:lang w:eastAsia="ru-RU"/>
        </w:rPr>
        <w:t>𝑦</w:t>
      </w:r>
      <w:r w:rsidRPr="00EC6820">
        <w:rPr>
          <w:rFonts w:cs="Times New Roman"/>
          <w:color w:val="000000" w:themeColor="text1"/>
          <w:lang w:eastAsia="ru-RU"/>
        </w:rPr>
        <w:t>* как опознанную личность;</w:t>
      </w:r>
    </w:p>
    <w:p w14:paraId="3768BFE3" w14:textId="5C8465EF" w:rsidR="006C26B3" w:rsidRPr="00EC6820" w:rsidRDefault="006C26B3" w:rsidP="00E672E7">
      <w:pPr>
        <w:rPr>
          <w:rFonts w:cs="Times New Roman"/>
          <w:color w:val="000000" w:themeColor="text1"/>
          <w:lang w:eastAsia="ru-RU"/>
        </w:rPr>
      </w:pPr>
      <w:r w:rsidRPr="00EC6820">
        <w:rPr>
          <w:rFonts w:cs="Times New Roman"/>
          <w:color w:val="000000" w:themeColor="text1"/>
          <w:lang w:eastAsia="ru-RU"/>
        </w:rPr>
        <w:t>3</w:t>
      </w:r>
      <w:r w:rsidR="00105347" w:rsidRPr="00EC6820">
        <w:rPr>
          <w:rFonts w:cs="Times New Roman"/>
          <w:color w:val="000000" w:themeColor="text1"/>
          <w:lang w:eastAsia="ru-RU"/>
        </w:rPr>
        <w:t xml:space="preserve"> – </w:t>
      </w:r>
      <w:r w:rsidRPr="00EC6820">
        <w:rPr>
          <w:rFonts w:cs="Times New Roman"/>
          <w:color w:val="000000" w:themeColor="text1"/>
          <w:lang w:eastAsia="ru-RU"/>
        </w:rPr>
        <w:tab/>
        <w:t xml:space="preserve">при необходимости </w:t>
      </w:r>
      <w:r w:rsidR="00105347" w:rsidRPr="00EC6820">
        <w:rPr>
          <w:rFonts w:cs="Times New Roman"/>
          <w:color w:val="000000" w:themeColor="text1"/>
          <w:lang w:eastAsia="ru-RU"/>
        </w:rPr>
        <w:t>–</w:t>
      </w:r>
      <w:r w:rsidRPr="00EC6820">
        <w:rPr>
          <w:rFonts w:cs="Times New Roman"/>
          <w:color w:val="000000" w:themeColor="text1"/>
          <w:lang w:eastAsia="ru-RU"/>
        </w:rPr>
        <w:t xml:space="preserve"> вывести </w:t>
      </w:r>
      <m:oMath>
        <m:sSub>
          <m:sSubPr>
            <m:ctrlPr>
              <w:rPr>
                <w:rFonts w:ascii="Cambria Math" w:hAnsi="Cambria Math" w:cs="Times New Roman"/>
                <w:i/>
                <w:color w:val="000000" w:themeColor="text1"/>
                <w:lang w:eastAsia="ru-RU"/>
              </w:rPr>
            </m:ctrlPr>
          </m:sSubPr>
          <m:e>
            <m:r>
              <m:rPr>
                <m:sty m:val="p"/>
              </m:rPr>
              <w:rPr>
                <w:rFonts w:ascii="Cambria Math" w:hAnsi="Cambria Math" w:cs="Times New Roman"/>
                <w:color w:val="000000" w:themeColor="text1"/>
                <w:lang w:eastAsia="ru-RU"/>
              </w:rPr>
              <m:t xml:space="preserve">posteriory </m:t>
            </m:r>
          </m:e>
          <m:sub>
            <m:r>
              <m:rPr>
                <m:sty m:val="p"/>
              </m:rPr>
              <w:rPr>
                <w:rFonts w:ascii="Cambria Math" w:hAnsi="Cambria Math" w:cs="Times New Roman"/>
                <w:color w:val="000000" w:themeColor="text1"/>
                <w:lang w:eastAsia="ru-RU"/>
              </w:rPr>
              <m:t>y*</m:t>
            </m:r>
          </m:sub>
        </m:sSub>
      </m:oMath>
      <w:r w:rsidRPr="00EC6820">
        <w:rPr>
          <w:rFonts w:cs="Times New Roman"/>
          <w:color w:val="000000" w:themeColor="text1"/>
          <w:lang w:eastAsia="ru-RU"/>
        </w:rPr>
        <w:t xml:space="preserve"> как степень уверенности.</w:t>
      </w:r>
    </w:p>
    <w:p w14:paraId="3FDF51C1" w14:textId="77777777" w:rsidR="00C300A8" w:rsidRDefault="00C300A8" w:rsidP="00E3148F">
      <w:pPr>
        <w:pStyle w:val="20"/>
      </w:pPr>
      <w:bookmarkStart w:id="15" w:name="_Toc209557235"/>
    </w:p>
    <w:p w14:paraId="489647BF" w14:textId="2E9FB494" w:rsidR="006C26B3" w:rsidRPr="00EC6820" w:rsidRDefault="00105347" w:rsidP="00E3148F">
      <w:pPr>
        <w:pStyle w:val="20"/>
      </w:pPr>
      <w:r w:rsidRPr="00EC6820">
        <w:t>2.2.4 Архитектура кодировщиков</w:t>
      </w:r>
      <w:bookmarkEnd w:id="15"/>
    </w:p>
    <w:p w14:paraId="68D6387A" w14:textId="19E033F7" w:rsidR="00105347" w:rsidRPr="00EC6820" w:rsidRDefault="00105347" w:rsidP="00105347">
      <w:pPr>
        <w:rPr>
          <w:rFonts w:cs="Times New Roman"/>
          <w:color w:val="000000" w:themeColor="text1"/>
          <w:lang w:eastAsia="ru-RU"/>
        </w:rPr>
      </w:pPr>
      <w:r w:rsidRPr="00EC6820">
        <w:rPr>
          <w:rFonts w:cs="Times New Roman"/>
          <w:color w:val="000000" w:themeColor="text1"/>
          <w:lang w:eastAsia="ru-RU"/>
        </w:rPr>
        <w:t xml:space="preserve">На рисунке </w:t>
      </w:r>
      <w:r w:rsidR="00396B21">
        <w:rPr>
          <w:rFonts w:cs="Times New Roman"/>
          <w:color w:val="000000" w:themeColor="text1"/>
          <w:lang w:eastAsia="ru-RU"/>
        </w:rPr>
        <w:t>4</w:t>
      </w:r>
      <w:r w:rsidRPr="00EC6820">
        <w:rPr>
          <w:rFonts w:cs="Times New Roman"/>
          <w:color w:val="000000" w:themeColor="text1"/>
          <w:lang w:eastAsia="ru-RU"/>
        </w:rPr>
        <w:t xml:space="preserve"> представлена архитектура </w:t>
      </w:r>
      <w:proofErr w:type="spellStart"/>
      <w:r w:rsidRPr="00EC6820">
        <w:rPr>
          <w:rFonts w:cs="Times New Roman"/>
          <w:color w:val="000000" w:themeColor="text1"/>
          <w:lang w:eastAsia="ru-RU"/>
        </w:rPr>
        <w:t>Vision</w:t>
      </w:r>
      <w:proofErr w:type="spellEnd"/>
      <w:r w:rsidRPr="00EC6820">
        <w:rPr>
          <w:rFonts w:cs="Times New Roman"/>
          <w:color w:val="000000" w:themeColor="text1"/>
          <w:lang w:eastAsia="ru-RU"/>
        </w:rPr>
        <w:t xml:space="preserve"> </w:t>
      </w:r>
      <w:proofErr w:type="spellStart"/>
      <w:r w:rsidRPr="00EC6820">
        <w:rPr>
          <w:rFonts w:cs="Times New Roman"/>
          <w:color w:val="000000" w:themeColor="text1"/>
          <w:lang w:eastAsia="ru-RU"/>
        </w:rPr>
        <w:t>Transformer</w:t>
      </w:r>
      <w:proofErr w:type="spellEnd"/>
      <w:r w:rsidRPr="00EC6820">
        <w:rPr>
          <w:rFonts w:cs="Times New Roman"/>
          <w:color w:val="000000" w:themeColor="text1"/>
          <w:lang w:eastAsia="ru-RU"/>
        </w:rPr>
        <w:t xml:space="preserve"> для извлечения признаков изображения. Входное изображение делится на патчи фиксированного размера, которые подаются в </w:t>
      </w:r>
      <w:proofErr w:type="spellStart"/>
      <w:r w:rsidRPr="00EC6820">
        <w:rPr>
          <w:rFonts w:cs="Times New Roman"/>
          <w:color w:val="000000" w:themeColor="text1"/>
          <w:lang w:eastAsia="ru-RU"/>
        </w:rPr>
        <w:t>трансформерный</w:t>
      </w:r>
      <w:proofErr w:type="spellEnd"/>
      <w:r w:rsidRPr="00EC6820">
        <w:rPr>
          <w:rFonts w:cs="Times New Roman"/>
          <w:color w:val="000000" w:themeColor="text1"/>
          <w:lang w:eastAsia="ru-RU"/>
        </w:rPr>
        <w:t xml:space="preserve"> </w:t>
      </w:r>
      <w:proofErr w:type="spellStart"/>
      <w:r w:rsidRPr="00EC6820">
        <w:rPr>
          <w:rFonts w:cs="Times New Roman"/>
          <w:color w:val="000000" w:themeColor="text1"/>
          <w:lang w:eastAsia="ru-RU"/>
        </w:rPr>
        <w:t>энкодер</w:t>
      </w:r>
      <w:proofErr w:type="spellEnd"/>
      <w:r w:rsidRPr="00EC6820">
        <w:rPr>
          <w:rFonts w:cs="Times New Roman"/>
          <w:color w:val="000000" w:themeColor="text1"/>
          <w:lang w:eastAsia="ru-RU"/>
        </w:rPr>
        <w:t>. На выходе используется классификационный токен ([CLS]) как вектор изображения. MLP-голова отбрасывается [</w:t>
      </w:r>
      <w:r w:rsidRPr="00EC6820">
        <w:rPr>
          <w:rFonts w:cs="Times New Roman"/>
          <w:color w:val="000000" w:themeColor="text1"/>
          <w:lang w:eastAsia="ru-RU"/>
        </w:rPr>
        <w:fldChar w:fldCharType="begin"/>
      </w:r>
      <w:r w:rsidRPr="00EC6820">
        <w:rPr>
          <w:rFonts w:cs="Times New Roman"/>
          <w:color w:val="000000" w:themeColor="text1"/>
          <w:lang w:eastAsia="ru-RU"/>
        </w:rPr>
        <w:instrText xml:space="preserve"> REF _Ref208691207 \r \h </w:instrText>
      </w:r>
      <w:r w:rsidR="00EC6820">
        <w:rPr>
          <w:rFonts w:cs="Times New Roman"/>
          <w:color w:val="000000" w:themeColor="text1"/>
          <w:lang w:eastAsia="ru-RU"/>
        </w:rPr>
        <w:instrText xml:space="preserve"> \* MERGEFORMAT </w:instrText>
      </w:r>
      <w:r w:rsidRPr="00EC6820">
        <w:rPr>
          <w:rFonts w:cs="Times New Roman"/>
          <w:color w:val="000000" w:themeColor="text1"/>
          <w:lang w:eastAsia="ru-RU"/>
        </w:rPr>
      </w:r>
      <w:r w:rsidRPr="00EC6820">
        <w:rPr>
          <w:rFonts w:cs="Times New Roman"/>
          <w:color w:val="000000" w:themeColor="text1"/>
          <w:lang w:eastAsia="ru-RU"/>
        </w:rPr>
        <w:fldChar w:fldCharType="separate"/>
      </w:r>
      <w:r w:rsidR="00797F90">
        <w:rPr>
          <w:rFonts w:cs="Times New Roman"/>
          <w:color w:val="000000" w:themeColor="text1"/>
          <w:lang w:eastAsia="ru-RU"/>
        </w:rPr>
        <w:t>29</w:t>
      </w:r>
      <w:r w:rsidRPr="00EC6820">
        <w:rPr>
          <w:rFonts w:cs="Times New Roman"/>
          <w:color w:val="000000" w:themeColor="text1"/>
          <w:lang w:eastAsia="ru-RU"/>
        </w:rPr>
        <w:fldChar w:fldCharType="end"/>
      </w:r>
      <w:r w:rsidRPr="00EC6820">
        <w:rPr>
          <w:rFonts w:cs="Times New Roman"/>
          <w:color w:val="000000" w:themeColor="text1"/>
          <w:lang w:eastAsia="ru-RU"/>
        </w:rPr>
        <w:t xml:space="preserve">]. </w:t>
      </w:r>
    </w:p>
    <w:p w14:paraId="0C90B8A9" w14:textId="77777777" w:rsidR="00C300A8" w:rsidRDefault="00C300A8" w:rsidP="00C300A8">
      <w:pPr>
        <w:rPr>
          <w:rFonts w:cs="Times New Roman"/>
          <w:color w:val="000000" w:themeColor="text1"/>
          <w:lang w:eastAsia="ru-RU"/>
        </w:rPr>
      </w:pPr>
      <w:r w:rsidRPr="00EC6820">
        <w:rPr>
          <w:rFonts w:cs="Times New Roman"/>
          <w:color w:val="000000" w:themeColor="text1"/>
          <w:lang w:eastAsia="ru-RU"/>
        </w:rPr>
        <w:t xml:space="preserve">В предлагаемом подходе применяются две </w:t>
      </w:r>
      <w:proofErr w:type="spellStart"/>
      <w:r w:rsidRPr="00EC6820">
        <w:rPr>
          <w:rFonts w:cs="Times New Roman"/>
          <w:color w:val="000000" w:themeColor="text1"/>
          <w:lang w:eastAsia="ru-RU"/>
        </w:rPr>
        <w:t>нейросетевые</w:t>
      </w:r>
      <w:proofErr w:type="spellEnd"/>
      <w:r w:rsidRPr="00EC6820">
        <w:rPr>
          <w:rFonts w:cs="Times New Roman"/>
          <w:color w:val="000000" w:themeColor="text1"/>
          <w:lang w:eastAsia="ru-RU"/>
        </w:rPr>
        <w:t xml:space="preserve"> модели (кодировщика), извлекающие векторные признаки из изображений: одна – для лица, другая – для силуэта человека. Обе модели построены на базе </w:t>
      </w:r>
      <w:proofErr w:type="spellStart"/>
      <w:r w:rsidRPr="00EC6820">
        <w:rPr>
          <w:rFonts w:cs="Times New Roman"/>
          <w:color w:val="000000" w:themeColor="text1"/>
          <w:lang w:eastAsia="ru-RU"/>
        </w:rPr>
        <w:t>Vision</w:t>
      </w:r>
      <w:proofErr w:type="spellEnd"/>
      <w:r w:rsidRPr="00EC6820">
        <w:rPr>
          <w:rFonts w:cs="Times New Roman"/>
          <w:color w:val="000000" w:themeColor="text1"/>
          <w:lang w:eastAsia="ru-RU"/>
        </w:rPr>
        <w:t xml:space="preserve"> </w:t>
      </w:r>
      <w:proofErr w:type="spellStart"/>
      <w:r w:rsidRPr="00EC6820">
        <w:rPr>
          <w:rFonts w:cs="Times New Roman"/>
          <w:color w:val="000000" w:themeColor="text1"/>
          <w:lang w:eastAsia="ru-RU"/>
        </w:rPr>
        <w:t>Transformer</w:t>
      </w:r>
      <w:proofErr w:type="spellEnd"/>
      <w:r w:rsidRPr="00EC6820">
        <w:rPr>
          <w:rFonts w:cs="Times New Roman"/>
          <w:color w:val="000000" w:themeColor="text1"/>
          <w:lang w:eastAsia="ru-RU"/>
        </w:rPr>
        <w:t xml:space="preserve"> (</w:t>
      </w:r>
      <w:proofErr w:type="spellStart"/>
      <w:r w:rsidRPr="00EC6820">
        <w:rPr>
          <w:rFonts w:cs="Times New Roman"/>
          <w:color w:val="000000" w:themeColor="text1"/>
          <w:lang w:eastAsia="ru-RU"/>
        </w:rPr>
        <w:t>ViT</w:t>
      </w:r>
      <w:proofErr w:type="spellEnd"/>
      <w:r w:rsidRPr="00EC6820">
        <w:rPr>
          <w:rFonts w:cs="Times New Roman"/>
          <w:color w:val="000000" w:themeColor="text1"/>
          <w:lang w:eastAsia="ru-RU"/>
        </w:rPr>
        <w:t xml:space="preserve">) и используют функцию потерь </w:t>
      </w:r>
      <w:proofErr w:type="spellStart"/>
      <w:r w:rsidRPr="00EC6820">
        <w:rPr>
          <w:rFonts w:cs="Times New Roman"/>
          <w:color w:val="000000" w:themeColor="text1"/>
          <w:lang w:eastAsia="ru-RU"/>
        </w:rPr>
        <w:t>ArcFace</w:t>
      </w:r>
      <w:proofErr w:type="spellEnd"/>
      <w:r w:rsidRPr="00EC6820">
        <w:rPr>
          <w:rFonts w:cs="Times New Roman"/>
          <w:color w:val="000000" w:themeColor="text1"/>
          <w:lang w:eastAsia="ru-RU"/>
        </w:rPr>
        <w:t xml:space="preserve"> [</w:t>
      </w:r>
      <w:r w:rsidRPr="00EC6820">
        <w:rPr>
          <w:rFonts w:cs="Times New Roman"/>
          <w:color w:val="000000" w:themeColor="text1"/>
          <w:lang w:eastAsia="ru-RU"/>
        </w:rPr>
        <w:fldChar w:fldCharType="begin"/>
      </w:r>
      <w:r w:rsidRPr="00EC6820">
        <w:rPr>
          <w:rFonts w:cs="Times New Roman"/>
          <w:color w:val="000000" w:themeColor="text1"/>
          <w:lang w:eastAsia="ru-RU"/>
        </w:rPr>
        <w:instrText xml:space="preserve"> REF _Ref208610469 \r \h </w:instrText>
      </w:r>
      <w:r>
        <w:rPr>
          <w:rFonts w:cs="Times New Roman"/>
          <w:color w:val="000000" w:themeColor="text1"/>
          <w:lang w:eastAsia="ru-RU"/>
        </w:rPr>
        <w:instrText xml:space="preserve"> \* MERGEFORMAT </w:instrText>
      </w:r>
      <w:r w:rsidRPr="00EC6820">
        <w:rPr>
          <w:rFonts w:cs="Times New Roman"/>
          <w:color w:val="000000" w:themeColor="text1"/>
          <w:lang w:eastAsia="ru-RU"/>
        </w:rPr>
      </w:r>
      <w:r w:rsidRPr="00EC6820">
        <w:rPr>
          <w:rFonts w:cs="Times New Roman"/>
          <w:color w:val="000000" w:themeColor="text1"/>
          <w:lang w:eastAsia="ru-RU"/>
        </w:rPr>
        <w:fldChar w:fldCharType="separate"/>
      </w:r>
      <w:r>
        <w:rPr>
          <w:rFonts w:cs="Times New Roman"/>
          <w:color w:val="000000" w:themeColor="text1"/>
          <w:lang w:eastAsia="ru-RU"/>
        </w:rPr>
        <w:t>23</w:t>
      </w:r>
      <w:r w:rsidRPr="00EC6820">
        <w:rPr>
          <w:rFonts w:cs="Times New Roman"/>
          <w:color w:val="000000" w:themeColor="text1"/>
          <w:lang w:eastAsia="ru-RU"/>
        </w:rPr>
        <w:fldChar w:fldCharType="end"/>
      </w:r>
      <w:r w:rsidRPr="00EC6820">
        <w:rPr>
          <w:rFonts w:cs="Times New Roman"/>
          <w:color w:val="000000" w:themeColor="text1"/>
          <w:lang w:eastAsia="ru-RU"/>
        </w:rPr>
        <w:t>], доказавшую свою эффективность для задач биометрической идентификации.</w:t>
      </w:r>
    </w:p>
    <w:p w14:paraId="3D686422" w14:textId="77777777" w:rsidR="00105347" w:rsidRPr="00EC6820" w:rsidRDefault="00105347" w:rsidP="00105347">
      <w:pPr>
        <w:rPr>
          <w:color w:val="000000" w:themeColor="text1"/>
          <w:lang w:eastAsia="ru-RU"/>
        </w:rPr>
      </w:pPr>
    </w:p>
    <w:p w14:paraId="2F69A53D" w14:textId="3275DAF7" w:rsidR="006C26B3" w:rsidRPr="00EC6820" w:rsidRDefault="006C26B3" w:rsidP="00105347">
      <w:pPr>
        <w:ind w:firstLine="0"/>
        <w:jc w:val="center"/>
        <w:rPr>
          <w:rFonts w:cs="Times New Roman"/>
          <w:color w:val="000000" w:themeColor="text1"/>
          <w:lang w:eastAsia="ru-RU"/>
        </w:rPr>
      </w:pPr>
      <w:r w:rsidRPr="00EC6820">
        <w:rPr>
          <w:rFonts w:cs="Times New Roman"/>
          <w:noProof/>
          <w:color w:val="000000" w:themeColor="text1"/>
          <w:lang w:eastAsia="ru-RU"/>
        </w:rPr>
        <w:lastRenderedPageBreak/>
        <w:drawing>
          <wp:inline distT="0" distB="0" distL="0" distR="0" wp14:anchorId="6E5E024E" wp14:editId="6C158063">
            <wp:extent cx="5109315" cy="2616200"/>
            <wp:effectExtent l="0" t="0" r="0" b="0"/>
            <wp:docPr id="1061172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2324" name="Рисунок 1061172324"/>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112935" cy="2618054"/>
                    </a:xfrm>
                    <a:prstGeom prst="rect">
                      <a:avLst/>
                    </a:prstGeom>
                  </pic:spPr>
                </pic:pic>
              </a:graphicData>
            </a:graphic>
          </wp:inline>
        </w:drawing>
      </w:r>
    </w:p>
    <w:p w14:paraId="7D8E0153" w14:textId="41FA3D8C" w:rsidR="00501E59" w:rsidRPr="00EC6820" w:rsidRDefault="006C26B3" w:rsidP="00105347">
      <w:pPr>
        <w:jc w:val="center"/>
        <w:rPr>
          <w:rFonts w:cs="Times New Roman"/>
          <w:color w:val="000000" w:themeColor="text1"/>
          <w:sz w:val="24"/>
          <w:szCs w:val="24"/>
          <w:lang w:eastAsia="ru-RU"/>
        </w:rPr>
      </w:pPr>
      <w:r w:rsidRPr="00EC6820">
        <w:rPr>
          <w:rFonts w:cs="Times New Roman"/>
          <w:color w:val="000000" w:themeColor="text1"/>
          <w:sz w:val="24"/>
          <w:szCs w:val="24"/>
          <w:lang w:eastAsia="ru-RU"/>
        </w:rPr>
        <w:t>Рис</w:t>
      </w:r>
      <w:r w:rsidR="00105347" w:rsidRPr="00EC6820">
        <w:rPr>
          <w:rFonts w:cs="Times New Roman"/>
          <w:color w:val="000000" w:themeColor="text1"/>
          <w:sz w:val="24"/>
          <w:szCs w:val="24"/>
          <w:lang w:eastAsia="ru-RU"/>
        </w:rPr>
        <w:t xml:space="preserve">унок </w:t>
      </w:r>
      <w:r w:rsidR="00396B21">
        <w:rPr>
          <w:rFonts w:cs="Times New Roman"/>
          <w:color w:val="000000" w:themeColor="text1"/>
          <w:sz w:val="24"/>
          <w:szCs w:val="24"/>
          <w:lang w:eastAsia="ru-RU"/>
        </w:rPr>
        <w:t>4</w:t>
      </w:r>
      <w:r w:rsidR="00105347" w:rsidRPr="00EC6820">
        <w:rPr>
          <w:rFonts w:cs="Times New Roman"/>
          <w:color w:val="000000" w:themeColor="text1"/>
          <w:sz w:val="24"/>
          <w:szCs w:val="24"/>
          <w:lang w:eastAsia="ru-RU"/>
        </w:rPr>
        <w:t xml:space="preserve"> –</w:t>
      </w:r>
      <w:r w:rsidRPr="00EC6820">
        <w:rPr>
          <w:rFonts w:cs="Times New Roman"/>
          <w:color w:val="000000" w:themeColor="text1"/>
          <w:sz w:val="24"/>
          <w:szCs w:val="24"/>
          <w:lang w:eastAsia="ru-RU"/>
        </w:rPr>
        <w:t xml:space="preserve"> Архитектура </w:t>
      </w:r>
      <w:proofErr w:type="spellStart"/>
      <w:r w:rsidRPr="00EC6820">
        <w:rPr>
          <w:rFonts w:cs="Times New Roman"/>
          <w:color w:val="000000" w:themeColor="text1"/>
          <w:sz w:val="24"/>
          <w:szCs w:val="24"/>
          <w:lang w:eastAsia="ru-RU"/>
        </w:rPr>
        <w:t>Vision</w:t>
      </w:r>
      <w:proofErr w:type="spellEnd"/>
      <w:r w:rsidRPr="00EC6820">
        <w:rPr>
          <w:rFonts w:cs="Times New Roman"/>
          <w:color w:val="000000" w:themeColor="text1"/>
          <w:sz w:val="24"/>
          <w:szCs w:val="24"/>
          <w:lang w:eastAsia="ru-RU"/>
        </w:rPr>
        <w:t xml:space="preserve"> </w:t>
      </w:r>
      <w:proofErr w:type="spellStart"/>
      <w:r w:rsidRPr="00EC6820">
        <w:rPr>
          <w:rFonts w:cs="Times New Roman"/>
          <w:color w:val="000000" w:themeColor="text1"/>
          <w:sz w:val="24"/>
          <w:szCs w:val="24"/>
          <w:lang w:eastAsia="ru-RU"/>
        </w:rPr>
        <w:t>Transformer</w:t>
      </w:r>
      <w:proofErr w:type="spellEnd"/>
    </w:p>
    <w:p w14:paraId="611A917F" w14:textId="77777777" w:rsidR="00501E59" w:rsidRPr="00EC6820" w:rsidRDefault="00501E59" w:rsidP="00E672E7">
      <w:pPr>
        <w:rPr>
          <w:rFonts w:cs="Times New Roman"/>
          <w:color w:val="000000" w:themeColor="text1"/>
          <w:lang w:eastAsia="ru-RU"/>
        </w:rPr>
      </w:pPr>
    </w:p>
    <w:p w14:paraId="0347C379"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Выбор архитектур </w:t>
      </w:r>
      <w:proofErr w:type="spellStart"/>
      <w:r>
        <w:rPr>
          <w:rFonts w:cs="Times New Roman"/>
          <w:color w:val="000000" w:themeColor="text1"/>
          <w:lang w:eastAsia="ru-RU"/>
        </w:rPr>
        <w:t>эмбеддеров</w:t>
      </w:r>
      <w:proofErr w:type="spellEnd"/>
      <w:r>
        <w:rPr>
          <w:rFonts w:cs="Times New Roman"/>
          <w:color w:val="000000" w:themeColor="text1"/>
          <w:lang w:eastAsia="ru-RU"/>
        </w:rPr>
        <w:t xml:space="preserve"> лиц и силуэтов выполнялся не эвристически, а на основе совокупности критериев, учитывающих специфику задачи реидентификации. В качестве базовых рассматривались три класса моделей:</w:t>
      </w:r>
    </w:p>
    <w:p w14:paraId="7322B13A"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 классические </w:t>
      </w:r>
      <w:proofErr w:type="spellStart"/>
      <w:r>
        <w:rPr>
          <w:rFonts w:cs="Times New Roman"/>
          <w:color w:val="000000" w:themeColor="text1"/>
          <w:lang w:eastAsia="ru-RU"/>
        </w:rPr>
        <w:t>сверточные</w:t>
      </w:r>
      <w:proofErr w:type="spellEnd"/>
      <w:r>
        <w:rPr>
          <w:rFonts w:cs="Times New Roman"/>
          <w:color w:val="000000" w:themeColor="text1"/>
          <w:lang w:eastAsia="ru-RU"/>
        </w:rPr>
        <w:t xml:space="preserve"> сети (</w:t>
      </w:r>
      <w:proofErr w:type="spellStart"/>
      <w:r>
        <w:rPr>
          <w:rFonts w:cs="Times New Roman"/>
          <w:color w:val="000000" w:themeColor="text1"/>
          <w:lang w:eastAsia="ru-RU"/>
        </w:rPr>
        <w:t>ResNet</w:t>
      </w:r>
      <w:proofErr w:type="spellEnd"/>
      <w:r>
        <w:rPr>
          <w:rFonts w:cs="Times New Roman"/>
          <w:color w:val="000000" w:themeColor="text1"/>
          <w:lang w:eastAsia="ru-RU"/>
        </w:rPr>
        <w:t>, IR</w:t>
      </w:r>
      <w:r>
        <w:rPr>
          <w:rFonts w:cs="Times New Roman"/>
          <w:color w:val="000000" w:themeColor="text1"/>
          <w:lang w:eastAsia="ru-RU"/>
        </w:rPr>
        <w:noBreakHyphen/>
        <w:t xml:space="preserve">SE, </w:t>
      </w:r>
      <w:proofErr w:type="spellStart"/>
      <w:r>
        <w:rPr>
          <w:rFonts w:cs="Times New Roman"/>
          <w:color w:val="000000" w:themeColor="text1"/>
          <w:lang w:eastAsia="ru-RU"/>
        </w:rPr>
        <w:t>EfficientNet</w:t>
      </w:r>
      <w:proofErr w:type="spellEnd"/>
      <w:r>
        <w:rPr>
          <w:rFonts w:cs="Times New Roman"/>
          <w:color w:val="000000" w:themeColor="text1"/>
          <w:lang w:eastAsia="ru-RU"/>
        </w:rPr>
        <w:t xml:space="preserve">, </w:t>
      </w:r>
      <w:proofErr w:type="spellStart"/>
      <w:r>
        <w:rPr>
          <w:rFonts w:cs="Times New Roman"/>
          <w:color w:val="000000" w:themeColor="text1"/>
          <w:lang w:eastAsia="ru-RU"/>
        </w:rPr>
        <w:t>GhostNet</w:t>
      </w:r>
      <w:proofErr w:type="spellEnd"/>
      <w:r>
        <w:rPr>
          <w:rFonts w:cs="Times New Roman"/>
          <w:color w:val="000000" w:themeColor="text1"/>
          <w:lang w:eastAsia="ru-RU"/>
        </w:rPr>
        <w:t>);</w:t>
      </w:r>
    </w:p>
    <w:p w14:paraId="14F5E7B9" w14:textId="77777777" w:rsidR="00C300A8" w:rsidRDefault="00C300A8" w:rsidP="00C300A8">
      <w:pPr>
        <w:rPr>
          <w:rFonts w:cs="Times New Roman"/>
          <w:color w:val="000000" w:themeColor="text1"/>
          <w:lang w:eastAsia="ru-RU"/>
        </w:rPr>
      </w:pPr>
      <w:r>
        <w:rPr>
          <w:rFonts w:cs="Times New Roman"/>
          <w:color w:val="000000" w:themeColor="text1"/>
          <w:lang w:eastAsia="ru-RU"/>
        </w:rPr>
        <w:t>– облегчённые архитектуры, ориентированные на работу в условии жёстких ресурсных ограничений;</w:t>
      </w:r>
    </w:p>
    <w:p w14:paraId="38C7731B"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 </w:t>
      </w:r>
      <w:proofErr w:type="spellStart"/>
      <w:r>
        <w:rPr>
          <w:rFonts w:cs="Times New Roman"/>
          <w:color w:val="000000" w:themeColor="text1"/>
          <w:lang w:eastAsia="ru-RU"/>
        </w:rPr>
        <w:t>трансформерные</w:t>
      </w:r>
      <w:proofErr w:type="spellEnd"/>
      <w:r>
        <w:rPr>
          <w:rFonts w:cs="Times New Roman"/>
          <w:color w:val="000000" w:themeColor="text1"/>
          <w:lang w:eastAsia="ru-RU"/>
        </w:rPr>
        <w:t xml:space="preserve"> архитектуры типа </w:t>
      </w:r>
      <w:proofErr w:type="spellStart"/>
      <w:r>
        <w:rPr>
          <w:rFonts w:cs="Times New Roman"/>
          <w:color w:val="000000" w:themeColor="text1"/>
          <w:lang w:eastAsia="ru-RU"/>
        </w:rPr>
        <w:t>Vision</w:t>
      </w:r>
      <w:proofErr w:type="spellEnd"/>
      <w:r>
        <w:rPr>
          <w:rFonts w:cs="Times New Roman"/>
          <w:color w:val="000000" w:themeColor="text1"/>
          <w:lang w:eastAsia="ru-RU"/>
        </w:rPr>
        <w:t xml:space="preserve"> </w:t>
      </w:r>
      <w:proofErr w:type="spellStart"/>
      <w:r>
        <w:rPr>
          <w:rFonts w:cs="Times New Roman"/>
          <w:color w:val="000000" w:themeColor="text1"/>
          <w:lang w:eastAsia="ru-RU"/>
        </w:rPr>
        <w:t>Transformer</w:t>
      </w:r>
      <w:proofErr w:type="spellEnd"/>
      <w:r>
        <w:rPr>
          <w:rFonts w:cs="Times New Roman"/>
          <w:color w:val="000000" w:themeColor="text1"/>
          <w:lang w:eastAsia="ru-RU"/>
        </w:rPr>
        <w:t xml:space="preserve"> (</w:t>
      </w:r>
      <w:proofErr w:type="spellStart"/>
      <w:r>
        <w:rPr>
          <w:rFonts w:cs="Times New Roman"/>
          <w:color w:val="000000" w:themeColor="text1"/>
          <w:lang w:eastAsia="ru-RU"/>
        </w:rPr>
        <w:t>ViT</w:t>
      </w:r>
      <w:proofErr w:type="spellEnd"/>
      <w:r>
        <w:rPr>
          <w:rFonts w:cs="Times New Roman"/>
          <w:color w:val="000000" w:themeColor="text1"/>
          <w:lang w:eastAsia="ru-RU"/>
        </w:rPr>
        <w:t xml:space="preserve">) [29] с механизмами </w:t>
      </w:r>
      <w:proofErr w:type="spellStart"/>
      <w:r>
        <w:rPr>
          <w:rFonts w:cs="Times New Roman"/>
          <w:color w:val="000000" w:themeColor="text1"/>
          <w:lang w:eastAsia="ru-RU"/>
        </w:rPr>
        <w:t>самовнимания</w:t>
      </w:r>
      <w:proofErr w:type="spellEnd"/>
      <w:r>
        <w:rPr>
          <w:rFonts w:cs="Times New Roman"/>
          <w:color w:val="000000" w:themeColor="text1"/>
          <w:lang w:eastAsia="ru-RU"/>
        </w:rPr>
        <w:t>.</w:t>
      </w:r>
    </w:p>
    <w:p w14:paraId="5697B6E9" w14:textId="77777777" w:rsidR="00C300A8" w:rsidRDefault="00C300A8" w:rsidP="00C300A8">
      <w:pPr>
        <w:rPr>
          <w:rFonts w:cs="Times New Roman"/>
          <w:color w:val="000000" w:themeColor="text1"/>
          <w:lang w:eastAsia="ru-RU"/>
        </w:rPr>
      </w:pPr>
      <w:r>
        <w:rPr>
          <w:rFonts w:cs="Times New Roman"/>
          <w:color w:val="000000" w:themeColor="text1"/>
          <w:lang w:eastAsia="ru-RU"/>
        </w:rPr>
        <w:t>Критериями отбора служили:</w:t>
      </w:r>
    </w:p>
    <w:p w14:paraId="1550FC43" w14:textId="77777777" w:rsidR="00C300A8" w:rsidRDefault="00C300A8" w:rsidP="00C300A8">
      <w:pPr>
        <w:rPr>
          <w:rFonts w:cs="Times New Roman"/>
          <w:color w:val="000000" w:themeColor="text1"/>
          <w:lang w:eastAsia="ru-RU"/>
        </w:rPr>
      </w:pPr>
      <w:proofErr w:type="spellStart"/>
      <w:r>
        <w:rPr>
          <w:rFonts w:cs="Times New Roman"/>
          <w:color w:val="000000" w:themeColor="text1"/>
          <w:lang w:eastAsia="ru-RU"/>
        </w:rPr>
        <w:t>дискриминативность</w:t>
      </w:r>
      <w:proofErr w:type="spellEnd"/>
      <w:r>
        <w:rPr>
          <w:rFonts w:cs="Times New Roman"/>
          <w:color w:val="000000" w:themeColor="text1"/>
          <w:lang w:eastAsia="ru-RU"/>
        </w:rPr>
        <w:t xml:space="preserve"> признакового пространства (качество по </w:t>
      </w:r>
      <w:proofErr w:type="spellStart"/>
      <w:r>
        <w:rPr>
          <w:rFonts w:cs="Times New Roman"/>
          <w:color w:val="000000" w:themeColor="text1"/>
          <w:lang w:eastAsia="ru-RU"/>
        </w:rPr>
        <w:t>mAP</w:t>
      </w:r>
      <w:proofErr w:type="spellEnd"/>
      <w:r>
        <w:rPr>
          <w:rFonts w:cs="Times New Roman"/>
          <w:color w:val="000000" w:themeColor="text1"/>
          <w:lang w:eastAsia="ru-RU"/>
        </w:rPr>
        <w:t>, CMC/</w:t>
      </w:r>
      <w:proofErr w:type="spellStart"/>
      <w:r>
        <w:rPr>
          <w:rFonts w:cs="Times New Roman"/>
          <w:color w:val="000000" w:themeColor="text1"/>
          <w:lang w:eastAsia="ru-RU"/>
        </w:rPr>
        <w:t>Rank</w:t>
      </w:r>
      <w:proofErr w:type="spellEnd"/>
      <w:r>
        <w:rPr>
          <w:rFonts w:cs="Times New Roman"/>
          <w:color w:val="000000" w:themeColor="text1"/>
          <w:lang w:eastAsia="ru-RU"/>
        </w:rPr>
        <w:noBreakHyphen/>
        <w:t>k на репрезентативных наборах данных);</w:t>
      </w:r>
    </w:p>
    <w:p w14:paraId="5EEA543B" w14:textId="77777777" w:rsidR="00C300A8" w:rsidRDefault="00C300A8" w:rsidP="00C300A8">
      <w:pPr>
        <w:rPr>
          <w:rFonts w:cs="Times New Roman"/>
          <w:color w:val="000000" w:themeColor="text1"/>
          <w:lang w:eastAsia="ru-RU"/>
        </w:rPr>
      </w:pPr>
      <w:r>
        <w:rPr>
          <w:rFonts w:cs="Times New Roman"/>
          <w:color w:val="000000" w:themeColor="text1"/>
          <w:lang w:eastAsia="ru-RU"/>
        </w:rPr>
        <w:t>устойчивость к вариациям условий съёмки (ракурс, освещение, частичная окклюзия);</w:t>
      </w:r>
    </w:p>
    <w:p w14:paraId="5EAE369F" w14:textId="77777777" w:rsidR="00C300A8" w:rsidRDefault="00C300A8" w:rsidP="00C300A8">
      <w:pPr>
        <w:rPr>
          <w:rFonts w:cs="Times New Roman"/>
          <w:color w:val="000000" w:themeColor="text1"/>
          <w:lang w:eastAsia="ru-RU"/>
        </w:rPr>
      </w:pPr>
      <w:r>
        <w:rPr>
          <w:rFonts w:cs="Times New Roman"/>
          <w:color w:val="000000" w:themeColor="text1"/>
          <w:lang w:eastAsia="ru-RU"/>
        </w:rPr>
        <w:t>вычислительная сложность (количество параметров модели, объём операций на одно изображение, задержка на целевой аппаратной платформе);</w:t>
      </w:r>
    </w:p>
    <w:p w14:paraId="5C724DC6"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простота </w:t>
      </w:r>
      <w:proofErr w:type="spellStart"/>
      <w:r>
        <w:rPr>
          <w:rFonts w:cs="Times New Roman"/>
          <w:color w:val="000000" w:themeColor="text1"/>
          <w:lang w:eastAsia="ru-RU"/>
        </w:rPr>
        <w:t>дообучения</w:t>
      </w:r>
      <w:proofErr w:type="spellEnd"/>
      <w:r>
        <w:rPr>
          <w:rFonts w:cs="Times New Roman"/>
          <w:color w:val="000000" w:themeColor="text1"/>
          <w:lang w:eastAsia="ru-RU"/>
        </w:rPr>
        <w:t xml:space="preserve"> и переноса на новые домены при ограниченном числе размеченных примеров.</w:t>
      </w:r>
    </w:p>
    <w:p w14:paraId="281E80DE"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Предварительный анализ литературы [23, 29, 35] и пробные эксперименты показали, что модели на основе </w:t>
      </w:r>
      <w:proofErr w:type="spellStart"/>
      <w:r>
        <w:rPr>
          <w:rFonts w:cs="Times New Roman"/>
          <w:color w:val="000000" w:themeColor="text1"/>
          <w:lang w:eastAsia="ru-RU"/>
        </w:rPr>
        <w:t>ViT</w:t>
      </w:r>
      <w:proofErr w:type="spellEnd"/>
      <w:r>
        <w:rPr>
          <w:rFonts w:cs="Times New Roman"/>
          <w:color w:val="000000" w:themeColor="text1"/>
          <w:lang w:eastAsia="ru-RU"/>
        </w:rPr>
        <w:t xml:space="preserve"> в сочетании с угловыми функциями потерь </w:t>
      </w:r>
      <w:r>
        <w:rPr>
          <w:rFonts w:cs="Times New Roman"/>
          <w:color w:val="000000" w:themeColor="text1"/>
          <w:lang w:eastAsia="ru-RU"/>
        </w:rPr>
        <w:lastRenderedPageBreak/>
        <w:t xml:space="preserve">типа </w:t>
      </w:r>
      <w:proofErr w:type="spellStart"/>
      <w:r>
        <w:rPr>
          <w:rFonts w:cs="Times New Roman"/>
          <w:color w:val="000000" w:themeColor="text1"/>
          <w:lang w:eastAsia="ru-RU"/>
        </w:rPr>
        <w:t>ArcFace</w:t>
      </w:r>
      <w:proofErr w:type="spellEnd"/>
      <w:r>
        <w:rPr>
          <w:rFonts w:cs="Times New Roman"/>
          <w:color w:val="000000" w:themeColor="text1"/>
          <w:lang w:eastAsia="ru-RU"/>
        </w:rPr>
        <w:t xml:space="preserve"> [23] формируют более компактные и хорошо разделимые кластеры эмбеддингов по сравнению с классическими </w:t>
      </w:r>
      <w:proofErr w:type="spellStart"/>
      <w:r>
        <w:rPr>
          <w:rFonts w:cs="Times New Roman"/>
          <w:color w:val="000000" w:themeColor="text1"/>
          <w:lang w:eastAsia="ru-RU"/>
        </w:rPr>
        <w:t>свёрточными</w:t>
      </w:r>
      <w:proofErr w:type="spellEnd"/>
      <w:r>
        <w:rPr>
          <w:rFonts w:cs="Times New Roman"/>
          <w:color w:val="000000" w:themeColor="text1"/>
          <w:lang w:eastAsia="ru-RU"/>
        </w:rPr>
        <w:t xml:space="preserve"> архитектурами при сопоставимой вычислительной нагрузке. Это особенно выражено в условиях значительной вариативности позы и освещения, характерных для задач реидентификации. При этом для силуэтов требовалось более высокое разрешение глобальных контекстных связей, чем могут обеспечить локальные свёртки фиксированного размера.</w:t>
      </w:r>
    </w:p>
    <w:p w14:paraId="3542999E"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Учитывая указанные обстоятельства, в качестве базовых </w:t>
      </w:r>
      <w:proofErr w:type="spellStart"/>
      <w:r>
        <w:rPr>
          <w:rFonts w:cs="Times New Roman"/>
          <w:color w:val="000000" w:themeColor="text1"/>
          <w:lang w:eastAsia="ru-RU"/>
        </w:rPr>
        <w:t>эмбеддеров</w:t>
      </w:r>
      <w:proofErr w:type="spellEnd"/>
      <w:r>
        <w:rPr>
          <w:rFonts w:cs="Times New Roman"/>
          <w:color w:val="000000" w:themeColor="text1"/>
          <w:lang w:eastAsia="ru-RU"/>
        </w:rPr>
        <w:t xml:space="preserve"> для обеих модальностей были выбраны архитектуры на основе </w:t>
      </w:r>
      <w:proofErr w:type="spellStart"/>
      <w:r>
        <w:rPr>
          <w:rFonts w:cs="Times New Roman"/>
          <w:color w:val="000000" w:themeColor="text1"/>
          <w:lang w:eastAsia="ru-RU"/>
        </w:rPr>
        <w:t>Vision</w:t>
      </w:r>
      <w:proofErr w:type="spellEnd"/>
      <w:r>
        <w:rPr>
          <w:rFonts w:cs="Times New Roman"/>
          <w:color w:val="000000" w:themeColor="text1"/>
          <w:lang w:eastAsia="ru-RU"/>
        </w:rPr>
        <w:t xml:space="preserve"> </w:t>
      </w:r>
      <w:proofErr w:type="spellStart"/>
      <w:r>
        <w:rPr>
          <w:rFonts w:cs="Times New Roman"/>
          <w:color w:val="000000" w:themeColor="text1"/>
          <w:lang w:eastAsia="ru-RU"/>
        </w:rPr>
        <w:t>Transformer</w:t>
      </w:r>
      <w:proofErr w:type="spellEnd"/>
      <w:r>
        <w:rPr>
          <w:rFonts w:cs="Times New Roman"/>
          <w:color w:val="000000" w:themeColor="text1"/>
          <w:lang w:eastAsia="ru-RU"/>
        </w:rPr>
        <w:t xml:space="preserve"> с L2</w:t>
      </w:r>
      <w:r>
        <w:rPr>
          <w:rFonts w:cs="Times New Roman"/>
          <w:color w:val="000000" w:themeColor="text1"/>
          <w:lang w:eastAsia="ru-RU"/>
        </w:rPr>
        <w:noBreakHyphen/>
        <w:t xml:space="preserve">нормированием выходных векторов и функцией потерь </w:t>
      </w:r>
      <w:proofErr w:type="spellStart"/>
      <w:r>
        <w:rPr>
          <w:rFonts w:cs="Times New Roman"/>
          <w:color w:val="000000" w:themeColor="text1"/>
          <w:lang w:eastAsia="ru-RU"/>
        </w:rPr>
        <w:t>ArcFace</w:t>
      </w:r>
      <w:proofErr w:type="spellEnd"/>
      <w:r>
        <w:rPr>
          <w:rFonts w:cs="Times New Roman"/>
          <w:color w:val="000000" w:themeColor="text1"/>
          <w:lang w:eastAsia="ru-RU"/>
        </w:rPr>
        <w:t xml:space="preserve">. Такой выбор обеспечивает баланс между </w:t>
      </w:r>
      <w:proofErr w:type="spellStart"/>
      <w:r>
        <w:rPr>
          <w:rFonts w:cs="Times New Roman"/>
          <w:color w:val="000000" w:themeColor="text1"/>
          <w:lang w:eastAsia="ru-RU"/>
        </w:rPr>
        <w:t>дискриминативностью</w:t>
      </w:r>
      <w:proofErr w:type="spellEnd"/>
      <w:r>
        <w:rPr>
          <w:rFonts w:cs="Times New Roman"/>
          <w:color w:val="000000" w:themeColor="text1"/>
          <w:lang w:eastAsia="ru-RU"/>
        </w:rPr>
        <w:t xml:space="preserve"> признаков, устойчивостью к внешним возмущениям и возможностью практического развёртывания в системах, работающих вблизи реального времени.</w:t>
      </w:r>
    </w:p>
    <w:p w14:paraId="06876321" w14:textId="2708F0C4" w:rsidR="00C300A8" w:rsidRDefault="00C300A8" w:rsidP="00C300A8">
      <w:pPr>
        <w:rPr>
          <w:rFonts w:cs="Times New Roman"/>
          <w:color w:val="000000" w:themeColor="text1"/>
          <w:lang w:eastAsia="ru-RU"/>
        </w:rPr>
      </w:pPr>
      <w:r>
        <w:rPr>
          <w:rFonts w:cs="Times New Roman"/>
          <w:color w:val="000000" w:themeColor="text1"/>
          <w:lang w:eastAsia="ru-RU"/>
        </w:rPr>
        <w:t xml:space="preserve">Детальное рассмотрение архитектуры </w:t>
      </w:r>
      <w:proofErr w:type="spellStart"/>
      <w:r>
        <w:rPr>
          <w:rFonts w:cs="Times New Roman"/>
          <w:color w:val="000000" w:themeColor="text1"/>
          <w:lang w:eastAsia="ru-RU"/>
        </w:rPr>
        <w:t>Vision</w:t>
      </w:r>
      <w:proofErr w:type="spellEnd"/>
      <w:r>
        <w:rPr>
          <w:rFonts w:cs="Times New Roman"/>
          <w:color w:val="000000" w:themeColor="text1"/>
          <w:lang w:eastAsia="ru-RU"/>
        </w:rPr>
        <w:t xml:space="preserve"> </w:t>
      </w:r>
      <w:proofErr w:type="spellStart"/>
      <w:r>
        <w:rPr>
          <w:rFonts w:cs="Times New Roman"/>
          <w:color w:val="000000" w:themeColor="text1"/>
          <w:lang w:eastAsia="ru-RU"/>
        </w:rPr>
        <w:t>Transformer</w:t>
      </w:r>
      <w:proofErr w:type="spellEnd"/>
      <w:r>
        <w:rPr>
          <w:rFonts w:cs="Times New Roman"/>
          <w:color w:val="000000" w:themeColor="text1"/>
          <w:lang w:eastAsia="ru-RU"/>
        </w:rPr>
        <w:t xml:space="preserve"> принципиально важно в контексте решаемой задачи, поскольку именно способ построения </w:t>
      </w:r>
      <w:proofErr w:type="spellStart"/>
      <w:r>
        <w:rPr>
          <w:rFonts w:cs="Times New Roman"/>
          <w:color w:val="000000" w:themeColor="text1"/>
          <w:lang w:eastAsia="ru-RU"/>
        </w:rPr>
        <w:t>токенов</w:t>
      </w:r>
      <w:proofErr w:type="spellEnd"/>
      <w:r>
        <w:rPr>
          <w:rFonts w:cs="Times New Roman"/>
          <w:color w:val="000000" w:themeColor="text1"/>
          <w:lang w:eastAsia="ru-RU"/>
        </w:rPr>
        <w:t xml:space="preserve"> и организация механизма </w:t>
      </w:r>
      <w:proofErr w:type="spellStart"/>
      <w:r>
        <w:rPr>
          <w:rFonts w:cs="Times New Roman"/>
          <w:color w:val="000000" w:themeColor="text1"/>
          <w:lang w:eastAsia="ru-RU"/>
        </w:rPr>
        <w:t>самовнимания</w:t>
      </w:r>
      <w:proofErr w:type="spellEnd"/>
      <w:r>
        <w:rPr>
          <w:rFonts w:cs="Times New Roman"/>
          <w:color w:val="000000" w:themeColor="text1"/>
          <w:lang w:eastAsia="ru-RU"/>
        </w:rPr>
        <w:t xml:space="preserve"> определяют геометрию признакового пространства, в котором далее реализуется байесовский вывод. В отличие от классических </w:t>
      </w:r>
      <w:proofErr w:type="spellStart"/>
      <w:r>
        <w:rPr>
          <w:rFonts w:cs="Times New Roman"/>
          <w:color w:val="000000" w:themeColor="text1"/>
          <w:lang w:eastAsia="ru-RU"/>
        </w:rPr>
        <w:t>свёрточных</w:t>
      </w:r>
      <w:proofErr w:type="spellEnd"/>
      <w:r>
        <w:rPr>
          <w:rFonts w:cs="Times New Roman"/>
          <w:color w:val="000000" w:themeColor="text1"/>
          <w:lang w:eastAsia="ru-RU"/>
        </w:rPr>
        <w:t xml:space="preserve"> сетей, ограниченных локальным полем зрения и жёсткой иерархией уровней признаков, </w:t>
      </w:r>
      <w:proofErr w:type="spellStart"/>
      <w:r>
        <w:rPr>
          <w:rFonts w:cs="Times New Roman"/>
          <w:color w:val="000000" w:themeColor="text1"/>
          <w:lang w:eastAsia="ru-RU"/>
        </w:rPr>
        <w:t>ViT</w:t>
      </w:r>
      <w:proofErr w:type="spellEnd"/>
      <w:r>
        <w:rPr>
          <w:rFonts w:cs="Times New Roman"/>
          <w:color w:val="000000" w:themeColor="text1"/>
          <w:lang w:eastAsia="ru-RU"/>
        </w:rPr>
        <w:t xml:space="preserve"> изначально оперирует последовательностью </w:t>
      </w:r>
      <w:proofErr w:type="spellStart"/>
      <w:r>
        <w:rPr>
          <w:rFonts w:cs="Times New Roman"/>
          <w:color w:val="000000" w:themeColor="text1"/>
          <w:lang w:eastAsia="ru-RU"/>
        </w:rPr>
        <w:t>патч</w:t>
      </w:r>
      <w:r>
        <w:rPr>
          <w:rFonts w:cs="Times New Roman"/>
          <w:color w:val="000000" w:themeColor="text1"/>
          <w:lang w:eastAsia="ru-RU"/>
        </w:rPr>
        <w:noBreakHyphen/>
        <w:t>токенов</w:t>
      </w:r>
      <w:proofErr w:type="spellEnd"/>
      <w:r>
        <w:rPr>
          <w:rFonts w:cs="Times New Roman"/>
          <w:color w:val="000000" w:themeColor="text1"/>
          <w:lang w:eastAsia="ru-RU"/>
        </w:rPr>
        <w:t xml:space="preserve"> и моделирует глобальные зависимости между всеми фрагментами изображения. Это позволяет кодировщику:</w:t>
      </w:r>
    </w:p>
    <w:p w14:paraId="12F29EDD"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 учитывать взаиморасположение ключевых областей (лицо, плечи, торс, нижняя часть силуэта) при формировании единого </w:t>
      </w:r>
      <w:proofErr w:type="spellStart"/>
      <w:r>
        <w:rPr>
          <w:rFonts w:cs="Times New Roman"/>
          <w:color w:val="000000" w:themeColor="text1"/>
          <w:lang w:eastAsia="ru-RU"/>
        </w:rPr>
        <w:t>эмбеддинга</w:t>
      </w:r>
      <w:proofErr w:type="spellEnd"/>
      <w:r>
        <w:rPr>
          <w:rFonts w:cs="Times New Roman"/>
          <w:color w:val="000000" w:themeColor="text1"/>
          <w:lang w:eastAsia="ru-RU"/>
        </w:rPr>
        <w:t>;</w:t>
      </w:r>
    </w:p>
    <w:p w14:paraId="00C54EC5" w14:textId="77777777" w:rsidR="00C300A8" w:rsidRDefault="00C300A8" w:rsidP="00C300A8">
      <w:pPr>
        <w:rPr>
          <w:rFonts w:cs="Times New Roman"/>
          <w:color w:val="000000" w:themeColor="text1"/>
          <w:lang w:eastAsia="ru-RU"/>
        </w:rPr>
      </w:pPr>
      <w:r>
        <w:rPr>
          <w:rFonts w:cs="Times New Roman"/>
          <w:color w:val="000000" w:themeColor="text1"/>
          <w:lang w:eastAsia="ru-RU"/>
        </w:rPr>
        <w:t>– естественным образом интегрировать информацию о фоне и контексте сцены, что важно для устойчивости к частичным окклюзиям и пересечению траекторий;</w:t>
      </w:r>
    </w:p>
    <w:p w14:paraId="2C6B7DCF" w14:textId="77777777" w:rsidR="00C300A8" w:rsidRDefault="00C300A8" w:rsidP="00C300A8">
      <w:pPr>
        <w:rPr>
          <w:rFonts w:cs="Times New Roman"/>
          <w:color w:val="000000" w:themeColor="text1"/>
          <w:lang w:eastAsia="ru-RU"/>
        </w:rPr>
      </w:pPr>
      <w:r>
        <w:rPr>
          <w:rFonts w:cs="Times New Roman"/>
          <w:color w:val="000000" w:themeColor="text1"/>
          <w:lang w:eastAsia="ru-RU"/>
        </w:rPr>
        <w:t>– реализовывать инвариантность к масштабным и геометрическим преобразованиям за счёт позиционных кодировок и многоуровневого внимания.</w:t>
      </w:r>
    </w:p>
    <w:p w14:paraId="2779B422" w14:textId="24B8F05D" w:rsidR="00C300A8" w:rsidRPr="00EC6820" w:rsidRDefault="00C300A8" w:rsidP="00C300A8">
      <w:pPr>
        <w:rPr>
          <w:rFonts w:cs="Times New Roman"/>
          <w:color w:val="000000" w:themeColor="text1"/>
          <w:lang w:eastAsia="ru-RU"/>
        </w:rPr>
      </w:pPr>
      <w:r>
        <w:rPr>
          <w:rFonts w:cs="Times New Roman"/>
          <w:color w:val="000000" w:themeColor="text1"/>
          <w:lang w:eastAsia="ru-RU"/>
        </w:rPr>
        <w:lastRenderedPageBreak/>
        <w:t>С точки зрения реидентификации это означает, что вектор признаков</w:t>
      </w:r>
      <w:r>
        <w:rPr>
          <w:rFonts w:cs="Times New Roman"/>
          <w:color w:val="000000" w:themeColor="text1"/>
          <w:lang w:eastAsia="ru-RU"/>
        </w:rPr>
        <w:t xml:space="preserve"> </w:t>
      </w:r>
      <w:r>
        <w:rPr>
          <w:rFonts w:cs="Times New Roman"/>
          <w:color w:val="000000" w:themeColor="text1"/>
          <w:lang w:eastAsia="ru-RU"/>
        </w:rPr>
        <w:t xml:space="preserve"> </w:t>
      </w:r>
      <m:oMath>
        <m:r>
          <w:rPr>
            <w:rFonts w:ascii="Cambria Math" w:hAnsi="Cambria Math" w:cs="Times New Roman"/>
            <w:color w:val="000000" w:themeColor="text1"/>
            <w:lang w:eastAsia="ru-RU"/>
          </w:rPr>
          <m:t>f</m:t>
        </m:r>
        <m:r>
          <m:rPr>
            <m:sty m:val="p"/>
          </m:rPr>
          <w:rPr>
            <w:rFonts w:ascii="Cambria Math" w:hAnsi="Cambria Math" w:cs="Times New Roman"/>
            <w:color w:val="000000" w:themeColor="text1"/>
            <w:lang w:eastAsia="ru-RU"/>
          </w:rPr>
          <m:t>∈</m:t>
        </m:r>
        <m:sSup>
          <m:sSupPr>
            <m:ctrlPr>
              <w:rPr>
                <w:rFonts w:ascii="Cambria Math" w:hAnsi="Cambria Math" w:cs="Times New Roman"/>
                <w:i/>
                <w:color w:val="000000" w:themeColor="text1"/>
                <w:lang w:eastAsia="ru-RU"/>
              </w:rPr>
            </m:ctrlPr>
          </m:sSupPr>
          <m:e>
            <m:r>
              <w:rPr>
                <w:rFonts w:ascii="Cambria Math" w:hAnsi="Cambria Math" w:cs="Times New Roman"/>
                <w:color w:val="000000" w:themeColor="text1"/>
                <w:lang w:eastAsia="ru-RU"/>
              </w:rPr>
              <m:t>R</m:t>
            </m:r>
          </m:e>
          <m:sup>
            <m:sSub>
              <m:sSubPr>
                <m:ctrlPr>
                  <w:rPr>
                    <w:rFonts w:ascii="Cambria Math" w:hAnsi="Cambria Math" w:cs="Times New Roman"/>
                    <w:i/>
                    <w:color w:val="000000" w:themeColor="text1"/>
                    <w:lang w:eastAsia="ru-RU"/>
                  </w:rPr>
                </m:ctrlPr>
              </m:sSubPr>
              <m:e>
                <m:r>
                  <w:rPr>
                    <w:rFonts w:ascii="Cambria Math" w:hAnsi="Cambria Math" w:cs="Times New Roman"/>
                    <w:color w:val="000000" w:themeColor="text1"/>
                    <w:lang w:eastAsia="ru-RU"/>
                  </w:rPr>
                  <m:t>d</m:t>
                </m:r>
              </m:e>
              <m:sub>
                <m:r>
                  <w:rPr>
                    <w:rFonts w:ascii="Cambria Math" w:hAnsi="Cambria Math" w:cs="Times New Roman"/>
                    <w:color w:val="000000" w:themeColor="text1"/>
                    <w:lang w:eastAsia="ru-RU"/>
                  </w:rPr>
                  <m:t>f</m:t>
                </m:r>
              </m:sub>
            </m:sSub>
          </m:sup>
        </m:sSup>
      </m:oMath>
      <w:r>
        <w:rPr>
          <w:rFonts w:eastAsiaTheme="minorEastAsia" w:cs="Times New Roman"/>
          <w:color w:val="000000" w:themeColor="text1"/>
          <w:lang w:eastAsia="ru-RU"/>
        </w:rPr>
        <w:t xml:space="preserve"> или </w:t>
      </w:r>
      <m:oMath>
        <m:r>
          <w:rPr>
            <w:rFonts w:ascii="Cambria Math" w:eastAsiaTheme="minorEastAsia" w:hAnsi="Cambria Math" w:cs="Times New Roman"/>
            <w:color w:val="000000" w:themeColor="text1"/>
            <w:lang w:eastAsia="ru-RU"/>
          </w:rPr>
          <m:t>s</m:t>
        </m:r>
        <m:r>
          <m:rPr>
            <m:sty m:val="p"/>
          </m:rPr>
          <w:rPr>
            <w:rFonts w:ascii="Cambria Math" w:eastAsiaTheme="minorEastAsia" w:hAnsi="Cambria Math" w:cs="Times New Roman"/>
            <w:color w:val="000000" w:themeColor="text1"/>
            <w:lang w:eastAsia="ru-RU"/>
          </w:rPr>
          <m:t>∈</m:t>
        </m:r>
        <m:sSup>
          <m:sSupPr>
            <m:ctrlPr>
              <w:rPr>
                <w:rFonts w:ascii="Cambria Math" w:eastAsiaTheme="minorEastAsia" w:hAnsi="Cambria Math" w:cs="Times New Roman"/>
                <w:i/>
                <w:color w:val="000000" w:themeColor="text1"/>
                <w:lang w:eastAsia="ru-RU"/>
              </w:rPr>
            </m:ctrlPr>
          </m:sSupPr>
          <m:e>
            <m:r>
              <w:rPr>
                <w:rFonts w:ascii="Cambria Math" w:eastAsiaTheme="minorEastAsia" w:hAnsi="Cambria Math" w:cs="Times New Roman"/>
                <w:color w:val="000000" w:themeColor="text1"/>
                <w:lang w:eastAsia="ru-RU"/>
              </w:rPr>
              <m:t>R</m:t>
            </m:r>
          </m:e>
          <m:sup>
            <m:sSub>
              <m:sSubPr>
                <m:ctrlPr>
                  <w:rPr>
                    <w:rFonts w:ascii="Cambria Math" w:eastAsiaTheme="minorEastAsia" w:hAnsi="Cambria Math" w:cs="Times New Roman"/>
                    <w:i/>
                    <w:color w:val="000000" w:themeColor="text1"/>
                    <w:lang w:eastAsia="ru-RU"/>
                  </w:rPr>
                </m:ctrlPr>
              </m:sSubPr>
              <m:e>
                <m:r>
                  <w:rPr>
                    <w:rFonts w:ascii="Cambria Math" w:eastAsiaTheme="minorEastAsia" w:hAnsi="Cambria Math" w:cs="Times New Roman"/>
                    <w:color w:val="000000" w:themeColor="text1"/>
                    <w:lang w:eastAsia="ru-RU"/>
                  </w:rPr>
                  <m:t>d</m:t>
                </m:r>
              </m:e>
              <m:sub>
                <m:r>
                  <w:rPr>
                    <w:rFonts w:ascii="Cambria Math" w:eastAsiaTheme="minorEastAsia" w:hAnsi="Cambria Math" w:cs="Times New Roman"/>
                    <w:color w:val="000000" w:themeColor="text1"/>
                    <w:lang w:eastAsia="ru-RU"/>
                  </w:rPr>
                  <m:t>s</m:t>
                </m:r>
              </m:sub>
            </m:sSub>
          </m:sup>
        </m:sSup>
      </m:oMath>
      <w:r>
        <w:rPr>
          <w:rFonts w:cs="Times New Roman"/>
          <w:color w:val="000000" w:themeColor="text1"/>
          <w:lang w:eastAsia="ru-RU"/>
        </w:rPr>
        <w:t xml:space="preserve">, извлекаемый </w:t>
      </w:r>
      <w:proofErr w:type="spellStart"/>
      <w:r>
        <w:rPr>
          <w:rFonts w:cs="Times New Roman"/>
          <w:color w:val="000000" w:themeColor="text1"/>
          <w:lang w:eastAsia="ru-RU"/>
        </w:rPr>
        <w:t>ViT</w:t>
      </w:r>
      <w:proofErr w:type="spellEnd"/>
      <w:r>
        <w:rPr>
          <w:rFonts w:cs="Times New Roman"/>
          <w:color w:val="000000" w:themeColor="text1"/>
          <w:lang w:eastAsia="ru-RU"/>
        </w:rPr>
        <w:t>, отражает не только локальные текстурные особенности (рисунок одежды, черты лица), но и конфигурацию тела в целом. Такая глобальная репрезентация существенно улучшает разделимость классов в условиях изменяющихся поз и ракурсов, что подтверждается визуализациями t</w:t>
      </w:r>
      <w:r>
        <w:rPr>
          <w:rFonts w:cs="Times New Roman"/>
          <w:color w:val="000000" w:themeColor="text1"/>
          <w:lang w:eastAsia="ru-RU"/>
        </w:rPr>
        <w:noBreakHyphen/>
        <w:t xml:space="preserve">SNE и высокими значениями </w:t>
      </w:r>
      <w:proofErr w:type="spellStart"/>
      <w:r>
        <w:rPr>
          <w:rFonts w:cs="Times New Roman"/>
          <w:color w:val="000000" w:themeColor="text1"/>
          <w:lang w:eastAsia="ru-RU"/>
        </w:rPr>
        <w:t>mAP</w:t>
      </w:r>
      <w:proofErr w:type="spellEnd"/>
      <w:r>
        <w:rPr>
          <w:rFonts w:cs="Times New Roman"/>
          <w:color w:val="000000" w:themeColor="text1"/>
          <w:lang w:eastAsia="ru-RU"/>
        </w:rPr>
        <w:t>, полученными в экспериментальной части работы. Кроме того, использование единой архитектурной парадигмы для лица и силуэта упрощает последующую вероятностную интеграцию модальностей, так как обе последовательности признаков подчиняются сходным статистическим предпосылкам</w:t>
      </w:r>
      <w:r>
        <w:rPr>
          <w:rFonts w:cs="Times New Roman"/>
          <w:color w:val="000000" w:themeColor="text1"/>
          <w:lang w:eastAsia="ru-RU"/>
        </w:rPr>
        <w:t>.</w:t>
      </w:r>
    </w:p>
    <w:p w14:paraId="5157448D" w14:textId="65E9F773" w:rsidR="00501E59" w:rsidRDefault="00501E59" w:rsidP="00E672E7">
      <w:pPr>
        <w:rPr>
          <w:rFonts w:cs="Times New Roman"/>
          <w:color w:val="000000" w:themeColor="text1"/>
          <w:lang w:eastAsia="ru-RU"/>
        </w:rPr>
      </w:pPr>
      <w:r w:rsidRPr="00EC6820">
        <w:rPr>
          <w:rFonts w:cs="Times New Roman"/>
          <w:color w:val="000000" w:themeColor="text1"/>
          <w:lang w:eastAsia="ru-RU"/>
        </w:rPr>
        <w:t>Для каждого изображения соответствующая модель извлекает вектор:</w:t>
      </w:r>
    </w:p>
    <w:p w14:paraId="5BC6E48C" w14:textId="77777777" w:rsidR="00C300A8" w:rsidRPr="00EC6820" w:rsidRDefault="00C300A8" w:rsidP="00E672E7">
      <w:pPr>
        <w:rPr>
          <w:rFonts w:cs="Times New Roman"/>
          <w:color w:val="000000" w:themeColor="text1"/>
          <w:lang w:eastAsia="ru-RU"/>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0"/>
        <w:gridCol w:w="811"/>
      </w:tblGrid>
      <w:tr w:rsidR="00EC6820" w:rsidRPr="00EC6820" w14:paraId="4ABF5605" w14:textId="77777777" w:rsidTr="00105347">
        <w:tc>
          <w:tcPr>
            <w:tcW w:w="9322" w:type="dxa"/>
          </w:tcPr>
          <w:p w14:paraId="31FC5046" w14:textId="77777777" w:rsidR="00105347" w:rsidRPr="00EC6820" w:rsidRDefault="00105347" w:rsidP="00105347">
            <w:pPr>
              <w:ind w:firstLine="0"/>
              <w:jc w:val="center"/>
              <w:rPr>
                <w:rFonts w:cs="Times New Roman"/>
                <w:color w:val="000000" w:themeColor="text1"/>
                <w:lang w:eastAsia="ru-RU"/>
              </w:rPr>
            </w:pPr>
            <w:proofErr w:type="gramStart"/>
            <w:r w:rsidRPr="00EC6820">
              <w:rPr>
                <w:rFonts w:ascii="Cambria Math" w:hAnsi="Cambria Math" w:cs="Cambria Math"/>
                <w:color w:val="000000" w:themeColor="text1"/>
                <w:lang w:eastAsia="ru-RU"/>
              </w:rPr>
              <w:t>𝑓</w:t>
            </w:r>
            <w:r w:rsidRPr="00EC6820">
              <w:rPr>
                <w:rFonts w:cs="Times New Roman"/>
                <w:color w:val="000000" w:themeColor="text1"/>
                <w:lang w:eastAsia="ru-RU"/>
              </w:rPr>
              <w:t xml:space="preserve"> :</w:t>
            </w:r>
            <w:proofErr w:type="gramEnd"/>
            <w:r w:rsidRPr="00EC6820">
              <w:rPr>
                <w:rFonts w:cs="Times New Roman"/>
                <w:color w:val="000000" w:themeColor="text1"/>
                <w:lang w:eastAsia="ru-RU"/>
              </w:rPr>
              <w:t xml:space="preserve">= </w:t>
            </w:r>
            <m:oMath>
              <m:sSub>
                <m:sSubPr>
                  <m:ctrlPr>
                    <w:rPr>
                      <w:rFonts w:ascii="Cambria Math" w:hAnsi="Cambria Math" w:cs="Times New Roman"/>
                      <w:color w:val="000000" w:themeColor="text1"/>
                      <w:lang w:eastAsia="ru-RU"/>
                    </w:rPr>
                  </m:ctrlPr>
                </m:sSubPr>
                <m:e>
                  <m:r>
                    <m:rPr>
                      <m:sty m:val="p"/>
                    </m:rPr>
                    <w:rPr>
                      <w:rFonts w:ascii="Cambria Math" w:hAnsi="Cambria Math" w:cs="Times New Roman"/>
                      <w:color w:val="000000" w:themeColor="text1"/>
                      <w:lang w:eastAsia="ru-RU"/>
                    </w:rPr>
                    <m:t>Embedder</m:t>
                  </m:r>
                </m:e>
                <m:sub>
                  <m:r>
                    <m:rPr>
                      <m:sty m:val="p"/>
                    </m:rPr>
                    <w:rPr>
                      <w:rFonts w:ascii="Cambria Math" w:hAnsi="Cambria Math" w:cs="Times New Roman"/>
                      <w:color w:val="000000" w:themeColor="text1"/>
                      <w:lang w:eastAsia="ru-RU"/>
                    </w:rPr>
                    <m:t>face</m:t>
                  </m:r>
                </m:sub>
              </m:sSub>
            </m:oMath>
            <w:r w:rsidRPr="00EC6820">
              <w:rPr>
                <w:rFonts w:cs="Times New Roman"/>
                <w:color w:val="000000" w:themeColor="text1"/>
                <w:lang w:eastAsia="ru-RU"/>
              </w:rPr>
              <w:t xml:space="preserve"> (</w:t>
            </w:r>
            <m:oMath>
              <m:sSub>
                <m:sSubPr>
                  <m:ctrlPr>
                    <w:rPr>
                      <w:rFonts w:ascii="Cambria Math" w:hAnsi="Cambria Math" w:cs="Times New Roman"/>
                      <w:color w:val="000000" w:themeColor="text1"/>
                      <w:lang w:eastAsia="ru-RU"/>
                    </w:rPr>
                  </m:ctrlPr>
                </m:sSubPr>
                <m:e>
                  <m:r>
                    <m:rPr>
                      <m:sty m:val="p"/>
                    </m:rPr>
                    <w:rPr>
                      <w:rFonts w:ascii="Cambria Math" w:hAnsi="Cambria Math" w:cs="Times New Roman"/>
                      <w:color w:val="000000" w:themeColor="text1"/>
                      <w:lang w:eastAsia="ru-RU"/>
                    </w:rPr>
                    <m:t>I</m:t>
                  </m:r>
                </m:e>
                <m:sub>
                  <m:r>
                    <m:rPr>
                      <m:sty m:val="p"/>
                    </m:rPr>
                    <w:rPr>
                      <w:rFonts w:ascii="Cambria Math" w:hAnsi="Cambria Math" w:cs="Times New Roman"/>
                      <w:color w:val="000000" w:themeColor="text1"/>
                      <w:lang w:eastAsia="ru-RU"/>
                    </w:rPr>
                    <m:t>лицо</m:t>
                  </m:r>
                </m:sub>
              </m:sSub>
            </m:oMath>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𝑠</w:t>
            </w:r>
            <w:r w:rsidRPr="00EC6820">
              <w:rPr>
                <w:rFonts w:cs="Times New Roman"/>
                <w:color w:val="000000" w:themeColor="text1"/>
                <w:lang w:eastAsia="ru-RU"/>
              </w:rPr>
              <w:t xml:space="preserve"> := </w:t>
            </w:r>
            <m:oMath>
              <m:sSub>
                <m:sSubPr>
                  <m:ctrlPr>
                    <w:rPr>
                      <w:rFonts w:ascii="Cambria Math" w:hAnsi="Cambria Math" w:cs="Times New Roman"/>
                      <w:color w:val="000000" w:themeColor="text1"/>
                      <w:lang w:eastAsia="ru-RU"/>
                    </w:rPr>
                  </m:ctrlPr>
                </m:sSubPr>
                <m:e>
                  <m:r>
                    <m:rPr>
                      <m:sty m:val="p"/>
                    </m:rPr>
                    <w:rPr>
                      <w:rFonts w:ascii="Cambria Math" w:hAnsi="Cambria Math" w:cs="Times New Roman"/>
                      <w:color w:val="000000" w:themeColor="text1"/>
                      <w:lang w:eastAsia="ru-RU"/>
                    </w:rPr>
                    <m:t>Embedder</m:t>
                  </m:r>
                </m:e>
                <m:sub>
                  <m:r>
                    <m:rPr>
                      <m:sty m:val="p"/>
                    </m:rPr>
                    <w:rPr>
                      <w:rFonts w:ascii="Cambria Math" w:hAnsi="Cambria Math" w:cs="Times New Roman"/>
                      <w:color w:val="000000" w:themeColor="text1"/>
                      <w:lang w:eastAsia="ru-RU"/>
                    </w:rPr>
                    <m:t>body</m:t>
                  </m:r>
                </m:sub>
              </m:sSub>
            </m:oMath>
            <w:r w:rsidRPr="00EC6820">
              <w:rPr>
                <w:rFonts w:cs="Times New Roman"/>
                <w:color w:val="000000" w:themeColor="text1"/>
                <w:lang w:eastAsia="ru-RU"/>
              </w:rPr>
              <w:t xml:space="preserve"> (</w:t>
            </w:r>
            <m:oMath>
              <m:sSub>
                <m:sSubPr>
                  <m:ctrlPr>
                    <w:rPr>
                      <w:rFonts w:ascii="Cambria Math" w:hAnsi="Cambria Math" w:cs="Times New Roman"/>
                      <w:color w:val="000000" w:themeColor="text1"/>
                      <w:lang w:eastAsia="ru-RU"/>
                    </w:rPr>
                  </m:ctrlPr>
                </m:sSubPr>
                <m:e>
                  <m:r>
                    <m:rPr>
                      <m:sty m:val="p"/>
                    </m:rPr>
                    <w:rPr>
                      <w:rFonts w:ascii="Cambria Math" w:hAnsi="Cambria Math" w:cs="Times New Roman"/>
                      <w:color w:val="000000" w:themeColor="text1"/>
                      <w:lang w:eastAsia="ru-RU"/>
                    </w:rPr>
                    <m:t>I</m:t>
                  </m:r>
                </m:e>
                <m:sub>
                  <m:r>
                    <m:rPr>
                      <m:sty m:val="p"/>
                    </m:rPr>
                    <w:rPr>
                      <w:rFonts w:ascii="Cambria Math" w:hAnsi="Cambria Math" w:cs="Times New Roman"/>
                      <w:color w:val="000000" w:themeColor="text1"/>
                      <w:lang w:eastAsia="ru-RU"/>
                    </w:rPr>
                    <m:t>тело</m:t>
                  </m:r>
                </m:sub>
              </m:sSub>
            </m:oMath>
            <w:r w:rsidRPr="00EC6820">
              <w:rPr>
                <w:rFonts w:cs="Times New Roman"/>
                <w:color w:val="000000" w:themeColor="text1"/>
                <w:lang w:eastAsia="ru-RU"/>
              </w:rPr>
              <w:t>),</w:t>
            </w:r>
          </w:p>
          <w:p w14:paraId="3D6F30D7" w14:textId="6101AAE4" w:rsidR="00105347" w:rsidRPr="00EC6820" w:rsidRDefault="00105347" w:rsidP="00105347">
            <w:pPr>
              <w:ind w:firstLine="0"/>
              <w:jc w:val="center"/>
              <w:rPr>
                <w:rFonts w:cs="Times New Roman"/>
                <w:color w:val="000000" w:themeColor="text1"/>
                <w:lang w:eastAsia="ru-RU"/>
              </w:rPr>
            </w:pPr>
          </w:p>
        </w:tc>
        <w:tc>
          <w:tcPr>
            <w:tcW w:w="815" w:type="dxa"/>
          </w:tcPr>
          <w:p w14:paraId="6DB16D69" w14:textId="3817EBDE" w:rsidR="00105347" w:rsidRPr="00EC6820" w:rsidRDefault="00105347" w:rsidP="00105347">
            <w:pPr>
              <w:ind w:firstLine="0"/>
              <w:jc w:val="right"/>
              <w:rPr>
                <w:rFonts w:cs="Times New Roman"/>
                <w:color w:val="000000" w:themeColor="text1"/>
                <w:lang w:eastAsia="ru-RU"/>
              </w:rPr>
            </w:pPr>
            <w:r w:rsidRPr="00EC6820">
              <w:rPr>
                <w:rFonts w:cs="Times New Roman"/>
                <w:color w:val="000000" w:themeColor="text1"/>
                <w:lang w:eastAsia="ru-RU"/>
              </w:rPr>
              <w:t>(</w:t>
            </w:r>
            <w:r w:rsidR="00396B21">
              <w:rPr>
                <w:rFonts w:cs="Times New Roman"/>
                <w:color w:val="000000" w:themeColor="text1"/>
                <w:lang w:eastAsia="ru-RU"/>
              </w:rPr>
              <w:t>2</w:t>
            </w:r>
            <w:r w:rsidRPr="00EC6820">
              <w:rPr>
                <w:rFonts w:cs="Times New Roman"/>
                <w:color w:val="000000" w:themeColor="text1"/>
                <w:lang w:eastAsia="ru-RU"/>
              </w:rPr>
              <w:t>4)</w:t>
            </w:r>
          </w:p>
        </w:tc>
      </w:tr>
    </w:tbl>
    <w:p w14:paraId="1BEDB79B" w14:textId="02914D36" w:rsidR="00501E59" w:rsidRPr="00EC6820" w:rsidRDefault="00501E59" w:rsidP="00105347">
      <w:pPr>
        <w:ind w:firstLine="0"/>
        <w:rPr>
          <w:rFonts w:cs="Times New Roman"/>
          <w:color w:val="000000" w:themeColor="text1"/>
          <w:lang w:eastAsia="ru-RU"/>
        </w:rPr>
      </w:pPr>
      <w:r w:rsidRPr="00EC6820">
        <w:rPr>
          <w:rFonts w:cs="Times New Roman"/>
          <w:color w:val="000000" w:themeColor="text1"/>
          <w:lang w:eastAsia="ru-RU"/>
        </w:rPr>
        <w:t xml:space="preserve">где </w:t>
      </w:r>
      <w:r w:rsidRPr="00EC6820">
        <w:rPr>
          <w:rFonts w:ascii="Cambria Math" w:hAnsi="Cambria Math" w:cs="Cambria Math"/>
          <w:color w:val="000000" w:themeColor="text1"/>
          <w:lang w:eastAsia="ru-RU"/>
        </w:rPr>
        <w:t>𝑓</w:t>
      </w:r>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w:t>
      </w:r>
      <w:r w:rsidRPr="00EC6820">
        <w:rPr>
          <w:rFonts w:cs="Times New Roman"/>
          <w:color w:val="000000" w:themeColor="text1"/>
          <w:lang w:eastAsia="ru-RU"/>
        </w:rPr>
        <w:t xml:space="preserve"> </w:t>
      </w:r>
      <m:oMath>
        <m:sSup>
          <m:sSupPr>
            <m:ctrlPr>
              <w:rPr>
                <w:rFonts w:ascii="Cambria Math" w:hAnsi="Cambria Math" w:cs="Times New Roman"/>
                <w:i/>
                <w:color w:val="000000" w:themeColor="text1"/>
                <w:lang w:eastAsia="ru-RU"/>
              </w:rPr>
            </m:ctrlPr>
          </m:sSupPr>
          <m:e>
            <m:r>
              <m:rPr>
                <m:sty m:val="p"/>
              </m:rPr>
              <w:rPr>
                <w:rFonts w:ascii="Cambria Math" w:hAnsi="Cambria Math" w:cs="Times New Roman"/>
                <w:color w:val="000000" w:themeColor="text1"/>
                <w:lang w:eastAsia="ru-RU"/>
              </w:rPr>
              <m:t>R</m:t>
            </m:r>
          </m:e>
          <m:sup>
            <m:r>
              <m:rPr>
                <m:sty m:val="p"/>
              </m:rPr>
              <w:rPr>
                <w:rFonts w:ascii="Cambria Math" w:hAnsi="Cambria Math" w:cs="Times New Roman"/>
                <w:color w:val="000000" w:themeColor="text1"/>
                <w:lang w:eastAsia="ru-RU"/>
              </w:rPr>
              <m:t>128</m:t>
            </m:r>
          </m:sup>
        </m:sSup>
      </m:oMath>
      <w:r w:rsidRPr="00EC6820">
        <w:rPr>
          <w:rFonts w:cs="Times New Roman"/>
          <w:color w:val="000000" w:themeColor="text1"/>
          <w:lang w:eastAsia="ru-RU"/>
        </w:rPr>
        <w:t xml:space="preserve"> </w:t>
      </w:r>
      <w:r w:rsidR="00105347" w:rsidRPr="00EC6820">
        <w:rPr>
          <w:rFonts w:cs="Times New Roman"/>
          <w:color w:val="000000" w:themeColor="text1"/>
          <w:lang w:eastAsia="ru-RU"/>
        </w:rPr>
        <w:t>–</w:t>
      </w:r>
      <w:r w:rsidRPr="00EC6820">
        <w:rPr>
          <w:rFonts w:cs="Times New Roman"/>
          <w:color w:val="000000" w:themeColor="text1"/>
          <w:lang w:eastAsia="ru-RU"/>
        </w:rPr>
        <w:t xml:space="preserve"> вектор лица, </w:t>
      </w:r>
      <w:r w:rsidRPr="00EC6820">
        <w:rPr>
          <w:rFonts w:ascii="Cambria Math" w:hAnsi="Cambria Math" w:cs="Cambria Math"/>
          <w:color w:val="000000" w:themeColor="text1"/>
          <w:lang w:eastAsia="ru-RU"/>
        </w:rPr>
        <w:t>𝑠</w:t>
      </w:r>
      <w:r w:rsidRPr="00EC6820">
        <w:rPr>
          <w:rFonts w:cs="Times New Roman"/>
          <w:color w:val="000000" w:themeColor="text1"/>
          <w:lang w:eastAsia="ru-RU"/>
        </w:rPr>
        <w:t xml:space="preserve"> </w:t>
      </w:r>
      <w:r w:rsidRPr="00EC6820">
        <w:rPr>
          <w:rFonts w:ascii="Cambria Math" w:hAnsi="Cambria Math" w:cs="Cambria Math"/>
          <w:color w:val="000000" w:themeColor="text1"/>
          <w:lang w:eastAsia="ru-RU"/>
        </w:rPr>
        <w:t>∈</w:t>
      </w:r>
      <w:r w:rsidRPr="00EC6820">
        <w:rPr>
          <w:rFonts w:cs="Times New Roman"/>
          <w:color w:val="000000" w:themeColor="text1"/>
          <w:lang w:eastAsia="ru-RU"/>
        </w:rPr>
        <w:t xml:space="preserve"> </w:t>
      </w:r>
      <m:oMath>
        <m:sSup>
          <m:sSupPr>
            <m:ctrlPr>
              <w:rPr>
                <w:rFonts w:ascii="Cambria Math" w:hAnsi="Cambria Math" w:cs="Times New Roman"/>
                <w:i/>
                <w:color w:val="000000" w:themeColor="text1"/>
                <w:lang w:eastAsia="ru-RU"/>
              </w:rPr>
            </m:ctrlPr>
          </m:sSupPr>
          <m:e>
            <m:r>
              <m:rPr>
                <m:sty m:val="p"/>
              </m:rPr>
              <w:rPr>
                <w:rFonts w:ascii="Cambria Math" w:hAnsi="Cambria Math" w:cs="Times New Roman"/>
                <w:color w:val="000000" w:themeColor="text1"/>
                <w:lang w:eastAsia="ru-RU"/>
              </w:rPr>
              <m:t>R</m:t>
            </m:r>
          </m:e>
          <m:sup>
            <m:r>
              <m:rPr>
                <m:sty m:val="p"/>
              </m:rPr>
              <w:rPr>
                <w:rFonts w:ascii="Cambria Math" w:hAnsi="Cambria Math" w:cs="Times New Roman"/>
                <w:color w:val="000000" w:themeColor="text1"/>
                <w:lang w:eastAsia="ru-RU"/>
              </w:rPr>
              <m:t>256</m:t>
            </m:r>
          </m:sup>
        </m:sSup>
      </m:oMath>
      <w:r w:rsidRPr="00EC6820">
        <w:rPr>
          <w:rFonts w:cs="Times New Roman"/>
          <w:color w:val="000000" w:themeColor="text1"/>
          <w:lang w:eastAsia="ru-RU"/>
        </w:rPr>
        <w:t xml:space="preserve"> </w:t>
      </w:r>
      <w:r w:rsidR="00105347" w:rsidRPr="00EC6820">
        <w:rPr>
          <w:rFonts w:cs="Times New Roman"/>
          <w:color w:val="000000" w:themeColor="text1"/>
          <w:lang w:eastAsia="ru-RU"/>
        </w:rPr>
        <w:t>–</w:t>
      </w:r>
      <w:r w:rsidRPr="00EC6820">
        <w:rPr>
          <w:rFonts w:cs="Times New Roman"/>
          <w:color w:val="000000" w:themeColor="text1"/>
          <w:lang w:eastAsia="ru-RU"/>
        </w:rPr>
        <w:t xml:space="preserve"> вектор силуэта.</w:t>
      </w:r>
    </w:p>
    <w:p w14:paraId="45FCF7F9" w14:textId="363B194E" w:rsidR="00501E59" w:rsidRPr="00EC6820" w:rsidRDefault="00105347" w:rsidP="00E672E7">
      <w:pPr>
        <w:rPr>
          <w:rFonts w:cs="Times New Roman"/>
          <w:color w:val="000000" w:themeColor="text1"/>
          <w:lang w:eastAsia="ru-RU"/>
        </w:rPr>
      </w:pPr>
      <w:r w:rsidRPr="00EC6820">
        <w:rPr>
          <w:rFonts w:cs="Times New Roman"/>
          <w:color w:val="000000" w:themeColor="text1"/>
          <w:lang w:eastAsia="ru-RU"/>
        </w:rPr>
        <w:t xml:space="preserve">Данная архитектура </w:t>
      </w:r>
      <w:r w:rsidR="00501E59" w:rsidRPr="00EC6820">
        <w:rPr>
          <w:rFonts w:cs="Times New Roman"/>
          <w:color w:val="000000" w:themeColor="text1"/>
          <w:lang w:eastAsia="ru-RU"/>
        </w:rPr>
        <w:t xml:space="preserve">разбивает изображение на непересекающиеся патчи, кодирует их в линейном пространстве и передаёт в стек </w:t>
      </w:r>
      <w:proofErr w:type="spellStart"/>
      <w:r w:rsidR="00501E59" w:rsidRPr="00EC6820">
        <w:rPr>
          <w:rFonts w:cs="Times New Roman"/>
          <w:color w:val="000000" w:themeColor="text1"/>
          <w:lang w:eastAsia="ru-RU"/>
        </w:rPr>
        <w:t>self</w:t>
      </w:r>
      <w:proofErr w:type="spellEnd"/>
      <w:r w:rsidR="00501E59" w:rsidRPr="00EC6820">
        <w:rPr>
          <w:rFonts w:cs="Times New Roman"/>
          <w:color w:val="000000" w:themeColor="text1"/>
          <w:lang w:eastAsia="ru-RU"/>
        </w:rPr>
        <w:t>-</w:t>
      </w:r>
      <w:proofErr w:type="spellStart"/>
      <w:r w:rsidR="00501E59" w:rsidRPr="00EC6820">
        <w:rPr>
          <w:rFonts w:cs="Times New Roman"/>
          <w:color w:val="000000" w:themeColor="text1"/>
          <w:lang w:eastAsia="ru-RU"/>
        </w:rPr>
        <w:t>attention</w:t>
      </w:r>
      <w:proofErr w:type="spellEnd"/>
      <w:r w:rsidR="00501E59" w:rsidRPr="00EC6820">
        <w:rPr>
          <w:rFonts w:cs="Times New Roman"/>
          <w:color w:val="000000" w:themeColor="text1"/>
          <w:lang w:eastAsia="ru-RU"/>
        </w:rPr>
        <w:t xml:space="preserve">-блоков </w:t>
      </w:r>
      <w:proofErr w:type="spellStart"/>
      <w:r w:rsidR="00501E59" w:rsidRPr="00EC6820">
        <w:rPr>
          <w:rFonts w:cs="Times New Roman"/>
          <w:color w:val="000000" w:themeColor="text1"/>
          <w:lang w:eastAsia="ru-RU"/>
        </w:rPr>
        <w:t>трансформера</w:t>
      </w:r>
      <w:proofErr w:type="spellEnd"/>
      <w:r w:rsidR="00501E59" w:rsidRPr="00EC6820">
        <w:rPr>
          <w:rFonts w:cs="Times New Roman"/>
          <w:color w:val="000000" w:themeColor="text1"/>
          <w:lang w:eastAsia="ru-RU"/>
        </w:rPr>
        <w:t>. На выходе берётся вектор [CLS] как обобщённое представление всего изображения. Такая структура эффективна как для лиц, так и для тел, что делает её универсальной основой для обеих модальностей.</w:t>
      </w:r>
    </w:p>
    <w:p w14:paraId="14C1DE08" w14:textId="48039EAF" w:rsidR="00501E59" w:rsidRPr="00EC6820" w:rsidRDefault="00501E59" w:rsidP="00E672E7">
      <w:pPr>
        <w:rPr>
          <w:rFonts w:cs="Times New Roman"/>
          <w:color w:val="000000" w:themeColor="text1"/>
          <w:lang w:eastAsia="ru-RU"/>
        </w:rPr>
      </w:pPr>
      <w:r w:rsidRPr="00EC6820">
        <w:rPr>
          <w:rFonts w:cs="Times New Roman"/>
          <w:color w:val="000000" w:themeColor="text1"/>
          <w:lang w:eastAsia="ru-RU"/>
        </w:rPr>
        <w:t xml:space="preserve">Функция потерь </w:t>
      </w:r>
      <w:proofErr w:type="spellStart"/>
      <w:r w:rsidRPr="00EC6820">
        <w:rPr>
          <w:rFonts w:cs="Times New Roman"/>
          <w:color w:val="000000" w:themeColor="text1"/>
          <w:lang w:eastAsia="ru-RU"/>
        </w:rPr>
        <w:t>ArcFace</w:t>
      </w:r>
      <w:proofErr w:type="spellEnd"/>
      <w:r w:rsidRPr="00EC6820">
        <w:rPr>
          <w:rFonts w:cs="Times New Roman"/>
          <w:color w:val="000000" w:themeColor="text1"/>
          <w:lang w:eastAsia="ru-RU"/>
        </w:rPr>
        <w:t xml:space="preserve"> [</w:t>
      </w:r>
      <w:r w:rsidR="002C7EB1" w:rsidRPr="00EC6820">
        <w:rPr>
          <w:rFonts w:cs="Times New Roman"/>
          <w:color w:val="000000" w:themeColor="text1"/>
          <w:lang w:eastAsia="ru-RU"/>
        </w:rPr>
        <w:fldChar w:fldCharType="begin"/>
      </w:r>
      <w:r w:rsidR="002C7EB1" w:rsidRPr="00EC6820">
        <w:rPr>
          <w:rFonts w:cs="Times New Roman"/>
          <w:color w:val="000000" w:themeColor="text1"/>
          <w:lang w:eastAsia="ru-RU"/>
        </w:rPr>
        <w:instrText xml:space="preserve"> REF _Ref208610469 \r \h </w:instrText>
      </w:r>
      <w:r w:rsidR="00EC6820">
        <w:rPr>
          <w:rFonts w:cs="Times New Roman"/>
          <w:color w:val="000000" w:themeColor="text1"/>
          <w:lang w:eastAsia="ru-RU"/>
        </w:rPr>
        <w:instrText xml:space="preserve"> \* MERGEFORMAT </w:instrText>
      </w:r>
      <w:r w:rsidR="002C7EB1" w:rsidRPr="00EC6820">
        <w:rPr>
          <w:rFonts w:cs="Times New Roman"/>
          <w:color w:val="000000" w:themeColor="text1"/>
          <w:lang w:eastAsia="ru-RU"/>
        </w:rPr>
      </w:r>
      <w:r w:rsidR="002C7EB1" w:rsidRPr="00EC6820">
        <w:rPr>
          <w:rFonts w:cs="Times New Roman"/>
          <w:color w:val="000000" w:themeColor="text1"/>
          <w:lang w:eastAsia="ru-RU"/>
        </w:rPr>
        <w:fldChar w:fldCharType="separate"/>
      </w:r>
      <w:r w:rsidR="00797F90">
        <w:rPr>
          <w:rFonts w:cs="Times New Roman"/>
          <w:color w:val="000000" w:themeColor="text1"/>
          <w:lang w:eastAsia="ru-RU"/>
        </w:rPr>
        <w:t>23</w:t>
      </w:r>
      <w:r w:rsidR="002C7EB1" w:rsidRPr="00EC6820">
        <w:rPr>
          <w:rFonts w:cs="Times New Roman"/>
          <w:color w:val="000000" w:themeColor="text1"/>
          <w:lang w:eastAsia="ru-RU"/>
        </w:rPr>
        <w:fldChar w:fldCharType="end"/>
      </w:r>
      <w:r w:rsidRPr="00EC6820">
        <w:rPr>
          <w:rFonts w:cs="Times New Roman"/>
          <w:color w:val="000000" w:themeColor="text1"/>
          <w:lang w:eastAsia="ru-RU"/>
        </w:rPr>
        <w:t xml:space="preserve">] используется для повышения </w:t>
      </w:r>
      <w:proofErr w:type="spellStart"/>
      <w:r w:rsidRPr="00EC6820">
        <w:rPr>
          <w:rFonts w:cs="Times New Roman"/>
          <w:color w:val="000000" w:themeColor="text1"/>
          <w:lang w:eastAsia="ru-RU"/>
        </w:rPr>
        <w:t>дискриминативности</w:t>
      </w:r>
      <w:proofErr w:type="spellEnd"/>
      <w:r w:rsidRPr="00EC6820">
        <w:rPr>
          <w:rFonts w:cs="Times New Roman"/>
          <w:color w:val="000000" w:themeColor="text1"/>
          <w:lang w:eastAsia="ru-RU"/>
        </w:rPr>
        <w:t xml:space="preserve"> представлений, вводя аддитивную угловую поправку в классификационную границу. Это позволяет векторам формироваться в плотные и разделённые </w:t>
      </w:r>
      <w:proofErr w:type="spellStart"/>
      <w:proofErr w:type="gramStart"/>
      <w:r w:rsidRPr="00EC6820">
        <w:rPr>
          <w:rFonts w:cs="Times New Roman"/>
          <w:color w:val="000000" w:themeColor="text1"/>
          <w:lang w:eastAsia="ru-RU"/>
        </w:rPr>
        <w:t>кла</w:t>
      </w:r>
      <w:proofErr w:type="spellEnd"/>
      <w:r w:rsidRPr="00EC6820">
        <w:rPr>
          <w:rFonts w:cs="Times New Roman"/>
          <w:color w:val="000000" w:themeColor="text1"/>
          <w:lang w:eastAsia="ru-RU"/>
        </w:rPr>
        <w:t>- стеры</w:t>
      </w:r>
      <w:proofErr w:type="gramEnd"/>
      <w:r w:rsidRPr="00EC6820">
        <w:rPr>
          <w:rFonts w:cs="Times New Roman"/>
          <w:color w:val="000000" w:themeColor="text1"/>
          <w:lang w:eastAsia="ru-RU"/>
        </w:rPr>
        <w:t xml:space="preserve">. Альтернативно в задачах </w:t>
      </w:r>
      <w:proofErr w:type="spellStart"/>
      <w:r w:rsidRPr="00EC6820">
        <w:rPr>
          <w:rFonts w:cs="Times New Roman"/>
          <w:color w:val="000000" w:themeColor="text1"/>
          <w:lang w:eastAsia="ru-RU"/>
        </w:rPr>
        <w:t>re-identification</w:t>
      </w:r>
      <w:proofErr w:type="spellEnd"/>
      <w:r w:rsidRPr="00EC6820">
        <w:rPr>
          <w:rFonts w:cs="Times New Roman"/>
          <w:color w:val="000000" w:themeColor="text1"/>
          <w:lang w:eastAsia="ru-RU"/>
        </w:rPr>
        <w:t xml:space="preserve"> может </w:t>
      </w:r>
      <w:proofErr w:type="spellStart"/>
      <w:r w:rsidRPr="00EC6820">
        <w:rPr>
          <w:rFonts w:cs="Times New Roman"/>
          <w:color w:val="000000" w:themeColor="text1"/>
          <w:lang w:eastAsia="ru-RU"/>
        </w:rPr>
        <w:t>примняться</w:t>
      </w:r>
      <w:proofErr w:type="spellEnd"/>
      <w:r w:rsidRPr="00EC6820">
        <w:rPr>
          <w:rFonts w:cs="Times New Roman"/>
          <w:color w:val="000000" w:themeColor="text1"/>
          <w:lang w:eastAsia="ru-RU"/>
        </w:rPr>
        <w:t xml:space="preserve"> </w:t>
      </w:r>
      <w:proofErr w:type="spellStart"/>
      <w:r w:rsidRPr="00EC6820">
        <w:rPr>
          <w:rFonts w:cs="Times New Roman"/>
          <w:color w:val="000000" w:themeColor="text1"/>
          <w:lang w:eastAsia="ru-RU"/>
        </w:rPr>
        <w:t>Triplet</w:t>
      </w:r>
      <w:proofErr w:type="spellEnd"/>
      <w:r w:rsidRPr="00EC6820">
        <w:rPr>
          <w:rFonts w:cs="Times New Roman"/>
          <w:color w:val="000000" w:themeColor="text1"/>
          <w:lang w:eastAsia="ru-RU"/>
        </w:rPr>
        <w:t xml:space="preserve"> </w:t>
      </w:r>
      <w:proofErr w:type="spellStart"/>
      <w:r w:rsidRPr="00EC6820">
        <w:rPr>
          <w:rFonts w:cs="Times New Roman"/>
          <w:color w:val="000000" w:themeColor="text1"/>
          <w:lang w:eastAsia="ru-RU"/>
        </w:rPr>
        <w:t>Loss</w:t>
      </w:r>
      <w:proofErr w:type="spellEnd"/>
      <w:r w:rsidR="00BB17F4" w:rsidRPr="00EC6820">
        <w:rPr>
          <w:rFonts w:cs="Times New Roman"/>
          <w:color w:val="000000" w:themeColor="text1"/>
          <w:lang w:val="en-US" w:eastAsia="ru-RU"/>
        </w:rPr>
        <w:t> </w:t>
      </w:r>
      <w:r w:rsidRPr="00EC6820">
        <w:rPr>
          <w:rFonts w:cs="Times New Roman"/>
          <w:color w:val="000000" w:themeColor="text1"/>
          <w:lang w:eastAsia="ru-RU"/>
        </w:rPr>
        <w:t>[</w:t>
      </w:r>
      <w:r w:rsidR="00400CD1" w:rsidRPr="00EC6820">
        <w:rPr>
          <w:rFonts w:cs="Times New Roman"/>
          <w:color w:val="000000" w:themeColor="text1"/>
          <w:lang w:eastAsia="ru-RU"/>
        </w:rPr>
        <w:fldChar w:fldCharType="begin"/>
      </w:r>
      <w:r w:rsidR="00400CD1" w:rsidRPr="00EC6820">
        <w:rPr>
          <w:rFonts w:cs="Times New Roman"/>
          <w:color w:val="000000" w:themeColor="text1"/>
          <w:lang w:eastAsia="ru-RU"/>
        </w:rPr>
        <w:instrText xml:space="preserve"> REF _Ref208691904 \r \h </w:instrText>
      </w:r>
      <w:r w:rsidR="00EC6820">
        <w:rPr>
          <w:rFonts w:cs="Times New Roman"/>
          <w:color w:val="000000" w:themeColor="text1"/>
          <w:lang w:eastAsia="ru-RU"/>
        </w:rPr>
        <w:instrText xml:space="preserve"> \* MERGEFORMAT </w:instrText>
      </w:r>
      <w:r w:rsidR="00400CD1" w:rsidRPr="00EC6820">
        <w:rPr>
          <w:rFonts w:cs="Times New Roman"/>
          <w:color w:val="000000" w:themeColor="text1"/>
          <w:lang w:eastAsia="ru-RU"/>
        </w:rPr>
      </w:r>
      <w:r w:rsidR="00400CD1" w:rsidRPr="00EC6820">
        <w:rPr>
          <w:rFonts w:cs="Times New Roman"/>
          <w:color w:val="000000" w:themeColor="text1"/>
          <w:lang w:eastAsia="ru-RU"/>
        </w:rPr>
        <w:fldChar w:fldCharType="separate"/>
      </w:r>
      <w:r w:rsidR="00797F90">
        <w:rPr>
          <w:rFonts w:cs="Times New Roman"/>
          <w:color w:val="000000" w:themeColor="text1"/>
          <w:lang w:eastAsia="ru-RU"/>
        </w:rPr>
        <w:t>35</w:t>
      </w:r>
      <w:r w:rsidR="00400CD1" w:rsidRPr="00EC6820">
        <w:rPr>
          <w:rFonts w:cs="Times New Roman"/>
          <w:color w:val="000000" w:themeColor="text1"/>
          <w:lang w:eastAsia="ru-RU"/>
        </w:rPr>
        <w:fldChar w:fldCharType="end"/>
      </w:r>
      <w:r w:rsidRPr="00EC6820">
        <w:rPr>
          <w:rFonts w:cs="Times New Roman"/>
          <w:color w:val="000000" w:themeColor="text1"/>
          <w:lang w:eastAsia="ru-RU"/>
        </w:rPr>
        <w:t xml:space="preserve">] </w:t>
      </w:r>
      <w:r w:rsidR="00105347" w:rsidRPr="00EC6820">
        <w:rPr>
          <w:rFonts w:cs="Times New Roman"/>
          <w:color w:val="000000" w:themeColor="text1"/>
          <w:lang w:eastAsia="ru-RU"/>
        </w:rPr>
        <w:t>–</w:t>
      </w:r>
      <w:r w:rsidRPr="00EC6820">
        <w:rPr>
          <w:rFonts w:cs="Times New Roman"/>
          <w:color w:val="000000" w:themeColor="text1"/>
          <w:lang w:eastAsia="ru-RU"/>
        </w:rPr>
        <w:t xml:space="preserve"> метрическая функция, минимизирующая расстояние между положительными парами и увеличивающая расстояние до отрицательных. Однако, в </w:t>
      </w:r>
      <w:r w:rsidR="00DB33A0" w:rsidRPr="00EC6820">
        <w:rPr>
          <w:rFonts w:cs="Times New Roman"/>
          <w:color w:val="000000" w:themeColor="text1"/>
          <w:lang w:eastAsia="ru-RU"/>
        </w:rPr>
        <w:t>проведенных в работе</w:t>
      </w:r>
      <w:r w:rsidRPr="00EC6820">
        <w:rPr>
          <w:rFonts w:cs="Times New Roman"/>
          <w:color w:val="000000" w:themeColor="text1"/>
          <w:lang w:eastAsia="ru-RU"/>
        </w:rPr>
        <w:t xml:space="preserve"> экспериментах </w:t>
      </w:r>
      <w:proofErr w:type="spellStart"/>
      <w:r w:rsidRPr="00EC6820">
        <w:rPr>
          <w:rFonts w:cs="Times New Roman"/>
          <w:color w:val="000000" w:themeColor="text1"/>
          <w:lang w:eastAsia="ru-RU"/>
        </w:rPr>
        <w:t>ArcFace</w:t>
      </w:r>
      <w:proofErr w:type="spellEnd"/>
      <w:r w:rsidRPr="00EC6820">
        <w:rPr>
          <w:rFonts w:cs="Times New Roman"/>
          <w:color w:val="000000" w:themeColor="text1"/>
          <w:lang w:eastAsia="ru-RU"/>
        </w:rPr>
        <w:t xml:space="preserve"> показал лучшую сходимость и стабильность обучения.</w:t>
      </w:r>
    </w:p>
    <w:p w14:paraId="6C6F92D3" w14:textId="77777777" w:rsidR="00501E59" w:rsidRPr="00EC6820" w:rsidRDefault="00501E59" w:rsidP="00E672E7">
      <w:pPr>
        <w:rPr>
          <w:rFonts w:cs="Times New Roman"/>
          <w:color w:val="000000" w:themeColor="text1"/>
          <w:lang w:eastAsia="ru-RU"/>
        </w:rPr>
      </w:pPr>
      <w:r w:rsidRPr="00EC6820">
        <w:rPr>
          <w:rFonts w:cs="Times New Roman"/>
          <w:color w:val="000000" w:themeColor="text1"/>
          <w:lang w:eastAsia="ru-RU"/>
        </w:rPr>
        <w:t xml:space="preserve">Перед вычислением плотностей вектора нормализуются по </w:t>
      </w:r>
      <w:r w:rsidRPr="00396B21">
        <w:rPr>
          <w:rFonts w:cs="Times New Roman"/>
          <w:i/>
          <w:iCs/>
          <w:color w:val="000000" w:themeColor="text1"/>
          <w:lang w:eastAsia="ru-RU"/>
        </w:rPr>
        <w:t>L2</w:t>
      </w:r>
      <w:r w:rsidRPr="00EC6820">
        <w:rPr>
          <w:rFonts w:cs="Times New Roman"/>
          <w:color w:val="000000" w:themeColor="text1"/>
          <w:lang w:eastAsia="ru-RU"/>
        </w:rPr>
        <w:t>-норме:</w:t>
      </w:r>
    </w:p>
    <w:p w14:paraId="14BC011B" w14:textId="77777777" w:rsidR="00DB33A0" w:rsidRPr="00EC6820" w:rsidRDefault="00501E59" w:rsidP="00E672E7">
      <w:pPr>
        <w:rPr>
          <w:rFonts w:cs="Times New Roman"/>
          <w:color w:val="000000" w:themeColor="text1"/>
          <w:lang w:eastAsia="ru-RU"/>
        </w:rPr>
      </w:pPr>
      <w:r w:rsidRPr="00EC6820">
        <w:rPr>
          <w:rFonts w:cs="Times New Roman"/>
          <w:color w:val="000000" w:themeColor="text1"/>
          <w:lang w:eastAsia="ru-RU"/>
        </w:rPr>
        <w:t xml:space="preserve">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4"/>
        <w:gridCol w:w="1657"/>
      </w:tblGrid>
      <w:tr w:rsidR="00EC6820" w:rsidRPr="00EC6820" w14:paraId="63369593" w14:textId="77777777" w:rsidTr="00396B21">
        <w:tc>
          <w:tcPr>
            <w:tcW w:w="8472" w:type="dxa"/>
          </w:tcPr>
          <w:p w14:paraId="36CF59B4" w14:textId="0E56E0EB" w:rsidR="00DB33A0" w:rsidRPr="00EC6820" w:rsidRDefault="002C6DD6" w:rsidP="00DB33A0">
            <w:pPr>
              <w:spacing w:line="360" w:lineRule="auto"/>
              <w:jc w:val="center"/>
              <w:rPr>
                <w:rFonts w:cs="Times New Roman"/>
                <w:color w:val="000000" w:themeColor="text1"/>
                <w:lang w:eastAsia="ru-RU"/>
              </w:rPr>
            </w:pPr>
            <m:oMath>
              <m:acc>
                <m:accPr>
                  <m:ctrlPr>
                    <w:rPr>
                      <w:rFonts w:ascii="Cambria Math" w:hAnsi="Cambria Math" w:cs="Times New Roman"/>
                      <w:i/>
                      <w:color w:val="000000" w:themeColor="text1"/>
                      <w:lang w:eastAsia="ru-RU"/>
                    </w:rPr>
                  </m:ctrlPr>
                </m:accPr>
                <m:e>
                  <m:r>
                    <w:rPr>
                      <w:rFonts w:ascii="Cambria Math" w:hAnsi="Cambria Math" w:cs="Times New Roman"/>
                      <w:color w:val="000000" w:themeColor="text1"/>
                      <w:lang w:eastAsia="ru-RU"/>
                    </w:rPr>
                    <m:t>f</m:t>
                  </m:r>
                </m:e>
              </m:acc>
              <m:r>
                <w:rPr>
                  <w:rFonts w:ascii="Cambria Math" w:hAnsi="Cambria Math" w:cs="Times New Roman"/>
                  <w:color w:val="000000" w:themeColor="text1"/>
                  <w:lang w:eastAsia="ru-RU"/>
                </w:rPr>
                <m:t>≔</m:t>
              </m:r>
              <m:f>
                <m:fPr>
                  <m:ctrlPr>
                    <w:rPr>
                      <w:rFonts w:ascii="Cambria Math" w:hAnsi="Cambria Math" w:cs="Times New Roman"/>
                      <w:i/>
                      <w:color w:val="000000" w:themeColor="text1"/>
                      <w:lang w:eastAsia="ru-RU"/>
                    </w:rPr>
                  </m:ctrlPr>
                </m:fPr>
                <m:num>
                  <m:r>
                    <w:rPr>
                      <w:rFonts w:ascii="Cambria Math" w:hAnsi="Cambria Math" w:cs="Times New Roman"/>
                      <w:color w:val="000000" w:themeColor="text1"/>
                      <w:lang w:eastAsia="ru-RU"/>
                    </w:rPr>
                    <m:t>f</m:t>
                  </m:r>
                </m:num>
                <m:den>
                  <m:sSub>
                    <m:sSubPr>
                      <m:ctrlPr>
                        <w:rPr>
                          <w:rFonts w:ascii="Cambria Math" w:hAnsi="Cambria Math" w:cs="Times New Roman"/>
                          <w:i/>
                          <w:color w:val="000000" w:themeColor="text1"/>
                          <w:lang w:eastAsia="ru-RU"/>
                        </w:rPr>
                      </m:ctrlPr>
                    </m:sSubPr>
                    <m:e>
                      <m:d>
                        <m:dPr>
                          <m:begChr m:val="‖"/>
                          <m:endChr m:val="‖"/>
                          <m:ctrlPr>
                            <w:rPr>
                              <w:rFonts w:ascii="Cambria Math" w:hAnsi="Cambria Math" w:cs="Times New Roman"/>
                              <w:i/>
                              <w:color w:val="000000" w:themeColor="text1"/>
                              <w:lang w:eastAsia="ru-RU"/>
                            </w:rPr>
                          </m:ctrlPr>
                        </m:dPr>
                        <m:e>
                          <m:r>
                            <w:rPr>
                              <w:rFonts w:ascii="Cambria Math" w:hAnsi="Cambria Math" w:cs="Times New Roman"/>
                              <w:color w:val="000000" w:themeColor="text1"/>
                              <w:lang w:eastAsia="ru-RU"/>
                            </w:rPr>
                            <m:t>f</m:t>
                          </m:r>
                        </m:e>
                      </m:d>
                    </m:e>
                    <m:sub>
                      <m:r>
                        <w:rPr>
                          <w:rFonts w:ascii="Cambria Math" w:hAnsi="Cambria Math" w:cs="Times New Roman"/>
                          <w:color w:val="000000" w:themeColor="text1"/>
                          <w:lang w:eastAsia="ru-RU"/>
                        </w:rPr>
                        <m:t>2</m:t>
                      </m:r>
                    </m:sub>
                  </m:sSub>
                </m:den>
              </m:f>
              <m:r>
                <w:rPr>
                  <w:rFonts w:ascii="Cambria Math" w:hAnsi="Cambria Math" w:cs="Times New Roman"/>
                  <w:color w:val="000000" w:themeColor="text1"/>
                  <w:lang w:eastAsia="ru-RU"/>
                </w:rPr>
                <m:t>,</m:t>
              </m:r>
              <m:acc>
                <m:accPr>
                  <m:ctrlPr>
                    <w:rPr>
                      <w:rFonts w:ascii="Cambria Math" w:hAnsi="Cambria Math" w:cs="Times New Roman"/>
                      <w:i/>
                      <w:color w:val="000000" w:themeColor="text1"/>
                      <w:lang w:eastAsia="ru-RU"/>
                    </w:rPr>
                  </m:ctrlPr>
                </m:accPr>
                <m:e>
                  <m:r>
                    <w:rPr>
                      <w:rFonts w:ascii="Cambria Math" w:hAnsi="Cambria Math" w:cs="Times New Roman"/>
                      <w:color w:val="000000" w:themeColor="text1"/>
                      <w:lang w:val="en-US" w:eastAsia="ru-RU"/>
                    </w:rPr>
                    <m:t>s</m:t>
                  </m:r>
                </m:e>
              </m:acc>
              <m:r>
                <w:rPr>
                  <w:rFonts w:ascii="Cambria Math" w:hAnsi="Cambria Math" w:cs="Times New Roman"/>
                  <w:color w:val="000000" w:themeColor="text1"/>
                  <w:lang w:eastAsia="ru-RU"/>
                </w:rPr>
                <m:t>≔</m:t>
              </m:r>
              <m:f>
                <m:fPr>
                  <m:ctrlPr>
                    <w:rPr>
                      <w:rFonts w:ascii="Cambria Math" w:hAnsi="Cambria Math" w:cs="Times New Roman"/>
                      <w:i/>
                      <w:color w:val="000000" w:themeColor="text1"/>
                      <w:lang w:eastAsia="ru-RU"/>
                    </w:rPr>
                  </m:ctrlPr>
                </m:fPr>
                <m:num>
                  <m:r>
                    <w:rPr>
                      <w:rFonts w:ascii="Cambria Math" w:hAnsi="Cambria Math" w:cs="Times New Roman"/>
                      <w:color w:val="000000" w:themeColor="text1"/>
                      <w:lang w:eastAsia="ru-RU"/>
                    </w:rPr>
                    <m:t>s</m:t>
                  </m:r>
                </m:num>
                <m:den>
                  <m:sSub>
                    <m:sSubPr>
                      <m:ctrlPr>
                        <w:rPr>
                          <w:rFonts w:ascii="Cambria Math" w:hAnsi="Cambria Math" w:cs="Times New Roman"/>
                          <w:i/>
                          <w:color w:val="000000" w:themeColor="text1"/>
                          <w:lang w:eastAsia="ru-RU"/>
                        </w:rPr>
                      </m:ctrlPr>
                    </m:sSubPr>
                    <m:e>
                      <m:d>
                        <m:dPr>
                          <m:begChr m:val="‖"/>
                          <m:endChr m:val="‖"/>
                          <m:ctrlPr>
                            <w:rPr>
                              <w:rFonts w:ascii="Cambria Math" w:hAnsi="Cambria Math" w:cs="Times New Roman"/>
                              <w:i/>
                              <w:color w:val="000000" w:themeColor="text1"/>
                              <w:lang w:eastAsia="ru-RU"/>
                            </w:rPr>
                          </m:ctrlPr>
                        </m:dPr>
                        <m:e>
                          <m:r>
                            <w:rPr>
                              <w:rFonts w:ascii="Cambria Math" w:hAnsi="Cambria Math" w:cs="Times New Roman"/>
                              <w:color w:val="000000" w:themeColor="text1"/>
                              <w:lang w:eastAsia="ru-RU"/>
                            </w:rPr>
                            <m:t>s</m:t>
                          </m:r>
                        </m:e>
                      </m:d>
                    </m:e>
                    <m:sub>
                      <m:r>
                        <w:rPr>
                          <w:rFonts w:ascii="Cambria Math" w:hAnsi="Cambria Math" w:cs="Times New Roman"/>
                          <w:color w:val="000000" w:themeColor="text1"/>
                          <w:lang w:eastAsia="ru-RU"/>
                        </w:rPr>
                        <m:t>2</m:t>
                      </m:r>
                    </m:sub>
                  </m:sSub>
                </m:den>
              </m:f>
            </m:oMath>
            <w:r w:rsidR="00DB33A0" w:rsidRPr="00EC6820">
              <w:rPr>
                <w:rFonts w:eastAsiaTheme="minorEastAsia" w:cs="Times New Roman"/>
                <w:color w:val="000000" w:themeColor="text1"/>
                <w:lang w:eastAsia="ru-RU"/>
              </w:rPr>
              <w:t>.</w:t>
            </w:r>
          </w:p>
        </w:tc>
        <w:tc>
          <w:tcPr>
            <w:tcW w:w="1665" w:type="dxa"/>
          </w:tcPr>
          <w:p w14:paraId="37C5A0AF" w14:textId="08C06C7C" w:rsidR="00DB33A0" w:rsidRPr="00EC6820" w:rsidRDefault="00DB33A0" w:rsidP="00DB33A0">
            <w:pPr>
              <w:rPr>
                <w:rFonts w:cs="Times New Roman"/>
                <w:color w:val="000000" w:themeColor="text1"/>
                <w:lang w:eastAsia="ru-RU"/>
              </w:rPr>
            </w:pPr>
            <w:r w:rsidRPr="00EC6820">
              <w:rPr>
                <w:rFonts w:cs="Times New Roman"/>
                <w:color w:val="000000" w:themeColor="text1"/>
                <w:lang w:eastAsia="ru-RU"/>
              </w:rPr>
              <w:t>(</w:t>
            </w:r>
            <w:r w:rsidR="00396B21">
              <w:rPr>
                <w:rFonts w:cs="Times New Roman"/>
                <w:color w:val="000000" w:themeColor="text1"/>
                <w:lang w:eastAsia="ru-RU"/>
              </w:rPr>
              <w:t>2</w:t>
            </w:r>
            <w:r w:rsidRPr="00EC6820">
              <w:rPr>
                <w:rFonts w:cs="Times New Roman"/>
                <w:color w:val="000000" w:themeColor="text1"/>
                <w:lang w:eastAsia="ru-RU"/>
              </w:rPr>
              <w:t>5)</w:t>
            </w:r>
          </w:p>
          <w:p w14:paraId="4BB11319" w14:textId="77777777" w:rsidR="00DB33A0" w:rsidRPr="00EC6820" w:rsidRDefault="00DB33A0" w:rsidP="00DB33A0">
            <w:pPr>
              <w:ind w:firstLine="0"/>
              <w:jc w:val="right"/>
              <w:rPr>
                <w:rFonts w:cs="Times New Roman"/>
                <w:color w:val="000000" w:themeColor="text1"/>
                <w:lang w:eastAsia="ru-RU"/>
              </w:rPr>
            </w:pPr>
          </w:p>
        </w:tc>
      </w:tr>
    </w:tbl>
    <w:p w14:paraId="5AF10C80" w14:textId="67653796" w:rsidR="00422125" w:rsidRPr="00EC6820" w:rsidRDefault="00422125" w:rsidP="00E672E7">
      <w:pPr>
        <w:rPr>
          <w:rFonts w:cs="Times New Roman"/>
          <w:color w:val="000000" w:themeColor="text1"/>
          <w:lang w:eastAsia="ru-RU"/>
        </w:rPr>
      </w:pPr>
      <w:r w:rsidRPr="00EC6820">
        <w:rPr>
          <w:rFonts w:cs="Times New Roman"/>
          <w:color w:val="000000" w:themeColor="text1"/>
          <w:lang w:eastAsia="ru-RU"/>
        </w:rPr>
        <w:lastRenderedPageBreak/>
        <w:t>В отличие от классического подхода, центрирование признаков относительно среднего по обучающей выборке не производится, поскольку параметры многомерного нормального распределения (среднее и ковариационная матрица) для ка</w:t>
      </w:r>
      <w:r w:rsidR="00DB33A0" w:rsidRPr="00EC6820">
        <w:rPr>
          <w:rFonts w:cs="Times New Roman"/>
          <w:color w:val="000000" w:themeColor="text1"/>
          <w:lang w:eastAsia="ru-RU"/>
        </w:rPr>
        <w:t>ж</w:t>
      </w:r>
      <w:r w:rsidRPr="00EC6820">
        <w:rPr>
          <w:rFonts w:cs="Times New Roman"/>
          <w:color w:val="000000" w:themeColor="text1"/>
          <w:lang w:eastAsia="ru-RU"/>
        </w:rPr>
        <w:t>дого класса оцениваются напрямую по обучающим данным.</w:t>
      </w:r>
    </w:p>
    <w:p w14:paraId="547A0997" w14:textId="783AACAB" w:rsidR="00501E59" w:rsidRDefault="00501E59" w:rsidP="00E672E7">
      <w:pPr>
        <w:rPr>
          <w:rFonts w:eastAsiaTheme="minorEastAsia" w:cs="Times New Roman"/>
          <w:color w:val="000000" w:themeColor="text1"/>
          <w:lang w:eastAsia="ru-RU"/>
        </w:rPr>
      </w:pPr>
      <m:oMath>
        <m:r>
          <w:rPr>
            <w:rFonts w:ascii="Cambria Math" w:hAnsi="Cambria Math" w:cs="Times New Roman"/>
            <w:color w:val="000000" w:themeColor="text1"/>
            <w:lang w:eastAsia="ru-RU"/>
          </w:rPr>
          <m:t xml:space="preserve"> </m:t>
        </m:r>
      </m:oMath>
      <w:r w:rsidRPr="00EC6820">
        <w:rPr>
          <w:rFonts w:eastAsiaTheme="minorEastAsia" w:cs="Times New Roman"/>
          <w:color w:val="000000" w:themeColor="text1"/>
          <w:lang w:eastAsia="ru-RU"/>
        </w:rPr>
        <w:t>Для объединения информации из разных модальностей</w:t>
      </w:r>
      <w:r w:rsidR="00DB33A0" w:rsidRPr="00EC6820">
        <w:rPr>
          <w:rFonts w:eastAsiaTheme="minorEastAsia" w:cs="Times New Roman"/>
          <w:color w:val="000000" w:themeColor="text1"/>
          <w:lang w:eastAsia="ru-RU"/>
        </w:rPr>
        <w:t xml:space="preserve"> –</w:t>
      </w:r>
      <w:r w:rsidRPr="00EC6820">
        <w:rPr>
          <w:rFonts w:eastAsiaTheme="minorEastAsia" w:cs="Times New Roman"/>
          <w:color w:val="000000" w:themeColor="text1"/>
          <w:lang w:eastAsia="ru-RU"/>
        </w:rPr>
        <w:t xml:space="preserve"> лица и силуэта </w:t>
      </w:r>
      <w:r w:rsidR="00DB33A0" w:rsidRPr="00EC6820">
        <w:rPr>
          <w:rFonts w:eastAsiaTheme="minorEastAsia" w:cs="Times New Roman"/>
          <w:color w:val="000000" w:themeColor="text1"/>
          <w:lang w:eastAsia="ru-RU"/>
        </w:rPr>
        <w:t>–</w:t>
      </w:r>
      <w:r w:rsidRPr="00EC6820">
        <w:rPr>
          <w:rFonts w:eastAsiaTheme="minorEastAsia" w:cs="Times New Roman"/>
          <w:color w:val="000000" w:themeColor="text1"/>
          <w:lang w:eastAsia="ru-RU"/>
        </w:rPr>
        <w:t xml:space="preserve"> применяется байесовская схема. Итоговая логарифмическая апостериорная вероятность принадлежности к классу вычисляется как сумма логарифмов модальности-зависимых плотностей:</w:t>
      </w:r>
    </w:p>
    <w:p w14:paraId="7DFF05D7" w14:textId="77777777" w:rsidR="00C300A8" w:rsidRPr="00EC6820" w:rsidRDefault="00C300A8" w:rsidP="00E672E7">
      <w:pPr>
        <w:rPr>
          <w:rFonts w:eastAsiaTheme="minorEastAsia" w:cs="Times New Roman"/>
          <w:color w:val="000000" w:themeColor="text1"/>
          <w:lang w:eastAsia="ru-RU"/>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3"/>
        <w:gridCol w:w="1658"/>
      </w:tblGrid>
      <w:tr w:rsidR="00EC6820" w:rsidRPr="00EC6820" w14:paraId="270F2CE9" w14:textId="77777777" w:rsidTr="00396B21">
        <w:tc>
          <w:tcPr>
            <w:tcW w:w="8472" w:type="dxa"/>
          </w:tcPr>
          <w:p w14:paraId="55131A00" w14:textId="6F64784C" w:rsidR="00DB33A0" w:rsidRPr="00EC6820" w:rsidRDefault="00DB33A0" w:rsidP="00DB33A0">
            <w:pPr>
              <w:ind w:firstLine="0"/>
              <w:jc w:val="center"/>
              <w:rPr>
                <w:rFonts w:eastAsiaTheme="minorEastAsia" w:cs="Times New Roman"/>
                <w:color w:val="000000" w:themeColor="text1"/>
                <w:lang w:eastAsia="ru-RU"/>
              </w:rPr>
            </w:pPr>
            <w:proofErr w:type="spellStart"/>
            <w:r w:rsidRPr="00EC6820">
              <w:rPr>
                <w:rFonts w:eastAsiaTheme="minorEastAsia" w:cs="Times New Roman"/>
                <w:color w:val="000000" w:themeColor="text1"/>
                <w:lang w:eastAsia="ru-RU"/>
              </w:rPr>
              <w:t>ln</w:t>
            </w:r>
            <w:proofErr w:type="spellEnd"/>
            <w:r w:rsidRPr="00EC6820">
              <w:rPr>
                <w:rFonts w:eastAsiaTheme="minorEastAsia" w:cs="Times New Roman"/>
                <w:color w:val="000000" w:themeColor="text1"/>
                <w:lang w:eastAsia="ru-RU"/>
              </w:rPr>
              <w:t xml:space="preserve"> </w:t>
            </w:r>
            <w:r w:rsidRPr="00EC6820">
              <w:rPr>
                <w:rFonts w:ascii="Cambria Math" w:eastAsiaTheme="minorEastAsia" w:hAnsi="Cambria Math" w:cs="Cambria Math"/>
                <w:color w:val="000000" w:themeColor="text1"/>
                <w:lang w:eastAsia="ru-RU"/>
              </w:rPr>
              <w:t>𝑃</w:t>
            </w:r>
            <w:r w:rsidRPr="00EC6820">
              <w:rPr>
                <w:rFonts w:eastAsiaTheme="minorEastAsia" w:cs="Times New Roman"/>
                <w:color w:val="000000" w:themeColor="text1"/>
                <w:lang w:eastAsia="ru-RU"/>
              </w:rPr>
              <w:t xml:space="preserve"> (</w:t>
            </w:r>
            <w:r w:rsidRPr="00EC6820">
              <w:rPr>
                <w:rFonts w:ascii="Cambria Math" w:eastAsiaTheme="minorEastAsia" w:hAnsi="Cambria Math" w:cs="Cambria Math"/>
                <w:color w:val="000000" w:themeColor="text1"/>
                <w:lang w:eastAsia="ru-RU"/>
              </w:rPr>
              <w:t>𝑦</w:t>
            </w:r>
            <w:r w:rsidRPr="00EC6820">
              <w:rPr>
                <w:rFonts w:eastAsiaTheme="minorEastAsia" w:cs="Times New Roman"/>
                <w:color w:val="000000" w:themeColor="text1"/>
                <w:lang w:eastAsia="ru-RU"/>
              </w:rPr>
              <w:t>|</w:t>
            </w:r>
            <w:r w:rsidRPr="00EC6820">
              <w:rPr>
                <w:rFonts w:ascii="Cambria Math" w:eastAsiaTheme="minorEastAsia" w:hAnsi="Cambria Math" w:cs="Cambria Math"/>
                <w:color w:val="000000" w:themeColor="text1"/>
                <w:lang w:eastAsia="ru-RU"/>
              </w:rPr>
              <w:t>𝑓</w:t>
            </w:r>
            <w:r w:rsidRPr="00EC6820">
              <w:rPr>
                <w:rFonts w:eastAsiaTheme="minorEastAsia" w:cs="Times New Roman"/>
                <w:color w:val="000000" w:themeColor="text1"/>
                <w:lang w:eastAsia="ru-RU"/>
              </w:rPr>
              <w:t xml:space="preserve">, </w:t>
            </w:r>
            <w:r w:rsidRPr="00EC6820">
              <w:rPr>
                <w:rFonts w:ascii="Cambria Math" w:eastAsiaTheme="minorEastAsia" w:hAnsi="Cambria Math" w:cs="Cambria Math"/>
                <w:color w:val="000000" w:themeColor="text1"/>
                <w:lang w:eastAsia="ru-RU"/>
              </w:rPr>
              <w:t>𝑠</w:t>
            </w:r>
            <w:r w:rsidRPr="00EC6820">
              <w:rPr>
                <w:rFonts w:eastAsiaTheme="minorEastAsia" w:cs="Times New Roman"/>
                <w:color w:val="000000" w:themeColor="text1"/>
                <w:lang w:eastAsia="ru-RU"/>
              </w:rPr>
              <w:t xml:space="preserve">) </w:t>
            </w:r>
            <w:r w:rsidRPr="00EC6820">
              <w:rPr>
                <w:rFonts w:ascii="Cambria Math" w:eastAsiaTheme="minorEastAsia" w:hAnsi="Cambria Math" w:cs="Cambria Math"/>
                <w:color w:val="000000" w:themeColor="text1"/>
                <w:lang w:eastAsia="ru-RU"/>
              </w:rPr>
              <w:t>∝</w:t>
            </w:r>
            <w:r w:rsidRPr="00EC6820">
              <w:rPr>
                <w:rFonts w:eastAsiaTheme="minorEastAsia" w:cs="Times New Roman"/>
                <w:color w:val="000000" w:themeColor="text1"/>
                <w:lang w:eastAsia="ru-RU"/>
              </w:rPr>
              <w:t xml:space="preserve"> </w:t>
            </w:r>
            <w:proofErr w:type="spellStart"/>
            <w:r w:rsidRPr="00EC6820">
              <w:rPr>
                <w:rFonts w:eastAsiaTheme="minorEastAsia" w:cs="Times New Roman"/>
                <w:color w:val="000000" w:themeColor="text1"/>
                <w:lang w:eastAsia="ru-RU"/>
              </w:rPr>
              <w:t>ln</w:t>
            </w:r>
            <w:proofErr w:type="spellEnd"/>
            <w:r w:rsidRPr="00EC6820">
              <w:rPr>
                <w:rFonts w:eastAsiaTheme="minorEastAsia" w:cs="Times New Roman"/>
                <w:color w:val="000000" w:themeColor="text1"/>
                <w:lang w:eastAsia="ru-RU"/>
              </w:rPr>
              <w:t xml:space="preserve"> </w:t>
            </w:r>
            <w:r w:rsidRPr="00EC6820">
              <w:rPr>
                <w:rFonts w:ascii="Cambria Math" w:eastAsiaTheme="minorEastAsia" w:hAnsi="Cambria Math" w:cs="Cambria Math"/>
                <w:color w:val="000000" w:themeColor="text1"/>
                <w:lang w:eastAsia="ru-RU"/>
              </w:rPr>
              <w:t>𝑃</w:t>
            </w:r>
            <w:r w:rsidRPr="00EC6820">
              <w:rPr>
                <w:rFonts w:eastAsiaTheme="minorEastAsia" w:cs="Times New Roman"/>
                <w:color w:val="000000" w:themeColor="text1"/>
                <w:lang w:eastAsia="ru-RU"/>
              </w:rPr>
              <w:t xml:space="preserve"> (</w:t>
            </w:r>
            <w:r w:rsidRPr="00EC6820">
              <w:rPr>
                <w:rFonts w:ascii="Cambria Math" w:eastAsiaTheme="minorEastAsia" w:hAnsi="Cambria Math" w:cs="Cambria Math"/>
                <w:color w:val="000000" w:themeColor="text1"/>
                <w:lang w:eastAsia="ru-RU"/>
              </w:rPr>
              <w:t>𝑓</w:t>
            </w:r>
            <w:r w:rsidRPr="00EC6820">
              <w:rPr>
                <w:rFonts w:eastAsiaTheme="minorEastAsia" w:cs="Times New Roman"/>
                <w:color w:val="000000" w:themeColor="text1"/>
                <w:lang w:eastAsia="ru-RU"/>
              </w:rPr>
              <w:t xml:space="preserve"> |</w:t>
            </w:r>
            <w:r w:rsidRPr="00EC6820">
              <w:rPr>
                <w:rFonts w:ascii="Cambria Math" w:eastAsiaTheme="minorEastAsia" w:hAnsi="Cambria Math" w:cs="Cambria Math"/>
                <w:color w:val="000000" w:themeColor="text1"/>
                <w:lang w:eastAsia="ru-RU"/>
              </w:rPr>
              <w:t>𝑦</w:t>
            </w:r>
            <w:r w:rsidRPr="00EC6820">
              <w:rPr>
                <w:rFonts w:eastAsiaTheme="minorEastAsia" w:cs="Times New Roman"/>
                <w:color w:val="000000" w:themeColor="text1"/>
                <w:lang w:eastAsia="ru-RU"/>
              </w:rPr>
              <w:t xml:space="preserve">) + </w:t>
            </w:r>
            <w:proofErr w:type="spellStart"/>
            <w:r w:rsidRPr="00EC6820">
              <w:rPr>
                <w:rFonts w:eastAsiaTheme="minorEastAsia" w:cs="Times New Roman"/>
                <w:color w:val="000000" w:themeColor="text1"/>
                <w:lang w:eastAsia="ru-RU"/>
              </w:rPr>
              <w:t>ln</w:t>
            </w:r>
            <w:proofErr w:type="spellEnd"/>
            <w:r w:rsidRPr="00EC6820">
              <w:rPr>
                <w:rFonts w:eastAsiaTheme="minorEastAsia" w:cs="Times New Roman"/>
                <w:color w:val="000000" w:themeColor="text1"/>
                <w:lang w:eastAsia="ru-RU"/>
              </w:rPr>
              <w:t xml:space="preserve"> </w:t>
            </w:r>
            <w:r w:rsidRPr="00EC6820">
              <w:rPr>
                <w:rFonts w:ascii="Cambria Math" w:eastAsiaTheme="minorEastAsia" w:hAnsi="Cambria Math" w:cs="Cambria Math"/>
                <w:color w:val="000000" w:themeColor="text1"/>
                <w:lang w:eastAsia="ru-RU"/>
              </w:rPr>
              <w:t>𝑃</w:t>
            </w:r>
            <w:r w:rsidRPr="00EC6820">
              <w:rPr>
                <w:rFonts w:eastAsiaTheme="minorEastAsia" w:cs="Times New Roman"/>
                <w:color w:val="000000" w:themeColor="text1"/>
                <w:lang w:eastAsia="ru-RU"/>
              </w:rPr>
              <w:t xml:space="preserve"> (</w:t>
            </w:r>
            <w:r w:rsidRPr="00EC6820">
              <w:rPr>
                <w:rFonts w:ascii="Cambria Math" w:eastAsiaTheme="minorEastAsia" w:hAnsi="Cambria Math" w:cs="Cambria Math"/>
                <w:color w:val="000000" w:themeColor="text1"/>
                <w:lang w:eastAsia="ru-RU"/>
              </w:rPr>
              <w:t>𝑠</w:t>
            </w:r>
            <w:r w:rsidRPr="00EC6820">
              <w:rPr>
                <w:rFonts w:eastAsiaTheme="minorEastAsia" w:cs="Times New Roman"/>
                <w:color w:val="000000" w:themeColor="text1"/>
                <w:lang w:eastAsia="ru-RU"/>
              </w:rPr>
              <w:t>|</w:t>
            </w:r>
            <w:r w:rsidRPr="00EC6820">
              <w:rPr>
                <w:rFonts w:ascii="Cambria Math" w:eastAsiaTheme="minorEastAsia" w:hAnsi="Cambria Math" w:cs="Cambria Math"/>
                <w:color w:val="000000" w:themeColor="text1"/>
                <w:lang w:eastAsia="ru-RU"/>
              </w:rPr>
              <w:t>𝑦</w:t>
            </w:r>
            <w:r w:rsidRPr="00EC6820">
              <w:rPr>
                <w:rFonts w:eastAsiaTheme="minorEastAsia" w:cs="Times New Roman"/>
                <w:color w:val="000000" w:themeColor="text1"/>
                <w:lang w:eastAsia="ru-RU"/>
              </w:rPr>
              <w:t>).</w:t>
            </w:r>
          </w:p>
        </w:tc>
        <w:tc>
          <w:tcPr>
            <w:tcW w:w="1665" w:type="dxa"/>
          </w:tcPr>
          <w:p w14:paraId="58D96547" w14:textId="2D1095FD" w:rsidR="00DB33A0" w:rsidRPr="00EC6820" w:rsidRDefault="00DB33A0" w:rsidP="00DB33A0">
            <w:pPr>
              <w:spacing w:line="360" w:lineRule="auto"/>
              <w:jc w:val="right"/>
              <w:rPr>
                <w:rFonts w:eastAsiaTheme="minorEastAsia" w:cs="Times New Roman"/>
                <w:color w:val="000000" w:themeColor="text1"/>
                <w:lang w:eastAsia="ru-RU"/>
              </w:rPr>
            </w:pPr>
            <w:r w:rsidRPr="00EC6820">
              <w:rPr>
                <w:rFonts w:eastAsiaTheme="minorEastAsia" w:cs="Times New Roman"/>
                <w:color w:val="000000" w:themeColor="text1"/>
                <w:lang w:eastAsia="ru-RU"/>
              </w:rPr>
              <w:t>(</w:t>
            </w:r>
            <w:r w:rsidR="00396B21">
              <w:rPr>
                <w:rFonts w:eastAsiaTheme="minorEastAsia" w:cs="Times New Roman"/>
                <w:color w:val="000000" w:themeColor="text1"/>
                <w:lang w:eastAsia="ru-RU"/>
              </w:rPr>
              <w:t>2</w:t>
            </w:r>
            <w:r w:rsidRPr="00EC6820">
              <w:rPr>
                <w:rFonts w:eastAsiaTheme="minorEastAsia" w:cs="Times New Roman"/>
                <w:color w:val="000000" w:themeColor="text1"/>
                <w:lang w:eastAsia="ru-RU"/>
              </w:rPr>
              <w:t>6)</w:t>
            </w:r>
          </w:p>
        </w:tc>
      </w:tr>
    </w:tbl>
    <w:p w14:paraId="6FCF5891" w14:textId="77777777" w:rsidR="00DB33A0" w:rsidRPr="00EC6820" w:rsidRDefault="00DB33A0" w:rsidP="00E672E7">
      <w:pPr>
        <w:rPr>
          <w:rFonts w:eastAsiaTheme="minorEastAsia" w:cs="Times New Roman"/>
          <w:color w:val="000000" w:themeColor="text1"/>
          <w:lang w:eastAsia="ru-RU"/>
        </w:rPr>
      </w:pPr>
    </w:p>
    <w:p w14:paraId="60C1E8A2" w14:textId="4788A958" w:rsidR="00501E59" w:rsidRPr="00EC6820" w:rsidRDefault="00501E59" w:rsidP="00E672E7">
      <w:pPr>
        <w:rPr>
          <w:rFonts w:eastAsiaTheme="minorEastAsia" w:cs="Times New Roman"/>
          <w:color w:val="000000" w:themeColor="text1"/>
          <w:lang w:eastAsia="ru-RU"/>
        </w:rPr>
      </w:pPr>
      <w:r w:rsidRPr="00EC6820">
        <w:rPr>
          <w:rFonts w:eastAsiaTheme="minorEastAsia" w:cs="Times New Roman"/>
          <w:color w:val="000000" w:themeColor="text1"/>
          <w:lang w:eastAsia="ru-RU"/>
        </w:rPr>
        <w:t xml:space="preserve">При этом весовые коэффициенты не используются, то есть вклад каждой модальности считается равным. Эксперименты показали, что даже при равномерной агрегации признаки обеих модальностей вносят значимый вклад в </w:t>
      </w:r>
      <w:proofErr w:type="spellStart"/>
      <w:r w:rsidRPr="00EC6820">
        <w:rPr>
          <w:rFonts w:eastAsiaTheme="minorEastAsia" w:cs="Times New Roman"/>
          <w:color w:val="000000" w:themeColor="text1"/>
          <w:lang w:eastAsia="ru-RU"/>
        </w:rPr>
        <w:t>класси</w:t>
      </w:r>
      <w:proofErr w:type="spellEnd"/>
      <w:r w:rsidRPr="00EC6820">
        <w:rPr>
          <w:rFonts w:eastAsiaTheme="minorEastAsia" w:cs="Times New Roman"/>
          <w:color w:val="000000" w:themeColor="text1"/>
          <w:lang w:eastAsia="ru-RU"/>
        </w:rPr>
        <w:t xml:space="preserve">- </w:t>
      </w:r>
      <w:proofErr w:type="spellStart"/>
      <w:r w:rsidRPr="00EC6820">
        <w:rPr>
          <w:rFonts w:eastAsiaTheme="minorEastAsia" w:cs="Times New Roman"/>
          <w:color w:val="000000" w:themeColor="text1"/>
          <w:lang w:eastAsia="ru-RU"/>
        </w:rPr>
        <w:t>фикацию</w:t>
      </w:r>
      <w:proofErr w:type="spellEnd"/>
      <w:r w:rsidRPr="00EC6820">
        <w:rPr>
          <w:rFonts w:eastAsiaTheme="minorEastAsia" w:cs="Times New Roman"/>
          <w:color w:val="000000" w:themeColor="text1"/>
          <w:lang w:eastAsia="ru-RU"/>
        </w:rPr>
        <w:t xml:space="preserve">, а предварительная </w:t>
      </w:r>
      <w:r w:rsidRPr="00EC6820">
        <w:rPr>
          <w:rFonts w:eastAsiaTheme="minorEastAsia" w:cs="Times New Roman"/>
          <w:i/>
          <w:iCs/>
          <w:color w:val="000000" w:themeColor="text1"/>
          <w:lang w:eastAsia="ru-RU"/>
        </w:rPr>
        <w:t>L2</w:t>
      </w:r>
      <w:r w:rsidRPr="00EC6820">
        <w:rPr>
          <w:rFonts w:eastAsiaTheme="minorEastAsia" w:cs="Times New Roman"/>
          <w:color w:val="000000" w:themeColor="text1"/>
          <w:lang w:eastAsia="ru-RU"/>
        </w:rPr>
        <w:t>-нормализация обеспечивает стабильную работу подхода вне зависимости от размерности векторов.</w:t>
      </w:r>
    </w:p>
    <w:p w14:paraId="454850BE" w14:textId="7B2A654C" w:rsidR="00422125" w:rsidRDefault="00422125" w:rsidP="00E672E7">
      <w:pPr>
        <w:rPr>
          <w:rFonts w:cs="Times New Roman"/>
          <w:color w:val="000000" w:themeColor="text1"/>
          <w:lang w:eastAsia="ru-RU"/>
        </w:rPr>
      </w:pPr>
      <w:r w:rsidRPr="00EC6820">
        <w:rPr>
          <w:rFonts w:cs="Times New Roman"/>
          <w:color w:val="000000" w:themeColor="text1"/>
          <w:lang w:eastAsia="ru-RU"/>
        </w:rPr>
        <w:t xml:space="preserve">Одним из важных преимуществ предложенного байесовского подхода является его низкая вычислительная сложность и хорошая масштабируемость. В отличие от сложных методов с обучаемыми коэффициентами или методов на основе глубоких сетей с перекрестным вниманием, предложенная модель требует лишь расчета евклидовых расстояний до </w:t>
      </w:r>
      <w:proofErr w:type="spellStart"/>
      <w:r w:rsidRPr="00EC6820">
        <w:rPr>
          <w:rFonts w:cs="Times New Roman"/>
          <w:color w:val="000000" w:themeColor="text1"/>
          <w:lang w:eastAsia="ru-RU"/>
        </w:rPr>
        <w:t>центроидов</w:t>
      </w:r>
      <w:proofErr w:type="spellEnd"/>
      <w:r w:rsidRPr="00EC6820">
        <w:rPr>
          <w:rFonts w:cs="Times New Roman"/>
          <w:color w:val="000000" w:themeColor="text1"/>
          <w:lang w:eastAsia="ru-RU"/>
        </w:rPr>
        <w:t xml:space="preserve"> классов в </w:t>
      </w:r>
      <w:proofErr w:type="spellStart"/>
      <w:r w:rsidRPr="00EC6820">
        <w:rPr>
          <w:rFonts w:cs="Times New Roman"/>
          <w:color w:val="000000" w:themeColor="text1"/>
          <w:lang w:eastAsia="ru-RU"/>
        </w:rPr>
        <w:t>низкоразмерных</w:t>
      </w:r>
      <w:proofErr w:type="spellEnd"/>
      <w:r w:rsidRPr="00EC6820">
        <w:rPr>
          <w:rFonts w:cs="Times New Roman"/>
          <w:color w:val="000000" w:themeColor="text1"/>
          <w:lang w:eastAsia="ru-RU"/>
        </w:rPr>
        <w:t xml:space="preserve"> пространствах признаков, что реализуется крайне эффективно даже для больших баз идентифицируемых личностей. При увеличении количества личностей (классов) вычислительная нагрузка растёт линейно, обеспечивая лёгкое масштабирование решения. Кроме того, подход позволяет легко добавлять новые модальности и адаптировать систему под изменения условий съёмки без необходимости переобучения сложных глубоких архитектур.</w:t>
      </w:r>
    </w:p>
    <w:p w14:paraId="6DCDBEB8"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В отличие от известных подходов к задачам </w:t>
      </w:r>
      <w:proofErr w:type="spellStart"/>
      <w:r>
        <w:rPr>
          <w:rFonts w:cs="Times New Roman"/>
          <w:color w:val="000000" w:themeColor="text1"/>
          <w:lang w:eastAsia="ru-RU"/>
        </w:rPr>
        <w:t>person</w:t>
      </w:r>
      <w:proofErr w:type="spellEnd"/>
      <w:r>
        <w:rPr>
          <w:rFonts w:cs="Times New Roman"/>
          <w:color w:val="000000" w:themeColor="text1"/>
          <w:lang w:eastAsia="ru-RU"/>
        </w:rPr>
        <w:t xml:space="preserve"> </w:t>
      </w:r>
      <w:proofErr w:type="spellStart"/>
      <w:r>
        <w:rPr>
          <w:rFonts w:cs="Times New Roman"/>
          <w:color w:val="000000" w:themeColor="text1"/>
          <w:lang w:eastAsia="ru-RU"/>
        </w:rPr>
        <w:t>re</w:t>
      </w:r>
      <w:r>
        <w:rPr>
          <w:rFonts w:cs="Times New Roman"/>
          <w:color w:val="000000" w:themeColor="text1"/>
          <w:lang w:eastAsia="ru-RU"/>
        </w:rPr>
        <w:noBreakHyphen/>
        <w:t>identification</w:t>
      </w:r>
      <w:proofErr w:type="spellEnd"/>
      <w:r>
        <w:rPr>
          <w:rFonts w:cs="Times New Roman"/>
          <w:color w:val="000000" w:themeColor="text1"/>
          <w:lang w:eastAsia="ru-RU"/>
        </w:rPr>
        <w:t xml:space="preserve">, в которых, как правило, используется либо одиночная модальность (силуэт или лицо), </w:t>
      </w:r>
      <w:r>
        <w:rPr>
          <w:rFonts w:cs="Times New Roman"/>
          <w:color w:val="000000" w:themeColor="text1"/>
          <w:lang w:eastAsia="ru-RU"/>
        </w:rPr>
        <w:lastRenderedPageBreak/>
        <w:t>либо простое линейное объединение признаков [12, 43, 72], разработанный в работе метод опирается на следующие принципиальные положения.</w:t>
      </w:r>
    </w:p>
    <w:p w14:paraId="091A99E0"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Специализация кодировщиков под модальности. Для лиц и силуэтов используются два отдельных кодировщика на основе </w:t>
      </w:r>
      <w:proofErr w:type="spellStart"/>
      <w:r>
        <w:rPr>
          <w:rFonts w:cs="Times New Roman"/>
          <w:color w:val="000000" w:themeColor="text1"/>
          <w:lang w:eastAsia="ru-RU"/>
        </w:rPr>
        <w:t>ViT</w:t>
      </w:r>
      <w:proofErr w:type="spellEnd"/>
      <w:r>
        <w:rPr>
          <w:rFonts w:cs="Times New Roman"/>
          <w:color w:val="000000" w:themeColor="text1"/>
          <w:lang w:eastAsia="ru-RU"/>
        </w:rPr>
        <w:t xml:space="preserve">, каждый из которых обучается с учётом специфики соответствующей модальности и функции потерь </w:t>
      </w:r>
      <w:proofErr w:type="spellStart"/>
      <w:r>
        <w:rPr>
          <w:rFonts w:cs="Times New Roman"/>
          <w:color w:val="000000" w:themeColor="text1"/>
          <w:lang w:eastAsia="ru-RU"/>
        </w:rPr>
        <w:t>ArcFace</w:t>
      </w:r>
      <w:proofErr w:type="spellEnd"/>
      <w:r>
        <w:rPr>
          <w:rFonts w:cs="Times New Roman"/>
          <w:color w:val="000000" w:themeColor="text1"/>
          <w:lang w:eastAsia="ru-RU"/>
        </w:rPr>
        <w:t xml:space="preserve">. Это позволяет формировать </w:t>
      </w:r>
      <w:proofErr w:type="spellStart"/>
      <w:r>
        <w:rPr>
          <w:rFonts w:cs="Times New Roman"/>
          <w:color w:val="000000" w:themeColor="text1"/>
          <w:lang w:eastAsia="ru-RU"/>
        </w:rPr>
        <w:t>эмбеддинги</w:t>
      </w:r>
      <w:proofErr w:type="spellEnd"/>
      <w:r>
        <w:rPr>
          <w:rFonts w:cs="Times New Roman"/>
          <w:color w:val="000000" w:themeColor="text1"/>
          <w:lang w:eastAsia="ru-RU"/>
        </w:rPr>
        <w:t xml:space="preserve"> s с различной «геометрией» кластеров (меньший разброс для лиц, больший – для силуэтов), что далее явным образом учитывается в байесовской модели.</w:t>
      </w:r>
    </w:p>
    <w:p w14:paraId="5C8DD1C2" w14:textId="77777777" w:rsidR="00C300A8" w:rsidRDefault="00C300A8" w:rsidP="00C300A8">
      <w:pPr>
        <w:rPr>
          <w:rFonts w:cs="Times New Roman"/>
          <w:color w:val="000000" w:themeColor="text1"/>
          <w:lang w:eastAsia="ru-RU"/>
        </w:rPr>
      </w:pPr>
      <w:r>
        <w:rPr>
          <w:rFonts w:cs="Times New Roman"/>
          <w:color w:val="000000" w:themeColor="text1"/>
          <w:lang w:eastAsia="ru-RU"/>
        </w:rPr>
        <w:t>Нормировка и согласование признаковых пространств. Применение L2</w:t>
      </w:r>
      <w:r>
        <w:rPr>
          <w:rFonts w:cs="Times New Roman"/>
          <w:color w:val="000000" w:themeColor="text1"/>
          <w:lang w:eastAsia="ru-RU"/>
        </w:rPr>
        <w:noBreakHyphen/>
        <w:t xml:space="preserve">нормировки (25) приводит </w:t>
      </w:r>
      <w:proofErr w:type="spellStart"/>
      <w:r>
        <w:rPr>
          <w:rFonts w:cs="Times New Roman"/>
          <w:color w:val="000000" w:themeColor="text1"/>
          <w:lang w:eastAsia="ru-RU"/>
        </w:rPr>
        <w:t>эмбеддинги</w:t>
      </w:r>
      <w:proofErr w:type="spellEnd"/>
      <w:r>
        <w:rPr>
          <w:rFonts w:cs="Times New Roman"/>
          <w:color w:val="000000" w:themeColor="text1"/>
          <w:lang w:eastAsia="ru-RU"/>
        </w:rPr>
        <w:t xml:space="preserve"> к единичной сфере, обеспечивая сопоставимость расстояний и корректность предположения о многомерной нормальности распределений внутри классов. Это создаёт основу для строгой вероятностной интерпретации, в то время как во многих работах объединение признаков носит сугубо эвристический характер.</w:t>
      </w:r>
    </w:p>
    <w:p w14:paraId="47B4DFD6" w14:textId="77777777" w:rsidR="00C300A8" w:rsidRDefault="00C300A8" w:rsidP="00C300A8">
      <w:pPr>
        <w:rPr>
          <w:rFonts w:cs="Times New Roman"/>
          <w:color w:val="000000" w:themeColor="text1"/>
          <w:lang w:eastAsia="ru-RU"/>
        </w:rPr>
      </w:pPr>
      <w:r>
        <w:rPr>
          <w:rFonts w:cs="Times New Roman"/>
          <w:color w:val="000000" w:themeColor="text1"/>
          <w:lang w:eastAsia="ru-RU"/>
        </w:rPr>
        <w:t>Вероятностная интеграция вместо фиксированных весов. Вместо жёстко заданного веса α при объединении признаков лица и силуэта, как это часто делается в линейных схемах, в работе используется байесовская модель (21)–(23), в которой вклад модальностей задаётся через их правдоподобия. Таким образом, модальность с более устойчивым и узким распределением (например, лицо при хороших условиях съёмки) автоматически оказывает больший вклад в апостериорную вероятность, тогда как «шумная» модальность (размытый силуэт, сильная окклюзия) в меньшей степени влияет на итоговое решение.</w:t>
      </w:r>
    </w:p>
    <w:p w14:paraId="00FBDEDA" w14:textId="77777777" w:rsidR="00C300A8" w:rsidRDefault="00C300A8" w:rsidP="00C300A8">
      <w:pPr>
        <w:rPr>
          <w:rFonts w:cs="Times New Roman"/>
          <w:color w:val="000000" w:themeColor="text1"/>
          <w:lang w:eastAsia="ru-RU"/>
        </w:rPr>
      </w:pPr>
      <w:r>
        <w:rPr>
          <w:rFonts w:cs="Times New Roman"/>
          <w:color w:val="000000" w:themeColor="text1"/>
          <w:lang w:eastAsia="ru-RU"/>
        </w:rPr>
        <w:t xml:space="preserve">Возможность работы при отсутствии одной из модальностей. Благодаря вероятностной постановке, при отсутствии лицевого или силуэтного канала классификатор может быть естественным образом приведён к учёту только оставшейся модальности, что формально соответствует </w:t>
      </w:r>
      <w:proofErr w:type="spellStart"/>
      <w:r>
        <w:rPr>
          <w:rFonts w:cs="Times New Roman"/>
          <w:color w:val="000000" w:themeColor="text1"/>
          <w:lang w:eastAsia="ru-RU"/>
        </w:rPr>
        <w:t>маргинализации</w:t>
      </w:r>
      <w:proofErr w:type="spellEnd"/>
      <w:r>
        <w:rPr>
          <w:rFonts w:cs="Times New Roman"/>
          <w:color w:val="000000" w:themeColor="text1"/>
          <w:lang w:eastAsia="ru-RU"/>
        </w:rPr>
        <w:t xml:space="preserve"> по отсутствующему наблюдению. Это отличие принципиально от методов, использующих жёсткое слияние векторов фиксированной размерности.</w:t>
      </w:r>
    </w:p>
    <w:p w14:paraId="0A83BE5B" w14:textId="4AE29FB0" w:rsidR="00C300A8" w:rsidRDefault="00C300A8" w:rsidP="00C300A8">
      <w:pPr>
        <w:rPr>
          <w:rFonts w:cs="Times New Roman"/>
          <w:color w:val="000000" w:themeColor="text1"/>
          <w:lang w:eastAsia="ru-RU"/>
        </w:rPr>
      </w:pPr>
      <w:r>
        <w:rPr>
          <w:rFonts w:cs="Times New Roman"/>
          <w:color w:val="000000" w:themeColor="text1"/>
          <w:lang w:eastAsia="ru-RU"/>
        </w:rPr>
        <w:lastRenderedPageBreak/>
        <w:t xml:space="preserve">Совокупность перечисленных принципов обеспечивает превосходство разработанного подхода над существующими решениями в аспектах устойчивости к отсутствию или деградации отдельной модальности, интерпретируемости принимаемых решений и соответствия статистическим предпосылкам, лежащим в основе байесовского вывода. Результаты сравнительного анализа по метрике </w:t>
      </w:r>
      <w:proofErr w:type="spellStart"/>
      <w:r>
        <w:rPr>
          <w:rFonts w:cs="Times New Roman"/>
          <w:color w:val="000000" w:themeColor="text1"/>
          <w:lang w:eastAsia="ru-RU"/>
        </w:rPr>
        <w:t>mAP</w:t>
      </w:r>
      <w:proofErr w:type="spellEnd"/>
      <w:r>
        <w:rPr>
          <w:rFonts w:cs="Times New Roman"/>
          <w:color w:val="000000" w:themeColor="text1"/>
          <w:lang w:eastAsia="ru-RU"/>
        </w:rPr>
        <w:t xml:space="preserve"> на </w:t>
      </w:r>
      <w:proofErr w:type="spellStart"/>
      <w:r>
        <w:rPr>
          <w:rFonts w:cs="Times New Roman"/>
          <w:color w:val="000000" w:themeColor="text1"/>
          <w:lang w:eastAsia="ru-RU"/>
        </w:rPr>
        <w:t>датасетах</w:t>
      </w:r>
      <w:proofErr w:type="spellEnd"/>
      <w:r>
        <w:rPr>
          <w:rFonts w:cs="Times New Roman"/>
          <w:color w:val="000000" w:themeColor="text1"/>
          <w:lang w:eastAsia="ru-RU"/>
        </w:rPr>
        <w:t xml:space="preserve"> CUHK03, Market</w:t>
      </w:r>
      <w:r>
        <w:rPr>
          <w:rFonts w:cs="Times New Roman"/>
          <w:color w:val="000000" w:themeColor="text1"/>
          <w:lang w:eastAsia="ru-RU"/>
        </w:rPr>
        <w:noBreakHyphen/>
        <w:t xml:space="preserve">1501 и MARS (см. раздел 3.3) подтверждают, что такая схема интеграции признаков обеспечивает уровень качества, сопоставимый или превосходящий </w:t>
      </w:r>
      <w:proofErr w:type="spellStart"/>
      <w:r>
        <w:rPr>
          <w:rFonts w:cs="Times New Roman"/>
          <w:color w:val="000000" w:themeColor="text1"/>
          <w:lang w:eastAsia="ru-RU"/>
        </w:rPr>
        <w:t>state</w:t>
      </w:r>
      <w:r>
        <w:rPr>
          <w:rFonts w:cs="Times New Roman"/>
          <w:color w:val="000000" w:themeColor="text1"/>
          <w:lang w:eastAsia="ru-RU"/>
        </w:rPr>
        <w:noBreakHyphen/>
        <w:t>of</w:t>
      </w:r>
      <w:r>
        <w:rPr>
          <w:rFonts w:cs="Times New Roman"/>
          <w:color w:val="000000" w:themeColor="text1"/>
          <w:lang w:eastAsia="ru-RU"/>
        </w:rPr>
        <w:noBreakHyphen/>
        <w:t>the</w:t>
      </w:r>
      <w:r>
        <w:rPr>
          <w:rFonts w:cs="Times New Roman"/>
          <w:color w:val="000000" w:themeColor="text1"/>
          <w:lang w:eastAsia="ru-RU"/>
        </w:rPr>
        <w:noBreakHyphen/>
        <w:t>art</w:t>
      </w:r>
      <w:proofErr w:type="spellEnd"/>
      <w:r>
        <w:rPr>
          <w:rFonts w:cs="Times New Roman"/>
          <w:color w:val="000000" w:themeColor="text1"/>
          <w:lang w:eastAsia="ru-RU"/>
        </w:rPr>
        <w:t xml:space="preserve"> методы при сопоставимой вычислительной сложности.</w:t>
      </w:r>
    </w:p>
    <w:p w14:paraId="024E5FDF" w14:textId="2B377B59" w:rsidR="00422125" w:rsidRPr="00EC6820" w:rsidRDefault="00422125" w:rsidP="00E672E7">
      <w:pPr>
        <w:rPr>
          <w:rFonts w:cs="Times New Roman"/>
          <w:color w:val="000000" w:themeColor="text1"/>
          <w:lang w:eastAsia="ru-RU"/>
        </w:rPr>
      </w:pPr>
      <w:r w:rsidRPr="00EC6820">
        <w:rPr>
          <w:rFonts w:cs="Times New Roman"/>
          <w:color w:val="000000" w:themeColor="text1"/>
          <w:lang w:eastAsia="ru-RU"/>
        </w:rPr>
        <w:t xml:space="preserve">Одним из ограничений предложенного подхода является использование предположения о нормальности распределения признаков в каждой модальности, что может не всегда идеально соответствовать реальным данным, особенно в случае наличия выбросов или нетипичных наблюдений. Для преодоления этого ограничения рекомендуется в дальнейшем рассмотреть применение более гибких статистических моделей, таких как смеси гауссовых распределений или </w:t>
      </w:r>
      <w:proofErr w:type="spellStart"/>
      <w:r w:rsidRPr="00EC6820">
        <w:rPr>
          <w:rFonts w:cs="Times New Roman"/>
          <w:color w:val="000000" w:themeColor="text1"/>
          <w:lang w:eastAsia="ru-RU"/>
        </w:rPr>
        <w:t>непарамет</w:t>
      </w:r>
      <w:proofErr w:type="spellEnd"/>
      <w:r w:rsidRPr="00EC6820">
        <w:rPr>
          <w:rFonts w:cs="Times New Roman"/>
          <w:color w:val="000000" w:themeColor="text1"/>
          <w:lang w:eastAsia="ru-RU"/>
        </w:rPr>
        <w:t xml:space="preserve">- </w:t>
      </w:r>
      <w:proofErr w:type="spellStart"/>
      <w:r w:rsidRPr="00EC6820">
        <w:rPr>
          <w:rFonts w:cs="Times New Roman"/>
          <w:color w:val="000000" w:themeColor="text1"/>
          <w:lang w:eastAsia="ru-RU"/>
        </w:rPr>
        <w:t>рические</w:t>
      </w:r>
      <w:proofErr w:type="spellEnd"/>
      <w:r w:rsidRPr="00EC6820">
        <w:rPr>
          <w:rFonts w:cs="Times New Roman"/>
          <w:color w:val="000000" w:themeColor="text1"/>
          <w:lang w:eastAsia="ru-RU"/>
        </w:rPr>
        <w:t xml:space="preserve"> методы оценки плотностей. Также можно </w:t>
      </w:r>
      <w:proofErr w:type="spellStart"/>
      <w:r w:rsidR="00EC6820" w:rsidRPr="00EC6820">
        <w:rPr>
          <w:rFonts w:cs="Times New Roman"/>
          <w:color w:val="000000" w:themeColor="text1"/>
          <w:lang w:eastAsia="ru-RU"/>
        </w:rPr>
        <w:t>рассмотрееть</w:t>
      </w:r>
      <w:proofErr w:type="spellEnd"/>
      <w:r w:rsidRPr="00EC6820">
        <w:rPr>
          <w:rFonts w:cs="Times New Roman"/>
          <w:color w:val="000000" w:themeColor="text1"/>
          <w:lang w:eastAsia="ru-RU"/>
        </w:rPr>
        <w:t xml:space="preserve"> устойчивость модели к шумам и искажениям в данных и во</w:t>
      </w:r>
      <w:r w:rsidR="00EC6820" w:rsidRPr="00EC6820">
        <w:rPr>
          <w:rFonts w:cs="Times New Roman"/>
          <w:color w:val="000000" w:themeColor="text1"/>
          <w:lang w:eastAsia="ru-RU"/>
        </w:rPr>
        <w:t>з</w:t>
      </w:r>
      <w:r w:rsidRPr="00EC6820">
        <w:rPr>
          <w:rFonts w:cs="Times New Roman"/>
          <w:color w:val="000000" w:themeColor="text1"/>
          <w:lang w:eastAsia="ru-RU"/>
        </w:rPr>
        <w:t>можности её улучшения через использование робастных статистических методов или предварительной фильтрации входных данных.</w:t>
      </w:r>
    </w:p>
    <w:p w14:paraId="03D96AC9" w14:textId="1B29FB5D" w:rsidR="006C26B3" w:rsidRPr="00EC6820" w:rsidRDefault="00422125" w:rsidP="00E672E7">
      <w:pPr>
        <w:rPr>
          <w:rFonts w:cs="Times New Roman"/>
          <w:color w:val="000000" w:themeColor="text1"/>
          <w:lang w:eastAsia="ru-RU"/>
        </w:rPr>
      </w:pPr>
      <w:r w:rsidRPr="00EC6820">
        <w:rPr>
          <w:rFonts w:cs="Times New Roman"/>
          <w:color w:val="000000" w:themeColor="text1"/>
          <w:lang w:eastAsia="ru-RU"/>
        </w:rPr>
        <w:t>Дальнейшие направления работы связаны с расширением модели несколькими биометрическими модальностями и внедрением более гибких ковариационных структур, позволяющих учитывать попарную зависимость признаков. Также перспективно исследовать онлайн</w:t>
      </w:r>
      <w:r w:rsidR="00EC6820" w:rsidRPr="00EC6820">
        <w:rPr>
          <w:rFonts w:cs="Times New Roman"/>
          <w:color w:val="000000" w:themeColor="text1"/>
          <w:lang w:eastAsia="ru-RU"/>
        </w:rPr>
        <w:t>-</w:t>
      </w:r>
      <w:r w:rsidRPr="00EC6820">
        <w:rPr>
          <w:rFonts w:cs="Times New Roman"/>
          <w:color w:val="000000" w:themeColor="text1"/>
          <w:lang w:eastAsia="ru-RU"/>
        </w:rPr>
        <w:t>обучение параметров распределений для поддержки динамических баз персоналий и адаптацию порога уверенности под изменяющиеся условия съёмки.</w:t>
      </w:r>
    </w:p>
    <w:p w14:paraId="47E59B49" w14:textId="77777777" w:rsidR="006C26B3" w:rsidRPr="00EC6820" w:rsidRDefault="006C26B3" w:rsidP="00E672E7">
      <w:pPr>
        <w:rPr>
          <w:rFonts w:cs="Times New Roman"/>
          <w:color w:val="000000" w:themeColor="text1"/>
          <w:lang w:eastAsia="ru-RU"/>
        </w:rPr>
      </w:pPr>
    </w:p>
    <w:p w14:paraId="76864920" w14:textId="207F2926" w:rsidR="00D03DE1" w:rsidRPr="00EC6820" w:rsidRDefault="00D03DE1" w:rsidP="00E3148F">
      <w:pPr>
        <w:pStyle w:val="20"/>
      </w:pPr>
      <w:bookmarkStart w:id="16" w:name="_Toc209557236"/>
      <w:r w:rsidRPr="00EC6820">
        <w:t>2.</w:t>
      </w:r>
      <w:r w:rsidR="001B58D0">
        <w:t>3</w:t>
      </w:r>
      <w:r w:rsidRPr="00EC6820">
        <w:t xml:space="preserve"> Выводы по главе</w:t>
      </w:r>
      <w:bookmarkEnd w:id="16"/>
    </w:p>
    <w:p w14:paraId="18B03B40"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Во второй главе продемонстрирован комплексный подход к распознаванию и реидентификации человека, основанный на современных алгоритмах </w:t>
      </w:r>
      <w:r w:rsidRPr="00EC6820">
        <w:rPr>
          <w:rFonts w:eastAsia="Times New Roman" w:cs="Times New Roman"/>
          <w:color w:val="000000" w:themeColor="text1"/>
          <w:szCs w:val="28"/>
        </w:rPr>
        <w:lastRenderedPageBreak/>
        <w:t>компьютерного зрения и методах глубокого обучения. Важнейшим этапом становится детектирование силуэтов и лиц, для чего предложено использовать модель YOLOv8, обладающую высокой скоростью обработки и точностью определения объектов. Модификация стандартной функции потерь, учитывающая специфику обнаружения лиц внутри силуэтов, позволяет точнее находить ключевые области на изображении, особенно в сложных и динамичных сценах. Это снижает количество ложных срабатываний и повышает надёжность идентификации даже при наличии частичных перекрытий или нетривиальных условий освещения.</w:t>
      </w:r>
    </w:p>
    <w:p w14:paraId="3BDDCC02" w14:textId="4EEFBC26"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Следующим существенным шагом является формирование эмбеддингов, то есть числовых векторных представлений лиц и силуэтов. Внимание уделено разнообразным архитектурам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от классических </w:t>
      </w:r>
      <w:proofErr w:type="spellStart"/>
      <w:r w:rsidRPr="00EC6820">
        <w:rPr>
          <w:rFonts w:eastAsia="Times New Roman" w:cs="Times New Roman"/>
          <w:color w:val="000000" w:themeColor="text1"/>
          <w:szCs w:val="28"/>
        </w:rPr>
        <w:t>свёрточных</w:t>
      </w:r>
      <w:proofErr w:type="spellEnd"/>
      <w:r w:rsidRPr="00EC6820">
        <w:rPr>
          <w:rFonts w:eastAsia="Times New Roman" w:cs="Times New Roman"/>
          <w:color w:val="000000" w:themeColor="text1"/>
          <w:szCs w:val="28"/>
        </w:rPr>
        <w:t xml:space="preserve"> сетей (</w:t>
      </w:r>
      <w:proofErr w:type="spellStart"/>
      <w:r w:rsidRPr="00EC6820">
        <w:rPr>
          <w:rFonts w:eastAsia="Times New Roman" w:cs="Times New Roman"/>
          <w:color w:val="000000" w:themeColor="text1"/>
          <w:szCs w:val="28"/>
        </w:rPr>
        <w:t>ResNet</w:t>
      </w:r>
      <w:proofErr w:type="spellEnd"/>
      <w:r w:rsidRPr="00EC6820">
        <w:rPr>
          <w:rFonts w:eastAsia="Times New Roman" w:cs="Times New Roman"/>
          <w:color w:val="000000" w:themeColor="text1"/>
          <w:szCs w:val="28"/>
        </w:rPr>
        <w:t xml:space="preserve">, IRSE, </w:t>
      </w:r>
      <w:proofErr w:type="spellStart"/>
      <w:r w:rsidRPr="00EC6820">
        <w:rPr>
          <w:rFonts w:eastAsia="Times New Roman" w:cs="Times New Roman"/>
          <w:color w:val="000000" w:themeColor="text1"/>
          <w:szCs w:val="28"/>
        </w:rPr>
        <w:t>GhostNet</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EfficientNet</w:t>
      </w:r>
      <w:proofErr w:type="spellEnd"/>
      <w:r w:rsidRPr="00EC6820">
        <w:rPr>
          <w:rFonts w:eastAsia="Times New Roman" w:cs="Times New Roman"/>
          <w:color w:val="000000" w:themeColor="text1"/>
          <w:szCs w:val="28"/>
        </w:rPr>
        <w:t xml:space="preserve">) до </w:t>
      </w:r>
      <w:proofErr w:type="spellStart"/>
      <w:r w:rsidRPr="00EC6820">
        <w:rPr>
          <w:rFonts w:eastAsia="Times New Roman" w:cs="Times New Roman"/>
          <w:color w:val="000000" w:themeColor="text1"/>
          <w:szCs w:val="28"/>
        </w:rPr>
        <w:t>Vision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Transformer</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ViT</w:t>
      </w:r>
      <w:proofErr w:type="spellEnd"/>
      <w:r w:rsidRPr="00EC6820">
        <w:rPr>
          <w:rFonts w:eastAsia="Times New Roman" w:cs="Times New Roman"/>
          <w:color w:val="000000" w:themeColor="text1"/>
          <w:szCs w:val="28"/>
        </w:rPr>
        <w:t xml:space="preserve">). Выбор </w:t>
      </w:r>
      <w:proofErr w:type="spellStart"/>
      <w:r w:rsidRPr="00EC6820">
        <w:rPr>
          <w:rFonts w:eastAsia="Times New Roman" w:cs="Times New Roman"/>
          <w:color w:val="000000" w:themeColor="text1"/>
          <w:szCs w:val="28"/>
        </w:rPr>
        <w:t>ViT</w:t>
      </w:r>
      <w:proofErr w:type="spellEnd"/>
      <w:r w:rsidRPr="00EC6820">
        <w:rPr>
          <w:rFonts w:eastAsia="Times New Roman" w:cs="Times New Roman"/>
          <w:color w:val="000000" w:themeColor="text1"/>
          <w:szCs w:val="28"/>
        </w:rPr>
        <w:t xml:space="preserve"> обоснован её способностью улавливать глобальные контекстные взаимосвязи на изображении, что особенно важно при анализе неоднородных входных данных. Наличие гибких механизмов внимания и возможность масштабирования делают </w:t>
      </w:r>
      <w:proofErr w:type="spellStart"/>
      <w:r w:rsidRPr="00EC6820">
        <w:rPr>
          <w:rFonts w:eastAsia="Times New Roman" w:cs="Times New Roman"/>
          <w:color w:val="000000" w:themeColor="text1"/>
          <w:szCs w:val="28"/>
        </w:rPr>
        <w:t>ViT</w:t>
      </w:r>
      <w:proofErr w:type="spellEnd"/>
      <w:r w:rsidRPr="00EC6820">
        <w:rPr>
          <w:rFonts w:eastAsia="Times New Roman" w:cs="Times New Roman"/>
          <w:color w:val="000000" w:themeColor="text1"/>
          <w:szCs w:val="28"/>
        </w:rPr>
        <w:t xml:space="preserve"> перспективным инструментом для формирования информативных эмбеддингов в задачах реидентификации.</w:t>
      </w:r>
    </w:p>
    <w:p w14:paraId="46E846B0" w14:textId="6D757980"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Основой методики реидентификации стало объединение (комбинирование) эмбеддингов лиц и силуэтов с помощью настраиваемого коэффициента </w:t>
      </w:r>
      <w:hyperlink r:id="rId131" w:anchor="0">
        <w:r w:rsidRPr="00EC6820">
          <w:rPr>
            <w:rFonts w:eastAsia="Times New Roman" w:cs="Times New Roman"/>
            <w:noProof/>
            <w:color w:val="000000" w:themeColor="text1"/>
            <w:szCs w:val="28"/>
          </w:rPr>
          <w:drawing>
            <wp:inline distT="19050" distB="19050" distL="19050" distR="19050" wp14:anchorId="04343C32" wp14:editId="62F5FB9D">
              <wp:extent cx="228600" cy="190500"/>
              <wp:effectExtent l="0" t="0" r="0" b="0"/>
              <wp:docPr id="1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2"/>
                      <a:srcRect/>
                      <a:stretch>
                        <a:fillRect/>
                      </a:stretch>
                    </pic:blipFill>
                    <pic:spPr>
                      <a:xfrm>
                        <a:off x="0" y="0"/>
                        <a:ext cx="228600" cy="190500"/>
                      </a:xfrm>
                      <a:prstGeom prst="rect">
                        <a:avLst/>
                      </a:prstGeom>
                      <a:ln/>
                    </pic:spPr>
                  </pic:pic>
                </a:graphicData>
              </a:graphic>
            </wp:inline>
          </w:drawing>
        </w:r>
      </w:hyperlink>
      <w:r w:rsidRPr="00EC6820">
        <w:rPr>
          <w:rFonts w:eastAsia="Times New Roman" w:cs="Times New Roman"/>
          <w:color w:val="000000" w:themeColor="text1"/>
          <w:szCs w:val="28"/>
        </w:rPr>
        <w:t xml:space="preserve">, позволяющего варьировать вклад каждого типа представления. Итоговый вектор </w:t>
      </w:r>
      <w:proofErr w:type="spellStart"/>
      <w:r w:rsidRPr="00EC6820">
        <w:rPr>
          <w:rFonts w:eastAsia="Times New Roman" w:cs="Times New Roman"/>
          <w:color w:val="000000" w:themeColor="text1"/>
          <w:szCs w:val="28"/>
        </w:rPr>
        <w:t>эмбеддинга</w:t>
      </w:r>
      <w:proofErr w:type="spellEnd"/>
      <w:r w:rsidRPr="00EC6820">
        <w:rPr>
          <w:rFonts w:eastAsia="Times New Roman" w:cs="Times New Roman"/>
          <w:color w:val="000000" w:themeColor="text1"/>
          <w:szCs w:val="28"/>
        </w:rPr>
        <w:t xml:space="preserve"> рассчитывается как взвешенная сумма двух (или более) векторных представлений. Подобная стратегия обеспечивает более полное описание объекта и повышает точность распознавания. Оптимизация этого коэффициента αα выполняется методом </w:t>
      </w:r>
      <w:r w:rsidRPr="00396B21">
        <w:rPr>
          <w:rFonts w:eastAsia="Times New Roman" w:cs="Times New Roman"/>
          <w:i/>
          <w:iCs/>
          <w:color w:val="000000" w:themeColor="text1"/>
          <w:szCs w:val="28"/>
        </w:rPr>
        <w:t>k</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кратной кросс</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валидации, что дает возможность объективно оценить эффективность выбранного параметра и добиться высокой адаптивности системы к различным сценариям использования.</w:t>
      </w:r>
    </w:p>
    <w:p w14:paraId="57EC9F3C" w14:textId="6728DDFA" w:rsidR="002D6302"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В заключительной части главы рассмотрены вопросы разработки и оптимизации комбинационной метрики для идентификации, подтверждена сходимость, детерминированность и массовость предложенного алгоритма. Сходимость </w:t>
      </w:r>
      <w:r w:rsidRPr="00EC6820">
        <w:rPr>
          <w:rFonts w:eastAsia="Times New Roman" w:cs="Times New Roman"/>
          <w:color w:val="000000" w:themeColor="text1"/>
          <w:szCs w:val="28"/>
        </w:rPr>
        <w:lastRenderedPageBreak/>
        <w:t xml:space="preserve">объясняется линейностью структуры метода и тем, что он прекращает работу при достижении оптимального или граничного значения </w:t>
      </w:r>
      <w:hyperlink r:id="rId133" w:anchor="0">
        <w:r w:rsidRPr="00EC6820">
          <w:rPr>
            <w:rFonts w:eastAsia="Times New Roman" w:cs="Times New Roman"/>
            <w:noProof/>
            <w:color w:val="000000" w:themeColor="text1"/>
            <w:szCs w:val="28"/>
          </w:rPr>
          <w:drawing>
            <wp:inline distT="19050" distB="19050" distL="19050" distR="19050" wp14:anchorId="11C2B1BF" wp14:editId="75299B97">
              <wp:extent cx="228600" cy="190500"/>
              <wp:effectExtent l="0" t="0" r="0" b="0"/>
              <wp:docPr id="4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2"/>
                      <a:srcRect/>
                      <a:stretch>
                        <a:fillRect/>
                      </a:stretch>
                    </pic:blipFill>
                    <pic:spPr>
                      <a:xfrm>
                        <a:off x="0" y="0"/>
                        <a:ext cx="228600" cy="190500"/>
                      </a:xfrm>
                      <a:prstGeom prst="rect">
                        <a:avLst/>
                      </a:prstGeom>
                      <a:ln/>
                    </pic:spPr>
                  </pic:pic>
                </a:graphicData>
              </a:graphic>
            </wp:inline>
          </w:drawing>
        </w:r>
      </w:hyperlink>
      <w:r w:rsidRPr="00EC6820">
        <w:rPr>
          <w:rFonts w:eastAsia="Times New Roman" w:cs="Times New Roman"/>
          <w:color w:val="000000" w:themeColor="text1"/>
          <w:szCs w:val="28"/>
        </w:rPr>
        <w:t xml:space="preserve">. Детерминированность обеспечивается строго заданными исходными данными, а массовость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возможностью масштабировать процесс перебора </w:t>
      </w:r>
      <w:hyperlink r:id="rId134" w:anchor="0">
        <w:r w:rsidRPr="00EC6820">
          <w:rPr>
            <w:rFonts w:eastAsia="Times New Roman" w:cs="Times New Roman"/>
            <w:noProof/>
            <w:color w:val="000000" w:themeColor="text1"/>
            <w:szCs w:val="28"/>
          </w:rPr>
          <w:drawing>
            <wp:inline distT="19050" distB="19050" distL="19050" distR="19050" wp14:anchorId="5842DA54" wp14:editId="17BEA6B4">
              <wp:extent cx="228600" cy="190500"/>
              <wp:effectExtent l="0" t="0" r="0" b="0"/>
              <wp:docPr id="1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2"/>
                      <a:srcRect/>
                      <a:stretch>
                        <a:fillRect/>
                      </a:stretch>
                    </pic:blipFill>
                    <pic:spPr>
                      <a:xfrm>
                        <a:off x="0" y="0"/>
                        <a:ext cx="228600" cy="190500"/>
                      </a:xfrm>
                      <a:prstGeom prst="rect">
                        <a:avLst/>
                      </a:prstGeom>
                      <a:ln/>
                    </pic:spPr>
                  </pic:pic>
                </a:graphicData>
              </a:graphic>
            </wp:inline>
          </w:drawing>
        </w:r>
      </w:hyperlink>
      <w:r w:rsidRPr="00EC6820">
        <w:rPr>
          <w:rFonts w:eastAsia="Times New Roman" w:cs="Times New Roman"/>
          <w:color w:val="000000" w:themeColor="text1"/>
          <w:szCs w:val="28"/>
        </w:rPr>
        <w:t xml:space="preserve"> на любые объёмы данных при сохранении корректного функционирования алгоритма. Таким образом, глава демонстрирует комплексный подход, совмещающий передовые средства детектирования, формирования эмбеддингов и метрики идентификации, что открывает перспективы для высокоточных систем распознавания и реидентификации человека.</w:t>
      </w:r>
    </w:p>
    <w:p w14:paraId="1FF6AA4C" w14:textId="77777777" w:rsidR="005E0181" w:rsidRPr="005E0181" w:rsidRDefault="005E0181" w:rsidP="005E0181">
      <w:pPr>
        <w:ind w:firstLine="720"/>
        <w:rPr>
          <w:rFonts w:eastAsia="Times New Roman" w:cs="Times New Roman"/>
          <w:color w:val="000000" w:themeColor="text1"/>
          <w:szCs w:val="28"/>
        </w:rPr>
      </w:pPr>
      <w:r w:rsidRPr="005E0181">
        <w:rPr>
          <w:rFonts w:eastAsia="Times New Roman" w:cs="Times New Roman"/>
          <w:color w:val="000000" w:themeColor="text1"/>
          <w:szCs w:val="28"/>
        </w:rPr>
        <w:t>В ходе разработки частных методик и алгоритмов возник ряд проблем, обусловленных как характеристиками исходных данных, так и ограничениями целевой эксплуатационной среды информационно-поисковой системы. Ниже последовательно изложены ключевые трудности и применённые решения в контексте детектирования, формирования признаковых представлений и настройки гиперпараметров комбинированной метрики с последующей интеграцией модальностей.</w:t>
      </w:r>
    </w:p>
    <w:p w14:paraId="147883DA" w14:textId="119B6897" w:rsidR="005E0181" w:rsidRPr="005E0181" w:rsidRDefault="005E0181" w:rsidP="005E0181">
      <w:pPr>
        <w:ind w:firstLine="720"/>
        <w:rPr>
          <w:rFonts w:eastAsia="Times New Roman" w:cs="Times New Roman"/>
          <w:color w:val="000000" w:themeColor="text1"/>
          <w:szCs w:val="28"/>
        </w:rPr>
      </w:pPr>
      <w:r w:rsidRPr="005E0181">
        <w:rPr>
          <w:rFonts w:eastAsia="Times New Roman" w:cs="Times New Roman"/>
          <w:color w:val="000000" w:themeColor="text1"/>
          <w:szCs w:val="28"/>
        </w:rPr>
        <w:t xml:space="preserve">На этапе детектирования основными источниками ошибок стали сложные сцены с высокой плотностью объектов, вариативным освещением и частичными перекрытиями, а также случаи, когда лицо присутствует как «вложенная» область внутри силуэта и фиксируется под нестандартными ракурсами. Это приводило к каскадному эффекту: ошибочная локализация формировала некорректные входные данные для дальнейших этапов. Для снижения влияния указанных факторов усилена часть, отвечающая за качество локализации: проведена </w:t>
      </w:r>
      <w:proofErr w:type="spellStart"/>
      <w:r w:rsidRPr="005E0181">
        <w:rPr>
          <w:rFonts w:eastAsia="Times New Roman" w:cs="Times New Roman"/>
          <w:color w:val="000000" w:themeColor="text1"/>
          <w:szCs w:val="28"/>
        </w:rPr>
        <w:t>донастройка</w:t>
      </w:r>
      <w:proofErr w:type="spellEnd"/>
      <w:r w:rsidRPr="005E0181">
        <w:rPr>
          <w:rFonts w:eastAsia="Times New Roman" w:cs="Times New Roman"/>
          <w:color w:val="000000" w:themeColor="text1"/>
          <w:szCs w:val="28"/>
        </w:rPr>
        <w:t xml:space="preserve"> детектора на </w:t>
      </w:r>
      <w:proofErr w:type="spellStart"/>
      <w:r w:rsidRPr="005E0181">
        <w:rPr>
          <w:rFonts w:eastAsia="Times New Roman" w:cs="Times New Roman"/>
          <w:color w:val="000000" w:themeColor="text1"/>
          <w:szCs w:val="28"/>
        </w:rPr>
        <w:t>доменно</w:t>
      </w:r>
      <w:proofErr w:type="spellEnd"/>
      <w:r w:rsidRPr="005E0181">
        <w:rPr>
          <w:rFonts w:eastAsia="Times New Roman" w:cs="Times New Roman"/>
          <w:color w:val="000000" w:themeColor="text1"/>
          <w:szCs w:val="28"/>
        </w:rPr>
        <w:t xml:space="preserve"> близких выборках с акцентом на «трудные» примеры (окклюзии, слабое освещение), модифицирована функция потерь с увеличением веса ошибок по мелким лицевым областям и введены дополнительные проверки согласованности между маской силуэта и найденным лицом. Дополнительно применены процедуры калибровки порогов постобработки (NMS/</w:t>
      </w:r>
      <w:proofErr w:type="spellStart"/>
      <w:r w:rsidRPr="005E0181">
        <w:rPr>
          <w:rFonts w:eastAsia="Times New Roman" w:cs="Times New Roman"/>
          <w:color w:val="000000" w:themeColor="text1"/>
          <w:szCs w:val="28"/>
        </w:rPr>
        <w:t>score-threshold</w:t>
      </w:r>
      <w:proofErr w:type="spellEnd"/>
      <w:r w:rsidRPr="005E0181">
        <w:rPr>
          <w:rFonts w:eastAsia="Times New Roman" w:cs="Times New Roman"/>
          <w:color w:val="000000" w:themeColor="text1"/>
          <w:szCs w:val="28"/>
        </w:rPr>
        <w:t>) и адаптивной фильтрации по контекстным признакам сцены, что позволило снизить количество пропусков и ложных срабатываний без существенного роста вычислительных затрат.</w:t>
      </w:r>
    </w:p>
    <w:p w14:paraId="7F81126D" w14:textId="1208270D" w:rsidR="005E0181" w:rsidRPr="005E0181" w:rsidRDefault="005E0181" w:rsidP="005E0181">
      <w:pPr>
        <w:ind w:firstLine="720"/>
        <w:rPr>
          <w:rFonts w:eastAsia="Times New Roman" w:cs="Times New Roman"/>
          <w:color w:val="000000" w:themeColor="text1"/>
          <w:szCs w:val="28"/>
        </w:rPr>
      </w:pPr>
      <w:r w:rsidRPr="005E0181">
        <w:rPr>
          <w:rFonts w:eastAsia="Times New Roman" w:cs="Times New Roman"/>
          <w:color w:val="000000" w:themeColor="text1"/>
          <w:szCs w:val="28"/>
        </w:rPr>
        <w:lastRenderedPageBreak/>
        <w:t xml:space="preserve">При построении признаковых представлений для лица и силуэта выявлены два класса проблем: (1) падение </w:t>
      </w:r>
      <w:proofErr w:type="spellStart"/>
      <w:r w:rsidRPr="005E0181">
        <w:rPr>
          <w:rFonts w:eastAsia="Times New Roman" w:cs="Times New Roman"/>
          <w:color w:val="000000" w:themeColor="text1"/>
          <w:szCs w:val="28"/>
        </w:rPr>
        <w:t>дискриминативности</w:t>
      </w:r>
      <w:proofErr w:type="spellEnd"/>
      <w:r w:rsidRPr="005E0181">
        <w:rPr>
          <w:rFonts w:eastAsia="Times New Roman" w:cs="Times New Roman"/>
          <w:color w:val="000000" w:themeColor="text1"/>
          <w:szCs w:val="28"/>
        </w:rPr>
        <w:t xml:space="preserve"> при сильной вариативности ракурса и позы; (2) переобучение на ограниченных фрагментах данных. Для решения первой проблемы применены архитектурные и процедурные меры: нормализация входов, усиленные аугментации (в т. ч. имитация освещённости/окклюзий), а также согласование размеров и центров обрезки (</w:t>
      </w:r>
      <w:proofErr w:type="spellStart"/>
      <w:r w:rsidRPr="005E0181">
        <w:rPr>
          <w:rFonts w:eastAsia="Times New Roman" w:cs="Times New Roman"/>
          <w:color w:val="000000" w:themeColor="text1"/>
          <w:szCs w:val="28"/>
        </w:rPr>
        <w:t>crop</w:t>
      </w:r>
      <w:proofErr w:type="spellEnd"/>
      <w:r w:rsidRPr="005E0181">
        <w:rPr>
          <w:rFonts w:eastAsia="Times New Roman" w:cs="Times New Roman"/>
          <w:color w:val="000000" w:themeColor="text1"/>
          <w:szCs w:val="28"/>
        </w:rPr>
        <w:t xml:space="preserve">) с характерными зонами информативности для каждой модальности. Для борьбы с переобучением использованы регуляризация с контролем нормы весов и признаков, </w:t>
      </w:r>
      <w:proofErr w:type="spellStart"/>
      <w:r w:rsidRPr="005E0181">
        <w:rPr>
          <w:rFonts w:eastAsia="Times New Roman" w:cs="Times New Roman"/>
          <w:color w:val="000000" w:themeColor="text1"/>
          <w:szCs w:val="28"/>
        </w:rPr>
        <w:t>label-smoothing</w:t>
      </w:r>
      <w:proofErr w:type="spellEnd"/>
      <w:r w:rsidRPr="005E0181">
        <w:rPr>
          <w:rFonts w:eastAsia="Times New Roman" w:cs="Times New Roman"/>
          <w:color w:val="000000" w:themeColor="text1"/>
          <w:szCs w:val="28"/>
        </w:rPr>
        <w:t xml:space="preserve"> для стабилизации градиентов, а при обучении метрик — комбинации </w:t>
      </w:r>
      <w:proofErr w:type="spellStart"/>
      <w:r w:rsidRPr="005E0181">
        <w:rPr>
          <w:rFonts w:eastAsia="Times New Roman" w:cs="Times New Roman"/>
          <w:color w:val="000000" w:themeColor="text1"/>
          <w:szCs w:val="28"/>
        </w:rPr>
        <w:t>Triplet</w:t>
      </w:r>
      <w:proofErr w:type="spellEnd"/>
      <w:r w:rsidRPr="005E0181">
        <w:rPr>
          <w:rFonts w:eastAsia="Times New Roman" w:cs="Times New Roman"/>
          <w:color w:val="000000" w:themeColor="text1"/>
          <w:szCs w:val="28"/>
        </w:rPr>
        <w:t>/</w:t>
      </w:r>
      <w:proofErr w:type="spellStart"/>
      <w:r w:rsidRPr="005E0181">
        <w:rPr>
          <w:rFonts w:eastAsia="Times New Roman" w:cs="Times New Roman"/>
          <w:color w:val="000000" w:themeColor="text1"/>
          <w:szCs w:val="28"/>
        </w:rPr>
        <w:t>ArcFace</w:t>
      </w:r>
      <w:proofErr w:type="spellEnd"/>
      <w:r w:rsidRPr="005E0181">
        <w:rPr>
          <w:rFonts w:eastAsia="Times New Roman" w:cs="Times New Roman"/>
          <w:color w:val="000000" w:themeColor="text1"/>
          <w:szCs w:val="28"/>
        </w:rPr>
        <w:t>-подобных потерь, обеспечивающие разнесение межклассовых расстояний при контролируемой компактности внутриклассовых кластеров. На валидации проводился контроль по интегральным метрикам (</w:t>
      </w:r>
      <w:proofErr w:type="spellStart"/>
      <w:r w:rsidRPr="005E0181">
        <w:rPr>
          <w:rFonts w:eastAsia="Times New Roman" w:cs="Times New Roman"/>
          <w:color w:val="000000" w:themeColor="text1"/>
          <w:szCs w:val="28"/>
        </w:rPr>
        <w:t>mAP</w:t>
      </w:r>
      <w:proofErr w:type="spellEnd"/>
      <w:r w:rsidRPr="005E0181">
        <w:rPr>
          <w:rFonts w:eastAsia="Times New Roman" w:cs="Times New Roman"/>
          <w:color w:val="000000" w:themeColor="text1"/>
          <w:szCs w:val="28"/>
        </w:rPr>
        <w:t>, CMC/</w:t>
      </w:r>
      <w:proofErr w:type="spellStart"/>
      <w:r w:rsidRPr="005E0181">
        <w:rPr>
          <w:rFonts w:eastAsia="Times New Roman" w:cs="Times New Roman"/>
          <w:color w:val="000000" w:themeColor="text1"/>
          <w:szCs w:val="28"/>
        </w:rPr>
        <w:t>Rank</w:t>
      </w:r>
      <w:proofErr w:type="spellEnd"/>
      <w:r w:rsidRPr="005E0181">
        <w:rPr>
          <w:rFonts w:eastAsia="Times New Roman" w:cs="Times New Roman"/>
          <w:color w:val="000000" w:themeColor="text1"/>
          <w:szCs w:val="28"/>
        </w:rPr>
        <w:t xml:space="preserve">-k) и анализу распределений </w:t>
      </w:r>
      <w:proofErr w:type="spellStart"/>
      <w:r w:rsidRPr="005E0181">
        <w:rPr>
          <w:rFonts w:eastAsia="Times New Roman" w:cs="Times New Roman"/>
          <w:color w:val="000000" w:themeColor="text1"/>
          <w:szCs w:val="28"/>
        </w:rPr>
        <w:t>скоров</w:t>
      </w:r>
      <w:proofErr w:type="spellEnd"/>
      <w:r w:rsidRPr="005E0181">
        <w:rPr>
          <w:rFonts w:eastAsia="Times New Roman" w:cs="Times New Roman"/>
          <w:color w:val="000000" w:themeColor="text1"/>
          <w:szCs w:val="28"/>
        </w:rPr>
        <w:t>, что позволило своевременно выявлять деградацию обобщающей способности.</w:t>
      </w:r>
    </w:p>
    <w:p w14:paraId="26687252" w14:textId="5DCEC80E" w:rsidR="005E0181" w:rsidRPr="005E0181" w:rsidRDefault="005E0181" w:rsidP="005E0181">
      <w:pPr>
        <w:ind w:firstLine="720"/>
        <w:rPr>
          <w:rFonts w:eastAsia="Times New Roman" w:cs="Times New Roman"/>
          <w:color w:val="000000" w:themeColor="text1"/>
          <w:szCs w:val="28"/>
        </w:rPr>
      </w:pPr>
      <w:r w:rsidRPr="005E0181">
        <w:rPr>
          <w:rFonts w:eastAsia="Times New Roman" w:cs="Times New Roman"/>
          <w:color w:val="000000" w:themeColor="text1"/>
          <w:szCs w:val="28"/>
        </w:rPr>
        <w:t xml:space="preserve">Существенные трудности возникали при выборе весов для объединения лицевых и силуэтных признаков: фиксированные коэффициенты демонстрировали нестабильность при смене сцены и условий съёмки. Для снятия этой проблемы разработан алгоритм автоматической настройки ключевого </w:t>
      </w:r>
      <w:proofErr w:type="spellStart"/>
      <w:r w:rsidRPr="005E0181">
        <w:rPr>
          <w:rFonts w:eastAsia="Times New Roman" w:cs="Times New Roman"/>
          <w:color w:val="000000" w:themeColor="text1"/>
          <w:szCs w:val="28"/>
        </w:rPr>
        <w:t>гиперпараметра</w:t>
      </w:r>
      <w:proofErr w:type="spellEnd"/>
      <w:r w:rsidRPr="005E0181">
        <w:rPr>
          <w:rFonts w:eastAsia="Times New Roman" w:cs="Times New Roman"/>
          <w:color w:val="000000" w:themeColor="text1"/>
          <w:szCs w:val="28"/>
        </w:rPr>
        <w:t xml:space="preserve"> комбинированной метрики, учитывающий показатели качества детектирования и локальные признаки надёжности модальности. Использована вероятностная (байесовская) схема интеграции, в которой вклад модальностей масштабируется их текущей достоверностью: при уверенной локализации лица возрастает вес лицевого признакового вектора, при частичной видимости — приоритет смещается в сторону силуэта. Такой подход позволил адаптировать решение к контексту кадра без ручной подстройки и обеспечил рост итоговых показателей при сопоставимой вычислительной сложности.</w:t>
      </w:r>
    </w:p>
    <w:p w14:paraId="7FA456AB" w14:textId="60DDB2FA" w:rsidR="005E0181" w:rsidRPr="005E0181" w:rsidRDefault="005E0181" w:rsidP="005E0181">
      <w:pPr>
        <w:ind w:firstLine="720"/>
        <w:rPr>
          <w:rFonts w:eastAsia="Times New Roman" w:cs="Times New Roman"/>
          <w:color w:val="000000" w:themeColor="text1"/>
          <w:szCs w:val="28"/>
        </w:rPr>
      </w:pPr>
      <w:r w:rsidRPr="005E0181">
        <w:rPr>
          <w:rFonts w:eastAsia="Times New Roman" w:cs="Times New Roman"/>
          <w:color w:val="000000" w:themeColor="text1"/>
          <w:szCs w:val="28"/>
        </w:rPr>
        <w:t xml:space="preserve">В рамках требований близкой к реальному времени обработки выявлена проблема избыточной задержки при использовании тяжёлых конфигураций детектора и </w:t>
      </w:r>
      <w:proofErr w:type="spellStart"/>
      <w:r w:rsidRPr="005E0181">
        <w:rPr>
          <w:rFonts w:eastAsia="Times New Roman" w:cs="Times New Roman"/>
          <w:color w:val="000000" w:themeColor="text1"/>
          <w:szCs w:val="28"/>
        </w:rPr>
        <w:t>эмбеддера</w:t>
      </w:r>
      <w:proofErr w:type="spellEnd"/>
      <w:r w:rsidRPr="005E0181">
        <w:rPr>
          <w:rFonts w:eastAsia="Times New Roman" w:cs="Times New Roman"/>
          <w:color w:val="000000" w:themeColor="text1"/>
          <w:szCs w:val="28"/>
        </w:rPr>
        <w:t xml:space="preserve">. Для её разрешения выполнено профилирование конвейера с </w:t>
      </w:r>
      <w:r w:rsidRPr="005E0181">
        <w:rPr>
          <w:rFonts w:eastAsia="Times New Roman" w:cs="Times New Roman"/>
          <w:color w:val="000000" w:themeColor="text1"/>
          <w:szCs w:val="28"/>
        </w:rPr>
        <w:lastRenderedPageBreak/>
        <w:t>последующей оптимизацией узких мест: упорядочивание вычислений с уменьшением межэтапных копирований, квантизация некоторых промежуточных представлений, а также ограничение числа кандидатов после детектирования на основе доверия и геометрии. Пороговые значения решений согласованы с эксплуатационными метриками (ROC/PR-анализ, оптимизация по F-мере в зоне интереса), что позволило достичь баланса между точностью и временем отклика.</w:t>
      </w:r>
    </w:p>
    <w:p w14:paraId="66CEE5B2" w14:textId="3427FE42" w:rsidR="005E0181" w:rsidRPr="005E0181" w:rsidRDefault="005E0181" w:rsidP="005E0181">
      <w:pPr>
        <w:ind w:firstLine="720"/>
        <w:rPr>
          <w:rFonts w:eastAsia="Times New Roman" w:cs="Times New Roman"/>
          <w:color w:val="000000" w:themeColor="text1"/>
          <w:szCs w:val="28"/>
        </w:rPr>
      </w:pPr>
      <w:r w:rsidRPr="005E0181">
        <w:rPr>
          <w:rFonts w:eastAsia="Times New Roman" w:cs="Times New Roman"/>
          <w:color w:val="000000" w:themeColor="text1"/>
          <w:szCs w:val="28"/>
        </w:rPr>
        <w:t>Отмеченные шумы разметки и дисбаланс классов осложняли объективную оценку качества. Для их компенсации проведены очистка и стратифицированные выборки, а также перекрёстная валидация с отчётными доверительными интервалами для ключевых метрик. Единообразные протоколы предобработки, фиксированные генераторы случайных чисел и сохранение контрольных конфигураций обеспечили воспроизводимость результатов и сопоставимость с базовыми методами.</w:t>
      </w:r>
    </w:p>
    <w:p w14:paraId="469C1DFB" w14:textId="2D800C62" w:rsidR="005E0181" w:rsidRPr="00EC6820" w:rsidRDefault="005E0181" w:rsidP="005E0181">
      <w:pPr>
        <w:ind w:firstLine="720"/>
        <w:rPr>
          <w:rFonts w:eastAsia="Times New Roman" w:cs="Times New Roman"/>
          <w:color w:val="000000" w:themeColor="text1"/>
          <w:szCs w:val="28"/>
        </w:rPr>
      </w:pPr>
      <w:r w:rsidRPr="005E0181">
        <w:rPr>
          <w:rFonts w:eastAsia="Times New Roman" w:cs="Times New Roman"/>
          <w:color w:val="000000" w:themeColor="text1"/>
          <w:szCs w:val="28"/>
        </w:rPr>
        <w:t xml:space="preserve">В совокупности изложенные меры позволили устранить критичные узкие места контура и обеспечить согласованную работу компонентов: детектор формирует корректные входы, </w:t>
      </w:r>
      <w:proofErr w:type="spellStart"/>
      <w:r w:rsidRPr="005E0181">
        <w:rPr>
          <w:rFonts w:eastAsia="Times New Roman" w:cs="Times New Roman"/>
          <w:color w:val="000000" w:themeColor="text1"/>
          <w:szCs w:val="28"/>
        </w:rPr>
        <w:t>эмбеддинги</w:t>
      </w:r>
      <w:proofErr w:type="spellEnd"/>
      <w:r w:rsidRPr="005E0181">
        <w:rPr>
          <w:rFonts w:eastAsia="Times New Roman" w:cs="Times New Roman"/>
          <w:color w:val="000000" w:themeColor="text1"/>
          <w:szCs w:val="28"/>
        </w:rPr>
        <w:t xml:space="preserve"> сохраняют </w:t>
      </w:r>
      <w:proofErr w:type="spellStart"/>
      <w:r w:rsidRPr="005E0181">
        <w:rPr>
          <w:rFonts w:eastAsia="Times New Roman" w:cs="Times New Roman"/>
          <w:color w:val="000000" w:themeColor="text1"/>
          <w:szCs w:val="28"/>
        </w:rPr>
        <w:t>дискриминативность</w:t>
      </w:r>
      <w:proofErr w:type="spellEnd"/>
      <w:r w:rsidRPr="005E0181">
        <w:rPr>
          <w:rFonts w:eastAsia="Times New Roman" w:cs="Times New Roman"/>
          <w:color w:val="000000" w:themeColor="text1"/>
          <w:szCs w:val="28"/>
        </w:rPr>
        <w:t xml:space="preserve"> в сложных условиях, а адаптивная интеграция модальностей повышает устойчивость итогового решения без выхода за рамки допустимых вычислительных затрат. Полученные эффекты подтверждаются ростом интегральных показателей качества на репрезентативных наборах данных при соблюдении требований к задержке и стабильности.</w:t>
      </w:r>
    </w:p>
    <w:p w14:paraId="78E596FA" w14:textId="77777777" w:rsidR="002D6302" w:rsidRPr="00EC6820" w:rsidRDefault="002D6302" w:rsidP="00E672E7">
      <w:pPr>
        <w:rPr>
          <w:rFonts w:eastAsia="Times New Roman" w:cs="Times New Roman"/>
          <w:color w:val="000000" w:themeColor="text1"/>
          <w:szCs w:val="28"/>
        </w:rPr>
      </w:pPr>
      <w:r w:rsidRPr="00EC6820">
        <w:rPr>
          <w:rFonts w:eastAsia="Times New Roman" w:cs="Times New Roman"/>
          <w:color w:val="000000" w:themeColor="text1"/>
          <w:szCs w:val="28"/>
        </w:rPr>
        <w:br w:type="page"/>
      </w:r>
    </w:p>
    <w:p w14:paraId="0BA00B96" w14:textId="1338F841" w:rsidR="00D03DE1" w:rsidRPr="00EC6820" w:rsidRDefault="00D03DE1" w:rsidP="00E672E7">
      <w:pPr>
        <w:pStyle w:val="1"/>
        <w:numPr>
          <w:ilvl w:val="0"/>
          <w:numId w:val="0"/>
        </w:numPr>
        <w:ind w:left="709"/>
        <w:jc w:val="center"/>
        <w:rPr>
          <w:color w:val="000000" w:themeColor="text1"/>
          <w:highlight w:val="yellow"/>
        </w:rPr>
      </w:pPr>
      <w:bookmarkStart w:id="17" w:name="_Toc209557237"/>
      <w:r w:rsidRPr="00EC6820">
        <w:rPr>
          <w:color w:val="000000" w:themeColor="text1"/>
        </w:rPr>
        <w:lastRenderedPageBreak/>
        <w:t xml:space="preserve">3. </w:t>
      </w:r>
      <w:r w:rsidR="00A05761">
        <w:rPr>
          <w:color w:val="000000" w:themeColor="text1"/>
        </w:rPr>
        <w:t>ОЦЕНКА ЭФФЕКТИВНОСТИ РАЗРАБОТАННОЙ</w:t>
      </w:r>
      <w:r w:rsidR="00A05761">
        <w:rPr>
          <w:color w:val="000000" w:themeColor="text1"/>
        </w:rPr>
        <w:br/>
        <w:t>КОМПЛЕКСНОЙ МЕТОДИКИ</w:t>
      </w:r>
      <w:bookmarkEnd w:id="17"/>
    </w:p>
    <w:p w14:paraId="7D905956" w14:textId="77777777" w:rsidR="002D6302" w:rsidRPr="00EC6820" w:rsidRDefault="002D6302" w:rsidP="00C300A8">
      <w:pPr>
        <w:ind w:firstLine="0"/>
        <w:rPr>
          <w:rFonts w:eastAsia="Times New Roman" w:cs="Times New Roman"/>
          <w:color w:val="000000" w:themeColor="text1"/>
          <w:szCs w:val="28"/>
          <w:highlight w:val="yellow"/>
        </w:rPr>
      </w:pPr>
    </w:p>
    <w:p w14:paraId="30CA7119" w14:textId="77777777" w:rsidR="00D03DE1" w:rsidRPr="00EC6820" w:rsidRDefault="00D03DE1" w:rsidP="00E3148F">
      <w:pPr>
        <w:pStyle w:val="20"/>
      </w:pPr>
      <w:bookmarkStart w:id="18" w:name="_Toc209557238"/>
      <w:r w:rsidRPr="00EC6820">
        <w:t>3.1. Описание экспериментальной установки и используемых данных</w:t>
      </w:r>
      <w:bookmarkEnd w:id="18"/>
    </w:p>
    <w:p w14:paraId="6161A0E6"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В рамках экспериментального исследования по детекции лиц и силуэтов людей была разработана и развернута специализированная установка, включающая в себя последовательные этапы подготовки исходных данных, их аннотирования, предобработки и дальнейшего применения модели YOLOv8. В качестве основного источника данных использовался </w:t>
      </w:r>
      <w:proofErr w:type="spellStart"/>
      <w:r w:rsidRPr="00EC6820">
        <w:rPr>
          <w:rFonts w:eastAsia="Times New Roman" w:cs="Times New Roman"/>
          <w:color w:val="000000" w:themeColor="text1"/>
          <w:szCs w:val="28"/>
        </w:rPr>
        <w:t>датасет</w:t>
      </w:r>
      <w:proofErr w:type="spellEnd"/>
      <w:r w:rsidRPr="00EC6820">
        <w:rPr>
          <w:rFonts w:eastAsia="Times New Roman" w:cs="Times New Roman"/>
          <w:color w:val="000000" w:themeColor="text1"/>
          <w:szCs w:val="28"/>
        </w:rPr>
        <w:t xml:space="preserve"> WIDER FACE, известный своей масштабностью и разнообразием снимков, позволяющим охватить широкий спектр ракурсов, разрешений и условий освещения. Исходные аннотации WIDER FACE были сконвертированы в формат, пригодный для обучения моделей семейства YOLO, что потребовало автоматизированного извлечения координат объектов и приведения их к нормализованному виду (центр, ширина, высота объекта относительно размеров изображения). Полученные преобразованные аннотации были структурированы в соответствии с общепринятой схемой каталогов, разделяющей тренировочные, </w:t>
      </w:r>
      <w:proofErr w:type="spellStart"/>
      <w:r w:rsidRPr="00EC6820">
        <w:rPr>
          <w:rFonts w:eastAsia="Times New Roman" w:cs="Times New Roman"/>
          <w:color w:val="000000" w:themeColor="text1"/>
          <w:szCs w:val="28"/>
        </w:rPr>
        <w:t>валидационные</w:t>
      </w:r>
      <w:proofErr w:type="spellEnd"/>
      <w:r w:rsidRPr="00EC6820">
        <w:rPr>
          <w:rFonts w:eastAsia="Times New Roman" w:cs="Times New Roman"/>
          <w:color w:val="000000" w:themeColor="text1"/>
          <w:szCs w:val="28"/>
        </w:rPr>
        <w:t xml:space="preserve"> и тестовые наборы данных, а также соответствующие им подпапки с изображениями и метаданными.</w:t>
      </w:r>
    </w:p>
    <w:p w14:paraId="79668911"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Для выполнения задачи детектирования людей (класс «человек») во </w:t>
      </w:r>
      <w:proofErr w:type="spellStart"/>
      <w:r w:rsidRPr="00EC6820">
        <w:rPr>
          <w:rFonts w:eastAsia="Times New Roman" w:cs="Times New Roman"/>
          <w:color w:val="000000" w:themeColor="text1"/>
          <w:szCs w:val="28"/>
        </w:rPr>
        <w:t>валидационном</w:t>
      </w:r>
      <w:proofErr w:type="spellEnd"/>
      <w:r w:rsidRPr="00EC6820">
        <w:rPr>
          <w:rFonts w:eastAsia="Times New Roman" w:cs="Times New Roman"/>
          <w:color w:val="000000" w:themeColor="text1"/>
          <w:szCs w:val="28"/>
        </w:rPr>
        <w:t xml:space="preserve"> наборе данных применялась </w:t>
      </w:r>
      <w:proofErr w:type="spellStart"/>
      <w:r w:rsidRPr="00EC6820">
        <w:rPr>
          <w:rFonts w:eastAsia="Times New Roman" w:cs="Times New Roman"/>
          <w:color w:val="000000" w:themeColor="text1"/>
          <w:szCs w:val="28"/>
        </w:rPr>
        <w:t>предобученная</w:t>
      </w:r>
      <w:proofErr w:type="spellEnd"/>
      <w:r w:rsidRPr="00EC6820">
        <w:rPr>
          <w:rFonts w:eastAsia="Times New Roman" w:cs="Times New Roman"/>
          <w:color w:val="000000" w:themeColor="text1"/>
          <w:szCs w:val="28"/>
        </w:rPr>
        <w:t xml:space="preserve"> версия модели YOLOv8, настроенная на идентификацию общих классов объектов. Предсказанные моделью ограничивающие рамки были дополнительно сохранены как аннотации класса «1» и объединились с ранее размеченными рамками лиц, что обеспечило единый формат описания объектов «лицо» и «силуэт». Данная унифицированная разметка впоследствии использовалась для экспериментов по распознаванию и реидентификации.</w:t>
      </w:r>
    </w:p>
    <w:p w14:paraId="6DA5587E" w14:textId="17C24A4C"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Экспериментальная установка была развернута на высокопроизводительном сервере, обеспеченном современными графическими процессорами с характеристиками, указанными в таблице </w:t>
      </w:r>
      <w:r w:rsidR="00396B21">
        <w:rPr>
          <w:rFonts w:eastAsia="Times New Roman" w:cs="Times New Roman"/>
          <w:color w:val="000000" w:themeColor="text1"/>
          <w:szCs w:val="28"/>
        </w:rPr>
        <w:t>2</w:t>
      </w:r>
      <w:r w:rsidRPr="00EC6820">
        <w:rPr>
          <w:rFonts w:eastAsia="Times New Roman" w:cs="Times New Roman"/>
          <w:color w:val="000000" w:themeColor="text1"/>
          <w:szCs w:val="28"/>
        </w:rPr>
        <w:t>.</w:t>
      </w:r>
    </w:p>
    <w:p w14:paraId="7B40DBC5" w14:textId="77777777" w:rsidR="00D03DE1" w:rsidRPr="00EC6820" w:rsidRDefault="00D03DE1" w:rsidP="00E672E7">
      <w:pPr>
        <w:ind w:firstLine="720"/>
        <w:rPr>
          <w:rFonts w:eastAsia="Times New Roman" w:cs="Times New Roman"/>
          <w:color w:val="000000" w:themeColor="text1"/>
          <w:szCs w:val="28"/>
        </w:rPr>
      </w:pPr>
    </w:p>
    <w:p w14:paraId="023C1A78" w14:textId="281FAA23" w:rsidR="00D03DE1" w:rsidRPr="00EC6820" w:rsidRDefault="00D03DE1" w:rsidP="00E672E7">
      <w:pPr>
        <w:jc w:val="right"/>
        <w:rPr>
          <w:rFonts w:eastAsia="Times New Roman" w:cs="Times New Roman"/>
          <w:color w:val="000000" w:themeColor="text1"/>
          <w:szCs w:val="28"/>
        </w:rPr>
      </w:pPr>
      <w:r w:rsidRPr="00EC6820">
        <w:rPr>
          <w:rFonts w:eastAsia="Times New Roman" w:cs="Times New Roman"/>
          <w:color w:val="000000" w:themeColor="text1"/>
          <w:szCs w:val="28"/>
        </w:rPr>
        <w:t>Таблиц</w:t>
      </w:r>
      <w:r w:rsidR="00396B21">
        <w:rPr>
          <w:rFonts w:eastAsia="Times New Roman" w:cs="Times New Roman"/>
          <w:color w:val="000000" w:themeColor="text1"/>
          <w:szCs w:val="28"/>
        </w:rPr>
        <w:t>а 2</w:t>
      </w:r>
      <w:r w:rsidR="002D6302"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Характеристики сервера</w:t>
      </w:r>
    </w:p>
    <w:tbl>
      <w:tblPr>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90"/>
        <w:gridCol w:w="4710"/>
      </w:tblGrid>
      <w:tr w:rsidR="00D03DE1" w:rsidRPr="00EC6820" w14:paraId="115B3F14" w14:textId="77777777" w:rsidTr="002D6302">
        <w:trPr>
          <w:jc w:val="center"/>
        </w:trPr>
        <w:tc>
          <w:tcPr>
            <w:tcW w:w="4290" w:type="dxa"/>
            <w:shd w:val="clear" w:color="auto" w:fill="auto"/>
            <w:tcMar>
              <w:top w:w="100" w:type="dxa"/>
              <w:left w:w="100" w:type="dxa"/>
              <w:bottom w:w="100" w:type="dxa"/>
              <w:right w:w="100" w:type="dxa"/>
            </w:tcMar>
          </w:tcPr>
          <w:p w14:paraId="073B9C1E" w14:textId="77777777" w:rsidR="00D03DE1" w:rsidRPr="00EC6820" w:rsidRDefault="00D03DE1" w:rsidP="00E672E7">
            <w:pPr>
              <w:ind w:left="-22"/>
              <w:jc w:val="center"/>
              <w:rPr>
                <w:rFonts w:eastAsia="Times New Roman" w:cs="Times New Roman"/>
                <w:b/>
                <w:color w:val="000000" w:themeColor="text1"/>
                <w:szCs w:val="28"/>
              </w:rPr>
            </w:pPr>
            <w:r w:rsidRPr="00EC6820">
              <w:rPr>
                <w:rFonts w:eastAsia="Times New Roman" w:cs="Times New Roman"/>
                <w:b/>
                <w:color w:val="000000" w:themeColor="text1"/>
                <w:szCs w:val="28"/>
              </w:rPr>
              <w:t>Параметр</w:t>
            </w:r>
          </w:p>
        </w:tc>
        <w:tc>
          <w:tcPr>
            <w:tcW w:w="4710" w:type="dxa"/>
            <w:shd w:val="clear" w:color="auto" w:fill="auto"/>
            <w:tcMar>
              <w:top w:w="100" w:type="dxa"/>
              <w:left w:w="100" w:type="dxa"/>
              <w:bottom w:w="100" w:type="dxa"/>
              <w:right w:w="100" w:type="dxa"/>
            </w:tcMar>
          </w:tcPr>
          <w:p w14:paraId="14E0DBC1" w14:textId="77777777" w:rsidR="00D03DE1" w:rsidRPr="00EC6820" w:rsidRDefault="00D03DE1" w:rsidP="00E672E7">
            <w:pPr>
              <w:ind w:left="-22"/>
              <w:jc w:val="center"/>
              <w:rPr>
                <w:rFonts w:eastAsia="Times New Roman" w:cs="Times New Roman"/>
                <w:b/>
                <w:color w:val="000000" w:themeColor="text1"/>
                <w:szCs w:val="28"/>
              </w:rPr>
            </w:pPr>
            <w:r w:rsidRPr="00EC6820">
              <w:rPr>
                <w:rFonts w:eastAsia="Times New Roman" w:cs="Times New Roman"/>
                <w:b/>
                <w:color w:val="000000" w:themeColor="text1"/>
                <w:szCs w:val="28"/>
              </w:rPr>
              <w:t>Характеристика</w:t>
            </w:r>
          </w:p>
        </w:tc>
      </w:tr>
      <w:tr w:rsidR="00D03DE1" w:rsidRPr="00EC6820" w14:paraId="3965093C" w14:textId="77777777" w:rsidTr="002D6302">
        <w:trPr>
          <w:jc w:val="center"/>
        </w:trPr>
        <w:tc>
          <w:tcPr>
            <w:tcW w:w="42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8F8C13"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ОС</w:t>
            </w:r>
          </w:p>
        </w:tc>
        <w:tc>
          <w:tcPr>
            <w:tcW w:w="47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FD9C61"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Ubuntu 22.04.4 LTS x86_64</w:t>
            </w:r>
          </w:p>
        </w:tc>
      </w:tr>
      <w:tr w:rsidR="00D03DE1" w:rsidRPr="00EC6820" w14:paraId="4529B740" w14:textId="77777777" w:rsidTr="002D6302">
        <w:trPr>
          <w:jc w:val="center"/>
        </w:trPr>
        <w:tc>
          <w:tcPr>
            <w:tcW w:w="42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200E06"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Процессор (CPU)</w:t>
            </w:r>
          </w:p>
        </w:tc>
        <w:tc>
          <w:tcPr>
            <w:tcW w:w="47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C6E41C"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AMD </w:t>
            </w:r>
            <w:proofErr w:type="spellStart"/>
            <w:r w:rsidRPr="00EC6820">
              <w:rPr>
                <w:rFonts w:eastAsia="Times New Roman" w:cs="Times New Roman"/>
                <w:color w:val="000000" w:themeColor="text1"/>
                <w:sz w:val="20"/>
                <w:szCs w:val="20"/>
              </w:rPr>
              <w:t>Ryzen</w:t>
            </w:r>
            <w:proofErr w:type="spellEnd"/>
            <w:r w:rsidRPr="00EC6820">
              <w:rPr>
                <w:rFonts w:eastAsia="Times New Roman" w:cs="Times New Roman"/>
                <w:color w:val="000000" w:themeColor="text1"/>
                <w:sz w:val="20"/>
                <w:szCs w:val="20"/>
              </w:rPr>
              <w:t xml:space="preserve"> 9 7950X (32 ядра, 5.88 </w:t>
            </w:r>
            <w:proofErr w:type="spellStart"/>
            <w:r w:rsidRPr="00EC6820">
              <w:rPr>
                <w:rFonts w:eastAsia="Times New Roman" w:cs="Times New Roman"/>
                <w:color w:val="000000" w:themeColor="text1"/>
                <w:sz w:val="20"/>
                <w:szCs w:val="20"/>
              </w:rPr>
              <w:t>GHz</w:t>
            </w:r>
            <w:proofErr w:type="spellEnd"/>
            <w:r w:rsidRPr="00EC6820">
              <w:rPr>
                <w:rFonts w:eastAsia="Times New Roman" w:cs="Times New Roman"/>
                <w:color w:val="000000" w:themeColor="text1"/>
                <w:sz w:val="20"/>
                <w:szCs w:val="20"/>
              </w:rPr>
              <w:t>)</w:t>
            </w:r>
          </w:p>
        </w:tc>
      </w:tr>
      <w:tr w:rsidR="00D03DE1" w:rsidRPr="00C300A8" w14:paraId="2B4F856E" w14:textId="77777777" w:rsidTr="002D6302">
        <w:trPr>
          <w:jc w:val="center"/>
        </w:trPr>
        <w:tc>
          <w:tcPr>
            <w:tcW w:w="42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67EB1D"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Графические процессоры</w:t>
            </w:r>
          </w:p>
        </w:tc>
        <w:tc>
          <w:tcPr>
            <w:tcW w:w="47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B3A1B5" w14:textId="77777777" w:rsidR="00D03DE1" w:rsidRPr="00EC6820" w:rsidRDefault="00D03DE1" w:rsidP="00E672E7">
            <w:pPr>
              <w:widowControl w:val="0"/>
              <w:jc w:val="center"/>
              <w:rPr>
                <w:rFonts w:eastAsia="Times New Roman" w:cs="Times New Roman"/>
                <w:color w:val="000000" w:themeColor="text1"/>
                <w:sz w:val="20"/>
                <w:szCs w:val="20"/>
                <w:lang w:val="en-US"/>
              </w:rPr>
            </w:pPr>
            <w:r w:rsidRPr="00EC6820">
              <w:rPr>
                <w:rFonts w:eastAsia="Times New Roman" w:cs="Times New Roman"/>
                <w:color w:val="000000" w:themeColor="text1"/>
                <w:sz w:val="20"/>
                <w:szCs w:val="20"/>
                <w:lang w:val="en-US"/>
              </w:rPr>
              <w:t xml:space="preserve">2 × NVIDIA GeForce RTX 3090 </w:t>
            </w:r>
            <w:proofErr w:type="spellStart"/>
            <w:r w:rsidRPr="00EC6820">
              <w:rPr>
                <w:rFonts w:eastAsia="Times New Roman" w:cs="Times New Roman"/>
                <w:color w:val="000000" w:themeColor="text1"/>
                <w:sz w:val="20"/>
                <w:szCs w:val="20"/>
                <w:lang w:val="en-US"/>
              </w:rPr>
              <w:t>Ti</w:t>
            </w:r>
            <w:proofErr w:type="spellEnd"/>
            <w:r w:rsidRPr="00EC6820">
              <w:rPr>
                <w:rFonts w:eastAsia="Times New Roman" w:cs="Times New Roman"/>
                <w:color w:val="000000" w:themeColor="text1"/>
                <w:sz w:val="20"/>
                <w:szCs w:val="20"/>
                <w:lang w:val="en-US"/>
              </w:rPr>
              <w:t xml:space="preserve"> (24 </w:t>
            </w:r>
            <w:r w:rsidRPr="00EC6820">
              <w:rPr>
                <w:rFonts w:eastAsia="Times New Roman" w:cs="Times New Roman"/>
                <w:color w:val="000000" w:themeColor="text1"/>
                <w:sz w:val="20"/>
                <w:szCs w:val="20"/>
              </w:rPr>
              <w:t>ГБ</w:t>
            </w:r>
            <w:r w:rsidRPr="00EC6820">
              <w:rPr>
                <w:rFonts w:eastAsia="Times New Roman" w:cs="Times New Roman"/>
                <w:color w:val="000000" w:themeColor="text1"/>
                <w:sz w:val="20"/>
                <w:szCs w:val="20"/>
                <w:lang w:val="en-US"/>
              </w:rPr>
              <w:t xml:space="preserve"> </w:t>
            </w:r>
            <w:r w:rsidRPr="00EC6820">
              <w:rPr>
                <w:rFonts w:eastAsia="Times New Roman" w:cs="Times New Roman"/>
                <w:color w:val="000000" w:themeColor="text1"/>
                <w:sz w:val="20"/>
                <w:szCs w:val="20"/>
              </w:rPr>
              <w:t>каждая</w:t>
            </w:r>
            <w:r w:rsidRPr="00EC6820">
              <w:rPr>
                <w:rFonts w:eastAsia="Times New Roman" w:cs="Times New Roman"/>
                <w:color w:val="000000" w:themeColor="text1"/>
                <w:sz w:val="20"/>
                <w:szCs w:val="20"/>
                <w:lang w:val="en-US"/>
              </w:rPr>
              <w:t>)</w:t>
            </w:r>
          </w:p>
        </w:tc>
      </w:tr>
      <w:tr w:rsidR="00D03DE1" w:rsidRPr="00EC6820" w14:paraId="2FAF54B8" w14:textId="77777777" w:rsidTr="002D6302">
        <w:trPr>
          <w:jc w:val="center"/>
        </w:trPr>
        <w:tc>
          <w:tcPr>
            <w:tcW w:w="42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BE9D49"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Оперативная память (RAM)</w:t>
            </w:r>
          </w:p>
        </w:tc>
        <w:tc>
          <w:tcPr>
            <w:tcW w:w="47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A4C892"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128 ГБ</w:t>
            </w:r>
          </w:p>
        </w:tc>
      </w:tr>
      <w:tr w:rsidR="00D03DE1" w:rsidRPr="00EC6820" w14:paraId="65F5BBAB" w14:textId="77777777" w:rsidTr="002D6302">
        <w:trPr>
          <w:jc w:val="center"/>
        </w:trPr>
        <w:tc>
          <w:tcPr>
            <w:tcW w:w="42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51DBDA"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Версия NVIDIA Driver</w:t>
            </w:r>
          </w:p>
        </w:tc>
        <w:tc>
          <w:tcPr>
            <w:tcW w:w="47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6C1F34"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555.42.02</w:t>
            </w:r>
          </w:p>
        </w:tc>
      </w:tr>
      <w:tr w:rsidR="00D03DE1" w:rsidRPr="00EC6820" w14:paraId="20DDA307" w14:textId="77777777" w:rsidTr="002D6302">
        <w:trPr>
          <w:jc w:val="center"/>
        </w:trPr>
        <w:tc>
          <w:tcPr>
            <w:tcW w:w="42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2D8EA7"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Версия CUDA</w:t>
            </w:r>
          </w:p>
        </w:tc>
        <w:tc>
          <w:tcPr>
            <w:tcW w:w="47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C655FD" w14:textId="77777777" w:rsidR="00D03DE1" w:rsidRPr="00EC6820" w:rsidRDefault="00D03DE1" w:rsidP="00E672E7">
            <w:pPr>
              <w:widowControl w:val="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12.5</w:t>
            </w:r>
          </w:p>
        </w:tc>
      </w:tr>
    </w:tbl>
    <w:p w14:paraId="71C40E65" w14:textId="77777777" w:rsidR="00D03DE1" w:rsidRPr="00EC6820" w:rsidRDefault="00D03DE1" w:rsidP="00E672E7">
      <w:pPr>
        <w:ind w:left="-22"/>
        <w:rPr>
          <w:rFonts w:eastAsia="Times New Roman" w:cs="Times New Roman"/>
          <w:color w:val="000000" w:themeColor="text1"/>
          <w:szCs w:val="28"/>
        </w:rPr>
      </w:pPr>
    </w:p>
    <w:p w14:paraId="09692424"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Серверная инфраструктура включала все необходимые библиотеки для глубокого обучения и утилиты для управления пакетами, позволяющие гибко настраивать параметры эксперимента и эффективно обрабатывать большие объемы данных. </w:t>
      </w:r>
    </w:p>
    <w:p w14:paraId="219C3ED7" w14:textId="77777777" w:rsidR="00D03DE1" w:rsidRPr="00EC6820" w:rsidRDefault="00D03DE1" w:rsidP="00E672E7">
      <w:pPr>
        <w:rPr>
          <w:rFonts w:eastAsia="Times New Roman" w:cs="Times New Roman"/>
          <w:color w:val="000000" w:themeColor="text1"/>
          <w:szCs w:val="28"/>
        </w:rPr>
      </w:pPr>
    </w:p>
    <w:p w14:paraId="022375B5" w14:textId="77777777" w:rsidR="00D03DE1" w:rsidRPr="00EC6820" w:rsidRDefault="00D03DE1" w:rsidP="00E3148F">
      <w:pPr>
        <w:pStyle w:val="20"/>
      </w:pPr>
      <w:bookmarkStart w:id="19" w:name="_Toc209557239"/>
      <w:r w:rsidRPr="00EC6820">
        <w:t>3.2. Реализация подхода к детектированию лиц и силуэтов</w:t>
      </w:r>
      <w:bookmarkEnd w:id="19"/>
    </w:p>
    <w:p w14:paraId="25674BB1" w14:textId="03D8FF8F" w:rsidR="00D03DE1" w:rsidRPr="00EC6820" w:rsidRDefault="00D03DE1" w:rsidP="00E672E7">
      <w:pPr>
        <w:tabs>
          <w:tab w:val="left" w:pos="11"/>
        </w:tabs>
        <w:rPr>
          <w:rFonts w:eastAsia="Times New Roman" w:cs="Times New Roman"/>
          <w:color w:val="000000" w:themeColor="text1"/>
          <w:szCs w:val="28"/>
        </w:rPr>
      </w:pPr>
      <w:r w:rsidRPr="00EC6820">
        <w:rPr>
          <w:rFonts w:eastAsia="Times New Roman" w:cs="Times New Roman"/>
          <w:color w:val="000000" w:themeColor="text1"/>
          <w:szCs w:val="28"/>
        </w:rPr>
        <w:t xml:space="preserve">В данном разделе рассматривается практическая реализация метода детектирования лиц и силуэтов, основанная на модифицированной функции потерь модели YOLOv8. Основная идея данного подхода заключается в учёте особенностей распознавания лиц и контуров человеческих фигур в составе единой </w:t>
      </w:r>
      <w:proofErr w:type="spellStart"/>
      <w:r w:rsidRPr="00EC6820">
        <w:rPr>
          <w:rFonts w:eastAsia="Times New Roman" w:cs="Times New Roman"/>
          <w:color w:val="000000" w:themeColor="text1"/>
          <w:szCs w:val="28"/>
        </w:rPr>
        <w:t>нейросетевой</w:t>
      </w:r>
      <w:proofErr w:type="spellEnd"/>
      <w:r w:rsidRPr="00EC6820">
        <w:rPr>
          <w:rFonts w:eastAsia="Times New Roman" w:cs="Times New Roman"/>
          <w:color w:val="000000" w:themeColor="text1"/>
          <w:szCs w:val="28"/>
        </w:rPr>
        <w:t xml:space="preserve"> архитектуры. Особое внимание уделено тонкой настройке коэффициента </w:t>
      </w:r>
      <w:hyperlink r:id="rId135" w:anchor="0">
        <w:r w:rsidRPr="00EC6820">
          <w:rPr>
            <w:rFonts w:eastAsia="Times New Roman" w:cs="Times New Roman"/>
            <w:noProof/>
            <w:color w:val="000000" w:themeColor="text1"/>
            <w:szCs w:val="28"/>
          </w:rPr>
          <w:drawing>
            <wp:inline distT="19050" distB="19050" distL="19050" distR="19050" wp14:anchorId="080E073C" wp14:editId="1D3832FC">
              <wp:extent cx="381000" cy="190500"/>
              <wp:effectExtent l="0" t="0" r="0" b="0"/>
              <wp:docPr id="6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EC6820">
        <w:rPr>
          <w:rFonts w:eastAsia="Times New Roman" w:cs="Times New Roman"/>
          <w:color w:val="000000" w:themeColor="text1"/>
          <w:szCs w:val="28"/>
        </w:rPr>
        <w:t xml:space="preserve"> в функции потерь, который отвечает за взвешивание различных компонентов при обучении модели. Ниже подробно описаны этапы экспериментов, начиная от предварительной подготовки исходных данных и заканчивая анализом полученных результатов. </w:t>
      </w:r>
    </w:p>
    <w:p w14:paraId="06CF7BDB" w14:textId="77777777" w:rsidR="00D03DE1" w:rsidRPr="00EC6820" w:rsidRDefault="00D03DE1" w:rsidP="00E672E7">
      <w:pPr>
        <w:tabs>
          <w:tab w:val="left" w:pos="11"/>
        </w:tabs>
        <w:rPr>
          <w:rFonts w:eastAsia="Times New Roman" w:cs="Times New Roman"/>
          <w:color w:val="000000" w:themeColor="text1"/>
          <w:szCs w:val="28"/>
        </w:rPr>
      </w:pPr>
    </w:p>
    <w:p w14:paraId="60CF2DAA" w14:textId="77777777" w:rsidR="00D03DE1" w:rsidRPr="00EC6820" w:rsidRDefault="00D03DE1" w:rsidP="00E3148F">
      <w:pPr>
        <w:pStyle w:val="20"/>
      </w:pPr>
      <w:bookmarkStart w:id="20" w:name="_Toc209557240"/>
      <w:r w:rsidRPr="00EC6820">
        <w:t>3.2.1. Настройка и подготовка данных</w:t>
      </w:r>
      <w:bookmarkEnd w:id="20"/>
    </w:p>
    <w:p w14:paraId="0717B9F0" w14:textId="54677081" w:rsidR="00D03DE1" w:rsidRPr="00EC6820" w:rsidRDefault="00D03DE1" w:rsidP="00E672E7">
      <w:pPr>
        <w:tabs>
          <w:tab w:val="left" w:pos="11"/>
        </w:tabs>
        <w:rPr>
          <w:rFonts w:eastAsia="Times New Roman" w:cs="Times New Roman"/>
          <w:color w:val="000000" w:themeColor="text1"/>
          <w:szCs w:val="28"/>
        </w:rPr>
      </w:pPr>
      <w:r w:rsidRPr="00EC6820">
        <w:rPr>
          <w:rFonts w:eastAsia="Times New Roman" w:cs="Times New Roman"/>
          <w:color w:val="000000" w:themeColor="text1"/>
          <w:szCs w:val="28"/>
        </w:rPr>
        <w:t xml:space="preserve">Для обучения и валидации модифицированной модели YOLOv8 был выбран </w:t>
      </w:r>
      <w:proofErr w:type="spellStart"/>
      <w:r w:rsidRPr="00EC6820">
        <w:rPr>
          <w:rFonts w:eastAsia="Times New Roman" w:cs="Times New Roman"/>
          <w:color w:val="000000" w:themeColor="text1"/>
          <w:szCs w:val="28"/>
        </w:rPr>
        <w:t>датасет</w:t>
      </w:r>
      <w:proofErr w:type="spellEnd"/>
      <w:r w:rsidRPr="00EC6820">
        <w:rPr>
          <w:rFonts w:eastAsia="Times New Roman" w:cs="Times New Roman"/>
          <w:color w:val="000000" w:themeColor="text1"/>
          <w:szCs w:val="28"/>
        </w:rPr>
        <w:t xml:space="preserve"> WIDER Face, характеризующийся богатым разнообразием изображений, на которых присутствуют лица в разных ракурсах, разрешениях и условиях </w:t>
      </w:r>
      <w:r w:rsidRPr="00EC6820">
        <w:rPr>
          <w:rFonts w:eastAsia="Times New Roman" w:cs="Times New Roman"/>
          <w:color w:val="000000" w:themeColor="text1"/>
          <w:szCs w:val="28"/>
        </w:rPr>
        <w:lastRenderedPageBreak/>
        <w:t>освещения. Кроме того, в наборе имеются аннотации, позволяющие выделять как сами лица, так и силуэты людей, что удовлетворяет потребностям нашей задачи по совместному распознаванию соответствующих объектов.</w:t>
      </w:r>
    </w:p>
    <w:p w14:paraId="3444E43C" w14:textId="77777777" w:rsidR="00D03DE1" w:rsidRPr="00EC6820" w:rsidRDefault="00D03DE1" w:rsidP="00E672E7">
      <w:pPr>
        <w:tabs>
          <w:tab w:val="left" w:pos="11"/>
        </w:tabs>
        <w:rPr>
          <w:rFonts w:eastAsia="Times New Roman" w:cs="Times New Roman"/>
          <w:color w:val="000000" w:themeColor="text1"/>
          <w:szCs w:val="28"/>
        </w:rPr>
      </w:pPr>
      <w:r w:rsidRPr="00EC6820">
        <w:rPr>
          <w:rFonts w:eastAsia="Times New Roman" w:cs="Times New Roman"/>
          <w:color w:val="000000" w:themeColor="text1"/>
          <w:szCs w:val="28"/>
        </w:rPr>
        <w:tab/>
      </w:r>
      <w:r w:rsidRPr="00EC6820">
        <w:rPr>
          <w:rFonts w:eastAsia="Times New Roman" w:cs="Times New Roman"/>
          <w:color w:val="000000" w:themeColor="text1"/>
          <w:szCs w:val="28"/>
        </w:rPr>
        <w:tab/>
        <w:t>Подготовка данных включала несколько последовательных этапов:</w:t>
      </w:r>
    </w:p>
    <w:p w14:paraId="51F4A68A" w14:textId="77777777" w:rsidR="00D03DE1" w:rsidRPr="00EC6820" w:rsidRDefault="00D03DE1">
      <w:pPr>
        <w:numPr>
          <w:ilvl w:val="0"/>
          <w:numId w:val="7"/>
        </w:numPr>
        <w:tabs>
          <w:tab w:val="left" w:pos="11"/>
        </w:tabs>
        <w:ind w:left="0"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Все исходные изображения и аннотационные файлы, доступные на официальном ресурсе WIDER Face, были скопированы на локальный сервер. Затем был выполнен процесс распаковки архивов в отдельные каталоги, соответствующие подразделам набора данных (обучающая выборка и </w:t>
      </w:r>
      <w:proofErr w:type="spellStart"/>
      <w:r w:rsidRPr="00EC6820">
        <w:rPr>
          <w:rFonts w:eastAsia="Times New Roman" w:cs="Times New Roman"/>
          <w:color w:val="000000" w:themeColor="text1"/>
          <w:szCs w:val="28"/>
        </w:rPr>
        <w:t>валидационная</w:t>
      </w:r>
      <w:proofErr w:type="spellEnd"/>
      <w:r w:rsidRPr="00EC6820">
        <w:rPr>
          <w:rFonts w:eastAsia="Times New Roman" w:cs="Times New Roman"/>
          <w:color w:val="000000" w:themeColor="text1"/>
          <w:szCs w:val="28"/>
        </w:rPr>
        <w:t xml:space="preserve"> выборка).</w:t>
      </w:r>
    </w:p>
    <w:p w14:paraId="31A5E6AF" w14:textId="77777777" w:rsidR="00D03DE1" w:rsidRPr="00EC6820" w:rsidRDefault="00D03DE1">
      <w:pPr>
        <w:numPr>
          <w:ilvl w:val="0"/>
          <w:numId w:val="7"/>
        </w:numPr>
        <w:tabs>
          <w:tab w:val="left" w:pos="11"/>
        </w:tabs>
        <w:ind w:left="0" w:firstLine="708"/>
        <w:rPr>
          <w:rFonts w:eastAsia="Times New Roman" w:cs="Times New Roman"/>
          <w:color w:val="000000" w:themeColor="text1"/>
          <w:szCs w:val="28"/>
        </w:rPr>
      </w:pPr>
      <w:r w:rsidRPr="00EC6820">
        <w:rPr>
          <w:rFonts w:eastAsia="Times New Roman" w:cs="Times New Roman"/>
          <w:color w:val="000000" w:themeColor="text1"/>
          <w:szCs w:val="28"/>
        </w:rPr>
        <w:t>Преобразование аннотаций в формат YOLOv8. Исходные метаданные WIDER Face, описывающие координаты объектов (лиц и силуэтов), требовали конвертации в структуру, приемлемую для обучения модели YOLOv8. В частности, каждая аннотация приводилась к виду: (</w:t>
      </w:r>
      <w:proofErr w:type="spellStart"/>
      <w:proofErr w:type="gramStart"/>
      <w:r w:rsidRPr="00EC6820">
        <w:rPr>
          <w:rFonts w:eastAsia="Times New Roman" w:cs="Times New Roman"/>
          <w:color w:val="000000" w:themeColor="text1"/>
          <w:szCs w:val="28"/>
        </w:rPr>
        <w:t>xcenter,ycenter</w:t>
      </w:r>
      <w:proofErr w:type="gramEnd"/>
      <w:r w:rsidRPr="00EC6820">
        <w:rPr>
          <w:rFonts w:eastAsia="Times New Roman" w:cs="Times New Roman"/>
          <w:color w:val="000000" w:themeColor="text1"/>
          <w:szCs w:val="28"/>
        </w:rPr>
        <w:t>,w,h</w:t>
      </w:r>
      <w:proofErr w:type="spellEnd"/>
      <w:r w:rsidRPr="00EC6820">
        <w:rPr>
          <w:rFonts w:eastAsia="Times New Roman" w:cs="Times New Roman"/>
          <w:color w:val="000000" w:themeColor="text1"/>
          <w:szCs w:val="28"/>
        </w:rPr>
        <w:t>) (</w:t>
      </w:r>
      <w:proofErr w:type="spellStart"/>
      <w:r w:rsidRPr="00EC6820">
        <w:rPr>
          <w:rFonts w:eastAsia="Times New Roman" w:cs="Times New Roman"/>
          <w:color w:val="000000" w:themeColor="text1"/>
          <w:szCs w:val="28"/>
        </w:rPr>
        <w:t>xcenter</w:t>
      </w:r>
      <w:proofErr w:type="spellEnd"/>
      <w:r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ycenter</w:t>
      </w:r>
      <w:proofErr w:type="spellEnd"/>
      <w:r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w,h</w:t>
      </w:r>
      <w:proofErr w:type="spellEnd"/>
      <w:r w:rsidRPr="00EC6820">
        <w:rPr>
          <w:rFonts w:eastAsia="Times New Roman" w:cs="Times New Roman"/>
          <w:color w:val="000000" w:themeColor="text1"/>
          <w:szCs w:val="28"/>
        </w:rPr>
        <w:t>), нормализованному относительно размеров соответствующего изображения. Для автоматизации данной процедуры была написана специальная программа на Python, которая последовательно считывала исходные координаты, выполняла масштабирование и центровку, а затем генерировала файлы аннотации в соответствии с требуемым форматом.</w:t>
      </w:r>
    </w:p>
    <w:p w14:paraId="36D1D645" w14:textId="77777777" w:rsidR="00C300A8" w:rsidRDefault="00C300A8" w:rsidP="00C300A8">
      <w:pPr>
        <w:numPr>
          <w:ilvl w:val="0"/>
          <w:numId w:val="7"/>
        </w:numPr>
        <w:tabs>
          <w:tab w:val="left" w:pos="11"/>
        </w:tabs>
        <w:ind w:left="0" w:firstLine="709"/>
        <w:rPr>
          <w:rFonts w:eastAsia="Times New Roman" w:cs="Times New Roman"/>
          <w:color w:val="000000" w:themeColor="text1"/>
          <w:szCs w:val="28"/>
        </w:rPr>
      </w:pPr>
      <w:r>
        <w:rPr>
          <w:rFonts w:eastAsia="Times New Roman" w:cs="Times New Roman"/>
          <w:color w:val="000000" w:themeColor="text1"/>
          <w:szCs w:val="28"/>
        </w:rPr>
        <w:t xml:space="preserve">Создание структуры каталогов для обучающих и проверочных данных. В целях унификации и соблюдения принятых в компьютерном зрении стандартов была сформирована иерархия директорий, содержащая две основные подпапки: </w:t>
      </w:r>
      <w:proofErr w:type="spellStart"/>
      <w:r>
        <w:rPr>
          <w:rFonts w:eastAsia="Times New Roman" w:cs="Times New Roman"/>
          <w:color w:val="000000" w:themeColor="text1"/>
          <w:szCs w:val="28"/>
        </w:rPr>
        <w:t>train</w:t>
      </w:r>
      <w:proofErr w:type="spellEnd"/>
      <w:r>
        <w:rPr>
          <w:rFonts w:eastAsia="Times New Roman" w:cs="Times New Roman"/>
          <w:color w:val="000000" w:themeColor="text1"/>
          <w:szCs w:val="28"/>
        </w:rPr>
        <w:t xml:space="preserve"> и </w:t>
      </w:r>
      <w:proofErr w:type="spellStart"/>
      <w:r>
        <w:rPr>
          <w:rFonts w:eastAsia="Times New Roman" w:cs="Times New Roman"/>
          <w:color w:val="000000" w:themeColor="text1"/>
          <w:szCs w:val="28"/>
        </w:rPr>
        <w:t>val</w:t>
      </w:r>
      <w:proofErr w:type="spellEnd"/>
      <w:r>
        <w:rPr>
          <w:rFonts w:eastAsia="Times New Roman" w:cs="Times New Roman"/>
          <w:color w:val="000000" w:themeColor="text1"/>
          <w:szCs w:val="28"/>
        </w:rPr>
        <w:t>. Каждая из этих подпапок в свою очередь включала в себя подкаталоги для изображений (</w:t>
      </w:r>
      <w:proofErr w:type="spellStart"/>
      <w:r>
        <w:rPr>
          <w:rFonts w:eastAsia="Times New Roman" w:cs="Times New Roman"/>
          <w:color w:val="000000" w:themeColor="text1"/>
          <w:szCs w:val="28"/>
        </w:rPr>
        <w:t>images</w:t>
      </w:r>
      <w:proofErr w:type="spellEnd"/>
      <w:r>
        <w:rPr>
          <w:rFonts w:eastAsia="Times New Roman" w:cs="Times New Roman"/>
          <w:color w:val="000000" w:themeColor="text1"/>
          <w:szCs w:val="28"/>
        </w:rPr>
        <w:t>) и аннотаций (</w:t>
      </w:r>
      <w:proofErr w:type="spellStart"/>
      <w:r>
        <w:rPr>
          <w:rFonts w:eastAsia="Times New Roman" w:cs="Times New Roman"/>
          <w:color w:val="000000" w:themeColor="text1"/>
          <w:szCs w:val="28"/>
        </w:rPr>
        <w:t>labels</w:t>
      </w:r>
      <w:proofErr w:type="spellEnd"/>
      <w:r>
        <w:rPr>
          <w:rFonts w:eastAsia="Times New Roman" w:cs="Times New Roman"/>
          <w:color w:val="000000" w:themeColor="text1"/>
          <w:szCs w:val="28"/>
        </w:rPr>
        <w:t xml:space="preserve">). Такой подход позволил обеспечить быстрое и удобное взаимодействие с библиотеками глубокого обучения, а также упростил дальнейшую интеграцию в </w:t>
      </w:r>
      <w:proofErr w:type="spellStart"/>
      <w:r>
        <w:rPr>
          <w:rFonts w:eastAsia="Times New Roman" w:cs="Times New Roman"/>
          <w:color w:val="000000" w:themeColor="text1"/>
          <w:szCs w:val="28"/>
        </w:rPr>
        <w:t>пайплайн</w:t>
      </w:r>
      <w:proofErr w:type="spellEnd"/>
      <w:r>
        <w:rPr>
          <w:rFonts w:eastAsia="Times New Roman" w:cs="Times New Roman"/>
          <w:color w:val="000000" w:themeColor="text1"/>
          <w:szCs w:val="28"/>
        </w:rPr>
        <w:t xml:space="preserve"> обучения YOLOv8. На Рисунке 7 приведён пример схемы каталогов, применяемой для экспериментов.</w:t>
      </w:r>
    </w:p>
    <w:p w14:paraId="2B15EE62" w14:textId="77777777" w:rsidR="00C300A8" w:rsidRDefault="00C300A8" w:rsidP="00C300A8">
      <w:pPr>
        <w:tabs>
          <w:tab w:val="left" w:pos="11"/>
        </w:tabs>
        <w:ind w:firstLine="0"/>
      </w:pPr>
    </w:p>
    <w:p w14:paraId="0366ECDD" w14:textId="77777777" w:rsidR="00C300A8" w:rsidRDefault="00C300A8" w:rsidP="00C300A8">
      <w:pPr>
        <w:tabs>
          <w:tab w:val="left" w:pos="11"/>
        </w:tabs>
        <w:ind w:firstLine="0"/>
      </w:pPr>
    </w:p>
    <w:p w14:paraId="1E9983CC" w14:textId="77777777" w:rsidR="00C300A8" w:rsidRDefault="00C300A8" w:rsidP="00C300A8">
      <w:pPr>
        <w:tabs>
          <w:tab w:val="left" w:pos="11"/>
        </w:tabs>
        <w:rPr>
          <w:rFonts w:eastAsia="Times New Roman" w:cs="Times New Roman"/>
          <w:color w:val="000000" w:themeColor="text1"/>
          <w:szCs w:val="28"/>
        </w:rPr>
      </w:pPr>
    </w:p>
    <w:p w14:paraId="0261F4B7" w14:textId="77777777" w:rsidR="00C300A8" w:rsidRDefault="00C300A8" w:rsidP="00C300A8">
      <w:pPr>
        <w:tabs>
          <w:tab w:val="left" w:pos="11"/>
        </w:tabs>
        <w:rPr>
          <w:rFonts w:eastAsia="Times New Roman" w:cs="Times New Roman"/>
          <w:color w:val="000000" w:themeColor="text1"/>
          <w:szCs w:val="28"/>
        </w:rPr>
      </w:pPr>
      <w:r>
        <w:rPr>
          <w:noProof/>
        </w:rPr>
        <w:lastRenderedPageBreak/>
        <w:drawing>
          <wp:inline distT="0" distB="0" distL="0" distR="0" wp14:anchorId="2003F436" wp14:editId="52BC8678">
            <wp:extent cx="5534025" cy="1459865"/>
            <wp:effectExtent l="0" t="0" r="0" b="0"/>
            <wp:docPr id="285" nam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22.png"/>
                    <pic:cNvPicPr>
                      <a:picLocks noChangeAspect="1" noChangeArrowheads="1"/>
                    </pic:cNvPicPr>
                  </pic:nvPicPr>
                  <pic:blipFill>
                    <a:blip r:embed="rId136"/>
                    <a:stretch>
                      <a:fillRect/>
                    </a:stretch>
                  </pic:blipFill>
                  <pic:spPr bwMode="auto">
                    <a:xfrm>
                      <a:off x="0" y="0"/>
                      <a:ext cx="5534025" cy="1459865"/>
                    </a:xfrm>
                    <a:prstGeom prst="rect">
                      <a:avLst/>
                    </a:prstGeom>
                  </pic:spPr>
                </pic:pic>
              </a:graphicData>
            </a:graphic>
          </wp:inline>
        </w:drawing>
      </w:r>
    </w:p>
    <w:p w14:paraId="02F5CE86" w14:textId="77777777" w:rsidR="00C300A8" w:rsidRDefault="00C300A8" w:rsidP="00C300A8">
      <w:pPr>
        <w:spacing w:line="240" w:lineRule="auto"/>
        <w:ind w:firstLine="720"/>
        <w:jc w:val="center"/>
        <w:rPr>
          <w:rFonts w:eastAsia="Times New Roman" w:cs="Times New Roman"/>
          <w:color w:val="000000" w:themeColor="text1"/>
          <w:sz w:val="24"/>
          <w:szCs w:val="24"/>
        </w:rPr>
      </w:pPr>
      <w:r>
        <w:rPr>
          <w:rFonts w:eastAsia="Times New Roman" w:cs="Times New Roman"/>
          <w:bCs/>
          <w:color w:val="000000" w:themeColor="text1"/>
          <w:sz w:val="24"/>
          <w:szCs w:val="24"/>
        </w:rPr>
        <w:t>Рисунок 8</w:t>
      </w:r>
      <w:r>
        <w:rPr>
          <w:rFonts w:eastAsia="Times New Roman" w:cs="Times New Roman"/>
          <w:color w:val="000000" w:themeColor="text1"/>
          <w:sz w:val="24"/>
          <w:szCs w:val="24"/>
        </w:rPr>
        <w:t xml:space="preserve"> – Схема структуры каталогов для обучающих (</w:t>
      </w:r>
      <w:proofErr w:type="spellStart"/>
      <w:r>
        <w:rPr>
          <w:rFonts w:eastAsia="Times New Roman" w:cs="Times New Roman"/>
          <w:color w:val="000000" w:themeColor="text1"/>
          <w:sz w:val="24"/>
          <w:szCs w:val="24"/>
        </w:rPr>
        <w:t>train</w:t>
      </w:r>
      <w:proofErr w:type="spellEnd"/>
      <w:r>
        <w:rPr>
          <w:rFonts w:eastAsia="Times New Roman" w:cs="Times New Roman"/>
          <w:color w:val="000000" w:themeColor="text1"/>
          <w:sz w:val="24"/>
          <w:szCs w:val="24"/>
        </w:rPr>
        <w:t>) и проверочных (</w:t>
      </w:r>
      <w:proofErr w:type="spellStart"/>
      <w:r>
        <w:rPr>
          <w:rFonts w:eastAsia="Times New Roman" w:cs="Times New Roman"/>
          <w:color w:val="000000" w:themeColor="text1"/>
          <w:sz w:val="24"/>
          <w:szCs w:val="24"/>
        </w:rPr>
        <w:t>val</w:t>
      </w:r>
      <w:proofErr w:type="spellEnd"/>
      <w:r>
        <w:rPr>
          <w:rFonts w:eastAsia="Times New Roman" w:cs="Times New Roman"/>
          <w:color w:val="000000" w:themeColor="text1"/>
          <w:sz w:val="24"/>
          <w:szCs w:val="24"/>
        </w:rPr>
        <w:t>) данных в формате, совместимом с YOLOv8</w:t>
      </w:r>
    </w:p>
    <w:p w14:paraId="2B00AD72" w14:textId="77777777" w:rsidR="00C300A8" w:rsidRDefault="00C300A8" w:rsidP="00C300A8">
      <w:pPr>
        <w:tabs>
          <w:tab w:val="left" w:pos="11"/>
        </w:tabs>
        <w:ind w:firstLine="0"/>
      </w:pPr>
    </w:p>
    <w:p w14:paraId="733468D9" w14:textId="77777777" w:rsidR="00C300A8" w:rsidRDefault="00C300A8" w:rsidP="00C300A8">
      <w:pPr>
        <w:tabs>
          <w:tab w:val="left" w:pos="11"/>
        </w:tabs>
        <w:ind w:firstLine="0"/>
      </w:pPr>
      <w:r>
        <w:t xml:space="preserve">Описанные выше шаги были оформлены в виде единой процедуры подготовки данных, представляющей собой важный элемент предлагаемой методики, а не только технический этап. Формально процедура может быть представлена как </w:t>
      </w:r>
      <w:r>
        <w:t>отображение</w:t>
      </w:r>
    </w:p>
    <w:p w14:paraId="794EA37F" w14:textId="77777777" w:rsidR="00C300A8" w:rsidRDefault="00C300A8" w:rsidP="00C300A8">
      <w:pPr>
        <w:tabs>
          <w:tab w:val="left" w:pos="11"/>
        </w:tabs>
        <w:ind w:firstLine="0"/>
      </w:pPr>
    </w:p>
    <w:p w14:paraId="1F836FA1" w14:textId="14D3B6B4" w:rsidR="00C300A8" w:rsidRDefault="00C300A8" w:rsidP="00C300A8">
      <w:pPr>
        <w:tabs>
          <w:tab w:val="left" w:pos="11"/>
        </w:tabs>
        <w:ind w:firstLine="0"/>
      </w:pPr>
      <m:oMathPara>
        <m:oMath>
          <m:r>
            <m:rPr>
              <m:scr m:val="script"/>
            </m:rPr>
            <w:rPr>
              <w:rFonts w:ascii="Cambria Math" w:hAnsi="Cambria Math"/>
            </w:rPr>
            <m:t>T: </m:t>
          </m:r>
          <m:e>
            <m:sSub>
              <m:sSubPr>
                <m:ctrlPr>
                  <w:rPr>
                    <w:rFonts w:ascii="Cambria Math" w:hAnsi="Cambria Math"/>
                    <w:i/>
                  </w:rPr>
                </m:ctrlPr>
              </m:sSubPr>
              <m:e>
                <m:r>
                  <m:rPr>
                    <m:scr m:val="script"/>
                  </m:rPr>
                  <w:rPr>
                    <w:rFonts w:ascii="Cambria Math" w:hAnsi="Cambria Math"/>
                  </w:rPr>
                  <m:t>D</m:t>
                </m:r>
              </m:e>
              <m:sub>
                <m:r>
                  <w:rPr>
                    <w:rFonts w:ascii="Cambria Math" w:hAnsi="Cambria Math"/>
                  </w:rPr>
                  <m:t>r</m:t>
                </m:r>
                <m:r>
                  <w:rPr>
                    <w:rFonts w:ascii="Cambria Math" w:hAnsi="Cambria Math"/>
                    <w:lang w:val="en-US"/>
                  </w:rPr>
                  <m:t>aw</m:t>
                </m:r>
              </m:sub>
            </m:sSub>
            <m:r>
              <w:rPr>
                <w:rFonts w:ascii="Cambria Math" w:hAnsi="Cambria Math"/>
              </w:rPr>
              <m:t> </m:t>
            </m:r>
            <m:r>
              <m:rPr>
                <m:sty m:val="p"/>
              </m:rPr>
              <w:rPr>
                <w:rFonts w:ascii="Cambria Math" w:hAnsi="Cambria Math"/>
              </w:rPr>
              <m:t>→</m:t>
            </m:r>
            <m:r>
              <w:rPr>
                <w:rFonts w:ascii="Cambria Math" w:hAnsi="Cambria Math"/>
              </w:rPr>
              <m:t> </m:t>
            </m:r>
            <m:e>
              <m:sSub>
                <m:sSubPr>
                  <m:ctrlPr>
                    <w:rPr>
                      <w:rFonts w:ascii="Cambria Math" w:hAnsi="Cambria Math"/>
                      <w:i/>
                    </w:rPr>
                  </m:ctrlPr>
                </m:sSubPr>
                <m:e>
                  <m:r>
                    <m:rPr>
                      <m:scr m:val="script"/>
                    </m:rPr>
                    <w:rPr>
                      <w:rFonts w:ascii="Cambria Math" w:hAnsi="Cambria Math"/>
                    </w:rPr>
                    <m:t>D</m:t>
                  </m:r>
                </m:e>
                <m:sub>
                  <m:r>
                    <w:rPr>
                      <w:rFonts w:ascii="Cambria Math" w:hAnsi="Cambria Math"/>
                    </w:rPr>
                    <m:t>train</m:t>
                  </m:r>
                </m:sub>
              </m:sSub>
              <m:r>
                <w:rPr>
                  <w:rFonts w:ascii="Cambria Math" w:hAnsi="Cambria Math"/>
                </w:rPr>
                <m:t>,</m:t>
              </m:r>
              <m:ctrlPr/>
            </m:e>
            <m:ctrlPr/>
          </m:e>
        </m:oMath>
      </m:oMathPara>
    </w:p>
    <w:p w14:paraId="1E8468BB" w14:textId="77777777" w:rsidR="00C300A8" w:rsidRDefault="00C300A8" w:rsidP="00C300A8">
      <w:pPr>
        <w:tabs>
          <w:tab w:val="left" w:pos="11"/>
        </w:tabs>
        <w:ind w:firstLine="0"/>
      </w:pPr>
    </w:p>
    <w:p w14:paraId="540AB2D1" w14:textId="691701E7" w:rsidR="00C300A8" w:rsidRDefault="00C300A8" w:rsidP="00C300A8">
      <w:pPr>
        <w:tabs>
          <w:tab w:val="left" w:pos="11"/>
        </w:tabs>
        <w:ind w:firstLine="0"/>
      </w:pPr>
      <w:r w:rsidRPr="00C300A8">
        <w:rPr>
          <w:rFonts w:eastAsiaTheme="minorEastAsia"/>
        </w:rPr>
        <w:t>Г</w:t>
      </w:r>
      <w:r>
        <w:rPr>
          <w:rFonts w:eastAsiaTheme="minorEastAsia"/>
        </w:rPr>
        <w:t xml:space="preserve">де </w:t>
      </w:r>
      <m:oMath>
        <m:sSub>
          <m:sSubPr>
            <m:ctrlPr>
              <w:rPr>
                <w:rFonts w:ascii="Cambria Math" w:hAnsi="Cambria Math"/>
                <w:i/>
              </w:rPr>
            </m:ctrlPr>
          </m:sSubPr>
          <m:e>
            <m:r>
              <m:rPr>
                <m:scr m:val="script"/>
              </m:rPr>
              <w:rPr>
                <w:rFonts w:ascii="Cambria Math" w:hAnsi="Cambria Math"/>
              </w:rPr>
              <m:t>D</m:t>
            </m:r>
          </m:e>
          <m:sub>
            <m:r>
              <w:rPr>
                <w:rFonts w:ascii="Cambria Math" w:hAnsi="Cambria Math"/>
              </w:rPr>
              <m:t>r</m:t>
            </m:r>
            <m:r>
              <w:rPr>
                <w:rFonts w:ascii="Cambria Math" w:hAnsi="Cambria Math"/>
                <w:lang w:val="en-US"/>
              </w:rPr>
              <m:t>aw</m:t>
            </m:r>
          </m:sub>
        </m:sSub>
      </m:oMath>
      <w:r>
        <w:t xml:space="preserve"> –</w:t>
      </w:r>
      <w:r>
        <w:t xml:space="preserve"> исходный набор WIDER Face с оригинальными аннотациями, а </w:t>
      </w:r>
      <m:oMath>
        <m:sSub>
          <m:sSubPr>
            <m:ctrlPr>
              <w:rPr>
                <w:rFonts w:ascii="Cambria Math" w:hAnsi="Cambria Math"/>
                <w:i/>
              </w:rPr>
            </m:ctrlPr>
          </m:sSubPr>
          <m:e>
            <m:r>
              <m:rPr>
                <m:scr m:val="script"/>
              </m:rPr>
              <w:rPr>
                <w:rFonts w:ascii="Cambria Math" w:hAnsi="Cambria Math"/>
              </w:rPr>
              <m:t>D</m:t>
            </m:r>
          </m:e>
          <m:sub>
            <m:r>
              <w:rPr>
                <w:rFonts w:ascii="Cambria Math" w:hAnsi="Cambria Math"/>
              </w:rPr>
              <m:t>train</m:t>
            </m:r>
          </m:sub>
        </m:sSub>
      </m:oMath>
    </w:p>
    <w:p w14:paraId="7DFF2EF6" w14:textId="1CF24C2B" w:rsidR="00C300A8" w:rsidRDefault="00C300A8" w:rsidP="00C300A8">
      <w:pPr>
        <w:tabs>
          <w:tab w:val="left" w:pos="11"/>
        </w:tabs>
        <w:ind w:firstLine="0"/>
      </w:pPr>
      <w:r>
        <w:t xml:space="preserve"> – результирующее множество размеченных изображений в формате, пригодном для обучения YOLOv8 с учётом особенностей дальнейшей задачи реидентификации. </w:t>
      </w:r>
    </w:p>
    <w:p w14:paraId="54455A03" w14:textId="6C7C3804" w:rsidR="00C300A8" w:rsidRDefault="00C300A8" w:rsidP="00C300A8">
      <w:pPr>
        <w:tabs>
          <w:tab w:val="left" w:pos="11"/>
        </w:tabs>
        <w:ind w:firstLine="0"/>
      </w:pPr>
      <w:r>
        <w:tab/>
      </w:r>
      <w:r>
        <w:tab/>
      </w:r>
      <w:r>
        <w:tab/>
      </w:r>
      <w:r>
        <w:t xml:space="preserve">Все ограничивающие рамки приводятся к каноническому представлению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center</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center</m:t>
            </m:r>
          </m:sub>
        </m:sSub>
        <m:r>
          <w:rPr>
            <w:rFonts w:ascii="Cambria Math" w:hAnsi="Cambria Math"/>
          </w:rPr>
          <m:t>, w, h)</m:t>
        </m:r>
      </m:oMath>
      <w:r>
        <w:t>, нормированному на размеры изображения. Для этого исходные координаты пересчитываются и масштабируются с учётом реального разрешения, что уменьшает численные ошибки и обеспечивает корректное формирование функции потерь.</w:t>
      </w:r>
    </w:p>
    <w:p w14:paraId="039AFABD" w14:textId="07030ECC" w:rsidR="00C300A8" w:rsidRDefault="00C300A8" w:rsidP="00C300A8">
      <w:pPr>
        <w:tabs>
          <w:tab w:val="left" w:pos="11"/>
        </w:tabs>
        <w:ind w:firstLine="0"/>
      </w:pPr>
      <w:r>
        <w:tab/>
      </w:r>
      <w:r>
        <w:tab/>
      </w:r>
      <w:r>
        <w:tab/>
      </w:r>
      <w:r>
        <w:t>Введены пороговые ограничения на минимальный размер лица и силуэта (в долях от размеров изображения), а также проверка согласованности рамок: слишком маленькие или вырожденные рамки, равно как и объекты, выходящие за границы изображения, исключаются из обучающей выборки. Это позволяет уменьшить долю заведомо шумных примеров, которые приводят к паразитным градиентам при обучении и ухудшению обобщающей способности модели.</w:t>
      </w:r>
    </w:p>
    <w:p w14:paraId="6B91C95F" w14:textId="6CA8138E" w:rsidR="00C300A8" w:rsidRDefault="00C300A8" w:rsidP="00C300A8">
      <w:pPr>
        <w:tabs>
          <w:tab w:val="left" w:pos="11"/>
        </w:tabs>
        <w:ind w:firstLine="0"/>
      </w:pPr>
      <w:r>
        <w:lastRenderedPageBreak/>
        <w:tab/>
      </w:r>
      <w:r>
        <w:tab/>
      </w:r>
      <w:r>
        <w:tab/>
      </w:r>
      <w:r>
        <w:t xml:space="preserve">При формировании обучающей и </w:t>
      </w:r>
      <w:proofErr w:type="spellStart"/>
      <w:r>
        <w:t>валидационной</w:t>
      </w:r>
      <w:proofErr w:type="spellEnd"/>
      <w:r>
        <w:t xml:space="preserve"> </w:t>
      </w:r>
      <w:proofErr w:type="spellStart"/>
      <w:r>
        <w:t>подвыборок</w:t>
      </w:r>
      <w:proofErr w:type="spellEnd"/>
      <w:r>
        <w:t xml:space="preserve"> учитывается распределение размеров и поз лиц: выборка балансируется таким образом, чтобы в каждом наборе присутствовали как «простые» (крупные, фронтальные лица), так и «сложные» примеры (малые объекты, неполные профили, частичные окклюзии). Это обеспечивает репрезентативность данных относительно целевого эксплуатационного диапазона и уменьшает риск смещения модели в сторону «легких» случаев.</w:t>
      </w:r>
    </w:p>
    <w:p w14:paraId="52E741DD" w14:textId="4F00CC3D" w:rsidR="00C300A8" w:rsidRDefault="00C300A8" w:rsidP="00C300A8">
      <w:pPr>
        <w:tabs>
          <w:tab w:val="left" w:pos="11"/>
        </w:tabs>
        <w:ind w:firstLine="0"/>
      </w:pPr>
      <w:r>
        <w:tab/>
      </w:r>
      <w:r>
        <w:tab/>
      </w:r>
      <w:r>
        <w:tab/>
      </w:r>
      <w:r>
        <w:t xml:space="preserve">Для согласования с задачей совместного детектирования лиц и людей предсказанные силуэты, полученные с использованием </w:t>
      </w:r>
      <w:proofErr w:type="spellStart"/>
      <w:r>
        <w:t>предобученной</w:t>
      </w:r>
      <w:proofErr w:type="spellEnd"/>
      <w:r>
        <w:t xml:space="preserve"> модели YOLOv8 по общим классам, включаются в аннотации как объекты класса «human». При этом устанавливаются пороги по уверенности и </w:t>
      </w:r>
      <w:proofErr w:type="spellStart"/>
      <w:r>
        <w:t>IoU</w:t>
      </w:r>
      <w:proofErr w:type="spellEnd"/>
      <w:r>
        <w:t>, исключающие ложные срабатывания. Таким образом, формируется единый набор меток для классов «face» и «human», согласованный по формату и качеству.</w:t>
      </w:r>
    </w:p>
    <w:p w14:paraId="0CD69AF9" w14:textId="1723AF17" w:rsidR="00C300A8" w:rsidRDefault="00C300A8" w:rsidP="00C300A8">
      <w:pPr>
        <w:tabs>
          <w:tab w:val="left" w:pos="11"/>
        </w:tabs>
        <w:ind w:firstLine="0"/>
      </w:pPr>
      <w:r>
        <w:tab/>
      </w:r>
      <w:r>
        <w:tab/>
      </w:r>
      <w:r>
        <w:tab/>
      </w:r>
      <w:r>
        <w:t xml:space="preserve">На этапе подготовки данных фиксируется набор геометрических и фотометрических искажений (случайные повороты, масштабирование, изменения яркости/контрастности), имитирующих типичные вариации реальных сцен. Диапазоны параметров аугментаций подбираются таким образом, чтобы не разрушать геометрию лицевых областей и силуэтов, но расширять обучающую выборку за счёт генерации реалистичных вариаций. В совокупности перечисленные шаги обеспечивают не только техническую совместимость исходного </w:t>
      </w:r>
      <w:proofErr w:type="spellStart"/>
      <w:r>
        <w:t>датасета</w:t>
      </w:r>
      <w:proofErr w:type="spellEnd"/>
      <w:r>
        <w:t xml:space="preserve"> с реализацией YOLOv8, но и повышение эффективности обучения модели. Устранение некорректных и аномальных аннотаций снижает уровень шума в функции потерь, а стратификация по масштабу и сложности позволяет добиться более равномерного освоения различных типов объектов. Это, в свою очередь, приводит к увеличению точности и полноты детектирования как для класса «face», так и для класса «human» (см. результаты в разделе 3.2.4) и создаёт надёжную основу для последующих этапов построения эмбеддингов и реидентификации.</w:t>
      </w:r>
    </w:p>
    <w:p w14:paraId="565830A9" w14:textId="77777777" w:rsidR="00D03DE1" w:rsidRPr="00EC6820" w:rsidRDefault="00D03DE1" w:rsidP="00E672E7">
      <w:pPr>
        <w:ind w:firstLine="720"/>
        <w:jc w:val="center"/>
        <w:rPr>
          <w:rFonts w:eastAsia="Times New Roman" w:cs="Times New Roman"/>
          <w:color w:val="000000" w:themeColor="text1"/>
          <w:szCs w:val="28"/>
        </w:rPr>
      </w:pPr>
    </w:p>
    <w:p w14:paraId="104FA002" w14:textId="77777777" w:rsidR="00D03DE1" w:rsidRPr="00EC6820" w:rsidRDefault="00D03DE1" w:rsidP="00E3148F">
      <w:pPr>
        <w:pStyle w:val="20"/>
      </w:pPr>
      <w:bookmarkStart w:id="21" w:name="_Toc209557241"/>
      <w:r w:rsidRPr="00EC6820">
        <w:lastRenderedPageBreak/>
        <w:t>3.2.2 Изменение функции потерь</w:t>
      </w:r>
      <w:bookmarkEnd w:id="21"/>
    </w:p>
    <w:p w14:paraId="59BA33AF" w14:textId="1580E041" w:rsidR="00D03DE1" w:rsidRPr="00EC6820" w:rsidRDefault="00D03DE1" w:rsidP="00E672E7">
      <w:pPr>
        <w:tabs>
          <w:tab w:val="left" w:pos="11"/>
        </w:tabs>
        <w:rPr>
          <w:rFonts w:eastAsia="Times New Roman" w:cs="Times New Roman"/>
          <w:color w:val="000000" w:themeColor="text1"/>
          <w:szCs w:val="28"/>
        </w:rPr>
      </w:pPr>
      <w:r w:rsidRPr="00EC6820">
        <w:rPr>
          <w:rFonts w:eastAsia="Times New Roman" w:cs="Times New Roman"/>
          <w:color w:val="000000" w:themeColor="text1"/>
          <w:szCs w:val="28"/>
        </w:rPr>
        <w:t>Ниже представлена общая структура модифицированной функции потерь (</w:t>
      </w:r>
      <w:proofErr w:type="spellStart"/>
      <w:r w:rsidRPr="00EC6820">
        <w:rPr>
          <w:rFonts w:eastAsia="Times New Roman" w:cs="Times New Roman"/>
          <w:color w:val="000000" w:themeColor="text1"/>
          <w:szCs w:val="28"/>
        </w:rPr>
        <w:t>BboxLoss</w:t>
      </w:r>
      <w:proofErr w:type="spellEnd"/>
      <w:r w:rsidRPr="00EC6820">
        <w:rPr>
          <w:rFonts w:eastAsia="Times New Roman" w:cs="Times New Roman"/>
          <w:color w:val="000000" w:themeColor="text1"/>
          <w:szCs w:val="28"/>
        </w:rPr>
        <w:t xml:space="preserve">), в которой реализован дополнительный компонент, учитывающий детекцию лиц внутри силуэтов (см. Псевдокод 1). Основная идея заключается в том, чтобы при обучении модели YOLOv8 усиливать штраф за ошибки, связанные с неправильным обнаружением лиц, и тем самым повысить точность идентификации лиц в сложных сценах (например, при частичных перекрытиях). В результате итоговая функция потерь дополнительно содержит слагаемое, зависящее от </w:t>
      </w:r>
      <w:hyperlink r:id="rId137" w:anchor="0">
        <w:r w:rsidRPr="00EC6820">
          <w:rPr>
            <w:rFonts w:eastAsia="Times New Roman" w:cs="Times New Roman"/>
            <w:noProof/>
            <w:color w:val="000000" w:themeColor="text1"/>
            <w:szCs w:val="28"/>
          </w:rPr>
          <w:drawing>
            <wp:inline distT="19050" distB="19050" distL="19050" distR="19050" wp14:anchorId="34183FD3" wp14:editId="21555C18">
              <wp:extent cx="381000" cy="190500"/>
              <wp:effectExtent l="0" t="0" r="0" b="0"/>
              <wp:docPr id="6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EC6820">
        <w:rPr>
          <w:rFonts w:eastAsia="Times New Roman" w:cs="Times New Roman"/>
          <w:color w:val="000000" w:themeColor="text1"/>
          <w:szCs w:val="28"/>
        </w:rPr>
        <w:t>, что позволяет регулировать вклад компонента лиц в общую ошибку.</w:t>
      </w:r>
    </w:p>
    <w:p w14:paraId="575D9AF0" w14:textId="77777777" w:rsidR="00D03DE1" w:rsidRPr="00EC6820" w:rsidRDefault="00D03DE1" w:rsidP="00E672E7">
      <w:pPr>
        <w:tabs>
          <w:tab w:val="left" w:pos="11"/>
        </w:tabs>
        <w:rPr>
          <w:rFonts w:eastAsia="Times New Roman" w:cs="Times New Roman"/>
          <w:color w:val="000000" w:themeColor="text1"/>
          <w:szCs w:val="28"/>
        </w:rPr>
      </w:pPr>
    </w:p>
    <w:p w14:paraId="3D0DC546" w14:textId="77777777" w:rsidR="00D03DE1" w:rsidRPr="00EC6820" w:rsidRDefault="00D03DE1" w:rsidP="00E672E7">
      <w:pPr>
        <w:ind w:left="-22"/>
        <w:rPr>
          <w:rFonts w:eastAsia="Times New Roman" w:cs="Times New Roman"/>
          <w:color w:val="000000" w:themeColor="text1"/>
          <w:sz w:val="20"/>
          <w:szCs w:val="20"/>
          <w:lang w:val="en-US"/>
        </w:rPr>
      </w:pPr>
      <w:r w:rsidRPr="00EC6820">
        <w:rPr>
          <w:rFonts w:eastAsia="Times New Roman" w:cs="Times New Roman"/>
          <w:color w:val="000000" w:themeColor="text1"/>
          <w:sz w:val="20"/>
          <w:szCs w:val="20"/>
        </w:rPr>
        <w:t>Алгоритм</w:t>
      </w:r>
      <w:r w:rsidRPr="00EC6820">
        <w:rPr>
          <w:rFonts w:eastAsia="Times New Roman" w:cs="Times New Roman"/>
          <w:color w:val="000000" w:themeColor="text1"/>
          <w:sz w:val="20"/>
          <w:szCs w:val="20"/>
          <w:lang w:val="en-US"/>
        </w:rPr>
        <w:t xml:space="preserve"> </w:t>
      </w:r>
      <w:proofErr w:type="spellStart"/>
      <w:proofErr w:type="gramStart"/>
      <w:r w:rsidRPr="00EC6820">
        <w:rPr>
          <w:rFonts w:eastAsia="Times New Roman" w:cs="Times New Roman"/>
          <w:color w:val="000000" w:themeColor="text1"/>
          <w:sz w:val="20"/>
          <w:szCs w:val="20"/>
          <w:lang w:val="en-US"/>
        </w:rPr>
        <w:t>BboxLoss</w:t>
      </w:r>
      <w:proofErr w:type="spellEnd"/>
      <w:r w:rsidRPr="00EC6820">
        <w:rPr>
          <w:rFonts w:eastAsia="Times New Roman" w:cs="Times New Roman"/>
          <w:color w:val="000000" w:themeColor="text1"/>
          <w:sz w:val="20"/>
          <w:szCs w:val="20"/>
          <w:lang w:val="en-US"/>
        </w:rPr>
        <w:t>(</w:t>
      </w:r>
      <w:proofErr w:type="spellStart"/>
      <w:proofErr w:type="gramEnd"/>
      <w:r w:rsidRPr="00EC6820">
        <w:rPr>
          <w:rFonts w:eastAsia="Times New Roman" w:cs="Times New Roman"/>
          <w:color w:val="000000" w:themeColor="text1"/>
          <w:sz w:val="20"/>
          <w:szCs w:val="20"/>
          <w:lang w:val="en-US"/>
        </w:rPr>
        <w:t>reg_max</w:t>
      </w:r>
      <w:proofErr w:type="spellEnd"/>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use_dfl</w:t>
      </w:r>
      <w:proofErr w:type="spellEnd"/>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lambda_face</w:t>
      </w:r>
      <w:proofErr w:type="spellEnd"/>
      <w:r w:rsidRPr="00EC6820">
        <w:rPr>
          <w:rFonts w:eastAsia="Times New Roman" w:cs="Times New Roman"/>
          <w:color w:val="000000" w:themeColor="text1"/>
          <w:sz w:val="20"/>
          <w:szCs w:val="20"/>
          <w:lang w:val="en-US"/>
        </w:rPr>
        <w:t>):</w:t>
      </w:r>
    </w:p>
    <w:p w14:paraId="5455F156"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lang w:val="en-US"/>
        </w:rPr>
        <w:t xml:space="preserve">    </w:t>
      </w:r>
      <w:r w:rsidRPr="00EC6820">
        <w:rPr>
          <w:rFonts w:eastAsia="Times New Roman" w:cs="Times New Roman"/>
          <w:color w:val="000000" w:themeColor="text1"/>
          <w:sz w:val="20"/>
          <w:szCs w:val="20"/>
        </w:rPr>
        <w:t>1. Инициализация параметров:</w:t>
      </w:r>
    </w:p>
    <w:p w14:paraId="00184118" w14:textId="75B519B2"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w:t>
      </w:r>
      <w:r w:rsidR="00331F66" w:rsidRPr="00EC6820">
        <w:rPr>
          <w:rFonts w:eastAsia="Times New Roman" w:cs="Times New Roman"/>
          <w:color w:val="000000" w:themeColor="text1"/>
          <w:sz w:val="20"/>
          <w:szCs w:val="20"/>
        </w:rPr>
        <w:t>–</w:t>
      </w:r>
      <w:r w:rsidRPr="00EC6820">
        <w:rPr>
          <w:rFonts w:eastAsia="Times New Roman" w:cs="Times New Roman"/>
          <w:color w:val="000000" w:themeColor="text1"/>
          <w:sz w:val="20"/>
          <w:szCs w:val="20"/>
        </w:rPr>
        <w:t xml:space="preserve"> </w:t>
      </w:r>
      <w:proofErr w:type="spellStart"/>
      <w:r w:rsidRPr="00EC6820">
        <w:rPr>
          <w:rFonts w:eastAsia="Times New Roman" w:cs="Times New Roman"/>
          <w:color w:val="000000" w:themeColor="text1"/>
          <w:sz w:val="20"/>
          <w:szCs w:val="20"/>
        </w:rPr>
        <w:t>reg_max</w:t>
      </w:r>
      <w:proofErr w:type="spellEnd"/>
      <w:r w:rsidRPr="00EC6820">
        <w:rPr>
          <w:rFonts w:eastAsia="Times New Roman" w:cs="Times New Roman"/>
          <w:color w:val="000000" w:themeColor="text1"/>
          <w:sz w:val="20"/>
          <w:szCs w:val="20"/>
        </w:rPr>
        <w:t>: максимальное значение регуляризации</w:t>
      </w:r>
    </w:p>
    <w:p w14:paraId="3D85E8D2" w14:textId="1EE55481" w:rsidR="00D03DE1" w:rsidRPr="00EC6820" w:rsidRDefault="00D03DE1" w:rsidP="00E672E7">
      <w:pPr>
        <w:ind w:left="-22"/>
        <w:rPr>
          <w:rFonts w:eastAsia="Times New Roman" w:cs="Times New Roman"/>
          <w:color w:val="000000" w:themeColor="text1"/>
          <w:sz w:val="20"/>
          <w:szCs w:val="20"/>
          <w:lang w:val="en-US"/>
        </w:rPr>
      </w:pPr>
      <w:r w:rsidRPr="00EC6820">
        <w:rPr>
          <w:rFonts w:eastAsia="Times New Roman" w:cs="Times New Roman"/>
          <w:color w:val="000000" w:themeColor="text1"/>
          <w:sz w:val="20"/>
          <w:szCs w:val="20"/>
        </w:rPr>
        <w:t xml:space="preserve">       </w:t>
      </w:r>
      <w:r w:rsidR="00331F66" w:rsidRPr="00EC6820">
        <w:rPr>
          <w:rFonts w:eastAsia="Times New Roman" w:cs="Times New Roman"/>
          <w:color w:val="000000" w:themeColor="text1"/>
          <w:sz w:val="20"/>
          <w:szCs w:val="20"/>
          <w:lang w:val="en-US"/>
        </w:rPr>
        <w:t>–</w:t>
      </w:r>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use_dfl</w:t>
      </w:r>
      <w:proofErr w:type="spellEnd"/>
      <w:r w:rsidRPr="00EC6820">
        <w:rPr>
          <w:rFonts w:eastAsia="Times New Roman" w:cs="Times New Roman"/>
          <w:color w:val="000000" w:themeColor="text1"/>
          <w:sz w:val="20"/>
          <w:szCs w:val="20"/>
          <w:lang w:val="en-US"/>
        </w:rPr>
        <w:t xml:space="preserve">: </w:t>
      </w:r>
      <w:r w:rsidRPr="00EC6820">
        <w:rPr>
          <w:rFonts w:eastAsia="Times New Roman" w:cs="Times New Roman"/>
          <w:color w:val="000000" w:themeColor="text1"/>
          <w:sz w:val="20"/>
          <w:szCs w:val="20"/>
        </w:rPr>
        <w:t>флаг</w:t>
      </w:r>
      <w:r w:rsidRPr="00EC6820">
        <w:rPr>
          <w:rFonts w:eastAsia="Times New Roman" w:cs="Times New Roman"/>
          <w:color w:val="000000" w:themeColor="text1"/>
          <w:sz w:val="20"/>
          <w:szCs w:val="20"/>
          <w:lang w:val="en-US"/>
        </w:rPr>
        <w:t xml:space="preserve"> </w:t>
      </w:r>
      <w:r w:rsidRPr="00EC6820">
        <w:rPr>
          <w:rFonts w:eastAsia="Times New Roman" w:cs="Times New Roman"/>
          <w:color w:val="000000" w:themeColor="text1"/>
          <w:sz w:val="20"/>
          <w:szCs w:val="20"/>
        </w:rPr>
        <w:t>использования</w:t>
      </w:r>
      <w:r w:rsidRPr="00EC6820">
        <w:rPr>
          <w:rFonts w:eastAsia="Times New Roman" w:cs="Times New Roman"/>
          <w:color w:val="000000" w:themeColor="text1"/>
          <w:sz w:val="20"/>
          <w:szCs w:val="20"/>
          <w:lang w:val="en-US"/>
        </w:rPr>
        <w:t xml:space="preserve"> Distribution Focal Loss (DFL)</w:t>
      </w:r>
    </w:p>
    <w:p w14:paraId="5541957C" w14:textId="77D9AAEA"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lang w:val="en-US"/>
        </w:rPr>
        <w:t xml:space="preserve">       </w:t>
      </w:r>
      <w:r w:rsidR="00331F66" w:rsidRPr="00EC6820">
        <w:rPr>
          <w:rFonts w:eastAsia="Times New Roman" w:cs="Times New Roman"/>
          <w:color w:val="000000" w:themeColor="text1"/>
          <w:sz w:val="20"/>
          <w:szCs w:val="20"/>
        </w:rPr>
        <w:t>–</w:t>
      </w:r>
      <w:r w:rsidRPr="00EC6820">
        <w:rPr>
          <w:rFonts w:eastAsia="Times New Roman" w:cs="Times New Roman"/>
          <w:color w:val="000000" w:themeColor="text1"/>
          <w:sz w:val="20"/>
          <w:szCs w:val="20"/>
        </w:rPr>
        <w:t xml:space="preserve"> </w:t>
      </w:r>
      <w:proofErr w:type="spellStart"/>
      <w:r w:rsidRPr="00EC6820">
        <w:rPr>
          <w:rFonts w:eastAsia="Times New Roman" w:cs="Times New Roman"/>
          <w:color w:val="000000" w:themeColor="text1"/>
          <w:sz w:val="20"/>
          <w:szCs w:val="20"/>
        </w:rPr>
        <w:t>lambda_face</w:t>
      </w:r>
      <w:proofErr w:type="spellEnd"/>
      <w:r w:rsidRPr="00EC6820">
        <w:rPr>
          <w:rFonts w:eastAsia="Times New Roman" w:cs="Times New Roman"/>
          <w:color w:val="000000" w:themeColor="text1"/>
          <w:sz w:val="20"/>
          <w:szCs w:val="20"/>
        </w:rPr>
        <w:t>: весовой коэффициент, регулирующий вклад ошибки лиц</w:t>
      </w:r>
    </w:p>
    <w:p w14:paraId="50108B51" w14:textId="77777777" w:rsidR="00D03DE1" w:rsidRPr="00EC6820" w:rsidRDefault="00D03DE1" w:rsidP="00E672E7">
      <w:pPr>
        <w:ind w:left="-22"/>
        <w:rPr>
          <w:rFonts w:eastAsia="Times New Roman" w:cs="Times New Roman"/>
          <w:color w:val="000000" w:themeColor="text1"/>
          <w:sz w:val="20"/>
          <w:szCs w:val="20"/>
          <w:lang w:val="en-US"/>
        </w:rPr>
      </w:pPr>
      <w:r w:rsidRPr="00EC6820">
        <w:rPr>
          <w:rFonts w:eastAsia="Times New Roman" w:cs="Times New Roman"/>
          <w:color w:val="000000" w:themeColor="text1"/>
          <w:sz w:val="20"/>
          <w:szCs w:val="20"/>
        </w:rPr>
        <w:t xml:space="preserve">    </w:t>
      </w:r>
      <w:r w:rsidRPr="00EC6820">
        <w:rPr>
          <w:rFonts w:eastAsia="Times New Roman" w:cs="Times New Roman"/>
          <w:color w:val="000000" w:themeColor="text1"/>
          <w:sz w:val="20"/>
          <w:szCs w:val="20"/>
          <w:lang w:val="en-US"/>
        </w:rPr>
        <w:t xml:space="preserve">2. </w:t>
      </w:r>
      <w:r w:rsidRPr="00EC6820">
        <w:rPr>
          <w:rFonts w:eastAsia="Times New Roman" w:cs="Times New Roman"/>
          <w:color w:val="000000" w:themeColor="text1"/>
          <w:sz w:val="20"/>
          <w:szCs w:val="20"/>
        </w:rPr>
        <w:t>Определение</w:t>
      </w:r>
      <w:r w:rsidRPr="00EC6820">
        <w:rPr>
          <w:rFonts w:eastAsia="Times New Roman" w:cs="Times New Roman"/>
          <w:color w:val="000000" w:themeColor="text1"/>
          <w:sz w:val="20"/>
          <w:szCs w:val="20"/>
          <w:lang w:val="en-US"/>
        </w:rPr>
        <w:t xml:space="preserve"> </w:t>
      </w:r>
      <w:r w:rsidRPr="00EC6820">
        <w:rPr>
          <w:rFonts w:eastAsia="Times New Roman" w:cs="Times New Roman"/>
          <w:color w:val="000000" w:themeColor="text1"/>
          <w:sz w:val="20"/>
          <w:szCs w:val="20"/>
        </w:rPr>
        <w:t>функции</w:t>
      </w:r>
      <w:r w:rsidRPr="00EC6820">
        <w:rPr>
          <w:rFonts w:eastAsia="Times New Roman" w:cs="Times New Roman"/>
          <w:color w:val="000000" w:themeColor="text1"/>
          <w:sz w:val="20"/>
          <w:szCs w:val="20"/>
          <w:lang w:val="en-US"/>
        </w:rPr>
        <w:t xml:space="preserve"> </w:t>
      </w:r>
      <w:proofErr w:type="gramStart"/>
      <w:r w:rsidRPr="00EC6820">
        <w:rPr>
          <w:rFonts w:eastAsia="Times New Roman" w:cs="Times New Roman"/>
          <w:color w:val="000000" w:themeColor="text1"/>
          <w:sz w:val="20"/>
          <w:szCs w:val="20"/>
          <w:lang w:val="en-US"/>
        </w:rPr>
        <w:t>forward(</w:t>
      </w:r>
      <w:proofErr w:type="spellStart"/>
      <w:proofErr w:type="gramEnd"/>
      <w:r w:rsidRPr="00EC6820">
        <w:rPr>
          <w:rFonts w:eastAsia="Times New Roman" w:cs="Times New Roman"/>
          <w:color w:val="000000" w:themeColor="text1"/>
          <w:sz w:val="20"/>
          <w:szCs w:val="20"/>
          <w:lang w:val="en-US"/>
        </w:rPr>
        <w:t>pred_dist</w:t>
      </w:r>
      <w:proofErr w:type="spellEnd"/>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pred_bboxes</w:t>
      </w:r>
      <w:proofErr w:type="spellEnd"/>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anchor_points</w:t>
      </w:r>
      <w:proofErr w:type="spellEnd"/>
      <w:r w:rsidRPr="00EC6820">
        <w:rPr>
          <w:rFonts w:eastAsia="Times New Roman" w:cs="Times New Roman"/>
          <w:color w:val="000000" w:themeColor="text1"/>
          <w:sz w:val="20"/>
          <w:szCs w:val="20"/>
          <w:lang w:val="en-US"/>
        </w:rPr>
        <w:t>,</w:t>
      </w:r>
    </w:p>
    <w:p w14:paraId="25BD7107" w14:textId="77777777" w:rsidR="00D03DE1" w:rsidRPr="00EC6820" w:rsidRDefault="00D03DE1" w:rsidP="00E672E7">
      <w:pPr>
        <w:ind w:left="-22"/>
        <w:rPr>
          <w:rFonts w:eastAsia="Times New Roman" w:cs="Times New Roman"/>
          <w:color w:val="000000" w:themeColor="text1"/>
          <w:sz w:val="20"/>
          <w:szCs w:val="20"/>
          <w:lang w:val="en-US"/>
        </w:rPr>
      </w:pPr>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target_bboxes</w:t>
      </w:r>
      <w:proofErr w:type="spellEnd"/>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target_scores</w:t>
      </w:r>
      <w:proofErr w:type="spellEnd"/>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target_scores_sum</w:t>
      </w:r>
      <w:proofErr w:type="spellEnd"/>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fg_mask</w:t>
      </w:r>
      <w:proofErr w:type="spellEnd"/>
      <w:r w:rsidRPr="00EC6820">
        <w:rPr>
          <w:rFonts w:eastAsia="Times New Roman" w:cs="Times New Roman"/>
          <w:color w:val="000000" w:themeColor="text1"/>
          <w:sz w:val="20"/>
          <w:szCs w:val="20"/>
          <w:lang w:val="en-US"/>
        </w:rPr>
        <w:t>):</w:t>
      </w:r>
    </w:p>
    <w:p w14:paraId="6FA5E1C5"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lang w:val="en-US"/>
        </w:rPr>
        <w:t xml:space="preserve">       </w:t>
      </w:r>
      <w:r w:rsidRPr="00EC6820">
        <w:rPr>
          <w:rFonts w:eastAsia="Times New Roman" w:cs="Times New Roman"/>
          <w:color w:val="000000" w:themeColor="text1"/>
          <w:sz w:val="20"/>
          <w:szCs w:val="20"/>
        </w:rPr>
        <w:t>2.1. Расчёт базовых весов для переднего плана:</w:t>
      </w:r>
    </w:p>
    <w:p w14:paraId="49D346AA" w14:textId="77777777" w:rsidR="00D03DE1" w:rsidRPr="00EC6820" w:rsidRDefault="00D03DE1" w:rsidP="00E672E7">
      <w:pPr>
        <w:ind w:left="-22"/>
        <w:rPr>
          <w:rFonts w:eastAsia="Times New Roman" w:cs="Times New Roman"/>
          <w:color w:val="000000" w:themeColor="text1"/>
          <w:sz w:val="20"/>
          <w:szCs w:val="20"/>
        </w:rPr>
      </w:pPr>
      <w:r w:rsidRPr="00EC6820">
        <w:rPr>
          <w:rFonts w:eastAsia="Gungsuh" w:cs="Times New Roman"/>
          <w:color w:val="000000" w:themeColor="text1"/>
          <w:sz w:val="20"/>
          <w:szCs w:val="20"/>
        </w:rPr>
        <w:t xml:space="preserve">            </w:t>
      </w:r>
      <w:proofErr w:type="spellStart"/>
      <w:r w:rsidRPr="00EC6820">
        <w:rPr>
          <w:rFonts w:eastAsia="Gungsuh" w:cs="Times New Roman"/>
          <w:color w:val="000000" w:themeColor="text1"/>
          <w:sz w:val="20"/>
          <w:szCs w:val="20"/>
        </w:rPr>
        <w:t>weight</w:t>
      </w:r>
      <w:proofErr w:type="spellEnd"/>
      <w:r w:rsidRPr="00EC6820">
        <w:rPr>
          <w:rFonts w:eastAsia="Gungsuh" w:cs="Times New Roman"/>
          <w:color w:val="000000" w:themeColor="text1"/>
          <w:sz w:val="20"/>
          <w:szCs w:val="20"/>
        </w:rPr>
        <w:t xml:space="preserve"> ← сумма </w:t>
      </w:r>
      <w:proofErr w:type="spellStart"/>
      <w:r w:rsidRPr="00EC6820">
        <w:rPr>
          <w:rFonts w:eastAsia="Gungsuh" w:cs="Times New Roman"/>
          <w:color w:val="000000" w:themeColor="text1"/>
          <w:sz w:val="20"/>
          <w:szCs w:val="20"/>
        </w:rPr>
        <w:t>target_scores</w:t>
      </w:r>
      <w:proofErr w:type="spellEnd"/>
      <w:r w:rsidRPr="00EC6820">
        <w:rPr>
          <w:rFonts w:eastAsia="Gungsuh" w:cs="Times New Roman"/>
          <w:color w:val="000000" w:themeColor="text1"/>
          <w:sz w:val="20"/>
          <w:szCs w:val="20"/>
        </w:rPr>
        <w:t xml:space="preserve"> по последней оси, отфильтрованных </w:t>
      </w:r>
      <w:proofErr w:type="spellStart"/>
      <w:r w:rsidRPr="00EC6820">
        <w:rPr>
          <w:rFonts w:eastAsia="Gungsuh" w:cs="Times New Roman"/>
          <w:color w:val="000000" w:themeColor="text1"/>
          <w:sz w:val="20"/>
          <w:szCs w:val="20"/>
        </w:rPr>
        <w:t>fg_mask</w:t>
      </w:r>
      <w:proofErr w:type="spellEnd"/>
    </w:p>
    <w:p w14:paraId="494ACA97"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2.2. Вычисление </w:t>
      </w:r>
      <w:proofErr w:type="spellStart"/>
      <w:r w:rsidRPr="00EC6820">
        <w:rPr>
          <w:rFonts w:eastAsia="Times New Roman" w:cs="Times New Roman"/>
          <w:color w:val="000000" w:themeColor="text1"/>
          <w:sz w:val="20"/>
          <w:szCs w:val="20"/>
        </w:rPr>
        <w:t>IoU</w:t>
      </w:r>
      <w:proofErr w:type="spellEnd"/>
      <w:r w:rsidRPr="00EC6820">
        <w:rPr>
          <w:rFonts w:eastAsia="Times New Roman" w:cs="Times New Roman"/>
          <w:color w:val="000000" w:themeColor="text1"/>
          <w:sz w:val="20"/>
          <w:szCs w:val="20"/>
        </w:rPr>
        <w:t xml:space="preserve"> и основной потери для ограничивающих рамок:</w:t>
      </w:r>
    </w:p>
    <w:p w14:paraId="554ACCBC" w14:textId="77777777" w:rsidR="00D03DE1" w:rsidRPr="00EC6820" w:rsidRDefault="00D03DE1" w:rsidP="00E672E7">
      <w:pPr>
        <w:ind w:left="-22"/>
        <w:rPr>
          <w:rFonts w:eastAsia="Times New Roman" w:cs="Times New Roman"/>
          <w:color w:val="000000" w:themeColor="text1"/>
          <w:sz w:val="20"/>
          <w:szCs w:val="20"/>
          <w:lang w:val="en-US"/>
        </w:rPr>
      </w:pPr>
      <w:r w:rsidRPr="00EC6820">
        <w:rPr>
          <w:rFonts w:eastAsia="Cardo" w:cs="Times New Roman"/>
          <w:color w:val="000000" w:themeColor="text1"/>
          <w:sz w:val="20"/>
          <w:szCs w:val="20"/>
        </w:rPr>
        <w:t xml:space="preserve">            </w:t>
      </w:r>
      <w:proofErr w:type="spellStart"/>
      <w:r w:rsidRPr="00EC6820">
        <w:rPr>
          <w:rFonts w:eastAsia="Cardo" w:cs="Times New Roman"/>
          <w:color w:val="000000" w:themeColor="text1"/>
          <w:sz w:val="20"/>
          <w:szCs w:val="20"/>
          <w:lang w:val="en-US"/>
        </w:rPr>
        <w:t>iou</w:t>
      </w:r>
      <w:proofErr w:type="spellEnd"/>
      <w:r w:rsidRPr="00EC6820">
        <w:rPr>
          <w:rFonts w:eastAsia="Cardo" w:cs="Times New Roman"/>
          <w:color w:val="000000" w:themeColor="text1"/>
          <w:sz w:val="20"/>
          <w:szCs w:val="20"/>
          <w:lang w:val="en-US"/>
        </w:rPr>
        <w:t xml:space="preserve"> ← </w:t>
      </w:r>
      <w:proofErr w:type="spellStart"/>
      <w:r w:rsidRPr="00EC6820">
        <w:rPr>
          <w:rFonts w:eastAsia="Cardo" w:cs="Times New Roman"/>
          <w:color w:val="000000" w:themeColor="text1"/>
          <w:sz w:val="20"/>
          <w:szCs w:val="20"/>
          <w:lang w:val="en-US"/>
        </w:rPr>
        <w:t>IoU</w:t>
      </w:r>
      <w:proofErr w:type="spellEnd"/>
      <w:r w:rsidRPr="00EC6820">
        <w:rPr>
          <w:rFonts w:eastAsia="Cardo" w:cs="Times New Roman"/>
          <w:color w:val="000000" w:themeColor="text1"/>
          <w:sz w:val="20"/>
          <w:szCs w:val="20"/>
          <w:lang w:val="en-US"/>
        </w:rPr>
        <w:t>(</w:t>
      </w:r>
      <w:proofErr w:type="spellStart"/>
      <w:r w:rsidRPr="00EC6820">
        <w:rPr>
          <w:rFonts w:eastAsia="Cardo" w:cs="Times New Roman"/>
          <w:color w:val="000000" w:themeColor="text1"/>
          <w:sz w:val="20"/>
          <w:szCs w:val="20"/>
          <w:lang w:val="en-US"/>
        </w:rPr>
        <w:t>pred_bboxes</w:t>
      </w:r>
      <w:proofErr w:type="spellEnd"/>
      <w:r w:rsidRPr="00EC6820">
        <w:rPr>
          <w:rFonts w:eastAsia="Cardo" w:cs="Times New Roman"/>
          <w:color w:val="000000" w:themeColor="text1"/>
          <w:sz w:val="20"/>
          <w:szCs w:val="20"/>
          <w:lang w:val="en-US"/>
        </w:rPr>
        <w:t>[</w:t>
      </w:r>
      <w:proofErr w:type="spellStart"/>
      <w:r w:rsidRPr="00EC6820">
        <w:rPr>
          <w:rFonts w:eastAsia="Cardo" w:cs="Times New Roman"/>
          <w:color w:val="000000" w:themeColor="text1"/>
          <w:sz w:val="20"/>
          <w:szCs w:val="20"/>
          <w:lang w:val="en-US"/>
        </w:rPr>
        <w:t>fg_mask</w:t>
      </w:r>
      <w:proofErr w:type="spellEnd"/>
      <w:r w:rsidRPr="00EC6820">
        <w:rPr>
          <w:rFonts w:eastAsia="Cardo" w:cs="Times New Roman"/>
          <w:color w:val="000000" w:themeColor="text1"/>
          <w:sz w:val="20"/>
          <w:szCs w:val="20"/>
          <w:lang w:val="en-US"/>
        </w:rPr>
        <w:t xml:space="preserve">], </w:t>
      </w:r>
      <w:proofErr w:type="spellStart"/>
      <w:r w:rsidRPr="00EC6820">
        <w:rPr>
          <w:rFonts w:eastAsia="Cardo" w:cs="Times New Roman"/>
          <w:color w:val="000000" w:themeColor="text1"/>
          <w:sz w:val="20"/>
          <w:szCs w:val="20"/>
          <w:lang w:val="en-US"/>
        </w:rPr>
        <w:t>target_bboxes</w:t>
      </w:r>
      <w:proofErr w:type="spellEnd"/>
      <w:r w:rsidRPr="00EC6820">
        <w:rPr>
          <w:rFonts w:eastAsia="Cardo" w:cs="Times New Roman"/>
          <w:color w:val="000000" w:themeColor="text1"/>
          <w:sz w:val="20"/>
          <w:szCs w:val="20"/>
          <w:lang w:val="en-US"/>
        </w:rPr>
        <w:t>[</w:t>
      </w:r>
      <w:proofErr w:type="spellStart"/>
      <w:r w:rsidRPr="00EC6820">
        <w:rPr>
          <w:rFonts w:eastAsia="Cardo" w:cs="Times New Roman"/>
          <w:color w:val="000000" w:themeColor="text1"/>
          <w:sz w:val="20"/>
          <w:szCs w:val="20"/>
          <w:lang w:val="en-US"/>
        </w:rPr>
        <w:t>fg_mask</w:t>
      </w:r>
      <w:proofErr w:type="spellEnd"/>
      <w:r w:rsidRPr="00EC6820">
        <w:rPr>
          <w:rFonts w:eastAsia="Cardo" w:cs="Times New Roman"/>
          <w:color w:val="000000" w:themeColor="text1"/>
          <w:sz w:val="20"/>
          <w:szCs w:val="20"/>
          <w:lang w:val="en-US"/>
        </w:rPr>
        <w:t>])</w:t>
      </w:r>
    </w:p>
    <w:p w14:paraId="319D25E2" w14:textId="77777777" w:rsidR="00D03DE1" w:rsidRPr="00EC6820" w:rsidRDefault="00D03DE1" w:rsidP="00E672E7">
      <w:pPr>
        <w:ind w:left="-22"/>
        <w:rPr>
          <w:rFonts w:eastAsia="Times New Roman" w:cs="Times New Roman"/>
          <w:color w:val="000000" w:themeColor="text1"/>
          <w:sz w:val="20"/>
          <w:szCs w:val="20"/>
        </w:rPr>
      </w:pPr>
      <w:r w:rsidRPr="00EC6820">
        <w:rPr>
          <w:rFonts w:eastAsia="Gungsuh" w:cs="Times New Roman"/>
          <w:color w:val="000000" w:themeColor="text1"/>
          <w:sz w:val="20"/>
          <w:szCs w:val="20"/>
          <w:lang w:val="en-US"/>
        </w:rPr>
        <w:t xml:space="preserve">            </w:t>
      </w:r>
      <w:proofErr w:type="spellStart"/>
      <w:r w:rsidRPr="00EC6820">
        <w:rPr>
          <w:rFonts w:eastAsia="Gungsuh" w:cs="Times New Roman"/>
          <w:color w:val="000000" w:themeColor="text1"/>
          <w:sz w:val="20"/>
          <w:szCs w:val="20"/>
        </w:rPr>
        <w:t>loss_iou</w:t>
      </w:r>
      <w:proofErr w:type="spellEnd"/>
      <w:r w:rsidRPr="00EC6820">
        <w:rPr>
          <w:rFonts w:eastAsia="Gungsuh" w:cs="Times New Roman"/>
          <w:color w:val="000000" w:themeColor="text1"/>
          <w:sz w:val="20"/>
          <w:szCs w:val="20"/>
        </w:rPr>
        <w:t xml:space="preserve"> ← средневзвешенное значение (1 – </w:t>
      </w:r>
      <w:proofErr w:type="spellStart"/>
      <w:r w:rsidRPr="00EC6820">
        <w:rPr>
          <w:rFonts w:eastAsia="Gungsuh" w:cs="Times New Roman"/>
          <w:color w:val="000000" w:themeColor="text1"/>
          <w:sz w:val="20"/>
          <w:szCs w:val="20"/>
        </w:rPr>
        <w:t>iou</w:t>
      </w:r>
      <w:proofErr w:type="spellEnd"/>
      <w:r w:rsidRPr="00EC6820">
        <w:rPr>
          <w:rFonts w:eastAsia="Gungsuh" w:cs="Times New Roman"/>
          <w:color w:val="000000" w:themeColor="text1"/>
          <w:sz w:val="20"/>
          <w:szCs w:val="20"/>
        </w:rPr>
        <w:t xml:space="preserve">), учитывающее </w:t>
      </w:r>
      <w:proofErr w:type="spellStart"/>
      <w:r w:rsidRPr="00EC6820">
        <w:rPr>
          <w:rFonts w:eastAsia="Gungsuh" w:cs="Times New Roman"/>
          <w:color w:val="000000" w:themeColor="text1"/>
          <w:sz w:val="20"/>
          <w:szCs w:val="20"/>
        </w:rPr>
        <w:t>weight</w:t>
      </w:r>
      <w:proofErr w:type="spellEnd"/>
    </w:p>
    <w:p w14:paraId="74C323EB" w14:textId="414B66D9"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2.3. Если </w:t>
      </w:r>
      <w:proofErr w:type="spellStart"/>
      <w:r w:rsidRPr="00EC6820">
        <w:rPr>
          <w:rFonts w:eastAsia="Times New Roman" w:cs="Times New Roman"/>
          <w:color w:val="000000" w:themeColor="text1"/>
          <w:sz w:val="20"/>
          <w:szCs w:val="20"/>
        </w:rPr>
        <w:t>use_dfl</w:t>
      </w:r>
      <w:proofErr w:type="spellEnd"/>
      <w:r w:rsidRPr="00EC6820">
        <w:rPr>
          <w:rFonts w:eastAsia="Times New Roman" w:cs="Times New Roman"/>
          <w:color w:val="000000" w:themeColor="text1"/>
          <w:sz w:val="20"/>
          <w:szCs w:val="20"/>
        </w:rPr>
        <w:t xml:space="preserve"> = </w:t>
      </w:r>
      <w:proofErr w:type="spellStart"/>
      <w:r w:rsidRPr="00EC6820">
        <w:rPr>
          <w:rFonts w:eastAsia="Times New Roman" w:cs="Times New Roman"/>
          <w:color w:val="000000" w:themeColor="text1"/>
          <w:sz w:val="20"/>
          <w:szCs w:val="20"/>
        </w:rPr>
        <w:t>true</w:t>
      </w:r>
      <w:proofErr w:type="spellEnd"/>
      <w:r w:rsidRPr="00EC6820">
        <w:rPr>
          <w:rFonts w:eastAsia="Times New Roman" w:cs="Times New Roman"/>
          <w:color w:val="000000" w:themeColor="text1"/>
          <w:sz w:val="20"/>
          <w:szCs w:val="20"/>
        </w:rPr>
        <w:t>, вычислить DFL</w:t>
      </w:r>
      <w:r w:rsidR="00331F66" w:rsidRPr="00EC6820">
        <w:rPr>
          <w:rFonts w:eastAsia="Times New Roman" w:cs="Times New Roman"/>
          <w:color w:val="000000" w:themeColor="text1"/>
          <w:sz w:val="20"/>
          <w:szCs w:val="20"/>
        </w:rPr>
        <w:t>–</w:t>
      </w:r>
      <w:r w:rsidRPr="00EC6820">
        <w:rPr>
          <w:rFonts w:eastAsia="Times New Roman" w:cs="Times New Roman"/>
          <w:color w:val="000000" w:themeColor="text1"/>
          <w:sz w:val="20"/>
          <w:szCs w:val="20"/>
        </w:rPr>
        <w:t>потерю:</w:t>
      </w:r>
    </w:p>
    <w:p w14:paraId="7D45DFE2" w14:textId="77777777" w:rsidR="00D03DE1" w:rsidRPr="00EC6820" w:rsidRDefault="00D03DE1" w:rsidP="00E672E7">
      <w:pPr>
        <w:ind w:left="-22"/>
        <w:rPr>
          <w:rFonts w:eastAsia="Times New Roman" w:cs="Times New Roman"/>
          <w:color w:val="000000" w:themeColor="text1"/>
          <w:sz w:val="20"/>
          <w:szCs w:val="20"/>
        </w:rPr>
      </w:pPr>
      <w:r w:rsidRPr="00EC6820">
        <w:rPr>
          <w:rFonts w:eastAsia="Gungsuh" w:cs="Times New Roman"/>
          <w:color w:val="000000" w:themeColor="text1"/>
          <w:sz w:val="20"/>
          <w:szCs w:val="20"/>
        </w:rPr>
        <w:t xml:space="preserve">            </w:t>
      </w:r>
      <w:proofErr w:type="spellStart"/>
      <w:r w:rsidRPr="00EC6820">
        <w:rPr>
          <w:rFonts w:eastAsia="Gungsuh" w:cs="Times New Roman"/>
          <w:color w:val="000000" w:themeColor="text1"/>
          <w:sz w:val="20"/>
          <w:szCs w:val="20"/>
        </w:rPr>
        <w:t>target_ltrb</w:t>
      </w:r>
      <w:proofErr w:type="spellEnd"/>
      <w:r w:rsidRPr="00EC6820">
        <w:rPr>
          <w:rFonts w:eastAsia="Gungsuh" w:cs="Times New Roman"/>
          <w:color w:val="000000" w:themeColor="text1"/>
          <w:sz w:val="20"/>
          <w:szCs w:val="20"/>
        </w:rPr>
        <w:t xml:space="preserve"> ← преобразование </w:t>
      </w:r>
      <w:proofErr w:type="spellStart"/>
      <w:r w:rsidRPr="00EC6820">
        <w:rPr>
          <w:rFonts w:eastAsia="Gungsuh" w:cs="Times New Roman"/>
          <w:color w:val="000000" w:themeColor="text1"/>
          <w:sz w:val="20"/>
          <w:szCs w:val="20"/>
        </w:rPr>
        <w:t>target_bboxes</w:t>
      </w:r>
      <w:proofErr w:type="spellEnd"/>
      <w:r w:rsidRPr="00EC6820">
        <w:rPr>
          <w:rFonts w:eastAsia="Gungsuh" w:cs="Times New Roman"/>
          <w:color w:val="000000" w:themeColor="text1"/>
          <w:sz w:val="20"/>
          <w:szCs w:val="20"/>
        </w:rPr>
        <w:t xml:space="preserve"> в формат {</w:t>
      </w:r>
      <w:proofErr w:type="spellStart"/>
      <w:r w:rsidRPr="00EC6820">
        <w:rPr>
          <w:rFonts w:eastAsia="Gungsuh" w:cs="Times New Roman"/>
          <w:color w:val="000000" w:themeColor="text1"/>
          <w:sz w:val="20"/>
          <w:szCs w:val="20"/>
        </w:rPr>
        <w:t>left</w:t>
      </w:r>
      <w:proofErr w:type="spellEnd"/>
      <w:r w:rsidRPr="00EC6820">
        <w:rPr>
          <w:rFonts w:eastAsia="Gungsuh" w:cs="Times New Roman"/>
          <w:color w:val="000000" w:themeColor="text1"/>
          <w:sz w:val="20"/>
          <w:szCs w:val="20"/>
        </w:rPr>
        <w:t xml:space="preserve">, </w:t>
      </w:r>
      <w:proofErr w:type="spellStart"/>
      <w:r w:rsidRPr="00EC6820">
        <w:rPr>
          <w:rFonts w:eastAsia="Gungsuh" w:cs="Times New Roman"/>
          <w:color w:val="000000" w:themeColor="text1"/>
          <w:sz w:val="20"/>
          <w:szCs w:val="20"/>
        </w:rPr>
        <w:t>top</w:t>
      </w:r>
      <w:proofErr w:type="spellEnd"/>
      <w:r w:rsidRPr="00EC6820">
        <w:rPr>
          <w:rFonts w:eastAsia="Gungsuh" w:cs="Times New Roman"/>
          <w:color w:val="000000" w:themeColor="text1"/>
          <w:sz w:val="20"/>
          <w:szCs w:val="20"/>
        </w:rPr>
        <w:t xml:space="preserve">, </w:t>
      </w:r>
      <w:proofErr w:type="spellStart"/>
      <w:r w:rsidRPr="00EC6820">
        <w:rPr>
          <w:rFonts w:eastAsia="Gungsuh" w:cs="Times New Roman"/>
          <w:color w:val="000000" w:themeColor="text1"/>
          <w:sz w:val="20"/>
          <w:szCs w:val="20"/>
        </w:rPr>
        <w:t>right</w:t>
      </w:r>
      <w:proofErr w:type="spellEnd"/>
      <w:r w:rsidRPr="00EC6820">
        <w:rPr>
          <w:rFonts w:eastAsia="Gungsuh" w:cs="Times New Roman"/>
          <w:color w:val="000000" w:themeColor="text1"/>
          <w:sz w:val="20"/>
          <w:szCs w:val="20"/>
        </w:rPr>
        <w:t xml:space="preserve">, </w:t>
      </w:r>
      <w:proofErr w:type="spellStart"/>
      <w:r w:rsidRPr="00EC6820">
        <w:rPr>
          <w:rFonts w:eastAsia="Gungsuh" w:cs="Times New Roman"/>
          <w:color w:val="000000" w:themeColor="text1"/>
          <w:sz w:val="20"/>
          <w:szCs w:val="20"/>
        </w:rPr>
        <w:t>bottom</w:t>
      </w:r>
      <w:proofErr w:type="spellEnd"/>
      <w:r w:rsidRPr="00EC6820">
        <w:rPr>
          <w:rFonts w:eastAsia="Gungsuh" w:cs="Times New Roman"/>
          <w:color w:val="000000" w:themeColor="text1"/>
          <w:sz w:val="20"/>
          <w:szCs w:val="20"/>
        </w:rPr>
        <w:t>}</w:t>
      </w:r>
    </w:p>
    <w:p w14:paraId="7CAAE87E" w14:textId="3FF14A54" w:rsidR="00D03DE1" w:rsidRPr="00EC6820" w:rsidRDefault="00D03DE1" w:rsidP="00E672E7">
      <w:pPr>
        <w:ind w:left="-22"/>
        <w:rPr>
          <w:rFonts w:eastAsia="Times New Roman" w:cs="Times New Roman"/>
          <w:color w:val="000000" w:themeColor="text1"/>
          <w:sz w:val="20"/>
          <w:szCs w:val="20"/>
        </w:rPr>
      </w:pPr>
      <w:r w:rsidRPr="00EC6820">
        <w:rPr>
          <w:rFonts w:eastAsia="Gungsuh" w:cs="Times New Roman"/>
          <w:color w:val="000000" w:themeColor="text1"/>
          <w:sz w:val="20"/>
          <w:szCs w:val="20"/>
        </w:rPr>
        <w:t xml:space="preserve">            </w:t>
      </w:r>
      <w:proofErr w:type="spellStart"/>
      <w:r w:rsidRPr="00EC6820">
        <w:rPr>
          <w:rFonts w:eastAsia="Gungsuh" w:cs="Times New Roman"/>
          <w:color w:val="000000" w:themeColor="text1"/>
          <w:sz w:val="20"/>
          <w:szCs w:val="20"/>
        </w:rPr>
        <w:t>loss_dfl</w:t>
      </w:r>
      <w:proofErr w:type="spellEnd"/>
      <w:r w:rsidRPr="00EC6820">
        <w:rPr>
          <w:rFonts w:eastAsia="Gungsuh" w:cs="Times New Roman"/>
          <w:color w:val="000000" w:themeColor="text1"/>
          <w:sz w:val="20"/>
          <w:szCs w:val="20"/>
        </w:rPr>
        <w:t xml:space="preserve"> ← средневзвешенная DFL</w:t>
      </w:r>
      <w:r w:rsidR="00331F66" w:rsidRPr="00EC6820">
        <w:rPr>
          <w:rFonts w:eastAsia="Gungsuh" w:cs="Times New Roman"/>
          <w:color w:val="000000" w:themeColor="text1"/>
          <w:sz w:val="20"/>
          <w:szCs w:val="20"/>
        </w:rPr>
        <w:t>–</w:t>
      </w:r>
      <w:proofErr w:type="gramStart"/>
      <w:r w:rsidRPr="00EC6820">
        <w:rPr>
          <w:rFonts w:eastAsia="Gungsuh" w:cs="Times New Roman"/>
          <w:color w:val="000000" w:themeColor="text1"/>
          <w:sz w:val="20"/>
          <w:szCs w:val="20"/>
        </w:rPr>
        <w:t xml:space="preserve">потеря( </w:t>
      </w:r>
      <w:proofErr w:type="spellStart"/>
      <w:r w:rsidRPr="00EC6820">
        <w:rPr>
          <w:rFonts w:eastAsia="Gungsuh" w:cs="Times New Roman"/>
          <w:color w:val="000000" w:themeColor="text1"/>
          <w:sz w:val="20"/>
          <w:szCs w:val="20"/>
        </w:rPr>
        <w:t>pred</w:t>
      </w:r>
      <w:proofErr w:type="gramEnd"/>
      <w:r w:rsidRPr="00EC6820">
        <w:rPr>
          <w:rFonts w:eastAsia="Gungsuh" w:cs="Times New Roman"/>
          <w:color w:val="000000" w:themeColor="text1"/>
          <w:sz w:val="20"/>
          <w:szCs w:val="20"/>
        </w:rPr>
        <w:t>_dist</w:t>
      </w:r>
      <w:proofErr w:type="spellEnd"/>
      <w:r w:rsidRPr="00EC6820">
        <w:rPr>
          <w:rFonts w:eastAsia="Gungsuh" w:cs="Times New Roman"/>
          <w:color w:val="000000" w:themeColor="text1"/>
          <w:sz w:val="20"/>
          <w:szCs w:val="20"/>
        </w:rPr>
        <w:t>[</w:t>
      </w:r>
      <w:proofErr w:type="spellStart"/>
      <w:r w:rsidRPr="00EC6820">
        <w:rPr>
          <w:rFonts w:eastAsia="Gungsuh" w:cs="Times New Roman"/>
          <w:color w:val="000000" w:themeColor="text1"/>
          <w:sz w:val="20"/>
          <w:szCs w:val="20"/>
        </w:rPr>
        <w:t>fg_mask</w:t>
      </w:r>
      <w:proofErr w:type="spellEnd"/>
      <w:r w:rsidRPr="00EC6820">
        <w:rPr>
          <w:rFonts w:eastAsia="Gungsuh" w:cs="Times New Roman"/>
          <w:color w:val="000000" w:themeColor="text1"/>
          <w:sz w:val="20"/>
          <w:szCs w:val="20"/>
        </w:rPr>
        <w:t xml:space="preserve">], </w:t>
      </w:r>
      <w:proofErr w:type="spellStart"/>
      <w:r w:rsidRPr="00EC6820">
        <w:rPr>
          <w:rFonts w:eastAsia="Gungsuh" w:cs="Times New Roman"/>
          <w:color w:val="000000" w:themeColor="text1"/>
          <w:sz w:val="20"/>
          <w:szCs w:val="20"/>
        </w:rPr>
        <w:t>target_ltrb</w:t>
      </w:r>
      <w:proofErr w:type="spellEnd"/>
      <w:r w:rsidRPr="00EC6820">
        <w:rPr>
          <w:rFonts w:eastAsia="Gungsuh" w:cs="Times New Roman"/>
          <w:color w:val="000000" w:themeColor="text1"/>
          <w:sz w:val="20"/>
          <w:szCs w:val="20"/>
        </w:rPr>
        <w:t>[</w:t>
      </w:r>
      <w:proofErr w:type="spellStart"/>
      <w:r w:rsidRPr="00EC6820">
        <w:rPr>
          <w:rFonts w:eastAsia="Gungsuh" w:cs="Times New Roman"/>
          <w:color w:val="000000" w:themeColor="text1"/>
          <w:sz w:val="20"/>
          <w:szCs w:val="20"/>
        </w:rPr>
        <w:t>fg_mask</w:t>
      </w:r>
      <w:proofErr w:type="spellEnd"/>
      <w:r w:rsidRPr="00EC6820">
        <w:rPr>
          <w:rFonts w:eastAsia="Gungsuh" w:cs="Times New Roman"/>
          <w:color w:val="000000" w:themeColor="text1"/>
          <w:sz w:val="20"/>
          <w:szCs w:val="20"/>
        </w:rPr>
        <w:t>] )</w:t>
      </w:r>
    </w:p>
    <w:p w14:paraId="43A632AB"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Иначе:</w:t>
      </w:r>
    </w:p>
    <w:p w14:paraId="59F29E90" w14:textId="77777777" w:rsidR="00D03DE1" w:rsidRPr="00EC6820" w:rsidRDefault="00D03DE1" w:rsidP="00E672E7">
      <w:pPr>
        <w:ind w:left="-22"/>
        <w:rPr>
          <w:rFonts w:eastAsia="Times New Roman" w:cs="Times New Roman"/>
          <w:color w:val="000000" w:themeColor="text1"/>
          <w:sz w:val="20"/>
          <w:szCs w:val="20"/>
        </w:rPr>
      </w:pPr>
      <w:r w:rsidRPr="00EC6820">
        <w:rPr>
          <w:rFonts w:eastAsia="Cardo" w:cs="Times New Roman"/>
          <w:color w:val="000000" w:themeColor="text1"/>
          <w:sz w:val="20"/>
          <w:szCs w:val="20"/>
        </w:rPr>
        <w:t xml:space="preserve">            </w:t>
      </w:r>
      <w:proofErr w:type="spellStart"/>
      <w:r w:rsidRPr="00EC6820">
        <w:rPr>
          <w:rFonts w:eastAsia="Cardo" w:cs="Times New Roman"/>
          <w:color w:val="000000" w:themeColor="text1"/>
          <w:sz w:val="20"/>
          <w:szCs w:val="20"/>
        </w:rPr>
        <w:t>loss_dfl</w:t>
      </w:r>
      <w:proofErr w:type="spellEnd"/>
      <w:r w:rsidRPr="00EC6820">
        <w:rPr>
          <w:rFonts w:eastAsia="Cardo" w:cs="Times New Roman"/>
          <w:color w:val="000000" w:themeColor="text1"/>
          <w:sz w:val="20"/>
          <w:szCs w:val="20"/>
        </w:rPr>
        <w:t xml:space="preserve"> ← 0</w:t>
      </w:r>
    </w:p>
    <w:p w14:paraId="4BB9EF5A"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2.4. Расчёт дополнительной ошибки для лиц:</w:t>
      </w:r>
    </w:p>
    <w:p w14:paraId="37201EE5" w14:textId="77777777" w:rsidR="00D03DE1" w:rsidRPr="00EC6820" w:rsidRDefault="00D03DE1" w:rsidP="00E672E7">
      <w:pPr>
        <w:ind w:left="-22"/>
        <w:rPr>
          <w:rFonts w:eastAsia="Times New Roman" w:cs="Times New Roman"/>
          <w:color w:val="000000" w:themeColor="text1"/>
          <w:sz w:val="20"/>
          <w:szCs w:val="20"/>
        </w:rPr>
      </w:pPr>
      <w:r w:rsidRPr="00EC6820">
        <w:rPr>
          <w:rFonts w:eastAsia="Gungsuh" w:cs="Times New Roman"/>
          <w:color w:val="000000" w:themeColor="text1"/>
          <w:sz w:val="20"/>
          <w:szCs w:val="20"/>
        </w:rPr>
        <w:t xml:space="preserve">            </w:t>
      </w:r>
      <w:proofErr w:type="spellStart"/>
      <w:r w:rsidRPr="00EC6820">
        <w:rPr>
          <w:rFonts w:eastAsia="Gungsuh" w:cs="Times New Roman"/>
          <w:color w:val="000000" w:themeColor="text1"/>
          <w:sz w:val="20"/>
          <w:szCs w:val="20"/>
        </w:rPr>
        <w:t>face_mask</w:t>
      </w:r>
      <w:proofErr w:type="spellEnd"/>
      <w:r w:rsidRPr="00EC6820">
        <w:rPr>
          <w:rFonts w:eastAsia="Gungsuh" w:cs="Times New Roman"/>
          <w:color w:val="000000" w:themeColor="text1"/>
          <w:sz w:val="20"/>
          <w:szCs w:val="20"/>
        </w:rPr>
        <w:t xml:space="preserve"> ← логическая маска объектов, соответствующих лицам (</w:t>
      </w:r>
      <w:proofErr w:type="spellStart"/>
      <w:r w:rsidRPr="00EC6820">
        <w:rPr>
          <w:rFonts w:eastAsia="Gungsuh" w:cs="Times New Roman"/>
          <w:color w:val="000000" w:themeColor="text1"/>
          <w:sz w:val="20"/>
          <w:szCs w:val="20"/>
        </w:rPr>
        <w:t>target_</w:t>
      </w:r>
      <w:proofErr w:type="gramStart"/>
      <w:r w:rsidRPr="00EC6820">
        <w:rPr>
          <w:rFonts w:eastAsia="Gungsuh" w:cs="Times New Roman"/>
          <w:color w:val="000000" w:themeColor="text1"/>
          <w:sz w:val="20"/>
          <w:szCs w:val="20"/>
        </w:rPr>
        <w:t>scores</w:t>
      </w:r>
      <w:proofErr w:type="spellEnd"/>
      <w:r w:rsidRPr="00EC6820">
        <w:rPr>
          <w:rFonts w:eastAsia="Gungsuh" w:cs="Times New Roman"/>
          <w:color w:val="000000" w:themeColor="text1"/>
          <w:sz w:val="20"/>
          <w:szCs w:val="20"/>
        </w:rPr>
        <w:t xml:space="preserve"> &gt;</w:t>
      </w:r>
      <w:proofErr w:type="gramEnd"/>
      <w:r w:rsidRPr="00EC6820">
        <w:rPr>
          <w:rFonts w:eastAsia="Gungsuh" w:cs="Times New Roman"/>
          <w:color w:val="000000" w:themeColor="text1"/>
          <w:sz w:val="20"/>
          <w:szCs w:val="20"/>
        </w:rPr>
        <w:t xml:space="preserve"> 0.5)</w:t>
      </w:r>
    </w:p>
    <w:p w14:paraId="664E10CE"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и входящих в область </w:t>
      </w:r>
      <w:proofErr w:type="spellStart"/>
      <w:r w:rsidRPr="00EC6820">
        <w:rPr>
          <w:rFonts w:eastAsia="Times New Roman" w:cs="Times New Roman"/>
          <w:color w:val="000000" w:themeColor="text1"/>
          <w:sz w:val="20"/>
          <w:szCs w:val="20"/>
        </w:rPr>
        <w:t>fg_mask</w:t>
      </w:r>
      <w:proofErr w:type="spellEnd"/>
    </w:p>
    <w:p w14:paraId="5BE791F7"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если </w:t>
      </w:r>
      <w:proofErr w:type="spellStart"/>
      <w:r w:rsidRPr="00EC6820">
        <w:rPr>
          <w:rFonts w:eastAsia="Times New Roman" w:cs="Times New Roman"/>
          <w:color w:val="000000" w:themeColor="text1"/>
          <w:sz w:val="20"/>
          <w:szCs w:val="20"/>
        </w:rPr>
        <w:t>face_mask</w:t>
      </w:r>
      <w:proofErr w:type="spellEnd"/>
      <w:r w:rsidRPr="00EC6820">
        <w:rPr>
          <w:rFonts w:eastAsia="Times New Roman" w:cs="Times New Roman"/>
          <w:color w:val="000000" w:themeColor="text1"/>
          <w:sz w:val="20"/>
          <w:szCs w:val="20"/>
        </w:rPr>
        <w:t xml:space="preserve"> содержит объекты лиц:</w:t>
      </w:r>
    </w:p>
    <w:p w14:paraId="5DD7967B" w14:textId="77777777" w:rsidR="00D03DE1" w:rsidRPr="00EC6820" w:rsidRDefault="00D03DE1" w:rsidP="00E672E7">
      <w:pPr>
        <w:ind w:left="-22"/>
        <w:rPr>
          <w:rFonts w:eastAsia="Times New Roman" w:cs="Times New Roman"/>
          <w:color w:val="000000" w:themeColor="text1"/>
          <w:sz w:val="20"/>
          <w:szCs w:val="20"/>
          <w:lang w:val="en-US"/>
        </w:rPr>
      </w:pPr>
      <w:r w:rsidRPr="00EC6820">
        <w:rPr>
          <w:rFonts w:eastAsia="Cardo" w:cs="Times New Roman"/>
          <w:color w:val="000000" w:themeColor="text1"/>
          <w:sz w:val="20"/>
          <w:szCs w:val="20"/>
        </w:rPr>
        <w:t xml:space="preserve">                </w:t>
      </w:r>
      <w:proofErr w:type="spellStart"/>
      <w:r w:rsidRPr="00EC6820">
        <w:rPr>
          <w:rFonts w:eastAsia="Cardo" w:cs="Times New Roman"/>
          <w:color w:val="000000" w:themeColor="text1"/>
          <w:sz w:val="20"/>
          <w:szCs w:val="20"/>
          <w:lang w:val="en-US"/>
        </w:rPr>
        <w:t>face_iou</w:t>
      </w:r>
      <w:proofErr w:type="spellEnd"/>
      <w:r w:rsidRPr="00EC6820">
        <w:rPr>
          <w:rFonts w:eastAsia="Cardo" w:cs="Times New Roman"/>
          <w:color w:val="000000" w:themeColor="text1"/>
          <w:sz w:val="20"/>
          <w:szCs w:val="20"/>
          <w:lang w:val="en-US"/>
        </w:rPr>
        <w:t xml:space="preserve"> ← </w:t>
      </w:r>
      <w:proofErr w:type="spellStart"/>
      <w:r w:rsidRPr="00EC6820">
        <w:rPr>
          <w:rFonts w:eastAsia="Cardo" w:cs="Times New Roman"/>
          <w:color w:val="000000" w:themeColor="text1"/>
          <w:sz w:val="20"/>
          <w:szCs w:val="20"/>
          <w:lang w:val="en-US"/>
        </w:rPr>
        <w:t>IoU</w:t>
      </w:r>
      <w:proofErr w:type="spellEnd"/>
      <w:r w:rsidRPr="00EC6820">
        <w:rPr>
          <w:rFonts w:eastAsia="Cardo" w:cs="Times New Roman"/>
          <w:color w:val="000000" w:themeColor="text1"/>
          <w:sz w:val="20"/>
          <w:szCs w:val="20"/>
          <w:lang w:val="en-US"/>
        </w:rPr>
        <w:t>(</w:t>
      </w:r>
      <w:proofErr w:type="spellStart"/>
      <w:r w:rsidRPr="00EC6820">
        <w:rPr>
          <w:rFonts w:eastAsia="Cardo" w:cs="Times New Roman"/>
          <w:color w:val="000000" w:themeColor="text1"/>
          <w:sz w:val="20"/>
          <w:szCs w:val="20"/>
          <w:lang w:val="en-US"/>
        </w:rPr>
        <w:t>pred_bboxes</w:t>
      </w:r>
      <w:proofErr w:type="spellEnd"/>
      <w:r w:rsidRPr="00EC6820">
        <w:rPr>
          <w:rFonts w:eastAsia="Cardo" w:cs="Times New Roman"/>
          <w:color w:val="000000" w:themeColor="text1"/>
          <w:sz w:val="20"/>
          <w:szCs w:val="20"/>
          <w:lang w:val="en-US"/>
        </w:rPr>
        <w:t>[</w:t>
      </w:r>
      <w:proofErr w:type="spellStart"/>
      <w:r w:rsidRPr="00EC6820">
        <w:rPr>
          <w:rFonts w:eastAsia="Cardo" w:cs="Times New Roman"/>
          <w:color w:val="000000" w:themeColor="text1"/>
          <w:sz w:val="20"/>
          <w:szCs w:val="20"/>
          <w:lang w:val="en-US"/>
        </w:rPr>
        <w:t>face_mask</w:t>
      </w:r>
      <w:proofErr w:type="spellEnd"/>
      <w:r w:rsidRPr="00EC6820">
        <w:rPr>
          <w:rFonts w:eastAsia="Cardo" w:cs="Times New Roman"/>
          <w:color w:val="000000" w:themeColor="text1"/>
          <w:sz w:val="20"/>
          <w:szCs w:val="20"/>
          <w:lang w:val="en-US"/>
        </w:rPr>
        <w:t xml:space="preserve">], </w:t>
      </w:r>
      <w:proofErr w:type="spellStart"/>
      <w:r w:rsidRPr="00EC6820">
        <w:rPr>
          <w:rFonts w:eastAsia="Cardo" w:cs="Times New Roman"/>
          <w:color w:val="000000" w:themeColor="text1"/>
          <w:sz w:val="20"/>
          <w:szCs w:val="20"/>
          <w:lang w:val="en-US"/>
        </w:rPr>
        <w:t>target_bboxes</w:t>
      </w:r>
      <w:proofErr w:type="spellEnd"/>
      <w:r w:rsidRPr="00EC6820">
        <w:rPr>
          <w:rFonts w:eastAsia="Cardo" w:cs="Times New Roman"/>
          <w:color w:val="000000" w:themeColor="text1"/>
          <w:sz w:val="20"/>
          <w:szCs w:val="20"/>
          <w:lang w:val="en-US"/>
        </w:rPr>
        <w:t>[</w:t>
      </w:r>
      <w:proofErr w:type="spellStart"/>
      <w:r w:rsidRPr="00EC6820">
        <w:rPr>
          <w:rFonts w:eastAsia="Cardo" w:cs="Times New Roman"/>
          <w:color w:val="000000" w:themeColor="text1"/>
          <w:sz w:val="20"/>
          <w:szCs w:val="20"/>
          <w:lang w:val="en-US"/>
        </w:rPr>
        <w:t>face_mask</w:t>
      </w:r>
      <w:proofErr w:type="spellEnd"/>
      <w:r w:rsidRPr="00EC6820">
        <w:rPr>
          <w:rFonts w:eastAsia="Cardo" w:cs="Times New Roman"/>
          <w:color w:val="000000" w:themeColor="text1"/>
          <w:sz w:val="20"/>
          <w:szCs w:val="20"/>
          <w:lang w:val="en-US"/>
        </w:rPr>
        <w:t>])</w:t>
      </w:r>
    </w:p>
    <w:p w14:paraId="32B4E026" w14:textId="77777777" w:rsidR="00D03DE1" w:rsidRPr="00EC6820" w:rsidRDefault="00D03DE1" w:rsidP="00E672E7">
      <w:pPr>
        <w:ind w:left="-22"/>
        <w:rPr>
          <w:rFonts w:eastAsia="Times New Roman" w:cs="Times New Roman"/>
          <w:color w:val="000000" w:themeColor="text1"/>
          <w:sz w:val="20"/>
          <w:szCs w:val="20"/>
        </w:rPr>
      </w:pPr>
      <w:r w:rsidRPr="00EC6820">
        <w:rPr>
          <w:rFonts w:eastAsia="Gungsuh" w:cs="Times New Roman"/>
          <w:color w:val="000000" w:themeColor="text1"/>
          <w:sz w:val="20"/>
          <w:szCs w:val="20"/>
          <w:lang w:val="en-US"/>
        </w:rPr>
        <w:t xml:space="preserve">                </w:t>
      </w:r>
      <w:proofErr w:type="spellStart"/>
      <w:r w:rsidRPr="00EC6820">
        <w:rPr>
          <w:rFonts w:eastAsia="Gungsuh" w:cs="Times New Roman"/>
          <w:color w:val="000000" w:themeColor="text1"/>
          <w:sz w:val="20"/>
          <w:szCs w:val="20"/>
        </w:rPr>
        <w:t>loss_face</w:t>
      </w:r>
      <w:proofErr w:type="spellEnd"/>
      <w:r w:rsidRPr="00EC6820">
        <w:rPr>
          <w:rFonts w:eastAsia="Gungsuh" w:cs="Times New Roman"/>
          <w:color w:val="000000" w:themeColor="text1"/>
          <w:sz w:val="20"/>
          <w:szCs w:val="20"/>
        </w:rPr>
        <w:t xml:space="preserve"> ← средневзвешенное значение (1 – </w:t>
      </w:r>
      <w:proofErr w:type="spellStart"/>
      <w:r w:rsidRPr="00EC6820">
        <w:rPr>
          <w:rFonts w:eastAsia="Gungsuh" w:cs="Times New Roman"/>
          <w:color w:val="000000" w:themeColor="text1"/>
          <w:sz w:val="20"/>
          <w:szCs w:val="20"/>
        </w:rPr>
        <w:t>face_iou</w:t>
      </w:r>
      <w:proofErr w:type="spellEnd"/>
      <w:r w:rsidRPr="00EC6820">
        <w:rPr>
          <w:rFonts w:eastAsia="Gungsuh" w:cs="Times New Roman"/>
          <w:color w:val="000000" w:themeColor="text1"/>
          <w:sz w:val="20"/>
          <w:szCs w:val="20"/>
        </w:rPr>
        <w:t>)</w:t>
      </w:r>
    </w:p>
    <w:p w14:paraId="6007E81F"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иначе:</w:t>
      </w:r>
    </w:p>
    <w:p w14:paraId="2A60D0B1" w14:textId="77777777" w:rsidR="00D03DE1" w:rsidRPr="00EC6820" w:rsidRDefault="00D03DE1" w:rsidP="00E672E7">
      <w:pPr>
        <w:ind w:left="-22"/>
        <w:rPr>
          <w:rFonts w:eastAsia="Times New Roman" w:cs="Times New Roman"/>
          <w:color w:val="000000" w:themeColor="text1"/>
          <w:sz w:val="20"/>
          <w:szCs w:val="20"/>
        </w:rPr>
      </w:pPr>
      <w:r w:rsidRPr="00EC6820">
        <w:rPr>
          <w:rFonts w:eastAsia="Cardo" w:cs="Times New Roman"/>
          <w:color w:val="000000" w:themeColor="text1"/>
          <w:sz w:val="20"/>
          <w:szCs w:val="20"/>
        </w:rPr>
        <w:t xml:space="preserve">                </w:t>
      </w:r>
      <w:proofErr w:type="spellStart"/>
      <w:r w:rsidRPr="00EC6820">
        <w:rPr>
          <w:rFonts w:eastAsia="Cardo" w:cs="Times New Roman"/>
          <w:color w:val="000000" w:themeColor="text1"/>
          <w:sz w:val="20"/>
          <w:szCs w:val="20"/>
        </w:rPr>
        <w:t>loss_face</w:t>
      </w:r>
      <w:proofErr w:type="spellEnd"/>
      <w:r w:rsidRPr="00EC6820">
        <w:rPr>
          <w:rFonts w:eastAsia="Cardo" w:cs="Times New Roman"/>
          <w:color w:val="000000" w:themeColor="text1"/>
          <w:sz w:val="20"/>
          <w:szCs w:val="20"/>
        </w:rPr>
        <w:t xml:space="preserve"> ← 0</w:t>
      </w:r>
    </w:p>
    <w:p w14:paraId="5F32F190"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2.5. Формирование итоговой функции потерь:</w:t>
      </w:r>
    </w:p>
    <w:p w14:paraId="406A044B" w14:textId="77777777" w:rsidR="00D03DE1" w:rsidRPr="00EC6820" w:rsidRDefault="00D03DE1" w:rsidP="00E672E7">
      <w:pPr>
        <w:ind w:left="-22"/>
        <w:rPr>
          <w:rFonts w:eastAsia="Times New Roman" w:cs="Times New Roman"/>
          <w:color w:val="000000" w:themeColor="text1"/>
          <w:sz w:val="20"/>
          <w:szCs w:val="20"/>
          <w:lang w:val="en-US"/>
        </w:rPr>
      </w:pPr>
      <w:r w:rsidRPr="00EC6820">
        <w:rPr>
          <w:rFonts w:eastAsia="Cardo" w:cs="Times New Roman"/>
          <w:color w:val="000000" w:themeColor="text1"/>
          <w:sz w:val="20"/>
          <w:szCs w:val="20"/>
        </w:rPr>
        <w:t xml:space="preserve">            </w:t>
      </w:r>
      <w:proofErr w:type="spellStart"/>
      <w:r w:rsidRPr="00EC6820">
        <w:rPr>
          <w:rFonts w:eastAsia="Cardo" w:cs="Times New Roman"/>
          <w:color w:val="000000" w:themeColor="text1"/>
          <w:sz w:val="20"/>
          <w:szCs w:val="20"/>
          <w:lang w:val="en-US"/>
        </w:rPr>
        <w:t>total_loss</w:t>
      </w:r>
      <w:proofErr w:type="spellEnd"/>
      <w:r w:rsidRPr="00EC6820">
        <w:rPr>
          <w:rFonts w:eastAsia="Cardo" w:cs="Times New Roman"/>
          <w:color w:val="000000" w:themeColor="text1"/>
          <w:sz w:val="20"/>
          <w:szCs w:val="20"/>
          <w:lang w:val="en-US"/>
        </w:rPr>
        <w:t xml:space="preserve"> ← </w:t>
      </w:r>
      <w:proofErr w:type="spellStart"/>
      <w:r w:rsidRPr="00EC6820">
        <w:rPr>
          <w:rFonts w:eastAsia="Cardo" w:cs="Times New Roman"/>
          <w:color w:val="000000" w:themeColor="text1"/>
          <w:sz w:val="20"/>
          <w:szCs w:val="20"/>
          <w:lang w:val="en-US"/>
        </w:rPr>
        <w:t>loss_iou</w:t>
      </w:r>
      <w:proofErr w:type="spellEnd"/>
      <w:r w:rsidRPr="00EC6820">
        <w:rPr>
          <w:rFonts w:eastAsia="Cardo" w:cs="Times New Roman"/>
          <w:color w:val="000000" w:themeColor="text1"/>
          <w:sz w:val="20"/>
          <w:szCs w:val="20"/>
          <w:lang w:val="en-US"/>
        </w:rPr>
        <w:t xml:space="preserve"> + </w:t>
      </w:r>
      <w:proofErr w:type="spellStart"/>
      <w:r w:rsidRPr="00EC6820">
        <w:rPr>
          <w:rFonts w:eastAsia="Cardo" w:cs="Times New Roman"/>
          <w:color w:val="000000" w:themeColor="text1"/>
          <w:sz w:val="20"/>
          <w:szCs w:val="20"/>
          <w:lang w:val="en-US"/>
        </w:rPr>
        <w:t>loss_dfl</w:t>
      </w:r>
      <w:proofErr w:type="spellEnd"/>
      <w:r w:rsidRPr="00EC6820">
        <w:rPr>
          <w:rFonts w:eastAsia="Cardo" w:cs="Times New Roman"/>
          <w:color w:val="000000" w:themeColor="text1"/>
          <w:sz w:val="20"/>
          <w:szCs w:val="20"/>
          <w:lang w:val="en-US"/>
        </w:rPr>
        <w:t xml:space="preserve"> + </w:t>
      </w:r>
      <w:r w:rsidRPr="00EC6820">
        <w:rPr>
          <w:rFonts w:eastAsia="Cardo" w:cs="Times New Roman"/>
          <w:color w:val="000000" w:themeColor="text1"/>
          <w:sz w:val="20"/>
          <w:szCs w:val="20"/>
        </w:rPr>
        <w:t>λ</w:t>
      </w:r>
      <w:r w:rsidRPr="00EC6820">
        <w:rPr>
          <w:rFonts w:eastAsia="Cardo" w:cs="Times New Roman"/>
          <w:color w:val="000000" w:themeColor="text1"/>
          <w:sz w:val="20"/>
          <w:szCs w:val="20"/>
          <w:lang w:val="en-US"/>
        </w:rPr>
        <w:t xml:space="preserve">_face × </w:t>
      </w:r>
      <w:proofErr w:type="spellStart"/>
      <w:r w:rsidRPr="00EC6820">
        <w:rPr>
          <w:rFonts w:eastAsia="Cardo" w:cs="Times New Roman"/>
          <w:color w:val="000000" w:themeColor="text1"/>
          <w:sz w:val="20"/>
          <w:szCs w:val="20"/>
          <w:lang w:val="en-US"/>
        </w:rPr>
        <w:t>loss_face</w:t>
      </w:r>
      <w:proofErr w:type="spellEnd"/>
    </w:p>
    <w:p w14:paraId="3E338910" w14:textId="77777777" w:rsidR="00D03DE1" w:rsidRPr="00EC6820" w:rsidRDefault="00D03DE1" w:rsidP="00E672E7">
      <w:pPr>
        <w:ind w:left="-22"/>
        <w:rPr>
          <w:rFonts w:eastAsia="Times New Roman" w:cs="Times New Roman"/>
          <w:color w:val="000000" w:themeColor="text1"/>
          <w:sz w:val="20"/>
          <w:szCs w:val="20"/>
          <w:lang w:val="en-US"/>
        </w:rPr>
      </w:pPr>
      <w:r w:rsidRPr="00EC6820">
        <w:rPr>
          <w:rFonts w:eastAsia="Times New Roman" w:cs="Times New Roman"/>
          <w:color w:val="000000" w:themeColor="text1"/>
          <w:sz w:val="20"/>
          <w:szCs w:val="20"/>
          <w:lang w:val="en-US"/>
        </w:rPr>
        <w:lastRenderedPageBreak/>
        <w:t xml:space="preserve">       2.6. </w:t>
      </w:r>
      <w:r w:rsidRPr="00EC6820">
        <w:rPr>
          <w:rFonts w:eastAsia="Times New Roman" w:cs="Times New Roman"/>
          <w:color w:val="000000" w:themeColor="text1"/>
          <w:sz w:val="20"/>
          <w:szCs w:val="20"/>
        </w:rPr>
        <w:t>Возвратить</w:t>
      </w:r>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total_loss</w:t>
      </w:r>
      <w:proofErr w:type="spellEnd"/>
      <w:r w:rsidRPr="00EC6820">
        <w:rPr>
          <w:rFonts w:eastAsia="Times New Roman" w:cs="Times New Roman"/>
          <w:color w:val="000000" w:themeColor="text1"/>
          <w:sz w:val="20"/>
          <w:szCs w:val="20"/>
          <w:lang w:val="en-US"/>
        </w:rPr>
        <w:t xml:space="preserve">, </w:t>
      </w:r>
      <w:proofErr w:type="spellStart"/>
      <w:r w:rsidRPr="00EC6820">
        <w:rPr>
          <w:rFonts w:eastAsia="Times New Roman" w:cs="Times New Roman"/>
          <w:color w:val="000000" w:themeColor="text1"/>
          <w:sz w:val="20"/>
          <w:szCs w:val="20"/>
          <w:lang w:val="en-US"/>
        </w:rPr>
        <w:t>loss_dfl</w:t>
      </w:r>
      <w:proofErr w:type="spellEnd"/>
      <w:r w:rsidRPr="00EC6820">
        <w:rPr>
          <w:rFonts w:eastAsia="Times New Roman" w:cs="Times New Roman"/>
          <w:color w:val="000000" w:themeColor="text1"/>
          <w:sz w:val="20"/>
          <w:szCs w:val="20"/>
          <w:lang w:val="en-US"/>
        </w:rPr>
        <w:t>)</w:t>
      </w:r>
    </w:p>
    <w:p w14:paraId="5A1E0028"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lang w:val="en-US"/>
        </w:rPr>
        <w:t xml:space="preserve">    </w:t>
      </w:r>
      <w:r w:rsidRPr="00EC6820">
        <w:rPr>
          <w:rFonts w:eastAsia="Times New Roman" w:cs="Times New Roman"/>
          <w:color w:val="000000" w:themeColor="text1"/>
          <w:sz w:val="20"/>
          <w:szCs w:val="20"/>
        </w:rPr>
        <w:t>3. Вспомогательная функция _</w:t>
      </w:r>
      <w:proofErr w:type="spellStart"/>
      <w:r w:rsidRPr="00EC6820">
        <w:rPr>
          <w:rFonts w:eastAsia="Times New Roman" w:cs="Times New Roman"/>
          <w:color w:val="000000" w:themeColor="text1"/>
          <w:sz w:val="20"/>
          <w:szCs w:val="20"/>
        </w:rPr>
        <w:t>df_</w:t>
      </w:r>
      <w:proofErr w:type="gramStart"/>
      <w:r w:rsidRPr="00EC6820">
        <w:rPr>
          <w:rFonts w:eastAsia="Times New Roman" w:cs="Times New Roman"/>
          <w:color w:val="000000" w:themeColor="text1"/>
          <w:sz w:val="20"/>
          <w:szCs w:val="20"/>
        </w:rPr>
        <w:t>loss</w:t>
      </w:r>
      <w:proofErr w:type="spellEnd"/>
      <w:r w:rsidRPr="00EC6820">
        <w:rPr>
          <w:rFonts w:eastAsia="Times New Roman" w:cs="Times New Roman"/>
          <w:color w:val="000000" w:themeColor="text1"/>
          <w:sz w:val="20"/>
          <w:szCs w:val="20"/>
        </w:rPr>
        <w:t>(</w:t>
      </w:r>
      <w:proofErr w:type="spellStart"/>
      <w:proofErr w:type="gramEnd"/>
      <w:r w:rsidRPr="00EC6820">
        <w:rPr>
          <w:rFonts w:eastAsia="Times New Roman" w:cs="Times New Roman"/>
          <w:color w:val="000000" w:themeColor="text1"/>
          <w:sz w:val="20"/>
          <w:szCs w:val="20"/>
        </w:rPr>
        <w:t>pred_dist</w:t>
      </w:r>
      <w:proofErr w:type="spellEnd"/>
      <w:r w:rsidRPr="00EC6820">
        <w:rPr>
          <w:rFonts w:eastAsia="Times New Roman" w:cs="Times New Roman"/>
          <w:color w:val="000000" w:themeColor="text1"/>
          <w:sz w:val="20"/>
          <w:szCs w:val="20"/>
        </w:rPr>
        <w:t xml:space="preserve">, </w:t>
      </w:r>
      <w:proofErr w:type="spellStart"/>
      <w:r w:rsidRPr="00EC6820">
        <w:rPr>
          <w:rFonts w:eastAsia="Times New Roman" w:cs="Times New Roman"/>
          <w:color w:val="000000" w:themeColor="text1"/>
          <w:sz w:val="20"/>
          <w:szCs w:val="20"/>
        </w:rPr>
        <w:t>target</w:t>
      </w:r>
      <w:proofErr w:type="spellEnd"/>
      <w:r w:rsidRPr="00EC6820">
        <w:rPr>
          <w:rFonts w:eastAsia="Times New Roman" w:cs="Times New Roman"/>
          <w:color w:val="000000" w:themeColor="text1"/>
          <w:sz w:val="20"/>
          <w:szCs w:val="20"/>
        </w:rPr>
        <w:t>):</w:t>
      </w:r>
    </w:p>
    <w:p w14:paraId="4BF8D419"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3.1. Преобразовать целевые значения рамок в целочисленный формат (</w:t>
      </w:r>
      <w:proofErr w:type="spellStart"/>
      <w:proofErr w:type="gramStart"/>
      <w:r w:rsidRPr="00EC6820">
        <w:rPr>
          <w:rFonts w:eastAsia="Times New Roman" w:cs="Times New Roman"/>
          <w:color w:val="000000" w:themeColor="text1"/>
          <w:sz w:val="20"/>
          <w:szCs w:val="20"/>
        </w:rPr>
        <w:t>target.left</w:t>
      </w:r>
      <w:proofErr w:type="spellEnd"/>
      <w:proofErr w:type="gramEnd"/>
      <w:r w:rsidRPr="00EC6820">
        <w:rPr>
          <w:rFonts w:eastAsia="Times New Roman" w:cs="Times New Roman"/>
          <w:color w:val="000000" w:themeColor="text1"/>
          <w:sz w:val="20"/>
          <w:szCs w:val="20"/>
        </w:rPr>
        <w:t xml:space="preserve">, </w:t>
      </w:r>
      <w:proofErr w:type="spellStart"/>
      <w:r w:rsidRPr="00EC6820">
        <w:rPr>
          <w:rFonts w:eastAsia="Times New Roman" w:cs="Times New Roman"/>
          <w:color w:val="000000" w:themeColor="text1"/>
          <w:sz w:val="20"/>
          <w:szCs w:val="20"/>
        </w:rPr>
        <w:t>target.right</w:t>
      </w:r>
      <w:proofErr w:type="spellEnd"/>
      <w:r w:rsidRPr="00EC6820">
        <w:rPr>
          <w:rFonts w:eastAsia="Times New Roman" w:cs="Times New Roman"/>
          <w:color w:val="000000" w:themeColor="text1"/>
          <w:sz w:val="20"/>
          <w:szCs w:val="20"/>
        </w:rPr>
        <w:t>, и т. д.)</w:t>
      </w:r>
    </w:p>
    <w:p w14:paraId="23EDAD8F" w14:textId="77777777"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3.2. Определить веса (</w:t>
      </w:r>
      <w:proofErr w:type="spellStart"/>
      <w:proofErr w:type="gramStart"/>
      <w:r w:rsidRPr="00EC6820">
        <w:rPr>
          <w:rFonts w:eastAsia="Times New Roman" w:cs="Times New Roman"/>
          <w:color w:val="000000" w:themeColor="text1"/>
          <w:sz w:val="20"/>
          <w:szCs w:val="20"/>
        </w:rPr>
        <w:t>weight.left</w:t>
      </w:r>
      <w:proofErr w:type="spellEnd"/>
      <w:proofErr w:type="gramEnd"/>
      <w:r w:rsidRPr="00EC6820">
        <w:rPr>
          <w:rFonts w:eastAsia="Times New Roman" w:cs="Times New Roman"/>
          <w:color w:val="000000" w:themeColor="text1"/>
          <w:sz w:val="20"/>
          <w:szCs w:val="20"/>
        </w:rPr>
        <w:t xml:space="preserve">, </w:t>
      </w:r>
      <w:proofErr w:type="spellStart"/>
      <w:r w:rsidRPr="00EC6820">
        <w:rPr>
          <w:rFonts w:eastAsia="Times New Roman" w:cs="Times New Roman"/>
          <w:color w:val="000000" w:themeColor="text1"/>
          <w:sz w:val="20"/>
          <w:szCs w:val="20"/>
        </w:rPr>
        <w:t>weight.right</w:t>
      </w:r>
      <w:proofErr w:type="spellEnd"/>
      <w:r w:rsidRPr="00EC6820">
        <w:rPr>
          <w:rFonts w:eastAsia="Times New Roman" w:cs="Times New Roman"/>
          <w:color w:val="000000" w:themeColor="text1"/>
          <w:sz w:val="20"/>
          <w:szCs w:val="20"/>
        </w:rPr>
        <w:t>) для каждого граничного значения</w:t>
      </w:r>
    </w:p>
    <w:p w14:paraId="7027FEB1" w14:textId="7C63BD20"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3.3. Вычислить DFL</w:t>
      </w:r>
      <w:r w:rsidR="00331F66" w:rsidRPr="00EC6820">
        <w:rPr>
          <w:rFonts w:eastAsia="Times New Roman" w:cs="Times New Roman"/>
          <w:color w:val="000000" w:themeColor="text1"/>
          <w:sz w:val="20"/>
          <w:szCs w:val="20"/>
        </w:rPr>
        <w:t>–</w:t>
      </w:r>
      <w:r w:rsidRPr="00EC6820">
        <w:rPr>
          <w:rFonts w:eastAsia="Times New Roman" w:cs="Times New Roman"/>
          <w:color w:val="000000" w:themeColor="text1"/>
          <w:sz w:val="20"/>
          <w:szCs w:val="20"/>
        </w:rPr>
        <w:t>потери как усреднённую кросс</w:t>
      </w:r>
      <w:r w:rsidR="00331F66" w:rsidRPr="00EC6820">
        <w:rPr>
          <w:rFonts w:eastAsia="Times New Roman" w:cs="Times New Roman"/>
          <w:color w:val="000000" w:themeColor="text1"/>
          <w:sz w:val="20"/>
          <w:szCs w:val="20"/>
        </w:rPr>
        <w:t>–</w:t>
      </w:r>
      <w:r w:rsidRPr="00EC6820">
        <w:rPr>
          <w:rFonts w:eastAsia="Times New Roman" w:cs="Times New Roman"/>
          <w:color w:val="000000" w:themeColor="text1"/>
          <w:sz w:val="20"/>
          <w:szCs w:val="20"/>
        </w:rPr>
        <w:t>энтропию по всем признакам</w:t>
      </w:r>
    </w:p>
    <w:p w14:paraId="4962D1E6" w14:textId="6408417C" w:rsidR="00D03DE1" w:rsidRPr="00EC6820" w:rsidRDefault="00D03DE1" w:rsidP="00E672E7">
      <w:pPr>
        <w:ind w:left="-22"/>
        <w:rPr>
          <w:rFonts w:eastAsia="Times New Roman" w:cs="Times New Roman"/>
          <w:color w:val="000000" w:themeColor="text1"/>
          <w:sz w:val="20"/>
          <w:szCs w:val="20"/>
        </w:rPr>
      </w:pPr>
      <w:r w:rsidRPr="00EC6820">
        <w:rPr>
          <w:rFonts w:eastAsia="Times New Roman" w:cs="Times New Roman"/>
          <w:color w:val="000000" w:themeColor="text1"/>
          <w:sz w:val="20"/>
          <w:szCs w:val="20"/>
        </w:rPr>
        <w:t xml:space="preserve">       3.4. Вернуть вычисленное значение DFL</w:t>
      </w:r>
      <w:r w:rsidR="00331F66" w:rsidRPr="00EC6820">
        <w:rPr>
          <w:rFonts w:eastAsia="Times New Roman" w:cs="Times New Roman"/>
          <w:color w:val="000000" w:themeColor="text1"/>
          <w:sz w:val="20"/>
          <w:szCs w:val="20"/>
        </w:rPr>
        <w:t>–</w:t>
      </w:r>
      <w:r w:rsidRPr="00EC6820">
        <w:rPr>
          <w:rFonts w:eastAsia="Times New Roman" w:cs="Times New Roman"/>
          <w:color w:val="000000" w:themeColor="text1"/>
          <w:sz w:val="20"/>
          <w:szCs w:val="20"/>
        </w:rPr>
        <w:t>потерь</w:t>
      </w:r>
    </w:p>
    <w:p w14:paraId="6F1B394C" w14:textId="77777777" w:rsidR="00D03DE1" w:rsidRPr="00EC6820" w:rsidRDefault="00D03DE1" w:rsidP="00E672E7">
      <w:pPr>
        <w:ind w:left="-22"/>
        <w:rPr>
          <w:rFonts w:eastAsia="Times New Roman" w:cs="Times New Roman"/>
          <w:color w:val="000000" w:themeColor="text1"/>
          <w:sz w:val="20"/>
          <w:szCs w:val="20"/>
        </w:rPr>
      </w:pPr>
    </w:p>
    <w:p w14:paraId="02720329" w14:textId="69A79FE7"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В основе предложенного подхода лежит несколько ключевых этапов, включающих как процедуру инициализации гиперпараметров, так и вычисление различных слагаемых итоговой функции потерь. На первом этапе инициализации определяется набор параметров, среди которых следует выделить </w:t>
      </w:r>
      <w:hyperlink r:id="rId138" w:anchor="0">
        <w:r w:rsidRPr="00EC6820">
          <w:rPr>
            <w:rFonts w:eastAsia="Times New Roman" w:cs="Times New Roman"/>
            <w:noProof/>
            <w:color w:val="000000" w:themeColor="text1"/>
            <w:szCs w:val="28"/>
          </w:rPr>
          <w:drawing>
            <wp:inline distT="19050" distB="19050" distL="19050" distR="19050" wp14:anchorId="62BAC169" wp14:editId="319AB7EE">
              <wp:extent cx="723900" cy="114300"/>
              <wp:effectExtent l="0" t="0" r="0" b="0"/>
              <wp:docPr id="9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39"/>
                      <a:srcRect/>
                      <a:stretch>
                        <a:fillRect/>
                      </a:stretch>
                    </pic:blipFill>
                    <pic:spPr>
                      <a:xfrm>
                        <a:off x="0" y="0"/>
                        <a:ext cx="723900" cy="114300"/>
                      </a:xfrm>
                      <a:prstGeom prst="rect">
                        <a:avLst/>
                      </a:prstGeom>
                      <a:ln/>
                    </pic:spPr>
                  </pic:pic>
                </a:graphicData>
              </a:graphic>
            </wp:inline>
          </w:drawing>
        </w:r>
      </w:hyperlink>
      <w:r w:rsidRPr="00EC6820">
        <w:rPr>
          <w:rFonts w:eastAsia="Times New Roman" w:cs="Times New Roman"/>
          <w:color w:val="000000" w:themeColor="text1"/>
          <w:szCs w:val="28"/>
        </w:rPr>
        <w:t xml:space="preserve">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он формирует распределение вероятностей для предсказываемых границ объектов, а также флаг </w:t>
      </w:r>
      <w:hyperlink r:id="rId140" w:anchor="0">
        <w:r w:rsidRPr="00EC6820">
          <w:rPr>
            <w:rFonts w:eastAsia="Times New Roman" w:cs="Times New Roman"/>
            <w:noProof/>
            <w:color w:val="000000" w:themeColor="text1"/>
            <w:szCs w:val="28"/>
          </w:rPr>
          <w:drawing>
            <wp:inline distT="19050" distB="19050" distL="19050" distR="19050" wp14:anchorId="178EF6B0" wp14:editId="629A6D84">
              <wp:extent cx="647700" cy="1778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1"/>
                      <a:srcRect/>
                      <a:stretch>
                        <a:fillRect/>
                      </a:stretch>
                    </pic:blipFill>
                    <pic:spPr>
                      <a:xfrm>
                        <a:off x="0" y="0"/>
                        <a:ext cx="647700" cy="177800"/>
                      </a:xfrm>
                      <a:prstGeom prst="rect">
                        <a:avLst/>
                      </a:prstGeom>
                      <a:ln/>
                    </pic:spPr>
                  </pic:pic>
                </a:graphicData>
              </a:graphic>
            </wp:inline>
          </w:drawing>
        </w:r>
      </w:hyperlink>
      <w:r w:rsidRPr="00EC6820">
        <w:rPr>
          <w:rFonts w:eastAsia="Times New Roman" w:cs="Times New Roman"/>
          <w:color w:val="000000" w:themeColor="text1"/>
          <w:szCs w:val="28"/>
        </w:rPr>
        <w:t xml:space="preserve">, определяющий, будет ли использоваться </w:t>
      </w:r>
      <w:proofErr w:type="spellStart"/>
      <w:r w:rsidRPr="00EC6820">
        <w:rPr>
          <w:rFonts w:eastAsia="Times New Roman" w:cs="Times New Roman"/>
          <w:color w:val="000000" w:themeColor="text1"/>
          <w:szCs w:val="28"/>
        </w:rPr>
        <w:t>Distribution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Focal</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Loss</w:t>
      </w:r>
      <w:proofErr w:type="spellEnd"/>
      <w:r w:rsidRPr="00EC6820">
        <w:rPr>
          <w:rFonts w:eastAsia="Times New Roman" w:cs="Times New Roman"/>
          <w:color w:val="000000" w:themeColor="text1"/>
          <w:szCs w:val="28"/>
        </w:rPr>
        <w:t xml:space="preserve">. Особое значение придается коэффициенту </w:t>
      </w:r>
      <w:hyperlink r:id="rId142" w:anchor="0">
        <w:r w:rsidRPr="00EC6820">
          <w:rPr>
            <w:rFonts w:eastAsia="Times New Roman" w:cs="Times New Roman"/>
            <w:noProof/>
            <w:color w:val="000000" w:themeColor="text1"/>
            <w:szCs w:val="28"/>
          </w:rPr>
          <w:drawing>
            <wp:inline distT="19050" distB="19050" distL="19050" distR="19050" wp14:anchorId="596847E7" wp14:editId="109B58CA">
              <wp:extent cx="381000" cy="190500"/>
              <wp:effectExtent l="0" t="0" r="0" b="0"/>
              <wp:docPr id="16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EC6820">
        <w:rPr>
          <w:rFonts w:eastAsia="Times New Roman" w:cs="Times New Roman"/>
          <w:color w:val="000000" w:themeColor="text1"/>
          <w:szCs w:val="28"/>
        </w:rPr>
        <w:t>, который регулирует степень штрафа за некорректную детекцию лиц, позволяя при необходимости акцентировать внимание на точности определения лиц в составе силуэтов.</w:t>
      </w:r>
    </w:p>
    <w:p w14:paraId="6AEFFAC2" w14:textId="3D90124A"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Затем в основной функции </w:t>
      </w:r>
      <w:hyperlink r:id="rId143" w:anchor="0">
        <w:r w:rsidRPr="00EC6820">
          <w:rPr>
            <w:rFonts w:eastAsia="Times New Roman" w:cs="Times New Roman"/>
            <w:noProof/>
            <w:color w:val="000000" w:themeColor="text1"/>
            <w:szCs w:val="28"/>
          </w:rPr>
          <w:drawing>
            <wp:inline distT="19050" distB="19050" distL="19050" distR="19050" wp14:anchorId="32A9F821" wp14:editId="3DA0CD0D">
              <wp:extent cx="723900" cy="1778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4"/>
                      <a:srcRect/>
                      <a:stretch>
                        <a:fillRect/>
                      </a:stretch>
                    </pic:blipFill>
                    <pic:spPr>
                      <a:xfrm>
                        <a:off x="0" y="0"/>
                        <a:ext cx="723900" cy="177800"/>
                      </a:xfrm>
                      <a:prstGeom prst="rect">
                        <a:avLst/>
                      </a:prstGeom>
                      <a:ln/>
                    </pic:spPr>
                  </pic:pic>
                </a:graphicData>
              </a:graphic>
            </wp:inline>
          </w:drawing>
        </w:r>
      </w:hyperlink>
      <w:r w:rsidRPr="00EC6820">
        <w:rPr>
          <w:rFonts w:eastAsia="Times New Roman" w:cs="Times New Roman"/>
          <w:color w:val="000000" w:themeColor="text1"/>
          <w:szCs w:val="28"/>
        </w:rPr>
        <w:t xml:space="preserve"> последовательно вычисляются несколько компонентов ошибки. Сначала формируется общий вес </w:t>
      </w:r>
      <w:hyperlink r:id="rId145" w:anchor="0">
        <w:r w:rsidRPr="00EC6820">
          <w:rPr>
            <w:rFonts w:eastAsia="Times New Roman" w:cs="Times New Roman"/>
            <w:noProof/>
            <w:color w:val="000000" w:themeColor="text1"/>
            <w:szCs w:val="28"/>
          </w:rPr>
          <w:drawing>
            <wp:inline distT="19050" distB="19050" distL="19050" distR="19050" wp14:anchorId="5CE73500" wp14:editId="2CE93391">
              <wp:extent cx="571500" cy="177800"/>
              <wp:effectExtent l="0" t="0" r="0" b="0"/>
              <wp:docPr id="161"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46"/>
                      <a:srcRect/>
                      <a:stretch>
                        <a:fillRect/>
                      </a:stretch>
                    </pic:blipFill>
                    <pic:spPr>
                      <a:xfrm>
                        <a:off x="0" y="0"/>
                        <a:ext cx="571500" cy="177800"/>
                      </a:xfrm>
                      <a:prstGeom prst="rect">
                        <a:avLst/>
                      </a:prstGeom>
                      <a:ln/>
                    </pic:spPr>
                  </pic:pic>
                </a:graphicData>
              </a:graphic>
            </wp:inline>
          </w:drawing>
        </w:r>
      </w:hyperlink>
      <w:r w:rsidRPr="00EC6820">
        <w:rPr>
          <w:rFonts w:eastAsia="Times New Roman" w:cs="Times New Roman"/>
          <w:color w:val="000000" w:themeColor="text1"/>
          <w:szCs w:val="28"/>
        </w:rPr>
        <w:t xml:space="preserve"> для переднего плана, усредняющий потери только по тем фрагментам изображения, которые отмечены в маске </w:t>
      </w:r>
      <w:hyperlink r:id="rId147" w:anchor="0">
        <w:r w:rsidRPr="00EC6820">
          <w:rPr>
            <w:rFonts w:eastAsia="Times New Roman" w:cs="Times New Roman"/>
            <w:noProof/>
            <w:color w:val="000000" w:themeColor="text1"/>
            <w:szCs w:val="28"/>
          </w:rPr>
          <w:drawing>
            <wp:inline distT="19050" distB="19050" distL="19050" distR="19050" wp14:anchorId="096C111A" wp14:editId="11D8DA9B">
              <wp:extent cx="736600" cy="1778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8"/>
                      <a:srcRect/>
                      <a:stretch>
                        <a:fillRect/>
                      </a:stretch>
                    </pic:blipFill>
                    <pic:spPr>
                      <a:xfrm>
                        <a:off x="0" y="0"/>
                        <a:ext cx="736600" cy="177800"/>
                      </a:xfrm>
                      <a:prstGeom prst="rect">
                        <a:avLst/>
                      </a:prstGeom>
                      <a:ln/>
                    </pic:spPr>
                  </pic:pic>
                </a:graphicData>
              </a:graphic>
            </wp:inline>
          </w:drawing>
        </w:r>
      </w:hyperlink>
      <w:r w:rsidRPr="00EC6820">
        <w:rPr>
          <w:rFonts w:eastAsia="Times New Roman" w:cs="Times New Roman"/>
          <w:color w:val="000000" w:themeColor="text1"/>
          <w:szCs w:val="28"/>
        </w:rPr>
        <w:t xml:space="preserve">. Далее рассчитывается базовая ошибка </w:t>
      </w:r>
      <w:hyperlink r:id="rId149" w:anchor="0">
        <w:r w:rsidRPr="00EC6820">
          <w:rPr>
            <w:rFonts w:eastAsia="Times New Roman" w:cs="Times New Roman"/>
            <w:noProof/>
            <w:color w:val="000000" w:themeColor="text1"/>
            <w:szCs w:val="28"/>
          </w:rPr>
          <w:drawing>
            <wp:inline distT="19050" distB="19050" distL="19050" distR="19050" wp14:anchorId="47471CB6" wp14:editId="0E2558FF">
              <wp:extent cx="660400" cy="139700"/>
              <wp:effectExtent l="0" t="0" r="0" b="0"/>
              <wp:docPr id="143"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50"/>
                      <a:srcRect/>
                      <a:stretch>
                        <a:fillRect/>
                      </a:stretch>
                    </pic:blipFill>
                    <pic:spPr>
                      <a:xfrm>
                        <a:off x="0" y="0"/>
                        <a:ext cx="660400" cy="139700"/>
                      </a:xfrm>
                      <a:prstGeom prst="rect">
                        <a:avLst/>
                      </a:prstGeom>
                      <a:ln/>
                    </pic:spPr>
                  </pic:pic>
                </a:graphicData>
              </a:graphic>
            </wp:inline>
          </w:drawing>
        </w:r>
      </w:hyperlink>
      <w:r w:rsidRPr="00EC6820">
        <w:rPr>
          <w:rFonts w:eastAsia="Times New Roman" w:cs="Times New Roman"/>
          <w:color w:val="000000" w:themeColor="text1"/>
          <w:szCs w:val="28"/>
        </w:rPr>
        <w:t>, зависящая от величины пересечения (</w:t>
      </w:r>
      <w:proofErr w:type="spellStart"/>
      <w:r w:rsidRPr="00EC6820">
        <w:rPr>
          <w:rFonts w:eastAsia="Times New Roman" w:cs="Times New Roman"/>
          <w:color w:val="000000" w:themeColor="text1"/>
          <w:szCs w:val="28"/>
        </w:rPr>
        <w:t>IoU</w:t>
      </w:r>
      <w:proofErr w:type="spellEnd"/>
      <w:r w:rsidRPr="00EC6820">
        <w:rPr>
          <w:rFonts w:eastAsia="Times New Roman" w:cs="Times New Roman"/>
          <w:color w:val="000000" w:themeColor="text1"/>
          <w:szCs w:val="28"/>
        </w:rPr>
        <w:t xml:space="preserve">) между предсказанными и истинными ограничивающими рамками. При необходимости активируется </w:t>
      </w:r>
      <w:hyperlink r:id="rId151" w:anchor="0">
        <w:r w:rsidRPr="00EC6820">
          <w:rPr>
            <w:rFonts w:eastAsia="Times New Roman" w:cs="Times New Roman"/>
            <w:noProof/>
            <w:color w:val="000000" w:themeColor="text1"/>
            <w:szCs w:val="28"/>
          </w:rPr>
          <w:drawing>
            <wp:inline distT="19050" distB="19050" distL="19050" distR="19050" wp14:anchorId="49D3F12C" wp14:editId="62D80A36">
              <wp:extent cx="635000" cy="1778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2"/>
                      <a:srcRect/>
                      <a:stretch>
                        <a:fillRect/>
                      </a:stretch>
                    </pic:blipFill>
                    <pic:spPr>
                      <a:xfrm>
                        <a:off x="0" y="0"/>
                        <a:ext cx="635000" cy="177800"/>
                      </a:xfrm>
                      <a:prstGeom prst="rect">
                        <a:avLst/>
                      </a:prstGeom>
                      <a:ln/>
                    </pic:spPr>
                  </pic:pic>
                </a:graphicData>
              </a:graphic>
            </wp:inline>
          </w:drawing>
        </w:r>
      </w:hyperlink>
      <w:r w:rsidRPr="00EC6820">
        <w:rPr>
          <w:rFonts w:eastAsia="Times New Roman" w:cs="Times New Roman"/>
          <w:color w:val="000000" w:themeColor="text1"/>
          <w:szCs w:val="28"/>
        </w:rPr>
        <w:t xml:space="preserve">, который представляет собой распределенную фокальную ошибку и направлен на повышение точности предсказаний, особенно в случае мелких или частично перекрытых объектов. Ключевым же нововведением служит компонент </w:t>
      </w:r>
      <w:hyperlink r:id="rId153" w:anchor="0">
        <w:r w:rsidRPr="00EC6820">
          <w:rPr>
            <w:rFonts w:eastAsia="Times New Roman" w:cs="Times New Roman"/>
            <w:noProof/>
            <w:color w:val="000000" w:themeColor="text1"/>
            <w:szCs w:val="28"/>
          </w:rPr>
          <w:drawing>
            <wp:inline distT="19050" distB="19050" distL="19050" distR="19050" wp14:anchorId="150CA2AB" wp14:editId="20C946ED">
              <wp:extent cx="787400" cy="177800"/>
              <wp:effectExtent l="0" t="0" r="0" b="0"/>
              <wp:docPr id="6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54"/>
                      <a:srcRect/>
                      <a:stretch>
                        <a:fillRect/>
                      </a:stretch>
                    </pic:blipFill>
                    <pic:spPr>
                      <a:xfrm>
                        <a:off x="0" y="0"/>
                        <a:ext cx="787400" cy="177800"/>
                      </a:xfrm>
                      <a:prstGeom prst="rect">
                        <a:avLst/>
                      </a:prstGeom>
                      <a:ln/>
                    </pic:spPr>
                  </pic:pic>
                </a:graphicData>
              </a:graphic>
            </wp:inline>
          </w:drawing>
        </w:r>
      </w:hyperlink>
      <w:r w:rsidRPr="00EC6820">
        <w:rPr>
          <w:rFonts w:eastAsia="Times New Roman" w:cs="Times New Roman"/>
          <w:color w:val="000000" w:themeColor="text1"/>
          <w:szCs w:val="28"/>
        </w:rPr>
        <w:t xml:space="preserve">, позволяющий отдельно учесть ошибки при распознавании лиц в пределах силуэтов. Итоговая функция потерь </w:t>
      </w:r>
      <w:hyperlink r:id="rId155" w:anchor="0">
        <w:r w:rsidRPr="00EC6820">
          <w:rPr>
            <w:rFonts w:eastAsia="Times New Roman" w:cs="Times New Roman"/>
            <w:noProof/>
            <w:color w:val="000000" w:themeColor="text1"/>
            <w:szCs w:val="28"/>
          </w:rPr>
          <w:drawing>
            <wp:inline distT="19050" distB="19050" distL="19050" distR="19050" wp14:anchorId="64B2AC8A" wp14:editId="35921E0C">
              <wp:extent cx="787400" cy="139700"/>
              <wp:effectExtent l="0" t="0" r="0" b="0"/>
              <wp:docPr id="9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56"/>
                      <a:srcRect/>
                      <a:stretch>
                        <a:fillRect/>
                      </a:stretch>
                    </pic:blipFill>
                    <pic:spPr>
                      <a:xfrm>
                        <a:off x="0" y="0"/>
                        <a:ext cx="787400" cy="139700"/>
                      </a:xfrm>
                      <a:prstGeom prst="rect">
                        <a:avLst/>
                      </a:prstGeom>
                      <a:ln/>
                    </pic:spPr>
                  </pic:pic>
                </a:graphicData>
              </a:graphic>
            </wp:inline>
          </w:drawing>
        </w:r>
      </w:hyperlink>
      <w:r w:rsidRPr="00EC6820">
        <w:rPr>
          <w:rFonts w:eastAsia="Times New Roman" w:cs="Times New Roman"/>
          <w:color w:val="000000" w:themeColor="text1"/>
          <w:szCs w:val="28"/>
        </w:rPr>
        <w:t xml:space="preserve"> в результате представляет собой суммарное выражение, включающее все потери.</w:t>
      </w:r>
    </w:p>
    <w:p w14:paraId="1373CD88" w14:textId="1FE8FF1B"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Дополнительный метод </w:t>
      </w:r>
      <w:hyperlink r:id="rId157" w:anchor="0">
        <w:r w:rsidRPr="00EC6820">
          <w:rPr>
            <w:rFonts w:eastAsia="Times New Roman" w:cs="Times New Roman"/>
            <w:noProof/>
            <w:color w:val="000000" w:themeColor="text1"/>
            <w:szCs w:val="28"/>
          </w:rPr>
          <w:drawing>
            <wp:inline distT="19050" distB="19050" distL="19050" distR="19050" wp14:anchorId="41978C20" wp14:editId="6DE77253">
              <wp:extent cx="647700" cy="177800"/>
              <wp:effectExtent l="0" t="0" r="0" b="0"/>
              <wp:docPr id="5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58"/>
                      <a:srcRect/>
                      <a:stretch>
                        <a:fillRect/>
                      </a:stretch>
                    </pic:blipFill>
                    <pic:spPr>
                      <a:xfrm>
                        <a:off x="0" y="0"/>
                        <a:ext cx="647700" cy="177800"/>
                      </a:xfrm>
                      <a:prstGeom prst="rect">
                        <a:avLst/>
                      </a:prstGeom>
                      <a:ln/>
                    </pic:spPr>
                  </pic:pic>
                </a:graphicData>
              </a:graphic>
            </wp:inline>
          </w:drawing>
        </w:r>
      </w:hyperlink>
      <w:r w:rsidRPr="00EC6820">
        <w:rPr>
          <w:rFonts w:eastAsia="Times New Roman" w:cs="Times New Roman"/>
          <w:color w:val="000000" w:themeColor="text1"/>
          <w:szCs w:val="28"/>
        </w:rPr>
        <w:t xml:space="preserve"> отвечает непосредственно за вычисление DFL</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потерь, что сводит задачу прогнозирования координат ограничивающих рамок к задаче классификации по ряду «</w:t>
      </w:r>
      <w:proofErr w:type="spellStart"/>
      <w:r w:rsidRPr="00EC6820">
        <w:rPr>
          <w:rFonts w:eastAsia="Times New Roman" w:cs="Times New Roman"/>
          <w:color w:val="000000" w:themeColor="text1"/>
          <w:szCs w:val="28"/>
        </w:rPr>
        <w:t>бинов</w:t>
      </w:r>
      <w:proofErr w:type="spellEnd"/>
      <w:r w:rsidRPr="00EC6820">
        <w:rPr>
          <w:rFonts w:eastAsia="Times New Roman" w:cs="Times New Roman"/>
          <w:color w:val="000000" w:themeColor="text1"/>
          <w:szCs w:val="28"/>
        </w:rPr>
        <w:t xml:space="preserve">», охватывающих возможные </w:t>
      </w:r>
      <w:r w:rsidRPr="00EC6820">
        <w:rPr>
          <w:rFonts w:eastAsia="Times New Roman" w:cs="Times New Roman"/>
          <w:color w:val="000000" w:themeColor="text1"/>
          <w:szCs w:val="28"/>
        </w:rPr>
        <w:lastRenderedPageBreak/>
        <w:t>положения границ объектов. В нём выполняется преобразование целевых координат (масштабирование, округление), а также рассчитывается кросс</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энтропия, учитывающая вес каждого </w:t>
      </w:r>
      <w:proofErr w:type="spellStart"/>
      <w:r w:rsidRPr="00EC6820">
        <w:rPr>
          <w:rFonts w:eastAsia="Times New Roman" w:cs="Times New Roman"/>
          <w:color w:val="000000" w:themeColor="text1"/>
          <w:szCs w:val="28"/>
        </w:rPr>
        <w:t>бина</w:t>
      </w:r>
      <w:proofErr w:type="spellEnd"/>
      <w:r w:rsidRPr="00EC6820">
        <w:rPr>
          <w:rFonts w:eastAsia="Times New Roman" w:cs="Times New Roman"/>
          <w:color w:val="000000" w:themeColor="text1"/>
          <w:szCs w:val="28"/>
        </w:rPr>
        <w:t xml:space="preserve">. </w:t>
      </w:r>
    </w:p>
    <w:p w14:paraId="5CA097EC" w14:textId="43AB4ECC"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В совокупности, такая структура алгоритма обеспечивает более точное позиционирование лиц относительно силуэтов, корректируя работу модели за счёт регулируемого параметра </w:t>
      </w:r>
      <w:hyperlink r:id="rId159" w:anchor="0">
        <w:r w:rsidRPr="00EC6820">
          <w:rPr>
            <w:rFonts w:eastAsia="Times New Roman" w:cs="Times New Roman"/>
            <w:noProof/>
            <w:color w:val="000000" w:themeColor="text1"/>
            <w:szCs w:val="28"/>
          </w:rPr>
          <w:drawing>
            <wp:inline distT="19050" distB="19050" distL="19050" distR="19050" wp14:anchorId="6319DE06" wp14:editId="72678064">
              <wp:extent cx="381000" cy="190500"/>
              <wp:effectExtent l="0" t="0" r="0" b="0"/>
              <wp:docPr id="14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EC6820">
        <w:rPr>
          <w:rFonts w:eastAsia="Times New Roman" w:cs="Times New Roman"/>
          <w:color w:val="000000" w:themeColor="text1"/>
          <w:szCs w:val="28"/>
        </w:rPr>
        <w:t>. Это особенно полезно в условиях, когда лица занимают лишь малую часть изображения и их корректная детекция крайне важна для последующих задач идентификации или реидентификации.</w:t>
      </w:r>
    </w:p>
    <w:p w14:paraId="17F11772" w14:textId="77777777" w:rsidR="00D03DE1" w:rsidRPr="00EC6820" w:rsidRDefault="00D03DE1" w:rsidP="00E672E7">
      <w:pPr>
        <w:ind w:left="-22"/>
        <w:rPr>
          <w:rFonts w:eastAsia="Times New Roman" w:cs="Times New Roman"/>
          <w:color w:val="000000" w:themeColor="text1"/>
          <w:szCs w:val="28"/>
        </w:rPr>
      </w:pPr>
    </w:p>
    <w:p w14:paraId="171D3AAC" w14:textId="77777777" w:rsidR="00D03DE1" w:rsidRPr="00EC6820" w:rsidRDefault="00D03DE1" w:rsidP="00E3148F">
      <w:pPr>
        <w:pStyle w:val="20"/>
      </w:pPr>
      <w:bookmarkStart w:id="22" w:name="_Toc209557242"/>
      <w:r w:rsidRPr="00EC6820">
        <w:t>3.2.3. Экспериментальные настройки</w:t>
      </w:r>
      <w:bookmarkEnd w:id="22"/>
    </w:p>
    <w:p w14:paraId="57608C2F" w14:textId="39902633"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Для комплексной оценки влияния коэффициента </w:t>
      </w:r>
      <w:hyperlink r:id="rId160" w:anchor="0">
        <w:r w:rsidRPr="00EC6820">
          <w:rPr>
            <w:rFonts w:eastAsia="Times New Roman" w:cs="Times New Roman"/>
            <w:noProof/>
            <w:color w:val="000000" w:themeColor="text1"/>
            <w:szCs w:val="28"/>
          </w:rPr>
          <w:drawing>
            <wp:inline distT="19050" distB="19050" distL="19050" distR="19050" wp14:anchorId="07B571F8" wp14:editId="56E1F176">
              <wp:extent cx="381000" cy="190500"/>
              <wp:effectExtent l="0" t="0" r="0" b="0"/>
              <wp:docPr id="14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EC6820">
        <w:rPr>
          <w:rFonts w:eastAsia="Times New Roman" w:cs="Times New Roman"/>
          <w:color w:val="000000" w:themeColor="text1"/>
          <w:szCs w:val="28"/>
        </w:rPr>
        <w:t xml:space="preserve"> на качество детектирования лиц и силуэтов был проведён ряд экспериментов с варьированием данного параметра в интервале от 0.1 до 2.7. При этом во всех сериях экспериментов использовались одинаковые исходные данные (</w:t>
      </w:r>
      <w:proofErr w:type="spellStart"/>
      <w:r w:rsidRPr="00EC6820">
        <w:rPr>
          <w:rFonts w:eastAsia="Times New Roman" w:cs="Times New Roman"/>
          <w:color w:val="000000" w:themeColor="text1"/>
          <w:szCs w:val="28"/>
        </w:rPr>
        <w:t>датасет</w:t>
      </w:r>
      <w:proofErr w:type="spellEnd"/>
      <w:r w:rsidRPr="00EC6820">
        <w:rPr>
          <w:rFonts w:eastAsia="Times New Roman" w:cs="Times New Roman"/>
          <w:color w:val="000000" w:themeColor="text1"/>
          <w:szCs w:val="28"/>
        </w:rPr>
        <w:t xml:space="preserve"> WIDER Face и соответствующие аннотации), а также идентичная конфигурация модели YOLOv8, за исключением различного значения α\</w:t>
      </w:r>
      <w:proofErr w:type="spellStart"/>
      <w:r w:rsidRPr="00EC6820">
        <w:rPr>
          <w:rFonts w:eastAsia="Times New Roman" w:cs="Times New Roman"/>
          <w:color w:val="000000" w:themeColor="text1"/>
          <w:szCs w:val="28"/>
        </w:rPr>
        <w:t>alpha</w:t>
      </w:r>
      <w:proofErr w:type="spellEnd"/>
      <w:r w:rsidRPr="00EC6820">
        <w:rPr>
          <w:rFonts w:eastAsia="Times New Roman" w:cs="Times New Roman"/>
          <w:color w:val="000000" w:themeColor="text1"/>
          <w:szCs w:val="28"/>
        </w:rPr>
        <w:t xml:space="preserve">α. Таким образом, исключалось влияние побочных факторов, и можно было объективно сравнить эффективность метода при различных значениях данного </w:t>
      </w:r>
      <w:proofErr w:type="spellStart"/>
      <w:r w:rsidRPr="00EC6820">
        <w:rPr>
          <w:rFonts w:eastAsia="Times New Roman" w:cs="Times New Roman"/>
          <w:color w:val="000000" w:themeColor="text1"/>
          <w:szCs w:val="28"/>
        </w:rPr>
        <w:t>гиперпараметра</w:t>
      </w:r>
      <w:proofErr w:type="spellEnd"/>
      <w:r w:rsidRPr="00EC6820">
        <w:rPr>
          <w:rFonts w:eastAsia="Times New Roman" w:cs="Times New Roman"/>
          <w:color w:val="000000" w:themeColor="text1"/>
          <w:szCs w:val="28"/>
        </w:rPr>
        <w:t>.</w:t>
      </w:r>
    </w:p>
    <w:p w14:paraId="2DEECDA7" w14:textId="77777777"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Каждая из моделей была обучена на одном и том же наборе данных, и результаты были оценены по метрикам </w:t>
      </w:r>
      <w:proofErr w:type="spellStart"/>
      <w:r w:rsidRPr="00EC6820">
        <w:rPr>
          <w:rFonts w:eastAsia="Times New Roman" w:cs="Times New Roman"/>
          <w:color w:val="000000" w:themeColor="text1"/>
          <w:szCs w:val="28"/>
        </w:rPr>
        <w:t>Precision</w:t>
      </w:r>
      <w:proofErr w:type="spellEnd"/>
      <w:r w:rsidRPr="00EC6820">
        <w:rPr>
          <w:rFonts w:eastAsia="Times New Roman" w:cs="Times New Roman"/>
          <w:color w:val="000000" w:themeColor="text1"/>
          <w:szCs w:val="28"/>
        </w:rPr>
        <w:t xml:space="preserve"> (P), </w:t>
      </w:r>
      <w:proofErr w:type="spellStart"/>
      <w:r w:rsidRPr="00EC6820">
        <w:rPr>
          <w:rFonts w:eastAsia="Times New Roman" w:cs="Times New Roman"/>
          <w:color w:val="000000" w:themeColor="text1"/>
          <w:szCs w:val="28"/>
        </w:rPr>
        <w:t>Recall</w:t>
      </w:r>
      <w:proofErr w:type="spellEnd"/>
      <w:r w:rsidRPr="00EC6820">
        <w:rPr>
          <w:rFonts w:eastAsia="Times New Roman" w:cs="Times New Roman"/>
          <w:color w:val="000000" w:themeColor="text1"/>
          <w:szCs w:val="28"/>
        </w:rPr>
        <w:t xml:space="preserve"> (R), mAP@0.5 и mAP@0.5:0.95.</w:t>
      </w:r>
    </w:p>
    <w:p w14:paraId="3D544CB2" w14:textId="77777777" w:rsidR="00D03DE1" w:rsidRPr="00EC6820" w:rsidRDefault="00D03DE1" w:rsidP="00E672E7">
      <w:pPr>
        <w:ind w:left="-22"/>
        <w:rPr>
          <w:rFonts w:eastAsia="Times New Roman" w:cs="Times New Roman"/>
          <w:color w:val="000000" w:themeColor="text1"/>
          <w:szCs w:val="28"/>
        </w:rPr>
      </w:pPr>
    </w:p>
    <w:p w14:paraId="660F1803" w14:textId="77777777" w:rsidR="00D03DE1" w:rsidRPr="00EC6820" w:rsidRDefault="00D03DE1" w:rsidP="00E3148F">
      <w:pPr>
        <w:pStyle w:val="20"/>
      </w:pPr>
      <w:bookmarkStart w:id="23" w:name="_Toc209557243"/>
      <w:r w:rsidRPr="00EC6820">
        <w:t>3.2.4. Результаты и их анализ</w:t>
      </w:r>
      <w:bookmarkEnd w:id="23"/>
    </w:p>
    <w:p w14:paraId="6C1912A3" w14:textId="711B4ABF"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Для оценки эффективности предлагаемой модификации функции потерь был проведён ряд экспериментов с различными значениями параметра </w:t>
      </w:r>
      <w:hyperlink r:id="rId161" w:anchor="0">
        <w:r w:rsidRPr="00EC6820">
          <w:rPr>
            <w:rFonts w:eastAsia="Times New Roman" w:cs="Times New Roman"/>
            <w:noProof/>
            <w:color w:val="000000" w:themeColor="text1"/>
            <w:szCs w:val="28"/>
          </w:rPr>
          <w:drawing>
            <wp:inline distT="19050" distB="19050" distL="19050" distR="19050" wp14:anchorId="34F928D0" wp14:editId="559F9172">
              <wp:extent cx="381000" cy="190500"/>
              <wp:effectExtent l="0" t="0" r="0" b="0"/>
              <wp:docPr id="7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EC6820">
        <w:rPr>
          <w:rFonts w:eastAsia="Times New Roman" w:cs="Times New Roman"/>
          <w:color w:val="000000" w:themeColor="text1"/>
          <w:szCs w:val="28"/>
        </w:rPr>
        <w:t xml:space="preserve"> (от 0.1 до 2.7). В Таблице 2 приведены основные показатели (</w:t>
      </w:r>
      <w:proofErr w:type="spellStart"/>
      <w:r w:rsidRPr="00EC6820">
        <w:rPr>
          <w:rFonts w:eastAsia="Times New Roman" w:cs="Times New Roman"/>
          <w:color w:val="000000" w:themeColor="text1"/>
          <w:szCs w:val="28"/>
        </w:rPr>
        <w:t>Precision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Recall</w:t>
      </w:r>
      <w:proofErr w:type="spellEnd"/>
      <w:r w:rsidRPr="00EC6820">
        <w:rPr>
          <w:rFonts w:eastAsia="Times New Roman" w:cs="Times New Roman"/>
          <w:color w:val="000000" w:themeColor="text1"/>
          <w:szCs w:val="28"/>
        </w:rPr>
        <w:t xml:space="preserve">, mAP@0.5, mAP@0.5:0.95) как для детекции лиц (Face), так и для распознавания человека в целом (Human). Каждый из приведённых вариантов обучения основывался на </w:t>
      </w:r>
      <w:r w:rsidRPr="00EC6820">
        <w:rPr>
          <w:rFonts w:eastAsia="Times New Roman" w:cs="Times New Roman"/>
          <w:color w:val="000000" w:themeColor="text1"/>
          <w:szCs w:val="28"/>
        </w:rPr>
        <w:lastRenderedPageBreak/>
        <w:t>одинаковом наборе данных и идентичных условиях эксперимента, что даёт возможность сопоставлять результаты напрямую.</w:t>
      </w:r>
    </w:p>
    <w:p w14:paraId="18ECF878" w14:textId="77777777" w:rsidR="00D03DE1" w:rsidRPr="00EC6820" w:rsidRDefault="00D03DE1" w:rsidP="00E672E7">
      <w:pPr>
        <w:ind w:firstLine="708"/>
        <w:rPr>
          <w:rFonts w:eastAsia="Times New Roman" w:cs="Times New Roman"/>
          <w:color w:val="000000" w:themeColor="text1"/>
          <w:szCs w:val="28"/>
        </w:rPr>
      </w:pPr>
    </w:p>
    <w:p w14:paraId="5604D3CE" w14:textId="6E2279D6" w:rsidR="00D03DE1" w:rsidRPr="00396B21" w:rsidRDefault="00D03DE1" w:rsidP="00396B21">
      <w:pPr>
        <w:jc w:val="right"/>
        <w:rPr>
          <w:rFonts w:eastAsia="Times New Roman" w:cs="Times New Roman"/>
          <w:i/>
          <w:color w:val="000000" w:themeColor="text1"/>
          <w:sz w:val="24"/>
          <w:szCs w:val="24"/>
        </w:rPr>
      </w:pPr>
      <w:r w:rsidRPr="00396B21">
        <w:rPr>
          <w:rFonts w:eastAsia="Times New Roman" w:cs="Times New Roman"/>
          <w:color w:val="000000" w:themeColor="text1"/>
          <w:sz w:val="24"/>
          <w:szCs w:val="24"/>
        </w:rPr>
        <w:t xml:space="preserve">Таблица </w:t>
      </w:r>
      <w:r w:rsidR="00396B21" w:rsidRPr="00396B21">
        <w:rPr>
          <w:rFonts w:eastAsia="Times New Roman" w:cs="Times New Roman"/>
          <w:color w:val="000000" w:themeColor="text1"/>
          <w:sz w:val="24"/>
          <w:szCs w:val="24"/>
        </w:rPr>
        <w:t>3</w:t>
      </w:r>
      <w:r w:rsidR="002D6302" w:rsidRPr="00396B21">
        <w:rPr>
          <w:rFonts w:eastAsia="Times New Roman" w:cs="Times New Roman"/>
          <w:color w:val="000000" w:themeColor="text1"/>
          <w:sz w:val="24"/>
          <w:szCs w:val="24"/>
        </w:rPr>
        <w:t>.</w:t>
      </w:r>
      <w:r w:rsidRPr="00396B21">
        <w:rPr>
          <w:rFonts w:eastAsia="Times New Roman" w:cs="Times New Roman"/>
          <w:color w:val="000000" w:themeColor="text1"/>
          <w:sz w:val="24"/>
          <w:szCs w:val="24"/>
        </w:rPr>
        <w:t xml:space="preserve"> Сравнительная таблица результатов обучения модели при различном </w:t>
      </w:r>
      <w:hyperlink r:id="rId162" w:anchor="0">
        <w:r w:rsidRPr="00396B21">
          <w:rPr>
            <w:rFonts w:eastAsia="Times New Roman" w:cs="Times New Roman"/>
            <w:noProof/>
            <w:color w:val="000000" w:themeColor="text1"/>
            <w:sz w:val="24"/>
            <w:szCs w:val="24"/>
          </w:rPr>
          <w:drawing>
            <wp:inline distT="19050" distB="19050" distL="19050" distR="19050" wp14:anchorId="659BB31B" wp14:editId="2132F3D8">
              <wp:extent cx="381000" cy="1905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p>
    <w:tbl>
      <w:tblPr>
        <w:tblW w:w="9051"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005"/>
        <w:gridCol w:w="1005"/>
        <w:gridCol w:w="1006"/>
        <w:gridCol w:w="1006"/>
        <w:gridCol w:w="1006"/>
        <w:gridCol w:w="1006"/>
        <w:gridCol w:w="1006"/>
        <w:gridCol w:w="1006"/>
      </w:tblGrid>
      <w:tr w:rsidR="00D03DE1" w:rsidRPr="00EC6820" w14:paraId="2044079F" w14:textId="77777777" w:rsidTr="00ED63A7">
        <w:tc>
          <w:tcPr>
            <w:tcW w:w="1005" w:type="dxa"/>
            <w:shd w:val="clear" w:color="auto" w:fill="auto"/>
            <w:tcMar>
              <w:top w:w="100" w:type="dxa"/>
              <w:left w:w="100" w:type="dxa"/>
              <w:bottom w:w="100" w:type="dxa"/>
              <w:right w:w="100" w:type="dxa"/>
            </w:tcMar>
          </w:tcPr>
          <w:p w14:paraId="123E793B" w14:textId="19BD0531" w:rsidR="00D03DE1" w:rsidRPr="00EC6820" w:rsidRDefault="002C6DD6" w:rsidP="00E672E7">
            <w:pPr>
              <w:ind w:left="-22" w:firstLine="6"/>
              <w:jc w:val="center"/>
              <w:rPr>
                <w:rFonts w:eastAsia="Times New Roman" w:cs="Times New Roman"/>
                <w:color w:val="000000" w:themeColor="text1"/>
                <w:sz w:val="24"/>
                <w:szCs w:val="24"/>
              </w:rPr>
            </w:pPr>
            <w:hyperlink r:id="rId163" w:anchor="0">
              <w:r w:rsidR="00D03DE1" w:rsidRPr="00EC6820">
                <w:rPr>
                  <w:rFonts w:eastAsia="Times New Roman" w:cs="Times New Roman"/>
                  <w:noProof/>
                  <w:color w:val="000000" w:themeColor="text1"/>
                  <w:sz w:val="24"/>
                  <w:szCs w:val="24"/>
                </w:rPr>
                <w:drawing>
                  <wp:inline distT="19050" distB="19050" distL="19050" distR="19050" wp14:anchorId="3AC16190" wp14:editId="27C89EB7">
                    <wp:extent cx="381000" cy="1905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01BD756C" w14:textId="77777777" w:rsidR="00D03DE1" w:rsidRPr="00EC6820" w:rsidRDefault="00D03DE1" w:rsidP="00E672E7">
            <w:pPr>
              <w:widowControl w:val="0"/>
              <w:ind w:firstLine="6"/>
              <w:jc w:val="center"/>
              <w:rPr>
                <w:rFonts w:eastAsia="Times New Roman" w:cs="Times New Roman"/>
                <w:color w:val="000000" w:themeColor="text1"/>
                <w:sz w:val="24"/>
                <w:szCs w:val="24"/>
              </w:rPr>
            </w:pPr>
            <w:r w:rsidRPr="00EC6820">
              <w:rPr>
                <w:rFonts w:eastAsia="Times New Roman" w:cs="Times New Roman"/>
                <w:color w:val="000000" w:themeColor="text1"/>
                <w:sz w:val="24"/>
                <w:szCs w:val="24"/>
              </w:rPr>
              <w:t>Precision (Face)</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5C4E716C" w14:textId="77777777" w:rsidR="00D03DE1" w:rsidRPr="00EC6820" w:rsidRDefault="00D03DE1" w:rsidP="00E672E7">
            <w:pPr>
              <w:widowControl w:val="0"/>
              <w:ind w:firstLine="6"/>
              <w:jc w:val="center"/>
              <w:rPr>
                <w:rFonts w:eastAsia="Times New Roman" w:cs="Times New Roman"/>
                <w:color w:val="000000" w:themeColor="text1"/>
                <w:sz w:val="24"/>
                <w:szCs w:val="24"/>
              </w:rPr>
            </w:pPr>
            <w:proofErr w:type="spellStart"/>
            <w:r w:rsidRPr="00EC6820">
              <w:rPr>
                <w:rFonts w:eastAsia="Times New Roman" w:cs="Times New Roman"/>
                <w:color w:val="000000" w:themeColor="text1"/>
                <w:sz w:val="24"/>
                <w:szCs w:val="24"/>
              </w:rPr>
              <w:t>Recall</w:t>
            </w:r>
            <w:proofErr w:type="spellEnd"/>
            <w:r w:rsidRPr="00EC6820">
              <w:rPr>
                <w:rFonts w:eastAsia="Times New Roman" w:cs="Times New Roman"/>
                <w:color w:val="000000" w:themeColor="text1"/>
                <w:sz w:val="24"/>
                <w:szCs w:val="24"/>
              </w:rPr>
              <w:t xml:space="preserve"> (Face)</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8621720" w14:textId="77777777" w:rsidR="00D03DE1" w:rsidRPr="00EC6820" w:rsidRDefault="00D03DE1" w:rsidP="00E672E7">
            <w:pPr>
              <w:widowControl w:val="0"/>
              <w:ind w:firstLine="6"/>
              <w:jc w:val="center"/>
              <w:rPr>
                <w:rFonts w:eastAsia="Times New Roman" w:cs="Times New Roman"/>
                <w:color w:val="000000" w:themeColor="text1"/>
                <w:sz w:val="24"/>
                <w:szCs w:val="24"/>
              </w:rPr>
            </w:pPr>
            <w:proofErr w:type="spellStart"/>
            <w:r w:rsidRPr="00EC6820">
              <w:rPr>
                <w:rFonts w:eastAsia="Times New Roman" w:cs="Times New Roman"/>
                <w:color w:val="000000" w:themeColor="text1"/>
                <w:sz w:val="24"/>
                <w:szCs w:val="24"/>
              </w:rPr>
              <w:t>mAP</w:t>
            </w:r>
            <w:proofErr w:type="spellEnd"/>
            <w:r w:rsidRPr="00EC6820">
              <w:rPr>
                <w:rFonts w:eastAsia="Times New Roman" w:cs="Times New Roman"/>
                <w:color w:val="000000" w:themeColor="text1"/>
                <w:sz w:val="24"/>
                <w:szCs w:val="24"/>
              </w:rPr>
              <w:t>@</w:t>
            </w:r>
          </w:p>
          <w:p w14:paraId="761DFDC3" w14:textId="77777777" w:rsidR="00D03DE1" w:rsidRPr="00EC6820" w:rsidRDefault="00D03DE1" w:rsidP="00E672E7">
            <w:pPr>
              <w:widowControl w:val="0"/>
              <w:ind w:firstLine="6"/>
              <w:jc w:val="center"/>
              <w:rPr>
                <w:rFonts w:eastAsia="Times New Roman" w:cs="Times New Roman"/>
                <w:color w:val="000000" w:themeColor="text1"/>
                <w:sz w:val="24"/>
                <w:szCs w:val="24"/>
              </w:rPr>
            </w:pPr>
            <w:r w:rsidRPr="00EC6820">
              <w:rPr>
                <w:rFonts w:eastAsia="Times New Roman" w:cs="Times New Roman"/>
                <w:color w:val="000000" w:themeColor="text1"/>
                <w:sz w:val="24"/>
                <w:szCs w:val="24"/>
              </w:rPr>
              <w:t>0.5 (Face)</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79D2B8E" w14:textId="77777777" w:rsidR="00D03DE1" w:rsidRPr="00EC6820" w:rsidRDefault="00D03DE1" w:rsidP="00E672E7">
            <w:pPr>
              <w:widowControl w:val="0"/>
              <w:ind w:firstLine="6"/>
              <w:jc w:val="center"/>
              <w:rPr>
                <w:rFonts w:eastAsia="Times New Roman" w:cs="Times New Roman"/>
                <w:color w:val="000000" w:themeColor="text1"/>
                <w:sz w:val="24"/>
                <w:szCs w:val="24"/>
              </w:rPr>
            </w:pPr>
            <w:r w:rsidRPr="00EC6820">
              <w:rPr>
                <w:rFonts w:eastAsia="Times New Roman" w:cs="Times New Roman"/>
                <w:color w:val="000000" w:themeColor="text1"/>
                <w:sz w:val="24"/>
                <w:szCs w:val="24"/>
              </w:rPr>
              <w:t>mAP@0.5:0.95 (Face)</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639CE164" w14:textId="77777777" w:rsidR="00D03DE1" w:rsidRPr="00EC6820" w:rsidRDefault="00D03DE1" w:rsidP="00E672E7">
            <w:pPr>
              <w:widowControl w:val="0"/>
              <w:ind w:firstLine="6"/>
              <w:jc w:val="center"/>
              <w:rPr>
                <w:rFonts w:eastAsia="Times New Roman" w:cs="Times New Roman"/>
                <w:color w:val="000000" w:themeColor="text1"/>
                <w:sz w:val="24"/>
                <w:szCs w:val="24"/>
              </w:rPr>
            </w:pPr>
            <w:r w:rsidRPr="00EC6820">
              <w:rPr>
                <w:rFonts w:eastAsia="Times New Roman" w:cs="Times New Roman"/>
                <w:color w:val="000000" w:themeColor="text1"/>
                <w:sz w:val="24"/>
                <w:szCs w:val="24"/>
              </w:rPr>
              <w:t>Precision (Human)</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147FAE72" w14:textId="77777777" w:rsidR="00D03DE1" w:rsidRPr="00EC6820" w:rsidRDefault="00D03DE1" w:rsidP="00E672E7">
            <w:pPr>
              <w:widowControl w:val="0"/>
              <w:ind w:firstLine="6"/>
              <w:jc w:val="center"/>
              <w:rPr>
                <w:rFonts w:eastAsia="Times New Roman" w:cs="Times New Roman"/>
                <w:color w:val="000000" w:themeColor="text1"/>
                <w:sz w:val="24"/>
                <w:szCs w:val="24"/>
              </w:rPr>
            </w:pPr>
            <w:proofErr w:type="spellStart"/>
            <w:r w:rsidRPr="00EC6820">
              <w:rPr>
                <w:rFonts w:eastAsia="Times New Roman" w:cs="Times New Roman"/>
                <w:color w:val="000000" w:themeColor="text1"/>
                <w:sz w:val="24"/>
                <w:szCs w:val="24"/>
              </w:rPr>
              <w:t>Recall</w:t>
            </w:r>
            <w:proofErr w:type="spellEnd"/>
            <w:r w:rsidRPr="00EC6820">
              <w:rPr>
                <w:rFonts w:eastAsia="Times New Roman" w:cs="Times New Roman"/>
                <w:color w:val="000000" w:themeColor="text1"/>
                <w:sz w:val="24"/>
                <w:szCs w:val="24"/>
              </w:rPr>
              <w:t xml:space="preserve"> (Human)</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0153FB39" w14:textId="77777777" w:rsidR="00D03DE1" w:rsidRPr="00EC6820" w:rsidRDefault="00D03DE1" w:rsidP="00E672E7">
            <w:pPr>
              <w:widowControl w:val="0"/>
              <w:ind w:firstLine="6"/>
              <w:jc w:val="center"/>
              <w:rPr>
                <w:rFonts w:eastAsia="Times New Roman" w:cs="Times New Roman"/>
                <w:color w:val="000000" w:themeColor="text1"/>
                <w:sz w:val="24"/>
                <w:szCs w:val="24"/>
              </w:rPr>
            </w:pPr>
            <w:r w:rsidRPr="00EC6820">
              <w:rPr>
                <w:rFonts w:eastAsia="Times New Roman" w:cs="Times New Roman"/>
                <w:color w:val="000000" w:themeColor="text1"/>
                <w:sz w:val="24"/>
                <w:szCs w:val="24"/>
              </w:rPr>
              <w:t>mAP@0.5 (Human)</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D968D7" w14:textId="77777777" w:rsidR="00D03DE1" w:rsidRPr="00EC6820" w:rsidRDefault="00D03DE1" w:rsidP="00E672E7">
            <w:pPr>
              <w:widowControl w:val="0"/>
              <w:ind w:firstLine="6"/>
              <w:jc w:val="center"/>
              <w:rPr>
                <w:rFonts w:eastAsia="Times New Roman" w:cs="Times New Roman"/>
                <w:color w:val="000000" w:themeColor="text1"/>
                <w:sz w:val="24"/>
                <w:szCs w:val="24"/>
              </w:rPr>
            </w:pPr>
            <w:proofErr w:type="spellStart"/>
            <w:r w:rsidRPr="00EC6820">
              <w:rPr>
                <w:rFonts w:eastAsia="Times New Roman" w:cs="Times New Roman"/>
                <w:color w:val="000000" w:themeColor="text1"/>
                <w:sz w:val="24"/>
                <w:szCs w:val="24"/>
              </w:rPr>
              <w:t>mAP</w:t>
            </w:r>
            <w:proofErr w:type="spellEnd"/>
            <w:r w:rsidRPr="00EC6820">
              <w:rPr>
                <w:rFonts w:eastAsia="Times New Roman" w:cs="Times New Roman"/>
                <w:color w:val="000000" w:themeColor="text1"/>
                <w:sz w:val="24"/>
                <w:szCs w:val="24"/>
              </w:rPr>
              <w:t>@</w:t>
            </w:r>
          </w:p>
          <w:p w14:paraId="6897BD3F" w14:textId="77777777" w:rsidR="00D03DE1" w:rsidRPr="00EC6820" w:rsidRDefault="00D03DE1" w:rsidP="00E672E7">
            <w:pPr>
              <w:widowControl w:val="0"/>
              <w:ind w:firstLine="6"/>
              <w:jc w:val="center"/>
              <w:rPr>
                <w:rFonts w:eastAsia="Times New Roman" w:cs="Times New Roman"/>
                <w:color w:val="000000" w:themeColor="text1"/>
                <w:sz w:val="24"/>
                <w:szCs w:val="24"/>
              </w:rPr>
            </w:pPr>
            <w:r w:rsidRPr="00EC6820">
              <w:rPr>
                <w:rFonts w:eastAsia="Times New Roman" w:cs="Times New Roman"/>
                <w:color w:val="000000" w:themeColor="text1"/>
                <w:sz w:val="24"/>
                <w:szCs w:val="24"/>
              </w:rPr>
              <w:t>0.5:0.95 (Human)</w:t>
            </w:r>
          </w:p>
        </w:tc>
      </w:tr>
      <w:tr w:rsidR="00D03DE1" w:rsidRPr="00EC6820" w14:paraId="0A0A326C" w14:textId="77777777" w:rsidTr="00ED63A7">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E525F1"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0,1</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2DED7DD2"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0B00B117"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0,603</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349683FE"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0,714</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0D526970"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0,395</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2DA3B013"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0,829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BA6A031"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0,902</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25C6918"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0,939</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3889C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0,837</w:t>
            </w:r>
          </w:p>
        </w:tc>
      </w:tr>
      <w:tr w:rsidR="00D03DE1" w:rsidRPr="00EC6820" w14:paraId="766C2EB0" w14:textId="77777777" w:rsidTr="00ED63A7">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3D036B"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0,4</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3B903D3"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0,899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1BD49B5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0,606</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657D216"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0,716</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32237766"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0,397</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15A862FE"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0,825</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7EA6311"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0,905</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5E7773D"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0,94</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D646EF"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0,837</w:t>
            </w:r>
          </w:p>
        </w:tc>
      </w:tr>
      <w:tr w:rsidR="00D03DE1" w:rsidRPr="00EC6820" w14:paraId="33C0CEE2" w14:textId="77777777" w:rsidTr="00ED63A7">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481D69"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C9D0834"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0,901</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2F50A289"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0,607</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3782E1F"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0,719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48E389F"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0,399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0F1F120B"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3603E13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0,902</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DE42E82"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0,94</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D91328"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0,836</w:t>
            </w:r>
          </w:p>
        </w:tc>
      </w:tr>
      <w:tr w:rsidR="00D03DE1" w:rsidRPr="00EC6820" w14:paraId="368C57F7" w14:textId="77777777" w:rsidTr="00ED63A7">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CD766B"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1</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134490D6"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0,896</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8750A6E"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0,609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D1DE9A3"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0,718</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0F98FD97"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0,399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B45487E"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0,825</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2BFB0448"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0,905</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57E0176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0,94</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EE6458"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0,835</w:t>
            </w:r>
          </w:p>
        </w:tc>
      </w:tr>
      <w:tr w:rsidR="00D03DE1" w:rsidRPr="00EC6820" w14:paraId="33842343" w14:textId="77777777" w:rsidTr="00ED63A7">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1769F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1,3</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3A48C3EE"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0,903</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149158D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0,603</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27098EE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0,718</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34BC6EF1"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0,4</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3BF8D56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0,832</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54201062"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6D216760"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0,94</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87BDAB"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0,833</w:t>
            </w:r>
          </w:p>
        </w:tc>
      </w:tr>
      <w:tr w:rsidR="00D03DE1" w:rsidRPr="00EC6820" w14:paraId="326D37D2" w14:textId="77777777" w:rsidTr="00ED63A7">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49888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1,6</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307459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9055B4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0,608</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5D8C10F4"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0,72</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6173503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0,401</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1FD8ECD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0,826</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60033ABD"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0,904</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6F152CD"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0,939</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028320"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0,834</w:t>
            </w:r>
          </w:p>
        </w:tc>
      </w:tr>
      <w:tr w:rsidR="00D03DE1" w:rsidRPr="00EC6820" w14:paraId="350E7E44" w14:textId="77777777" w:rsidTr="00ED63A7">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033AEC"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2</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DF83C16"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0,907</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725F55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0,607</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164263F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0,723</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0C021EF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0,402</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86B164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0,829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F42FAEF"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57A18BCC"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0,939</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7CFD4E"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0,832</w:t>
            </w:r>
          </w:p>
        </w:tc>
      </w:tr>
      <w:tr w:rsidR="00D03DE1" w:rsidRPr="00EC6820" w14:paraId="322780AE" w14:textId="77777777" w:rsidTr="00ED63A7">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0EC3F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2,5</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39804BE5"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0,903</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09EC6B62"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0,61</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DE04440"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0,722</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2FA72730"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0,402</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3A973168"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0,827</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554F3BDF"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0,903</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5BB8B2B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0,94</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AD65CE"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0,833</w:t>
            </w:r>
          </w:p>
        </w:tc>
      </w:tr>
      <w:tr w:rsidR="00D03DE1" w:rsidRPr="00EC6820" w14:paraId="32AF0092" w14:textId="77777777" w:rsidTr="00ED63A7">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805BD1"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2,7</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74F3B24"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0,901</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459CA23A"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0,611</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25087638"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0,723</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50AC1271"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0,402</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744C598E"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0,825</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30149AFE"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w:t>
            </w:r>
          </w:p>
        </w:tc>
        <w:tc>
          <w:tcPr>
            <w:tcW w:w="100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14:paraId="218AC63C"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0,938</w:t>
            </w:r>
          </w:p>
        </w:tc>
        <w:tc>
          <w:tcPr>
            <w:tcW w:w="10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E3BBF8" w14:textId="77777777" w:rsidR="00D03DE1" w:rsidRPr="00EC6820" w:rsidRDefault="00D03DE1" w:rsidP="00E672E7">
            <w:pPr>
              <w:widowControl w:val="0"/>
              <w:ind w:firstLine="0"/>
              <w:jc w:val="center"/>
              <w:rPr>
                <w:rFonts w:eastAsia="Times New Roman" w:cs="Times New Roman"/>
                <w:color w:val="000000" w:themeColor="text1"/>
                <w:sz w:val="20"/>
                <w:szCs w:val="20"/>
              </w:rPr>
            </w:pPr>
            <w:r w:rsidRPr="00EC6820">
              <w:rPr>
                <w:rFonts w:eastAsia="Times New Roman" w:cs="Times New Roman"/>
                <w:color w:val="000000" w:themeColor="text1"/>
                <w:sz w:val="20"/>
                <w:szCs w:val="20"/>
              </w:rPr>
              <w:t>0,83</w:t>
            </w:r>
          </w:p>
        </w:tc>
      </w:tr>
    </w:tbl>
    <w:p w14:paraId="7EB5B4F5" w14:textId="77777777" w:rsidR="00D03DE1" w:rsidRPr="00EC6820" w:rsidRDefault="00D03DE1" w:rsidP="00E672E7">
      <w:pPr>
        <w:ind w:left="-22"/>
        <w:rPr>
          <w:rFonts w:eastAsia="Times New Roman" w:cs="Times New Roman"/>
          <w:color w:val="000000" w:themeColor="text1"/>
          <w:szCs w:val="28"/>
        </w:rPr>
      </w:pPr>
    </w:p>
    <w:p w14:paraId="1BEC05A1" w14:textId="77777777" w:rsidR="00D03DE1" w:rsidRPr="00EC6820" w:rsidRDefault="00D03DE1" w:rsidP="00E3148F">
      <w:pPr>
        <w:pStyle w:val="20"/>
      </w:pPr>
      <w:bookmarkStart w:id="24" w:name="_Toc209557244"/>
      <w:r w:rsidRPr="00EC6820">
        <w:t>3.2.5. Графическое представление результатов</w:t>
      </w:r>
      <w:bookmarkEnd w:id="24"/>
    </w:p>
    <w:p w14:paraId="48A0B73F" w14:textId="6AEA0122"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На рисунке 9 представлены графики зависимостей различных метрик от значения </w:t>
      </w:r>
      <w:hyperlink r:id="rId164" w:anchor="0">
        <w:r w:rsidRPr="00EC6820">
          <w:rPr>
            <w:rFonts w:eastAsia="Times New Roman" w:cs="Times New Roman"/>
            <w:noProof/>
            <w:color w:val="000000" w:themeColor="text1"/>
            <w:szCs w:val="28"/>
          </w:rPr>
          <w:drawing>
            <wp:inline distT="19050" distB="19050" distL="19050" distR="19050" wp14:anchorId="567D9E4F" wp14:editId="2C2F0FA5">
              <wp:extent cx="381000" cy="190500"/>
              <wp:effectExtent l="0" t="0" r="0" b="0"/>
              <wp:docPr id="10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EC6820">
        <w:rPr>
          <w:rFonts w:eastAsia="Times New Roman" w:cs="Times New Roman"/>
          <w:color w:val="000000" w:themeColor="text1"/>
          <w:szCs w:val="28"/>
        </w:rPr>
        <w:t>.</w:t>
      </w:r>
    </w:p>
    <w:p w14:paraId="58A2C9D8" w14:textId="77777777" w:rsidR="00D03DE1" w:rsidRPr="00EC6820" w:rsidRDefault="00D03DE1" w:rsidP="00E672E7">
      <w:pPr>
        <w:ind w:left="-22"/>
        <w:rPr>
          <w:rFonts w:eastAsia="Times New Roman" w:cs="Times New Roman"/>
          <w:color w:val="000000" w:themeColor="text1"/>
          <w:szCs w:val="28"/>
        </w:rPr>
      </w:pPr>
      <w:r w:rsidRPr="00EC6820">
        <w:rPr>
          <w:rFonts w:eastAsia="Times New Roman" w:cs="Times New Roman"/>
          <w:noProof/>
          <w:color w:val="000000" w:themeColor="text1"/>
          <w:szCs w:val="28"/>
        </w:rPr>
        <w:lastRenderedPageBreak/>
        <w:drawing>
          <wp:inline distT="114300" distB="114300" distL="114300" distR="114300" wp14:anchorId="247809B4" wp14:editId="2C191349">
            <wp:extent cx="5731200" cy="3784600"/>
            <wp:effectExtent l="0" t="0" r="0" b="0"/>
            <wp:docPr id="3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65"/>
                    <a:srcRect/>
                    <a:stretch>
                      <a:fillRect/>
                    </a:stretch>
                  </pic:blipFill>
                  <pic:spPr>
                    <a:xfrm>
                      <a:off x="0" y="0"/>
                      <a:ext cx="5731200" cy="3784600"/>
                    </a:xfrm>
                    <a:prstGeom prst="rect">
                      <a:avLst/>
                    </a:prstGeom>
                    <a:ln/>
                  </pic:spPr>
                </pic:pic>
              </a:graphicData>
            </a:graphic>
          </wp:inline>
        </w:drawing>
      </w:r>
    </w:p>
    <w:p w14:paraId="78265B20" w14:textId="7DC9D721" w:rsidR="00D03DE1" w:rsidRPr="00396B21" w:rsidRDefault="00D03DE1" w:rsidP="00E672E7">
      <w:pPr>
        <w:ind w:firstLine="720"/>
        <w:jc w:val="center"/>
        <w:rPr>
          <w:rFonts w:eastAsia="Times New Roman" w:cs="Times New Roman"/>
          <w:bCs/>
          <w:i/>
          <w:color w:val="000000" w:themeColor="text1"/>
          <w:sz w:val="24"/>
          <w:szCs w:val="24"/>
        </w:rPr>
      </w:pPr>
      <w:r w:rsidRPr="00396B21">
        <w:rPr>
          <w:rFonts w:eastAsia="Times New Roman" w:cs="Times New Roman"/>
          <w:bCs/>
          <w:color w:val="000000" w:themeColor="text1"/>
          <w:sz w:val="24"/>
          <w:szCs w:val="24"/>
        </w:rPr>
        <w:t xml:space="preserve">Рисунок </w:t>
      </w:r>
      <w:r w:rsidR="00396B21" w:rsidRPr="00396B21">
        <w:rPr>
          <w:rFonts w:eastAsia="Times New Roman" w:cs="Times New Roman"/>
          <w:bCs/>
          <w:color w:val="000000" w:themeColor="text1"/>
          <w:sz w:val="24"/>
          <w:szCs w:val="24"/>
        </w:rPr>
        <w:t>9</w:t>
      </w:r>
      <w:r w:rsidRPr="00396B21">
        <w:rPr>
          <w:rFonts w:eastAsia="Times New Roman" w:cs="Times New Roman"/>
          <w:bCs/>
          <w:color w:val="000000" w:themeColor="text1"/>
          <w:sz w:val="24"/>
          <w:szCs w:val="24"/>
        </w:rPr>
        <w:t xml:space="preserve"> </w:t>
      </w:r>
      <w:proofErr w:type="gramStart"/>
      <w:r w:rsidR="00331F66" w:rsidRPr="00396B21">
        <w:rPr>
          <w:rFonts w:eastAsia="Times New Roman" w:cs="Times New Roman"/>
          <w:bCs/>
          <w:color w:val="000000" w:themeColor="text1"/>
          <w:sz w:val="24"/>
          <w:szCs w:val="24"/>
        </w:rPr>
        <w:t>–</w:t>
      </w:r>
      <w:r w:rsidRPr="00396B21">
        <w:rPr>
          <w:rFonts w:eastAsia="Times New Roman" w:cs="Times New Roman"/>
          <w:bCs/>
          <w:color w:val="000000" w:themeColor="text1"/>
          <w:sz w:val="24"/>
          <w:szCs w:val="24"/>
        </w:rPr>
        <w:t xml:space="preserve">  Графики</w:t>
      </w:r>
      <w:proofErr w:type="gramEnd"/>
      <w:r w:rsidRPr="00396B21">
        <w:rPr>
          <w:rFonts w:eastAsia="Times New Roman" w:cs="Times New Roman"/>
          <w:bCs/>
          <w:color w:val="000000" w:themeColor="text1"/>
          <w:sz w:val="24"/>
          <w:szCs w:val="24"/>
        </w:rPr>
        <w:t xml:space="preserve"> зависимостей показателей качества от </w:t>
      </w:r>
      <w:hyperlink r:id="rId166" w:anchor="0">
        <w:r w:rsidRPr="00396B21">
          <w:rPr>
            <w:rFonts w:eastAsia="Times New Roman" w:cs="Times New Roman"/>
            <w:bCs/>
            <w:noProof/>
            <w:color w:val="000000" w:themeColor="text1"/>
            <w:sz w:val="24"/>
            <w:szCs w:val="24"/>
          </w:rPr>
          <w:drawing>
            <wp:inline distT="19050" distB="19050" distL="19050" distR="19050" wp14:anchorId="5905A9A4" wp14:editId="4949D56A">
              <wp:extent cx="381000" cy="190500"/>
              <wp:effectExtent l="0" t="0" r="0" b="0"/>
              <wp:docPr id="10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396B21">
        <w:rPr>
          <w:rFonts w:eastAsia="Times New Roman" w:cs="Times New Roman"/>
          <w:bCs/>
          <w:color w:val="000000" w:themeColor="text1"/>
          <w:sz w:val="24"/>
          <w:szCs w:val="24"/>
        </w:rPr>
        <w:t xml:space="preserve"> </w:t>
      </w:r>
    </w:p>
    <w:p w14:paraId="7282DDE6" w14:textId="77777777" w:rsidR="00D03DE1" w:rsidRPr="00EC6820" w:rsidRDefault="00D03DE1" w:rsidP="00E672E7">
      <w:pPr>
        <w:rPr>
          <w:rFonts w:eastAsia="Times New Roman" w:cs="Times New Roman"/>
          <w:i/>
          <w:color w:val="000000" w:themeColor="text1"/>
        </w:rPr>
      </w:pPr>
    </w:p>
    <w:p w14:paraId="2187A363" w14:textId="77777777"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В данном разделе был подробно рассмотрен процесс реализации подхода к детектированию лиц и силуэтов с использованием измененной функции потерь модели YOLOv8. Основной целью изменений было улучшение точности детекции лиц внутри силуэтов, что достигалось добавлением нового компонента в функцию потерь. Этот компонент учитывал ошибки детекции лиц, что способствовало более точному обучению модели в сложных сценариях, таких как частичное закрытие лица или нестандартные углы обзора.</w:t>
      </w:r>
    </w:p>
    <w:p w14:paraId="6B93D6EB" w14:textId="77777777"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Для оценки эффективности предложенного подхода были проведены детальные эксперименты с моделью YOLOv8 при различных значениях параметра ​. В данном разделе приведены подробные результаты обучения модели </w:t>
      </w:r>
      <w:proofErr w:type="gramStart"/>
      <w:r w:rsidRPr="00EC6820">
        <w:rPr>
          <w:rFonts w:eastAsia="Times New Roman" w:cs="Times New Roman"/>
          <w:color w:val="000000" w:themeColor="text1"/>
          <w:szCs w:val="28"/>
        </w:rPr>
        <w:t>при ,</w:t>
      </w:r>
      <w:proofErr w:type="gramEnd"/>
      <w:r w:rsidRPr="00EC6820">
        <w:rPr>
          <w:rFonts w:eastAsia="Times New Roman" w:cs="Times New Roman"/>
          <w:color w:val="000000" w:themeColor="text1"/>
          <w:szCs w:val="28"/>
        </w:rPr>
        <w:t xml:space="preserve"> так как это значение обеспечило наилучшие метрики для класса "face", при этом метрики для класса "human" остались стабильными и высокими.</w:t>
      </w:r>
    </w:p>
    <w:p w14:paraId="21A8D9ED" w14:textId="77777777"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Для проведения экспериментов использовались следующие основные параметры </w:t>
      </w:r>
      <w:proofErr w:type="gramStart"/>
      <w:r w:rsidRPr="00EC6820">
        <w:rPr>
          <w:rFonts w:eastAsia="Times New Roman" w:cs="Times New Roman"/>
          <w:color w:val="000000" w:themeColor="text1"/>
          <w:szCs w:val="28"/>
        </w:rPr>
        <w:t>обучения:  модель</w:t>
      </w:r>
      <w:proofErr w:type="gramEnd"/>
      <w:r w:rsidRPr="00EC6820">
        <w:rPr>
          <w:rFonts w:eastAsia="Times New Roman" w:cs="Times New Roman"/>
          <w:color w:val="000000" w:themeColor="text1"/>
          <w:szCs w:val="28"/>
        </w:rPr>
        <w:t xml:space="preserve"> использовалась "yolov8m", обучение проводилось в </w:t>
      </w:r>
      <w:r w:rsidRPr="00EC6820">
        <w:rPr>
          <w:rFonts w:eastAsia="Times New Roman" w:cs="Times New Roman"/>
          <w:color w:val="000000" w:themeColor="text1"/>
          <w:szCs w:val="28"/>
        </w:rPr>
        <w:lastRenderedPageBreak/>
        <w:t xml:space="preserve">течение 100 эпох с размером </w:t>
      </w:r>
      <w:proofErr w:type="spellStart"/>
      <w:r w:rsidRPr="00EC6820">
        <w:rPr>
          <w:rFonts w:eastAsia="Times New Roman" w:cs="Times New Roman"/>
          <w:color w:val="000000" w:themeColor="text1"/>
          <w:szCs w:val="28"/>
        </w:rPr>
        <w:t>батча</w:t>
      </w:r>
      <w:proofErr w:type="spellEnd"/>
      <w:r w:rsidRPr="00EC6820">
        <w:rPr>
          <w:rFonts w:eastAsia="Times New Roman" w:cs="Times New Roman"/>
          <w:color w:val="000000" w:themeColor="text1"/>
          <w:szCs w:val="28"/>
        </w:rPr>
        <w:t xml:space="preserve"> 16. Размер изображений составлял 640 пикселей.  Начальная скорость обучения была равна 0.01.</w:t>
      </w:r>
    </w:p>
    <w:p w14:paraId="65BD29F1" w14:textId="0343B1B2"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 xml:space="preserve">На рисунке </w:t>
      </w:r>
      <w:r w:rsidR="00396B21">
        <w:rPr>
          <w:rFonts w:eastAsia="Times New Roman" w:cs="Times New Roman"/>
          <w:color w:val="000000" w:themeColor="text1"/>
          <w:szCs w:val="28"/>
        </w:rPr>
        <w:t>10</w:t>
      </w:r>
      <w:r w:rsidRPr="00EC6820">
        <w:rPr>
          <w:rFonts w:eastAsia="Times New Roman" w:cs="Times New Roman"/>
          <w:color w:val="000000" w:themeColor="text1"/>
          <w:szCs w:val="28"/>
        </w:rPr>
        <w:t xml:space="preserve"> представлены ключевые метрики обучения модели, включая потери на обучающей и проверочной выборках, а также значения </w:t>
      </w:r>
      <w:proofErr w:type="spellStart"/>
      <w:r w:rsidRPr="00EC6820">
        <w:rPr>
          <w:rFonts w:eastAsia="Times New Roman" w:cs="Times New Roman"/>
          <w:color w:val="000000" w:themeColor="text1"/>
          <w:szCs w:val="28"/>
        </w:rPr>
        <w:t>Precision</w:t>
      </w:r>
      <w:proofErr w:type="spellEnd"/>
      <w:r w:rsidRPr="00EC6820">
        <w:rPr>
          <w:rFonts w:eastAsia="Times New Roman" w:cs="Times New Roman"/>
          <w:color w:val="000000" w:themeColor="text1"/>
          <w:szCs w:val="28"/>
        </w:rPr>
        <w:t xml:space="preserve"> и </w:t>
      </w:r>
      <w:proofErr w:type="spellStart"/>
      <w:r w:rsidRPr="00EC6820">
        <w:rPr>
          <w:rFonts w:eastAsia="Times New Roman" w:cs="Times New Roman"/>
          <w:color w:val="000000" w:themeColor="text1"/>
          <w:szCs w:val="28"/>
        </w:rPr>
        <w:t>Recall</w:t>
      </w:r>
      <w:proofErr w:type="spellEnd"/>
      <w:r w:rsidRPr="00EC6820">
        <w:rPr>
          <w:rFonts w:eastAsia="Times New Roman" w:cs="Times New Roman"/>
          <w:color w:val="000000" w:themeColor="text1"/>
          <w:szCs w:val="28"/>
        </w:rPr>
        <w:t xml:space="preserve"> для классов "face" и "human".</w:t>
      </w:r>
    </w:p>
    <w:p w14:paraId="24FF0261" w14:textId="6950914D"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Матрица ошибок (рисунок 1</w:t>
      </w:r>
      <w:r w:rsidR="00396B21">
        <w:rPr>
          <w:rFonts w:eastAsia="Times New Roman" w:cs="Times New Roman"/>
          <w:color w:val="000000" w:themeColor="text1"/>
          <w:szCs w:val="28"/>
        </w:rPr>
        <w:t>1</w:t>
      </w:r>
      <w:r w:rsidRPr="00EC6820">
        <w:rPr>
          <w:rFonts w:eastAsia="Times New Roman" w:cs="Times New Roman"/>
          <w:color w:val="000000" w:themeColor="text1"/>
          <w:szCs w:val="28"/>
        </w:rPr>
        <w:t>) предоставляет обзор точности модели в отношении классов "face" и "human". Она демонстрирует, как часто модель правильно распознавала объекты каждого класса и где допускала ошибки.</w:t>
      </w:r>
    </w:p>
    <w:p w14:paraId="660B186E" w14:textId="77777777" w:rsidR="00D03DE1" w:rsidRPr="00EC6820" w:rsidRDefault="00D03DE1" w:rsidP="00E672E7">
      <w:pPr>
        <w:ind w:left="-22"/>
        <w:rPr>
          <w:rFonts w:eastAsia="Times New Roman" w:cs="Times New Roman"/>
          <w:color w:val="000000" w:themeColor="text1"/>
          <w:szCs w:val="28"/>
        </w:rPr>
      </w:pPr>
    </w:p>
    <w:p w14:paraId="52B521F4" w14:textId="77777777" w:rsidR="00D03DE1" w:rsidRPr="00EC6820" w:rsidRDefault="00D03DE1" w:rsidP="00E672E7">
      <w:pPr>
        <w:ind w:left="-22"/>
        <w:rPr>
          <w:rFonts w:eastAsia="Times New Roman" w:cs="Times New Roman"/>
          <w:color w:val="000000" w:themeColor="text1"/>
          <w:szCs w:val="28"/>
        </w:rPr>
      </w:pPr>
      <w:r w:rsidRPr="00EC6820">
        <w:rPr>
          <w:rFonts w:eastAsia="Times New Roman" w:cs="Times New Roman"/>
          <w:noProof/>
          <w:color w:val="000000" w:themeColor="text1"/>
          <w:szCs w:val="28"/>
        </w:rPr>
        <w:drawing>
          <wp:inline distT="114300" distB="114300" distL="114300" distR="114300" wp14:anchorId="308D1F5F" wp14:editId="30F94D83">
            <wp:extent cx="5731200" cy="2870200"/>
            <wp:effectExtent l="0" t="0" r="0" b="0"/>
            <wp:docPr id="142"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67"/>
                    <a:srcRect/>
                    <a:stretch>
                      <a:fillRect/>
                    </a:stretch>
                  </pic:blipFill>
                  <pic:spPr>
                    <a:xfrm>
                      <a:off x="0" y="0"/>
                      <a:ext cx="5731200" cy="2870200"/>
                    </a:xfrm>
                    <a:prstGeom prst="rect">
                      <a:avLst/>
                    </a:prstGeom>
                    <a:ln/>
                  </pic:spPr>
                </pic:pic>
              </a:graphicData>
            </a:graphic>
          </wp:inline>
        </w:drawing>
      </w:r>
    </w:p>
    <w:p w14:paraId="09E4805C" w14:textId="12360919" w:rsidR="00D03DE1" w:rsidRPr="00396B21" w:rsidRDefault="00D03DE1" w:rsidP="00E672E7">
      <w:pPr>
        <w:ind w:firstLine="720"/>
        <w:jc w:val="center"/>
        <w:rPr>
          <w:rFonts w:eastAsia="Times New Roman" w:cs="Times New Roman"/>
          <w:bCs/>
          <w:i/>
          <w:color w:val="000000" w:themeColor="text1"/>
          <w:sz w:val="24"/>
          <w:szCs w:val="24"/>
        </w:rPr>
      </w:pPr>
      <w:r w:rsidRPr="00396B21">
        <w:rPr>
          <w:rFonts w:eastAsia="Times New Roman" w:cs="Times New Roman"/>
          <w:bCs/>
          <w:color w:val="000000" w:themeColor="text1"/>
          <w:sz w:val="24"/>
          <w:szCs w:val="24"/>
        </w:rPr>
        <w:t xml:space="preserve">Рисунок </w:t>
      </w:r>
      <w:r w:rsidR="00396B21" w:rsidRPr="00396B21">
        <w:rPr>
          <w:rFonts w:eastAsia="Times New Roman" w:cs="Times New Roman"/>
          <w:bCs/>
          <w:color w:val="000000" w:themeColor="text1"/>
          <w:sz w:val="24"/>
          <w:szCs w:val="24"/>
        </w:rPr>
        <w:t>10</w:t>
      </w:r>
      <w:r w:rsidRPr="00396B21">
        <w:rPr>
          <w:rFonts w:eastAsia="Times New Roman" w:cs="Times New Roman"/>
          <w:bCs/>
          <w:color w:val="000000" w:themeColor="text1"/>
          <w:sz w:val="24"/>
          <w:szCs w:val="24"/>
        </w:rPr>
        <w:t xml:space="preserve"> </w:t>
      </w:r>
      <w:proofErr w:type="gramStart"/>
      <w:r w:rsidR="00331F66" w:rsidRPr="00396B21">
        <w:rPr>
          <w:rFonts w:eastAsia="Times New Roman" w:cs="Times New Roman"/>
          <w:bCs/>
          <w:color w:val="000000" w:themeColor="text1"/>
          <w:sz w:val="24"/>
          <w:szCs w:val="24"/>
        </w:rPr>
        <w:t>–</w:t>
      </w:r>
      <w:r w:rsidRPr="00396B21">
        <w:rPr>
          <w:rFonts w:eastAsia="Times New Roman" w:cs="Times New Roman"/>
          <w:bCs/>
          <w:color w:val="000000" w:themeColor="text1"/>
          <w:sz w:val="24"/>
          <w:szCs w:val="24"/>
        </w:rPr>
        <w:t xml:space="preserve">  Графики</w:t>
      </w:r>
      <w:proofErr w:type="gramEnd"/>
      <w:r w:rsidRPr="00396B21">
        <w:rPr>
          <w:rFonts w:eastAsia="Times New Roman" w:cs="Times New Roman"/>
          <w:bCs/>
          <w:color w:val="000000" w:themeColor="text1"/>
          <w:sz w:val="24"/>
          <w:szCs w:val="24"/>
        </w:rPr>
        <w:t xml:space="preserve"> обучения модели YOLOv8</w:t>
      </w:r>
    </w:p>
    <w:p w14:paraId="1E1D006C" w14:textId="77777777" w:rsidR="00D03DE1" w:rsidRPr="00EC6820" w:rsidRDefault="00D03DE1" w:rsidP="00E672E7">
      <w:pPr>
        <w:ind w:left="-22"/>
        <w:rPr>
          <w:rFonts w:eastAsia="Times New Roman" w:cs="Times New Roman"/>
          <w:color w:val="000000" w:themeColor="text1"/>
          <w:szCs w:val="28"/>
        </w:rPr>
      </w:pPr>
    </w:p>
    <w:p w14:paraId="59A5EF26" w14:textId="77777777" w:rsidR="00D03DE1" w:rsidRPr="00EC6820" w:rsidRDefault="00D03DE1" w:rsidP="00E672E7">
      <w:pPr>
        <w:ind w:left="-22"/>
        <w:rPr>
          <w:rFonts w:eastAsia="Times New Roman" w:cs="Times New Roman"/>
          <w:color w:val="000000" w:themeColor="text1"/>
          <w:szCs w:val="28"/>
        </w:rPr>
      </w:pPr>
    </w:p>
    <w:p w14:paraId="4DD45C52" w14:textId="77777777" w:rsidR="00D03DE1" w:rsidRPr="00EC6820" w:rsidRDefault="00D03DE1" w:rsidP="00E672E7">
      <w:pPr>
        <w:ind w:left="-22"/>
        <w:jc w:val="center"/>
        <w:rPr>
          <w:rFonts w:eastAsia="Times New Roman" w:cs="Times New Roman"/>
          <w:color w:val="000000" w:themeColor="text1"/>
          <w:szCs w:val="28"/>
        </w:rPr>
      </w:pPr>
      <w:r w:rsidRPr="00EC6820">
        <w:rPr>
          <w:rFonts w:eastAsia="Times New Roman" w:cs="Times New Roman"/>
          <w:noProof/>
          <w:color w:val="000000" w:themeColor="text1"/>
          <w:szCs w:val="28"/>
        </w:rPr>
        <w:lastRenderedPageBreak/>
        <w:drawing>
          <wp:inline distT="114300" distB="114300" distL="114300" distR="114300" wp14:anchorId="671F77CC" wp14:editId="3D43CBD0">
            <wp:extent cx="4833938" cy="3621438"/>
            <wp:effectExtent l="0" t="0" r="0" b="0"/>
            <wp:docPr id="4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68"/>
                    <a:srcRect/>
                    <a:stretch>
                      <a:fillRect/>
                    </a:stretch>
                  </pic:blipFill>
                  <pic:spPr>
                    <a:xfrm>
                      <a:off x="0" y="0"/>
                      <a:ext cx="4833938" cy="3621438"/>
                    </a:xfrm>
                    <a:prstGeom prst="rect">
                      <a:avLst/>
                    </a:prstGeom>
                    <a:ln/>
                  </pic:spPr>
                </pic:pic>
              </a:graphicData>
            </a:graphic>
          </wp:inline>
        </w:drawing>
      </w:r>
    </w:p>
    <w:p w14:paraId="66E6959F" w14:textId="499834EE" w:rsidR="00D03DE1" w:rsidRPr="00396B21" w:rsidRDefault="00D03DE1" w:rsidP="00E672E7">
      <w:pPr>
        <w:ind w:firstLine="720"/>
        <w:jc w:val="center"/>
        <w:rPr>
          <w:rFonts w:eastAsia="Times New Roman" w:cs="Times New Roman"/>
          <w:bCs/>
          <w:i/>
          <w:color w:val="000000" w:themeColor="text1"/>
          <w:sz w:val="24"/>
          <w:szCs w:val="24"/>
        </w:rPr>
      </w:pPr>
      <w:r w:rsidRPr="00396B21">
        <w:rPr>
          <w:rFonts w:eastAsia="Times New Roman" w:cs="Times New Roman"/>
          <w:bCs/>
          <w:color w:val="000000" w:themeColor="text1"/>
          <w:sz w:val="24"/>
          <w:szCs w:val="24"/>
        </w:rPr>
        <w:t>Рисунок 1</w:t>
      </w:r>
      <w:r w:rsidR="00396B21" w:rsidRPr="00396B21">
        <w:rPr>
          <w:rFonts w:eastAsia="Times New Roman" w:cs="Times New Roman"/>
          <w:bCs/>
          <w:color w:val="000000" w:themeColor="text1"/>
          <w:sz w:val="24"/>
          <w:szCs w:val="24"/>
        </w:rPr>
        <w:t>1</w:t>
      </w:r>
      <w:r w:rsidRPr="00396B21">
        <w:rPr>
          <w:rFonts w:eastAsia="Times New Roman" w:cs="Times New Roman"/>
          <w:bCs/>
          <w:color w:val="000000" w:themeColor="text1"/>
          <w:sz w:val="24"/>
          <w:szCs w:val="24"/>
        </w:rPr>
        <w:t xml:space="preserve"> </w:t>
      </w:r>
      <w:proofErr w:type="gramStart"/>
      <w:r w:rsidR="00331F66" w:rsidRPr="00396B21">
        <w:rPr>
          <w:rFonts w:eastAsia="Times New Roman" w:cs="Times New Roman"/>
          <w:bCs/>
          <w:color w:val="000000" w:themeColor="text1"/>
          <w:sz w:val="24"/>
          <w:szCs w:val="24"/>
        </w:rPr>
        <w:t>–</w:t>
      </w:r>
      <w:r w:rsidRPr="00396B21">
        <w:rPr>
          <w:rFonts w:eastAsia="Times New Roman" w:cs="Times New Roman"/>
          <w:bCs/>
          <w:color w:val="000000" w:themeColor="text1"/>
          <w:sz w:val="24"/>
          <w:szCs w:val="24"/>
        </w:rPr>
        <w:t xml:space="preserve">  Матрица</w:t>
      </w:r>
      <w:proofErr w:type="gramEnd"/>
      <w:r w:rsidRPr="00396B21">
        <w:rPr>
          <w:rFonts w:eastAsia="Times New Roman" w:cs="Times New Roman"/>
          <w:bCs/>
          <w:color w:val="000000" w:themeColor="text1"/>
          <w:sz w:val="24"/>
          <w:szCs w:val="24"/>
        </w:rPr>
        <w:t xml:space="preserve"> ошибок</w:t>
      </w:r>
    </w:p>
    <w:p w14:paraId="3706DAD1" w14:textId="77777777" w:rsidR="00D03DE1" w:rsidRPr="00EC6820" w:rsidRDefault="00D03DE1" w:rsidP="00E672E7">
      <w:pPr>
        <w:ind w:left="-22"/>
        <w:rPr>
          <w:rFonts w:eastAsia="Times New Roman" w:cs="Times New Roman"/>
          <w:color w:val="000000" w:themeColor="text1"/>
          <w:szCs w:val="28"/>
        </w:rPr>
      </w:pPr>
    </w:p>
    <w:p w14:paraId="1D05468A" w14:textId="23B65251" w:rsidR="00D03DE1" w:rsidRPr="00EC6820" w:rsidRDefault="00D03DE1" w:rsidP="00E672E7">
      <w:pPr>
        <w:ind w:firstLine="708"/>
        <w:rPr>
          <w:rFonts w:eastAsia="Times New Roman" w:cs="Times New Roman"/>
          <w:color w:val="000000" w:themeColor="text1"/>
          <w:szCs w:val="28"/>
        </w:rPr>
      </w:pPr>
      <w:r w:rsidRPr="00EC6820">
        <w:rPr>
          <w:rFonts w:eastAsia="Times New Roman" w:cs="Times New Roman"/>
          <w:color w:val="000000" w:themeColor="text1"/>
          <w:szCs w:val="28"/>
        </w:rPr>
        <w:t>На рисунке 1</w:t>
      </w:r>
      <w:r w:rsidR="00396B21">
        <w:rPr>
          <w:rFonts w:eastAsia="Times New Roman" w:cs="Times New Roman"/>
          <w:color w:val="000000" w:themeColor="text1"/>
          <w:szCs w:val="28"/>
        </w:rPr>
        <w:t>2</w:t>
      </w:r>
      <w:r w:rsidRPr="00EC6820">
        <w:rPr>
          <w:rFonts w:eastAsia="Times New Roman" w:cs="Times New Roman"/>
          <w:color w:val="000000" w:themeColor="text1"/>
          <w:szCs w:val="28"/>
        </w:rPr>
        <w:t xml:space="preserve"> приведены примеры распознавания объектов моделью на изображениях из проверочного набора данных. Эти примеры иллюстрируют способности модели точно детектировать лица и силуэты даже в сложных условиях.</w:t>
      </w:r>
    </w:p>
    <w:p w14:paraId="6E6FE1F7" w14:textId="77777777" w:rsidR="00D03DE1" w:rsidRPr="00EC6820" w:rsidRDefault="00D03DE1" w:rsidP="00E672E7">
      <w:pPr>
        <w:ind w:left="-22"/>
        <w:rPr>
          <w:rFonts w:eastAsia="Times New Roman" w:cs="Times New Roman"/>
          <w:color w:val="000000" w:themeColor="text1"/>
          <w:szCs w:val="28"/>
        </w:rPr>
      </w:pPr>
    </w:p>
    <w:p w14:paraId="553CA5A8" w14:textId="77777777" w:rsidR="00D03DE1" w:rsidRPr="00EC6820" w:rsidRDefault="00D03DE1" w:rsidP="00E672E7">
      <w:pPr>
        <w:ind w:left="-22"/>
        <w:rPr>
          <w:rFonts w:eastAsia="Times New Roman" w:cs="Times New Roman"/>
          <w:color w:val="000000" w:themeColor="text1"/>
          <w:szCs w:val="28"/>
        </w:rPr>
      </w:pPr>
      <w:r w:rsidRPr="00EC6820">
        <w:rPr>
          <w:rFonts w:eastAsia="Times New Roman" w:cs="Times New Roman"/>
          <w:noProof/>
          <w:color w:val="000000" w:themeColor="text1"/>
          <w:szCs w:val="28"/>
        </w:rPr>
        <w:drawing>
          <wp:inline distT="114300" distB="114300" distL="114300" distR="114300" wp14:anchorId="6CEECA52" wp14:editId="1FD48AE0">
            <wp:extent cx="5731200" cy="24638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9"/>
                    <a:srcRect/>
                    <a:stretch>
                      <a:fillRect/>
                    </a:stretch>
                  </pic:blipFill>
                  <pic:spPr>
                    <a:xfrm>
                      <a:off x="0" y="0"/>
                      <a:ext cx="5731200" cy="2463800"/>
                    </a:xfrm>
                    <a:prstGeom prst="rect">
                      <a:avLst/>
                    </a:prstGeom>
                    <a:ln/>
                  </pic:spPr>
                </pic:pic>
              </a:graphicData>
            </a:graphic>
          </wp:inline>
        </w:drawing>
      </w:r>
    </w:p>
    <w:p w14:paraId="12AC11A6" w14:textId="77777777" w:rsidR="00D03DE1" w:rsidRPr="00EC6820" w:rsidRDefault="00D03DE1" w:rsidP="00E672E7">
      <w:pPr>
        <w:ind w:left="-22"/>
        <w:rPr>
          <w:rFonts w:eastAsia="Times New Roman" w:cs="Times New Roman"/>
          <w:color w:val="000000" w:themeColor="text1"/>
          <w:szCs w:val="28"/>
        </w:rPr>
      </w:pPr>
      <w:r w:rsidRPr="00EC6820">
        <w:rPr>
          <w:rFonts w:eastAsia="Times New Roman" w:cs="Times New Roman"/>
          <w:noProof/>
          <w:color w:val="000000" w:themeColor="text1"/>
          <w:szCs w:val="28"/>
        </w:rPr>
        <w:lastRenderedPageBreak/>
        <w:drawing>
          <wp:inline distT="114300" distB="114300" distL="114300" distR="114300" wp14:anchorId="37E07A2F" wp14:editId="39BC2980">
            <wp:extent cx="5731200" cy="2463800"/>
            <wp:effectExtent l="0" t="0" r="0" b="0"/>
            <wp:docPr id="7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70"/>
                    <a:srcRect/>
                    <a:stretch>
                      <a:fillRect/>
                    </a:stretch>
                  </pic:blipFill>
                  <pic:spPr>
                    <a:xfrm>
                      <a:off x="0" y="0"/>
                      <a:ext cx="5731200" cy="2463800"/>
                    </a:xfrm>
                    <a:prstGeom prst="rect">
                      <a:avLst/>
                    </a:prstGeom>
                    <a:ln/>
                  </pic:spPr>
                </pic:pic>
              </a:graphicData>
            </a:graphic>
          </wp:inline>
        </w:drawing>
      </w:r>
    </w:p>
    <w:p w14:paraId="6E2DCB31" w14:textId="79136846" w:rsidR="00D03DE1" w:rsidRPr="00396B21" w:rsidRDefault="00D03DE1" w:rsidP="00E672E7">
      <w:pPr>
        <w:ind w:firstLine="720"/>
        <w:jc w:val="center"/>
        <w:rPr>
          <w:rFonts w:eastAsia="Times New Roman" w:cs="Times New Roman"/>
          <w:bCs/>
          <w:i/>
          <w:color w:val="000000" w:themeColor="text1"/>
          <w:sz w:val="24"/>
          <w:szCs w:val="24"/>
        </w:rPr>
      </w:pPr>
      <w:r w:rsidRPr="00396B21">
        <w:rPr>
          <w:rFonts w:eastAsia="Times New Roman" w:cs="Times New Roman"/>
          <w:bCs/>
          <w:color w:val="000000" w:themeColor="text1"/>
          <w:sz w:val="24"/>
          <w:szCs w:val="24"/>
        </w:rPr>
        <w:t>Рисунок 1</w:t>
      </w:r>
      <w:r w:rsidR="00396B21" w:rsidRPr="00396B21">
        <w:rPr>
          <w:rFonts w:eastAsia="Times New Roman" w:cs="Times New Roman"/>
          <w:bCs/>
          <w:color w:val="000000" w:themeColor="text1"/>
          <w:sz w:val="24"/>
          <w:szCs w:val="24"/>
        </w:rPr>
        <w:t>2</w:t>
      </w:r>
      <w:r w:rsidRPr="00396B21">
        <w:rPr>
          <w:rFonts w:eastAsia="Times New Roman" w:cs="Times New Roman"/>
          <w:bCs/>
          <w:color w:val="000000" w:themeColor="text1"/>
          <w:sz w:val="24"/>
          <w:szCs w:val="24"/>
        </w:rPr>
        <w:t xml:space="preserve"> </w:t>
      </w:r>
      <w:proofErr w:type="gramStart"/>
      <w:r w:rsidR="00331F66" w:rsidRPr="00396B21">
        <w:rPr>
          <w:rFonts w:eastAsia="Times New Roman" w:cs="Times New Roman"/>
          <w:bCs/>
          <w:color w:val="000000" w:themeColor="text1"/>
          <w:sz w:val="24"/>
          <w:szCs w:val="24"/>
        </w:rPr>
        <w:t>–</w:t>
      </w:r>
      <w:r w:rsidRPr="00396B21">
        <w:rPr>
          <w:rFonts w:eastAsia="Times New Roman" w:cs="Times New Roman"/>
          <w:bCs/>
          <w:color w:val="000000" w:themeColor="text1"/>
          <w:sz w:val="24"/>
          <w:szCs w:val="24"/>
        </w:rPr>
        <w:t xml:space="preserve">  Примеры</w:t>
      </w:r>
      <w:proofErr w:type="gramEnd"/>
      <w:r w:rsidRPr="00396B21">
        <w:rPr>
          <w:rFonts w:eastAsia="Times New Roman" w:cs="Times New Roman"/>
          <w:bCs/>
          <w:color w:val="000000" w:themeColor="text1"/>
          <w:sz w:val="24"/>
          <w:szCs w:val="24"/>
        </w:rPr>
        <w:t xml:space="preserve"> работы модели</w:t>
      </w:r>
    </w:p>
    <w:p w14:paraId="6DD91859" w14:textId="77777777" w:rsidR="00D03DE1" w:rsidRPr="00EC6820" w:rsidRDefault="00D03DE1" w:rsidP="00E672E7">
      <w:pPr>
        <w:ind w:left="-22"/>
        <w:rPr>
          <w:rFonts w:eastAsia="Times New Roman" w:cs="Times New Roman"/>
          <w:color w:val="000000" w:themeColor="text1"/>
          <w:szCs w:val="28"/>
        </w:rPr>
      </w:pPr>
    </w:p>
    <w:p w14:paraId="742B7AC0" w14:textId="77777777" w:rsidR="003D617F" w:rsidRPr="00EC6820" w:rsidRDefault="00D03DE1" w:rsidP="00E3148F">
      <w:pPr>
        <w:pStyle w:val="20"/>
      </w:pPr>
      <w:bookmarkStart w:id="25" w:name="_Toc209557245"/>
      <w:r w:rsidRPr="00EC6820">
        <w:t xml:space="preserve">3.3 </w:t>
      </w:r>
      <w:r w:rsidR="003D617F" w:rsidRPr="00EC6820">
        <w:t xml:space="preserve">Байесовский алгоритм классификации в задаче реидентификации </w:t>
      </w:r>
      <w:r w:rsidR="003D617F" w:rsidRPr="00EC6820">
        <w:br/>
        <w:t>личности</w:t>
      </w:r>
      <w:bookmarkEnd w:id="25"/>
    </w:p>
    <w:p w14:paraId="32572E6A" w14:textId="7FE77A59"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t>Реидентификация человека (</w:t>
      </w:r>
      <w:proofErr w:type="spellStart"/>
      <w:r w:rsidRPr="00EC6820">
        <w:rPr>
          <w:rFonts w:eastAsia="Times New Roman" w:cs="Times New Roman"/>
          <w:color w:val="000000" w:themeColor="text1"/>
          <w:szCs w:val="28"/>
        </w:rPr>
        <w:t>person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w:t>
      </w:r>
      <w:proofErr w:type="spellEnd"/>
      <w:r w:rsidR="00331F66"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identification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w:t>
      </w:r>
      <w:proofErr w:type="spellEnd"/>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ID) представляет собой задачу поиска и распознавания одинакового человека на разрозненных видеокамерах наблюдения. Эта проблема актуальна для систем безопасности и </w:t>
      </w:r>
      <w:proofErr w:type="spellStart"/>
      <w:r w:rsidRPr="00EC6820">
        <w:rPr>
          <w:rFonts w:eastAsia="Times New Roman" w:cs="Times New Roman"/>
          <w:color w:val="000000" w:themeColor="text1"/>
          <w:szCs w:val="28"/>
        </w:rPr>
        <w:t>видеоаналитики</w:t>
      </w:r>
      <w:proofErr w:type="spellEnd"/>
      <w:r w:rsidRPr="00EC6820">
        <w:rPr>
          <w:rFonts w:eastAsia="Times New Roman" w:cs="Times New Roman"/>
          <w:color w:val="000000" w:themeColor="text1"/>
          <w:szCs w:val="28"/>
        </w:rPr>
        <w:t xml:space="preserve">, так как позволяет отслеживать перемещения человека по сети видеокамер. Классический подход к задаче </w:t>
      </w:r>
      <w:proofErr w:type="spellStart"/>
      <w:r w:rsidRPr="00EC6820">
        <w:rPr>
          <w:rFonts w:eastAsia="Times New Roman" w:cs="Times New Roman"/>
          <w:color w:val="000000" w:themeColor="text1"/>
          <w:szCs w:val="28"/>
        </w:rPr>
        <w:t>re</w:t>
      </w:r>
      <w:proofErr w:type="spellEnd"/>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ID состоит в извлечении признаков из изображения человека и их сравнении с эталонными образцами из заранее сформированной базы данных, после чего принимается решение о совпадении или несовпадении личности [</w:t>
      </w:r>
      <w:r w:rsidR="00834104" w:rsidRPr="00EC6820">
        <w:rPr>
          <w:rFonts w:eastAsia="Times New Roman" w:cs="Times New Roman"/>
          <w:color w:val="000000" w:themeColor="text1"/>
          <w:szCs w:val="28"/>
        </w:rPr>
        <w:fldChar w:fldCharType="begin"/>
      </w:r>
      <w:r w:rsidR="00834104" w:rsidRPr="00EC6820">
        <w:rPr>
          <w:rFonts w:eastAsia="Times New Roman" w:cs="Times New Roman"/>
          <w:color w:val="000000" w:themeColor="text1"/>
          <w:szCs w:val="28"/>
        </w:rPr>
        <w:instrText xml:space="preserve"> REF _Ref208394587 \r \h </w:instrText>
      </w:r>
      <w:r w:rsidR="00E672E7" w:rsidRPr="00EC6820">
        <w:rPr>
          <w:rFonts w:eastAsia="Times New Roman" w:cs="Times New Roman"/>
          <w:color w:val="000000" w:themeColor="text1"/>
          <w:szCs w:val="28"/>
        </w:rPr>
        <w:instrText xml:space="preserve"> \* MERGEFORMAT </w:instrText>
      </w:r>
      <w:r w:rsidR="00834104" w:rsidRPr="00EC6820">
        <w:rPr>
          <w:rFonts w:eastAsia="Times New Roman" w:cs="Times New Roman"/>
          <w:color w:val="000000" w:themeColor="text1"/>
          <w:szCs w:val="28"/>
        </w:rPr>
      </w:r>
      <w:r w:rsidR="0083410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50</w:t>
      </w:r>
      <w:r w:rsidR="0083410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Существенными трудностями являются вариативность внешнего вида человека (например, различия в позе, освещении, ракурсе съёмки), низкое разрешение изображений и частичные окклюзии [</w:t>
      </w:r>
      <w:r w:rsidR="00834104" w:rsidRPr="00EC6820">
        <w:rPr>
          <w:rFonts w:eastAsia="Times New Roman" w:cs="Times New Roman"/>
          <w:color w:val="000000" w:themeColor="text1"/>
          <w:szCs w:val="28"/>
        </w:rPr>
        <w:fldChar w:fldCharType="begin"/>
      </w:r>
      <w:r w:rsidR="00834104" w:rsidRPr="00EC6820">
        <w:rPr>
          <w:rFonts w:eastAsia="Times New Roman" w:cs="Times New Roman"/>
          <w:color w:val="000000" w:themeColor="text1"/>
          <w:szCs w:val="28"/>
        </w:rPr>
        <w:instrText xml:space="preserve"> REF _Ref208394664 \r \h </w:instrText>
      </w:r>
      <w:r w:rsidR="00E672E7" w:rsidRPr="00EC6820">
        <w:rPr>
          <w:rFonts w:eastAsia="Times New Roman" w:cs="Times New Roman"/>
          <w:color w:val="000000" w:themeColor="text1"/>
          <w:szCs w:val="28"/>
        </w:rPr>
        <w:instrText xml:space="preserve"> \* MERGEFORMAT </w:instrText>
      </w:r>
      <w:r w:rsidR="00834104" w:rsidRPr="00EC6820">
        <w:rPr>
          <w:rFonts w:eastAsia="Times New Roman" w:cs="Times New Roman"/>
          <w:color w:val="000000" w:themeColor="text1"/>
          <w:szCs w:val="28"/>
        </w:rPr>
      </w:r>
      <w:r w:rsidR="0083410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14</w:t>
      </w:r>
      <w:r w:rsidR="00834104" w:rsidRPr="00EC6820">
        <w:rPr>
          <w:rFonts w:eastAsia="Times New Roman" w:cs="Times New Roman"/>
          <w:color w:val="000000" w:themeColor="text1"/>
          <w:szCs w:val="28"/>
        </w:rPr>
        <w:fldChar w:fldCharType="end"/>
      </w:r>
      <w:r w:rsidR="00834104" w:rsidRPr="00EC6820">
        <w:rPr>
          <w:rFonts w:eastAsia="Times New Roman" w:cs="Times New Roman"/>
          <w:color w:val="000000" w:themeColor="text1"/>
          <w:szCs w:val="28"/>
        </w:rPr>
        <w:t>,</w:t>
      </w:r>
      <w:r w:rsidR="00834104" w:rsidRPr="00EC6820">
        <w:rPr>
          <w:rFonts w:eastAsia="Times New Roman" w:cs="Times New Roman"/>
          <w:color w:val="000000" w:themeColor="text1"/>
          <w:szCs w:val="28"/>
        </w:rPr>
        <w:fldChar w:fldCharType="begin"/>
      </w:r>
      <w:r w:rsidR="00834104" w:rsidRPr="00EC6820">
        <w:rPr>
          <w:rFonts w:eastAsia="Times New Roman" w:cs="Times New Roman"/>
          <w:color w:val="000000" w:themeColor="text1"/>
          <w:szCs w:val="28"/>
        </w:rPr>
        <w:instrText xml:space="preserve"> REF _Ref208394700 \r \h </w:instrText>
      </w:r>
      <w:r w:rsidR="00E672E7" w:rsidRPr="00EC6820">
        <w:rPr>
          <w:rFonts w:eastAsia="Times New Roman" w:cs="Times New Roman"/>
          <w:color w:val="000000" w:themeColor="text1"/>
          <w:szCs w:val="28"/>
        </w:rPr>
        <w:instrText xml:space="preserve"> \* MERGEFORMAT </w:instrText>
      </w:r>
      <w:r w:rsidR="00834104" w:rsidRPr="00EC6820">
        <w:rPr>
          <w:rFonts w:eastAsia="Times New Roman" w:cs="Times New Roman"/>
          <w:color w:val="000000" w:themeColor="text1"/>
          <w:szCs w:val="28"/>
        </w:rPr>
      </w:r>
      <w:r w:rsidR="0083410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70</w:t>
      </w:r>
      <w:r w:rsidR="0083410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559C6FA6" w14:textId="4EF6DDDD"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t>В последние годы благодаря методам глубокого обучения в решении задач идентификации и распознавания людей достигнут значительный прогресс [</w:t>
      </w:r>
      <w:r w:rsidR="00834104" w:rsidRPr="00EC6820">
        <w:rPr>
          <w:rFonts w:eastAsia="Times New Roman" w:cs="Times New Roman"/>
          <w:color w:val="000000" w:themeColor="text1"/>
          <w:szCs w:val="28"/>
        </w:rPr>
        <w:fldChar w:fldCharType="begin"/>
      </w:r>
      <w:r w:rsidR="00834104" w:rsidRPr="00EC6820">
        <w:rPr>
          <w:rFonts w:eastAsia="Times New Roman" w:cs="Times New Roman"/>
          <w:color w:val="000000" w:themeColor="text1"/>
          <w:szCs w:val="28"/>
        </w:rPr>
        <w:instrText xml:space="preserve"> REF _Ref208394767 \r \h </w:instrText>
      </w:r>
      <w:r w:rsidR="00E672E7" w:rsidRPr="00EC6820">
        <w:rPr>
          <w:rFonts w:eastAsia="Times New Roman" w:cs="Times New Roman"/>
          <w:color w:val="000000" w:themeColor="text1"/>
          <w:szCs w:val="28"/>
        </w:rPr>
        <w:instrText xml:space="preserve"> \* MERGEFORMAT </w:instrText>
      </w:r>
      <w:r w:rsidR="00834104" w:rsidRPr="00EC6820">
        <w:rPr>
          <w:rFonts w:eastAsia="Times New Roman" w:cs="Times New Roman"/>
          <w:color w:val="000000" w:themeColor="text1"/>
          <w:szCs w:val="28"/>
        </w:rPr>
      </w:r>
      <w:r w:rsidR="00834104"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20</w:t>
      </w:r>
      <w:r w:rsidR="00834104"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r w:rsidR="00B978C6" w:rsidRPr="00EC6820">
        <w:rPr>
          <w:rFonts w:eastAsia="Times New Roman" w:cs="Times New Roman"/>
          <w:color w:val="000000" w:themeColor="text1"/>
          <w:szCs w:val="28"/>
        </w:rPr>
        <w:fldChar w:fldCharType="begin"/>
      </w:r>
      <w:r w:rsidR="00B978C6" w:rsidRPr="00EC6820">
        <w:rPr>
          <w:rFonts w:eastAsia="Times New Roman" w:cs="Times New Roman"/>
          <w:color w:val="000000" w:themeColor="text1"/>
          <w:szCs w:val="28"/>
        </w:rPr>
        <w:instrText xml:space="preserve"> REF _Ref208396200 \r \h </w:instrText>
      </w:r>
      <w:r w:rsidR="00E672E7" w:rsidRPr="00EC6820">
        <w:rPr>
          <w:rFonts w:eastAsia="Times New Roman" w:cs="Times New Roman"/>
          <w:color w:val="000000" w:themeColor="text1"/>
          <w:szCs w:val="28"/>
        </w:rPr>
        <w:instrText xml:space="preserve"> \* MERGEFORMAT </w:instrText>
      </w:r>
      <w:r w:rsidR="00B978C6" w:rsidRPr="00EC6820">
        <w:rPr>
          <w:rFonts w:eastAsia="Times New Roman" w:cs="Times New Roman"/>
          <w:color w:val="000000" w:themeColor="text1"/>
          <w:szCs w:val="28"/>
        </w:rPr>
      </w:r>
      <w:r w:rsidR="00B978C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52</w:t>
      </w:r>
      <w:r w:rsidR="00B978C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Современные </w:t>
      </w:r>
      <w:proofErr w:type="spellStart"/>
      <w:r w:rsidRPr="00EC6820">
        <w:rPr>
          <w:rFonts w:eastAsia="Times New Roman" w:cs="Times New Roman"/>
          <w:color w:val="000000" w:themeColor="text1"/>
          <w:szCs w:val="28"/>
        </w:rPr>
        <w:t>нейросетевые</w:t>
      </w:r>
      <w:proofErr w:type="spellEnd"/>
      <w:r w:rsidRPr="00EC6820">
        <w:rPr>
          <w:rFonts w:eastAsia="Times New Roman" w:cs="Times New Roman"/>
          <w:color w:val="000000" w:themeColor="text1"/>
          <w:szCs w:val="28"/>
        </w:rPr>
        <w:t xml:space="preserve"> модели позволяют выделять </w:t>
      </w:r>
      <w:proofErr w:type="spellStart"/>
      <w:r w:rsidRPr="00EC6820">
        <w:rPr>
          <w:rFonts w:eastAsia="Times New Roman" w:cs="Times New Roman"/>
          <w:color w:val="000000" w:themeColor="text1"/>
          <w:szCs w:val="28"/>
        </w:rPr>
        <w:t>дискриминативные</w:t>
      </w:r>
      <w:proofErr w:type="spellEnd"/>
      <w:r w:rsidRPr="00EC6820">
        <w:rPr>
          <w:rFonts w:eastAsia="Times New Roman" w:cs="Times New Roman"/>
          <w:color w:val="000000" w:themeColor="text1"/>
          <w:szCs w:val="28"/>
        </w:rPr>
        <w:t xml:space="preserve"> признаки и эффективно оптимизировать метрическое пространство для решения задачи </w:t>
      </w:r>
      <w:proofErr w:type="spellStart"/>
      <w:r w:rsidRPr="00EC6820">
        <w:rPr>
          <w:rFonts w:eastAsia="Times New Roman" w:cs="Times New Roman"/>
          <w:color w:val="000000" w:themeColor="text1"/>
          <w:szCs w:val="28"/>
        </w:rPr>
        <w:t>re</w:t>
      </w:r>
      <w:proofErr w:type="spellEnd"/>
      <w:r w:rsidR="00B978C6" w:rsidRPr="00EC6820">
        <w:rPr>
          <w:rFonts w:eastAsia="Times New Roman" w:cs="Times New Roman"/>
          <w:color w:val="000000" w:themeColor="text1"/>
          <w:szCs w:val="28"/>
        </w:rPr>
        <w:t>-</w:t>
      </w:r>
      <w:r w:rsidRPr="00EC6820">
        <w:rPr>
          <w:rFonts w:eastAsia="Times New Roman" w:cs="Times New Roman"/>
          <w:color w:val="000000" w:themeColor="text1"/>
          <w:szCs w:val="28"/>
        </w:rPr>
        <w:t>ID [</w:t>
      </w:r>
      <w:r w:rsidR="00B978C6" w:rsidRPr="00EC6820">
        <w:rPr>
          <w:rFonts w:eastAsia="Times New Roman" w:cs="Times New Roman"/>
          <w:color w:val="000000" w:themeColor="text1"/>
          <w:szCs w:val="28"/>
        </w:rPr>
        <w:fldChar w:fldCharType="begin"/>
      </w:r>
      <w:r w:rsidR="00B978C6" w:rsidRPr="00EC6820">
        <w:rPr>
          <w:rFonts w:eastAsia="Times New Roman" w:cs="Times New Roman"/>
          <w:color w:val="000000" w:themeColor="text1"/>
          <w:szCs w:val="28"/>
        </w:rPr>
        <w:instrText xml:space="preserve"> REF _Ref208396260 \r \h </w:instrText>
      </w:r>
      <w:r w:rsidR="00E672E7" w:rsidRPr="00EC6820">
        <w:rPr>
          <w:rFonts w:eastAsia="Times New Roman" w:cs="Times New Roman"/>
          <w:color w:val="000000" w:themeColor="text1"/>
          <w:szCs w:val="28"/>
        </w:rPr>
        <w:instrText xml:space="preserve"> \* MERGEFORMAT </w:instrText>
      </w:r>
      <w:r w:rsidR="00B978C6" w:rsidRPr="00EC6820">
        <w:rPr>
          <w:rFonts w:eastAsia="Times New Roman" w:cs="Times New Roman"/>
          <w:color w:val="000000" w:themeColor="text1"/>
          <w:szCs w:val="28"/>
        </w:rPr>
      </w:r>
      <w:r w:rsidR="00B978C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77</w:t>
      </w:r>
      <w:r w:rsidR="00B978C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Несмотря на это, глубокие модели требуют больших размеченных выборок для обучения и зачастую обладают низкой интерпретируемостью, работая по принципу «чёрного ящика». В таких условиях актуальным направлением </w:t>
      </w:r>
      <w:r w:rsidRPr="00EC6820">
        <w:rPr>
          <w:rFonts w:eastAsia="Times New Roman" w:cs="Times New Roman"/>
          <w:color w:val="000000" w:themeColor="text1"/>
          <w:szCs w:val="28"/>
        </w:rPr>
        <w:lastRenderedPageBreak/>
        <w:t xml:space="preserve">становится исследование методов машинного обучения, которые обеспечивают прозрачность и статистическую интерпретацию принимаемых решений, в частности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методов на основе байесовской классификации [</w:t>
      </w:r>
      <w:r w:rsidR="00B978C6" w:rsidRPr="00EC6820">
        <w:rPr>
          <w:rFonts w:eastAsia="Times New Roman" w:cs="Times New Roman"/>
          <w:color w:val="000000" w:themeColor="text1"/>
          <w:szCs w:val="28"/>
        </w:rPr>
        <w:fldChar w:fldCharType="begin"/>
      </w:r>
      <w:r w:rsidR="00B978C6" w:rsidRPr="00EC6820">
        <w:rPr>
          <w:rFonts w:eastAsia="Times New Roman" w:cs="Times New Roman"/>
          <w:color w:val="000000" w:themeColor="text1"/>
          <w:szCs w:val="28"/>
        </w:rPr>
        <w:instrText xml:space="preserve"> REF _Ref208396581 \r \h </w:instrText>
      </w:r>
      <w:r w:rsidR="00E672E7" w:rsidRPr="00EC6820">
        <w:rPr>
          <w:rFonts w:eastAsia="Times New Roman" w:cs="Times New Roman"/>
          <w:color w:val="000000" w:themeColor="text1"/>
          <w:szCs w:val="28"/>
        </w:rPr>
        <w:instrText xml:space="preserve"> \* MERGEFORMAT </w:instrText>
      </w:r>
      <w:r w:rsidR="00B978C6" w:rsidRPr="00EC6820">
        <w:rPr>
          <w:rFonts w:eastAsia="Times New Roman" w:cs="Times New Roman"/>
          <w:color w:val="000000" w:themeColor="text1"/>
          <w:szCs w:val="28"/>
        </w:rPr>
      </w:r>
      <w:r w:rsidR="00B978C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w:t>
      </w:r>
      <w:r w:rsidR="00B978C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r w:rsidR="00B978C6" w:rsidRPr="00EC6820">
        <w:rPr>
          <w:rFonts w:eastAsia="Times New Roman" w:cs="Times New Roman"/>
          <w:color w:val="000000" w:themeColor="text1"/>
          <w:szCs w:val="28"/>
        </w:rPr>
        <w:fldChar w:fldCharType="begin"/>
      </w:r>
      <w:r w:rsidR="00B978C6" w:rsidRPr="00EC6820">
        <w:rPr>
          <w:rFonts w:eastAsia="Times New Roman" w:cs="Times New Roman"/>
          <w:color w:val="000000" w:themeColor="text1"/>
          <w:szCs w:val="28"/>
        </w:rPr>
        <w:instrText xml:space="preserve"> REF _Ref208396617 \r \h </w:instrText>
      </w:r>
      <w:r w:rsidR="00E672E7" w:rsidRPr="00EC6820">
        <w:rPr>
          <w:rFonts w:eastAsia="Times New Roman" w:cs="Times New Roman"/>
          <w:color w:val="000000" w:themeColor="text1"/>
          <w:szCs w:val="28"/>
        </w:rPr>
        <w:instrText xml:space="preserve"> \* MERGEFORMAT </w:instrText>
      </w:r>
      <w:r w:rsidR="00B978C6" w:rsidRPr="00EC6820">
        <w:rPr>
          <w:rFonts w:eastAsia="Times New Roman" w:cs="Times New Roman"/>
          <w:color w:val="000000" w:themeColor="text1"/>
          <w:szCs w:val="28"/>
        </w:rPr>
      </w:r>
      <w:r w:rsidR="00B978C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9</w:t>
      </w:r>
      <w:r w:rsidR="00B978C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6D7416A8" w14:textId="5FF54C68"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t>Байесовский подход к классификации минимизирует вероятность ошибки классификации за счёт использования апостериорных вероятностей классов. В контексте задачи r</w:t>
      </w:r>
      <w:r w:rsidR="00B978C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ID это позволяет формулировать задачу как статистическое решение: принадлежит ли наблюдаемое изображение конкретному человеку, либо при сопоставлении пар изображений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одному ли человеку они принадлежат [</w:t>
      </w:r>
      <w:r w:rsidR="00B978C6" w:rsidRPr="00EC6820">
        <w:rPr>
          <w:rFonts w:eastAsia="Times New Roman" w:cs="Times New Roman"/>
          <w:color w:val="000000" w:themeColor="text1"/>
          <w:szCs w:val="28"/>
        </w:rPr>
        <w:fldChar w:fldCharType="begin"/>
      </w:r>
      <w:r w:rsidR="00B978C6" w:rsidRPr="00EC6820">
        <w:rPr>
          <w:rFonts w:eastAsia="Times New Roman" w:cs="Times New Roman"/>
          <w:color w:val="000000" w:themeColor="text1"/>
          <w:szCs w:val="28"/>
        </w:rPr>
        <w:instrText xml:space="preserve"> REF _Ref208396649 \r \h </w:instrText>
      </w:r>
      <w:r w:rsidR="00E672E7" w:rsidRPr="00EC6820">
        <w:rPr>
          <w:rFonts w:eastAsia="Times New Roman" w:cs="Times New Roman"/>
          <w:color w:val="000000" w:themeColor="text1"/>
          <w:szCs w:val="28"/>
        </w:rPr>
        <w:instrText xml:space="preserve"> \* MERGEFORMAT </w:instrText>
      </w:r>
      <w:r w:rsidR="00B978C6" w:rsidRPr="00EC6820">
        <w:rPr>
          <w:rFonts w:eastAsia="Times New Roman" w:cs="Times New Roman"/>
          <w:color w:val="000000" w:themeColor="text1"/>
          <w:szCs w:val="28"/>
        </w:rPr>
      </w:r>
      <w:r w:rsidR="00B978C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56</w:t>
      </w:r>
      <w:r w:rsidR="00B978C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r w:rsidR="00B978C6" w:rsidRPr="00EC6820">
        <w:rPr>
          <w:rFonts w:eastAsia="Times New Roman" w:cs="Times New Roman"/>
          <w:color w:val="000000" w:themeColor="text1"/>
          <w:szCs w:val="28"/>
        </w:rPr>
        <w:fldChar w:fldCharType="begin"/>
      </w:r>
      <w:r w:rsidR="00B978C6" w:rsidRPr="00EC6820">
        <w:rPr>
          <w:rFonts w:eastAsia="Times New Roman" w:cs="Times New Roman"/>
          <w:color w:val="000000" w:themeColor="text1"/>
          <w:szCs w:val="28"/>
        </w:rPr>
        <w:instrText xml:space="preserve"> REF _Ref208396700 \r \h </w:instrText>
      </w:r>
      <w:r w:rsidR="00E672E7" w:rsidRPr="00EC6820">
        <w:rPr>
          <w:rFonts w:eastAsia="Times New Roman" w:cs="Times New Roman"/>
          <w:color w:val="000000" w:themeColor="text1"/>
          <w:szCs w:val="28"/>
        </w:rPr>
        <w:instrText xml:space="preserve"> \* MERGEFORMAT </w:instrText>
      </w:r>
      <w:r w:rsidR="00B978C6" w:rsidRPr="00EC6820">
        <w:rPr>
          <w:rFonts w:eastAsia="Times New Roman" w:cs="Times New Roman"/>
          <w:color w:val="000000" w:themeColor="text1"/>
          <w:szCs w:val="28"/>
        </w:rPr>
      </w:r>
      <w:r w:rsidR="00B978C6"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18</w:t>
      </w:r>
      <w:r w:rsidR="00B978C6"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Ранние работы в области распознавания лиц уже демонстрировали успешное применение байесовских моделей. Так, алгоритм </w:t>
      </w:r>
      <w:proofErr w:type="spellStart"/>
      <w:r w:rsidRPr="00EC6820">
        <w:rPr>
          <w:rFonts w:eastAsia="Times New Roman" w:cs="Times New Roman"/>
          <w:color w:val="000000" w:themeColor="text1"/>
          <w:szCs w:val="28"/>
        </w:rPr>
        <w:t>Bayesian</w:t>
      </w:r>
      <w:proofErr w:type="spellEnd"/>
      <w:r w:rsidRPr="00EC6820">
        <w:rPr>
          <w:rFonts w:eastAsia="Times New Roman" w:cs="Times New Roman"/>
          <w:color w:val="000000" w:themeColor="text1"/>
          <w:szCs w:val="28"/>
        </w:rPr>
        <w:t xml:space="preserve"> Face [</w:t>
      </w:r>
      <w:r w:rsidR="005A68BF" w:rsidRPr="00EC6820">
        <w:rPr>
          <w:rFonts w:eastAsia="Times New Roman" w:cs="Times New Roman"/>
          <w:color w:val="000000" w:themeColor="text1"/>
          <w:szCs w:val="28"/>
        </w:rPr>
        <w:fldChar w:fldCharType="begin"/>
      </w:r>
      <w:r w:rsidR="005A68BF" w:rsidRPr="00EC6820">
        <w:rPr>
          <w:rFonts w:eastAsia="Times New Roman" w:cs="Times New Roman"/>
          <w:color w:val="000000" w:themeColor="text1"/>
          <w:szCs w:val="28"/>
        </w:rPr>
        <w:instrText xml:space="preserve"> REF _Ref208396649 \r \h </w:instrText>
      </w:r>
      <w:r w:rsidR="00E672E7" w:rsidRPr="00EC6820">
        <w:rPr>
          <w:rFonts w:eastAsia="Times New Roman" w:cs="Times New Roman"/>
          <w:color w:val="000000" w:themeColor="text1"/>
          <w:szCs w:val="28"/>
        </w:rPr>
        <w:instrText xml:space="preserve"> \* MERGEFORMAT </w:instrText>
      </w:r>
      <w:r w:rsidR="005A68BF" w:rsidRPr="00EC6820">
        <w:rPr>
          <w:rFonts w:eastAsia="Times New Roman" w:cs="Times New Roman"/>
          <w:color w:val="000000" w:themeColor="text1"/>
          <w:szCs w:val="28"/>
        </w:rPr>
      </w:r>
      <w:r w:rsidR="005A68BF"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56</w:t>
      </w:r>
      <w:r w:rsidR="005A68BF"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моделировал распределения различий изображений одного и разных людей как гауссовские, оптимизируя отношение апостериорных правдоподобий. Дальнейшее развитие подхода привело к созданию совместной (</w:t>
      </w:r>
      <w:proofErr w:type="spellStart"/>
      <w:r w:rsidRPr="00EC6820">
        <w:rPr>
          <w:rFonts w:eastAsia="Times New Roman" w:cs="Times New Roman"/>
          <w:color w:val="000000" w:themeColor="text1"/>
          <w:szCs w:val="28"/>
        </w:rPr>
        <w:t>joint</w:t>
      </w:r>
      <w:proofErr w:type="spellEnd"/>
      <w:r w:rsidRPr="00EC6820">
        <w:rPr>
          <w:rFonts w:eastAsia="Times New Roman" w:cs="Times New Roman"/>
          <w:color w:val="000000" w:themeColor="text1"/>
          <w:szCs w:val="28"/>
        </w:rPr>
        <w:t>) байесовской модели, учитывающей одновременно пару изображений и повышающей точность распознавания лиц [</w:t>
      </w:r>
      <w:r w:rsidR="005A68BF" w:rsidRPr="00EC6820">
        <w:rPr>
          <w:rFonts w:eastAsia="Times New Roman" w:cs="Times New Roman"/>
          <w:color w:val="000000" w:themeColor="text1"/>
          <w:szCs w:val="28"/>
        </w:rPr>
        <w:fldChar w:fldCharType="begin"/>
      </w:r>
      <w:r w:rsidR="005A68BF" w:rsidRPr="00EC6820">
        <w:rPr>
          <w:rFonts w:eastAsia="Times New Roman" w:cs="Times New Roman"/>
          <w:color w:val="000000" w:themeColor="text1"/>
          <w:szCs w:val="28"/>
        </w:rPr>
        <w:instrText xml:space="preserve"> REF _Ref208396700 \r \h </w:instrText>
      </w:r>
      <w:r w:rsidR="00E672E7" w:rsidRPr="00EC6820">
        <w:rPr>
          <w:rFonts w:eastAsia="Times New Roman" w:cs="Times New Roman"/>
          <w:color w:val="000000" w:themeColor="text1"/>
          <w:szCs w:val="28"/>
        </w:rPr>
        <w:instrText xml:space="preserve"> \* MERGEFORMAT </w:instrText>
      </w:r>
      <w:r w:rsidR="005A68BF" w:rsidRPr="00EC6820">
        <w:rPr>
          <w:rFonts w:eastAsia="Times New Roman" w:cs="Times New Roman"/>
          <w:color w:val="000000" w:themeColor="text1"/>
          <w:szCs w:val="28"/>
        </w:rPr>
      </w:r>
      <w:r w:rsidR="005A68BF"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18</w:t>
      </w:r>
      <w:r w:rsidR="005A68BF"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199625B1" w14:textId="33E33831"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В области </w:t>
      </w:r>
      <w:proofErr w:type="spellStart"/>
      <w:r w:rsidRPr="00EC6820">
        <w:rPr>
          <w:rFonts w:eastAsia="Times New Roman" w:cs="Times New Roman"/>
          <w:color w:val="000000" w:themeColor="text1"/>
          <w:szCs w:val="28"/>
        </w:rPr>
        <w:t>person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w:t>
      </w:r>
      <w:proofErr w:type="spellEnd"/>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ID байесовские идеи также активно применяются. В частности, метрические методы обучения, такие как KISSME [</w:t>
      </w:r>
      <w:r w:rsidR="005A68BF" w:rsidRPr="00EC6820">
        <w:rPr>
          <w:rFonts w:eastAsia="Times New Roman" w:cs="Times New Roman"/>
          <w:color w:val="000000" w:themeColor="text1"/>
          <w:szCs w:val="28"/>
        </w:rPr>
        <w:fldChar w:fldCharType="begin"/>
      </w:r>
      <w:r w:rsidR="005A68BF" w:rsidRPr="00EC6820">
        <w:rPr>
          <w:rFonts w:eastAsia="Times New Roman" w:cs="Times New Roman"/>
          <w:color w:val="000000" w:themeColor="text1"/>
          <w:szCs w:val="28"/>
        </w:rPr>
        <w:instrText xml:space="preserve"> REF _Ref208397125 \r \h </w:instrText>
      </w:r>
      <w:r w:rsidR="00E672E7" w:rsidRPr="00EC6820">
        <w:rPr>
          <w:rFonts w:eastAsia="Times New Roman" w:cs="Times New Roman"/>
          <w:color w:val="000000" w:themeColor="text1"/>
          <w:szCs w:val="28"/>
        </w:rPr>
        <w:instrText xml:space="preserve"> \* MERGEFORMAT </w:instrText>
      </w:r>
      <w:r w:rsidR="005A68BF" w:rsidRPr="00EC6820">
        <w:rPr>
          <w:rFonts w:eastAsia="Times New Roman" w:cs="Times New Roman"/>
          <w:color w:val="000000" w:themeColor="text1"/>
          <w:szCs w:val="28"/>
        </w:rPr>
      </w:r>
      <w:r w:rsidR="005A68BF"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36</w:t>
      </w:r>
      <w:r w:rsidR="005A68BF"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и XQDA [</w:t>
      </w:r>
      <w:r w:rsidR="005A68BF" w:rsidRPr="00EC6820">
        <w:rPr>
          <w:rFonts w:eastAsia="Times New Roman" w:cs="Times New Roman"/>
          <w:color w:val="000000" w:themeColor="text1"/>
          <w:szCs w:val="28"/>
        </w:rPr>
        <w:fldChar w:fldCharType="begin"/>
      </w:r>
      <w:r w:rsidR="005A68BF" w:rsidRPr="00EC6820">
        <w:rPr>
          <w:rFonts w:eastAsia="Times New Roman" w:cs="Times New Roman"/>
          <w:color w:val="000000" w:themeColor="text1"/>
          <w:szCs w:val="28"/>
        </w:rPr>
        <w:instrText xml:space="preserve"> REF _Ref208397159 \r \h </w:instrText>
      </w:r>
      <w:r w:rsidR="00E672E7" w:rsidRPr="00EC6820">
        <w:rPr>
          <w:rFonts w:eastAsia="Times New Roman" w:cs="Times New Roman"/>
          <w:color w:val="000000" w:themeColor="text1"/>
          <w:szCs w:val="28"/>
        </w:rPr>
        <w:instrText xml:space="preserve"> \* MERGEFORMAT </w:instrText>
      </w:r>
      <w:r w:rsidR="005A68BF" w:rsidRPr="00EC6820">
        <w:rPr>
          <w:rFonts w:eastAsia="Times New Roman" w:cs="Times New Roman"/>
          <w:color w:val="000000" w:themeColor="text1"/>
          <w:szCs w:val="28"/>
        </w:rPr>
      </w:r>
      <w:r w:rsidR="005A68BF"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48</w:t>
      </w:r>
      <w:r w:rsidR="005A68BF"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фактически эквивалентны байесовскому решению задачи </w:t>
      </w:r>
      <w:proofErr w:type="spellStart"/>
      <w:r w:rsidRPr="00EC6820">
        <w:rPr>
          <w:rFonts w:eastAsia="Times New Roman" w:cs="Times New Roman"/>
          <w:color w:val="000000" w:themeColor="text1"/>
          <w:szCs w:val="28"/>
        </w:rPr>
        <w:t>двухклассовой</w:t>
      </w:r>
      <w:proofErr w:type="spellEnd"/>
      <w:r w:rsidRPr="00EC6820">
        <w:rPr>
          <w:rFonts w:eastAsia="Times New Roman" w:cs="Times New Roman"/>
          <w:color w:val="000000" w:themeColor="text1"/>
          <w:szCs w:val="28"/>
        </w:rPr>
        <w:t xml:space="preserve"> классификации (внутриклассовые и межклассовые различия признаков). </w:t>
      </w:r>
      <w:proofErr w:type="spellStart"/>
      <w:r w:rsidRPr="00EC6820">
        <w:rPr>
          <w:rFonts w:eastAsia="Times New Roman" w:cs="Times New Roman"/>
          <w:color w:val="000000" w:themeColor="text1"/>
          <w:szCs w:val="28"/>
        </w:rPr>
        <w:t>Регуляризованный</w:t>
      </w:r>
      <w:proofErr w:type="spellEnd"/>
      <w:r w:rsidRPr="00EC6820">
        <w:rPr>
          <w:rFonts w:eastAsia="Times New Roman" w:cs="Times New Roman"/>
          <w:color w:val="000000" w:themeColor="text1"/>
          <w:szCs w:val="28"/>
        </w:rPr>
        <w:t xml:space="preserve"> байесовский подход позволяет моделировать ковариации признаков внутри и между классами, улучшая устойчивость к шумам данных [</w:t>
      </w:r>
      <w:r w:rsidR="005A68BF" w:rsidRPr="00EC6820">
        <w:rPr>
          <w:rFonts w:eastAsia="Times New Roman" w:cs="Times New Roman"/>
          <w:color w:val="000000" w:themeColor="text1"/>
          <w:szCs w:val="28"/>
        </w:rPr>
        <w:fldChar w:fldCharType="begin"/>
      </w:r>
      <w:r w:rsidR="005A68BF" w:rsidRPr="00EC6820">
        <w:rPr>
          <w:rFonts w:eastAsia="Times New Roman" w:cs="Times New Roman"/>
          <w:color w:val="000000" w:themeColor="text1"/>
          <w:szCs w:val="28"/>
        </w:rPr>
        <w:instrText xml:space="preserve"> REF _Ref208397159 \r \h </w:instrText>
      </w:r>
      <w:r w:rsidR="00E672E7" w:rsidRPr="00EC6820">
        <w:rPr>
          <w:rFonts w:eastAsia="Times New Roman" w:cs="Times New Roman"/>
          <w:color w:val="000000" w:themeColor="text1"/>
          <w:szCs w:val="28"/>
        </w:rPr>
        <w:instrText xml:space="preserve"> \* MERGEFORMAT </w:instrText>
      </w:r>
      <w:r w:rsidR="005A68BF" w:rsidRPr="00EC6820">
        <w:rPr>
          <w:rFonts w:eastAsia="Times New Roman" w:cs="Times New Roman"/>
          <w:color w:val="000000" w:themeColor="text1"/>
          <w:szCs w:val="28"/>
        </w:rPr>
      </w:r>
      <w:r w:rsidR="005A68BF"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48</w:t>
      </w:r>
      <w:r w:rsidR="005A68BF"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Кроме того, байесовские методы успешно используются и для уточнения результатов поиска в </w:t>
      </w:r>
      <w:proofErr w:type="spellStart"/>
      <w:r w:rsidRPr="00EC6820">
        <w:rPr>
          <w:rFonts w:eastAsia="Times New Roman" w:cs="Times New Roman"/>
          <w:color w:val="000000" w:themeColor="text1"/>
          <w:szCs w:val="28"/>
        </w:rPr>
        <w:t>re</w:t>
      </w:r>
      <w:proofErr w:type="spellEnd"/>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ID (</w:t>
      </w:r>
      <w:proofErr w:type="spellStart"/>
      <w:r w:rsidRPr="00EC6820">
        <w:rPr>
          <w:rFonts w:eastAsia="Times New Roman" w:cs="Times New Roman"/>
          <w:color w:val="000000" w:themeColor="text1"/>
          <w:szCs w:val="28"/>
        </w:rPr>
        <w:t>re</w:t>
      </w:r>
      <w:proofErr w:type="spellEnd"/>
      <w:r w:rsidR="00331F66" w:rsidRPr="00EC6820">
        <w:rPr>
          <w:rFonts w:eastAsia="Times New Roman" w:cs="Times New Roman"/>
          <w:color w:val="000000" w:themeColor="text1"/>
          <w:szCs w:val="28"/>
        </w:rPr>
        <w:t>–</w:t>
      </w:r>
      <w:proofErr w:type="spellStart"/>
      <w:r w:rsidRPr="00EC6820">
        <w:rPr>
          <w:rFonts w:eastAsia="Times New Roman" w:cs="Times New Roman"/>
          <w:color w:val="000000" w:themeColor="text1"/>
          <w:szCs w:val="28"/>
        </w:rPr>
        <w:t>ranking</w:t>
      </w:r>
      <w:proofErr w:type="spellEnd"/>
      <w:r w:rsidRPr="00EC6820">
        <w:rPr>
          <w:rFonts w:eastAsia="Times New Roman" w:cs="Times New Roman"/>
          <w:color w:val="000000" w:themeColor="text1"/>
          <w:szCs w:val="28"/>
        </w:rPr>
        <w:t xml:space="preserve">). Например, метод </w:t>
      </w:r>
      <w:proofErr w:type="spellStart"/>
      <w:r w:rsidRPr="00EC6820">
        <w:rPr>
          <w:rFonts w:eastAsia="Times New Roman" w:cs="Times New Roman"/>
          <w:color w:val="000000" w:themeColor="text1"/>
          <w:szCs w:val="28"/>
        </w:rPr>
        <w:t>Bayesian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Query</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Expansion</w:t>
      </w:r>
      <w:proofErr w:type="spellEnd"/>
      <w:r w:rsidRPr="00EC6820">
        <w:rPr>
          <w:rFonts w:eastAsia="Times New Roman" w:cs="Times New Roman"/>
          <w:color w:val="000000" w:themeColor="text1"/>
          <w:szCs w:val="28"/>
        </w:rPr>
        <w:t xml:space="preserve"> (BQE) добавляет в запрос вероятные совпадения, рассчитанные на основе байесовской оценки правдоподобия, что значительно повышает точность на эталонных наборах данных [</w:t>
      </w:r>
      <w:r w:rsidR="005A68BF" w:rsidRPr="00EC6820">
        <w:rPr>
          <w:rFonts w:eastAsia="Times New Roman" w:cs="Times New Roman"/>
          <w:color w:val="000000" w:themeColor="text1"/>
          <w:szCs w:val="28"/>
        </w:rPr>
        <w:fldChar w:fldCharType="begin"/>
      </w:r>
      <w:r w:rsidR="005A68BF" w:rsidRPr="00EC6820">
        <w:rPr>
          <w:rFonts w:eastAsia="Times New Roman" w:cs="Times New Roman"/>
          <w:color w:val="000000" w:themeColor="text1"/>
          <w:szCs w:val="28"/>
        </w:rPr>
        <w:instrText xml:space="preserve"> REF _Ref208397225 \r \h </w:instrText>
      </w:r>
      <w:r w:rsidR="00E672E7" w:rsidRPr="00EC6820">
        <w:rPr>
          <w:rFonts w:eastAsia="Times New Roman" w:cs="Times New Roman"/>
          <w:color w:val="000000" w:themeColor="text1"/>
          <w:szCs w:val="28"/>
        </w:rPr>
        <w:instrText xml:space="preserve"> \* MERGEFORMAT </w:instrText>
      </w:r>
      <w:r w:rsidR="005A68BF" w:rsidRPr="00EC6820">
        <w:rPr>
          <w:rFonts w:eastAsia="Times New Roman" w:cs="Times New Roman"/>
          <w:color w:val="000000" w:themeColor="text1"/>
          <w:szCs w:val="28"/>
        </w:rPr>
      </w:r>
      <w:r w:rsidR="005A68BF"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84</w:t>
      </w:r>
      <w:r w:rsidR="005A68BF"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w:t>
      </w:r>
    </w:p>
    <w:p w14:paraId="3030B81D" w14:textId="36524FC9"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t>Значительный интерес также представляет использование информационно</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аналитических систем в задачах автоматического распознавания и детектирования объектов в условиях реального времени. Например, для управления транспортными и пешеходными потоками активно используются системы, основанные на </w:t>
      </w:r>
      <w:proofErr w:type="spellStart"/>
      <w:r w:rsidRPr="00EC6820">
        <w:rPr>
          <w:rFonts w:eastAsia="Times New Roman" w:cs="Times New Roman"/>
          <w:color w:val="000000" w:themeColor="text1"/>
          <w:szCs w:val="28"/>
        </w:rPr>
        <w:t>нейросетевых</w:t>
      </w:r>
      <w:proofErr w:type="spellEnd"/>
      <w:r w:rsidRPr="00EC6820">
        <w:rPr>
          <w:rFonts w:eastAsia="Times New Roman" w:cs="Times New Roman"/>
          <w:color w:val="000000" w:themeColor="text1"/>
          <w:szCs w:val="28"/>
        </w:rPr>
        <w:t xml:space="preserve"> моделях типа YOLO, которые позволяют в режиме реального </w:t>
      </w:r>
      <w:r w:rsidRPr="00EC6820">
        <w:rPr>
          <w:rFonts w:eastAsia="Times New Roman" w:cs="Times New Roman"/>
          <w:color w:val="000000" w:themeColor="text1"/>
          <w:szCs w:val="28"/>
        </w:rPr>
        <w:lastRenderedPageBreak/>
        <w:t>времени классифицировать участников дорожного движения и корректировать работу светофоров [</w:t>
      </w:r>
      <w:r w:rsidR="005A68BF" w:rsidRPr="00EC6820">
        <w:rPr>
          <w:rFonts w:eastAsia="Times New Roman" w:cs="Times New Roman"/>
          <w:color w:val="000000" w:themeColor="text1"/>
          <w:szCs w:val="28"/>
        </w:rPr>
        <w:fldChar w:fldCharType="begin"/>
      </w:r>
      <w:r w:rsidR="005A68BF" w:rsidRPr="00EC6820">
        <w:rPr>
          <w:rFonts w:eastAsia="Times New Roman" w:cs="Times New Roman"/>
          <w:color w:val="000000" w:themeColor="text1"/>
          <w:szCs w:val="28"/>
        </w:rPr>
        <w:instrText xml:space="preserve"> REF _Ref208397282 \r \h </w:instrText>
      </w:r>
      <w:r w:rsidR="00E672E7" w:rsidRPr="00EC6820">
        <w:rPr>
          <w:rFonts w:eastAsia="Times New Roman" w:cs="Times New Roman"/>
          <w:color w:val="000000" w:themeColor="text1"/>
          <w:szCs w:val="28"/>
        </w:rPr>
        <w:instrText xml:space="preserve"> \* MERGEFORMAT </w:instrText>
      </w:r>
      <w:r w:rsidR="005A68BF" w:rsidRPr="00EC6820">
        <w:rPr>
          <w:rFonts w:eastAsia="Times New Roman" w:cs="Times New Roman"/>
          <w:color w:val="000000" w:themeColor="text1"/>
          <w:szCs w:val="28"/>
        </w:rPr>
      </w:r>
      <w:r w:rsidR="005A68BF"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2</w:t>
      </w:r>
      <w:r w:rsidR="005A68BF"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Другим подходом является применение методов классического компьютерного зрения, таких как гистограммы направленных градиентов (HOG) в сочетании с классификатором на основе опорных векторов (SVM), что также позволяет эффективно детектировать движения людей без использования </w:t>
      </w:r>
      <w:proofErr w:type="spellStart"/>
      <w:r w:rsidRPr="00EC6820">
        <w:rPr>
          <w:rFonts w:eastAsia="Times New Roman" w:cs="Times New Roman"/>
          <w:color w:val="000000" w:themeColor="text1"/>
          <w:szCs w:val="28"/>
        </w:rPr>
        <w:t>нейросетей</w:t>
      </w:r>
      <w:proofErr w:type="spellEnd"/>
      <w:r w:rsidRPr="00EC6820">
        <w:rPr>
          <w:rFonts w:eastAsia="Times New Roman" w:cs="Times New Roman"/>
          <w:color w:val="000000" w:themeColor="text1"/>
          <w:szCs w:val="28"/>
        </w:rPr>
        <w:t xml:space="preserve"> [</w:t>
      </w:r>
      <w:r w:rsidR="005A68BF" w:rsidRPr="00EC6820">
        <w:rPr>
          <w:rFonts w:eastAsia="Times New Roman" w:cs="Times New Roman"/>
          <w:color w:val="000000" w:themeColor="text1"/>
          <w:szCs w:val="28"/>
        </w:rPr>
        <w:fldChar w:fldCharType="begin"/>
      </w:r>
      <w:r w:rsidR="005A68BF" w:rsidRPr="00EC6820">
        <w:rPr>
          <w:rFonts w:eastAsia="Times New Roman" w:cs="Times New Roman"/>
          <w:color w:val="000000" w:themeColor="text1"/>
          <w:szCs w:val="28"/>
        </w:rPr>
        <w:instrText xml:space="preserve"> REF _Ref208397309 \r \h </w:instrText>
      </w:r>
      <w:r w:rsidR="00E672E7" w:rsidRPr="00EC6820">
        <w:rPr>
          <w:rFonts w:eastAsia="Times New Roman" w:cs="Times New Roman"/>
          <w:color w:val="000000" w:themeColor="text1"/>
          <w:szCs w:val="28"/>
        </w:rPr>
        <w:instrText xml:space="preserve"> \* MERGEFORMAT </w:instrText>
      </w:r>
      <w:r w:rsidR="005A68BF" w:rsidRPr="00EC6820">
        <w:rPr>
          <w:rFonts w:eastAsia="Times New Roman" w:cs="Times New Roman"/>
          <w:color w:val="000000" w:themeColor="text1"/>
          <w:szCs w:val="28"/>
        </w:rPr>
      </w:r>
      <w:r w:rsidR="005A68BF"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1</w:t>
      </w:r>
      <w:r w:rsidR="005A68BF"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Данные примеры демонстрируют актуальность комбинирования классических и </w:t>
      </w:r>
      <w:proofErr w:type="spellStart"/>
      <w:r w:rsidRPr="00EC6820">
        <w:rPr>
          <w:rFonts w:eastAsia="Times New Roman" w:cs="Times New Roman"/>
          <w:color w:val="000000" w:themeColor="text1"/>
          <w:szCs w:val="28"/>
        </w:rPr>
        <w:t>нейросетевых</w:t>
      </w:r>
      <w:proofErr w:type="spellEnd"/>
      <w:r w:rsidRPr="00EC6820">
        <w:rPr>
          <w:rFonts w:eastAsia="Times New Roman" w:cs="Times New Roman"/>
          <w:color w:val="000000" w:themeColor="text1"/>
          <w:szCs w:val="28"/>
        </w:rPr>
        <w:t xml:space="preserve"> подходов для решения задач распознавания и классификации объектов.</w:t>
      </w:r>
    </w:p>
    <w:p w14:paraId="58140EF2" w14:textId="356D7587" w:rsidR="003D617F" w:rsidRPr="00EC6820" w:rsidRDefault="003D617F"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Несмотря на существующие исследования, прямое использование </w:t>
      </w:r>
      <w:proofErr w:type="spellStart"/>
      <w:r w:rsidRPr="00EC6820">
        <w:rPr>
          <w:rFonts w:eastAsia="Times New Roman" w:cs="Times New Roman"/>
          <w:color w:val="000000" w:themeColor="text1"/>
          <w:szCs w:val="28"/>
        </w:rPr>
        <w:t>многоклассового</w:t>
      </w:r>
      <w:proofErr w:type="spellEnd"/>
      <w:r w:rsidRPr="00EC6820">
        <w:rPr>
          <w:rFonts w:eastAsia="Times New Roman" w:cs="Times New Roman"/>
          <w:color w:val="000000" w:themeColor="text1"/>
          <w:szCs w:val="28"/>
        </w:rPr>
        <w:t xml:space="preserve"> байесовского классификатора для решения задачи </w:t>
      </w:r>
      <w:proofErr w:type="spellStart"/>
      <w:r w:rsidRPr="00EC6820">
        <w:rPr>
          <w:rFonts w:eastAsia="Times New Roman" w:cs="Times New Roman"/>
          <w:color w:val="000000" w:themeColor="text1"/>
          <w:szCs w:val="28"/>
        </w:rPr>
        <w:t>re</w:t>
      </w:r>
      <w:proofErr w:type="spellEnd"/>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ID изучено недостаточно. Цель данной работы </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 разработать и детально описать алгоритм </w:t>
      </w:r>
      <w:proofErr w:type="spellStart"/>
      <w:r w:rsidRPr="00EC6820">
        <w:rPr>
          <w:rFonts w:eastAsia="Times New Roman" w:cs="Times New Roman"/>
          <w:color w:val="000000" w:themeColor="text1"/>
          <w:szCs w:val="28"/>
        </w:rPr>
        <w:t>многоклассовой</w:t>
      </w:r>
      <w:proofErr w:type="spellEnd"/>
      <w:r w:rsidRPr="00EC6820">
        <w:rPr>
          <w:rFonts w:eastAsia="Times New Roman" w:cs="Times New Roman"/>
          <w:color w:val="000000" w:themeColor="text1"/>
          <w:szCs w:val="28"/>
        </w:rPr>
        <w:t xml:space="preserve"> байесовской классификации, напрямую относящий новое изображение к одному из классов личности, и экспериментально оценить его эффективность в задаче реидентификации. Исследование логически продолжает предыдущую работу автора [</w:t>
      </w:r>
      <w:r w:rsidR="005A68BF" w:rsidRPr="00EC6820">
        <w:rPr>
          <w:rFonts w:eastAsia="Times New Roman" w:cs="Times New Roman"/>
          <w:color w:val="000000" w:themeColor="text1"/>
          <w:szCs w:val="28"/>
        </w:rPr>
        <w:fldChar w:fldCharType="begin"/>
      </w:r>
      <w:r w:rsidR="005A68BF" w:rsidRPr="00EC6820">
        <w:rPr>
          <w:rFonts w:eastAsia="Times New Roman" w:cs="Times New Roman"/>
          <w:color w:val="000000" w:themeColor="text1"/>
          <w:szCs w:val="28"/>
        </w:rPr>
        <w:instrText xml:space="preserve"> REF _Ref208397366 \r \h </w:instrText>
      </w:r>
      <w:r w:rsidR="00E672E7" w:rsidRPr="00EC6820">
        <w:rPr>
          <w:rFonts w:eastAsia="Times New Roman" w:cs="Times New Roman"/>
          <w:color w:val="000000" w:themeColor="text1"/>
          <w:szCs w:val="28"/>
        </w:rPr>
        <w:instrText xml:space="preserve"> \* MERGEFORMAT </w:instrText>
      </w:r>
      <w:r w:rsidR="005A68BF" w:rsidRPr="00EC6820">
        <w:rPr>
          <w:rFonts w:eastAsia="Times New Roman" w:cs="Times New Roman"/>
          <w:color w:val="000000" w:themeColor="text1"/>
          <w:szCs w:val="28"/>
        </w:rPr>
      </w:r>
      <w:r w:rsidR="005A68BF" w:rsidRPr="00EC6820">
        <w:rPr>
          <w:rFonts w:eastAsia="Times New Roman" w:cs="Times New Roman"/>
          <w:color w:val="000000" w:themeColor="text1"/>
          <w:szCs w:val="28"/>
        </w:rPr>
        <w:fldChar w:fldCharType="separate"/>
      </w:r>
      <w:r w:rsidR="00797F90">
        <w:rPr>
          <w:rFonts w:eastAsia="Times New Roman" w:cs="Times New Roman"/>
          <w:color w:val="000000" w:themeColor="text1"/>
          <w:szCs w:val="28"/>
        </w:rPr>
        <w:t>8</w:t>
      </w:r>
      <w:r w:rsidR="005A68BF" w:rsidRPr="00EC6820">
        <w:rPr>
          <w:rFonts w:eastAsia="Times New Roman" w:cs="Times New Roman"/>
          <w:color w:val="000000" w:themeColor="text1"/>
          <w:szCs w:val="28"/>
        </w:rPr>
        <w:fldChar w:fldCharType="end"/>
      </w:r>
      <w:r w:rsidRPr="00EC6820">
        <w:rPr>
          <w:rFonts w:eastAsia="Times New Roman" w:cs="Times New Roman"/>
          <w:color w:val="000000" w:themeColor="text1"/>
          <w:szCs w:val="28"/>
        </w:rPr>
        <w:t xml:space="preserve">], в которой была предложена архитектура глубокого кодировщика признаков для задачи </w:t>
      </w:r>
      <w:proofErr w:type="spellStart"/>
      <w:r w:rsidRPr="00EC6820">
        <w:rPr>
          <w:rFonts w:eastAsia="Times New Roman" w:cs="Times New Roman"/>
          <w:color w:val="000000" w:themeColor="text1"/>
          <w:szCs w:val="28"/>
        </w:rPr>
        <w:t>re</w:t>
      </w:r>
      <w:proofErr w:type="spellEnd"/>
      <w:r w:rsidR="005A68BF"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ID. Настоящая статья развивает этот подход, представляя полную алгоритмическую реализацию байесовского классификатора поверх признакового пространства и подтверждая эффективность данного подхода на реальных данных. В следующих разделах представлены подробная математическая формализация предложенного алгоритма, результаты экспериментальной проверки на открытом </w:t>
      </w:r>
      <w:proofErr w:type="spellStart"/>
      <w:r w:rsidRPr="00EC6820">
        <w:rPr>
          <w:rFonts w:eastAsia="Times New Roman" w:cs="Times New Roman"/>
          <w:color w:val="000000" w:themeColor="text1"/>
          <w:szCs w:val="28"/>
        </w:rPr>
        <w:t>датасете</w:t>
      </w:r>
      <w:proofErr w:type="spellEnd"/>
      <w:r w:rsidRPr="00EC6820">
        <w:rPr>
          <w:rFonts w:eastAsia="Times New Roman" w:cs="Times New Roman"/>
          <w:color w:val="000000" w:themeColor="text1"/>
          <w:szCs w:val="28"/>
        </w:rPr>
        <w:t xml:space="preserve"> CUHK03 и обсуждение полученных результатов.</w:t>
      </w:r>
    </w:p>
    <w:p w14:paraId="2DA0CD95" w14:textId="77777777"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Задача реидентификации может рассматриваться как задача классификации: имеется множество </w:t>
      </w:r>
      <m:oMath>
        <m:r>
          <w:rPr>
            <w:rFonts w:ascii="Cambria Math" w:hAnsi="Cambria Math"/>
            <w:color w:val="000000" w:themeColor="text1"/>
            <w:sz w:val="28"/>
            <w:szCs w:val="28"/>
          </w:rPr>
          <m:t>Y</m:t>
        </m:r>
      </m:oMath>
      <w:r w:rsidRPr="00EC6820">
        <w:rPr>
          <w:color w:val="000000" w:themeColor="text1"/>
          <w:sz w:val="28"/>
          <w:szCs w:val="28"/>
        </w:rPr>
        <w:t xml:space="preserve"> известных личностей (классов) и новое изображение с признаковым описанием x, необходимо определить класс </w:t>
      </w:r>
      <m:oMath>
        <m:acc>
          <m:accPr>
            <m:chr m:val="^"/>
            <m:ctrlPr>
              <w:rPr>
                <w:rFonts w:ascii="Cambria Math" w:hAnsi="Cambria Math"/>
                <w:color w:val="000000" w:themeColor="text1"/>
                <w:sz w:val="28"/>
                <w:szCs w:val="28"/>
              </w:rPr>
            </m:ctrlPr>
          </m:accPr>
          <m:e>
            <m:r>
              <w:rPr>
                <w:rFonts w:ascii="Cambria Math" w:hAnsi="Cambria Math"/>
                <w:color w:val="000000" w:themeColor="text1"/>
                <w:sz w:val="28"/>
                <w:szCs w:val="28"/>
              </w:rPr>
              <m:t>y</m:t>
            </m:r>
          </m:e>
        </m:acc>
        <m:r>
          <w:rPr>
            <w:rFonts w:ascii="Cambria Math" w:hAnsi="Cambria Math"/>
            <w:color w:val="000000" w:themeColor="text1"/>
            <w:sz w:val="28"/>
            <w:szCs w:val="28"/>
          </w:rPr>
          <m:t>∈Y</m:t>
        </m:r>
      </m:oMath>
      <w:r w:rsidRPr="00EC6820">
        <w:rPr>
          <w:color w:val="000000" w:themeColor="text1"/>
          <w:sz w:val="28"/>
          <w:szCs w:val="28"/>
        </w:rPr>
        <w:t>, которому оно принадлежит. Байесовский классификатор реализует решение:</w:t>
      </w:r>
    </w:p>
    <w:p w14:paraId="0CFB8BD9" w14:textId="77777777" w:rsidR="003D617F" w:rsidRPr="00EC6820" w:rsidRDefault="003D617F" w:rsidP="00E672E7">
      <w:pPr>
        <w:pStyle w:val="MLSD"/>
        <w:spacing w:line="360" w:lineRule="auto"/>
        <w:rPr>
          <w:color w:val="000000" w:themeColor="text1"/>
          <w:sz w:val="28"/>
          <w:szCs w:val="28"/>
        </w:rPr>
      </w:pPr>
    </w:p>
    <w:p w14:paraId="2930B895" w14:textId="77777777" w:rsidR="003D617F" w:rsidRPr="00EC6820" w:rsidRDefault="002C6DD6" w:rsidP="00E672E7">
      <w:pPr>
        <w:pStyle w:val="MLSD"/>
        <w:spacing w:line="360" w:lineRule="auto"/>
        <w:ind w:firstLine="720"/>
        <w:jc w:val="center"/>
        <w:rPr>
          <w:color w:val="000000" w:themeColor="text1"/>
          <w:sz w:val="28"/>
          <w:szCs w:val="28"/>
        </w:rPr>
      </w:pPr>
      <m:oMathPara>
        <m:oMathParaPr>
          <m:jc m:val="center"/>
        </m:oMathParaPr>
        <m:oMath>
          <m:acc>
            <m:accPr>
              <m:chr m:val="^"/>
              <m:ctrlPr>
                <w:rPr>
                  <w:rFonts w:ascii="Cambria Math" w:hAnsi="Cambria Math"/>
                  <w:color w:val="000000" w:themeColor="text1"/>
                  <w:sz w:val="28"/>
                  <w:szCs w:val="28"/>
                </w:rPr>
              </m:ctrlPr>
            </m:accPr>
            <m:e>
              <m:r>
                <w:rPr>
                  <w:rFonts w:ascii="Cambria Math" w:hAnsi="Cambria Math"/>
                  <w:color w:val="000000" w:themeColor="text1"/>
                  <w:sz w:val="28"/>
                  <w:szCs w:val="28"/>
                </w:rPr>
                <m:t>y</m:t>
              </m:r>
            </m:e>
          </m:acc>
          <m:r>
            <w:rPr>
              <w:rFonts w:ascii="Cambria Math" w:hAnsi="Cambria Math"/>
              <w:color w:val="000000" w:themeColor="text1"/>
              <w:sz w:val="28"/>
              <w:szCs w:val="28"/>
            </w:rPr>
            <m:t>=</m:t>
          </m:r>
          <m:r>
            <w:rPr>
              <w:rFonts w:ascii="Cambria Math" w:hAnsi="Cambria Math"/>
              <w:color w:val="000000" w:themeColor="text1"/>
              <w:sz w:val="28"/>
              <w:szCs w:val="28"/>
            </w:rPr>
            <m:t>arg</m:t>
          </m:r>
          <m:limLow>
            <m:limLowPr>
              <m:ctrlPr>
                <w:rPr>
                  <w:rFonts w:ascii="Cambria Math" w:hAnsi="Cambria Math"/>
                  <w:color w:val="000000" w:themeColor="text1"/>
                  <w:sz w:val="28"/>
                  <w:szCs w:val="28"/>
                </w:rPr>
              </m:ctrlPr>
            </m:limLowPr>
            <m:e>
              <m:r>
                <w:rPr>
                  <w:rFonts w:ascii="Cambria Math" w:hAnsi="Cambria Math"/>
                  <w:color w:val="000000" w:themeColor="text1"/>
                  <w:sz w:val="28"/>
                  <w:szCs w:val="28"/>
                </w:rPr>
                <m:t>max</m:t>
              </m:r>
            </m:e>
            <m:lim>
              <m:r>
                <w:rPr>
                  <w:rFonts w:ascii="Cambria Math" w:hAnsi="Cambria Math"/>
                  <w:color w:val="000000" w:themeColor="text1"/>
                  <w:sz w:val="28"/>
                  <w:szCs w:val="28"/>
                </w:rPr>
                <m:t>y</m:t>
              </m:r>
              <m:r>
                <w:rPr>
                  <w:rFonts w:ascii="Cambria Math" w:hAnsi="Cambria Math"/>
                  <w:color w:val="000000" w:themeColor="text1"/>
                  <w:sz w:val="28"/>
                  <w:szCs w:val="28"/>
                </w:rPr>
                <m:t>∈</m:t>
              </m:r>
              <m:r>
                <w:rPr>
                  <w:rFonts w:ascii="Cambria Math" w:hAnsi="Cambria Math"/>
                  <w:color w:val="000000" w:themeColor="text1"/>
                  <w:sz w:val="28"/>
                  <w:szCs w:val="28"/>
                </w:rPr>
                <m:t>Y</m:t>
              </m:r>
            </m:lim>
          </m:limLow>
          <m:r>
            <w:rPr>
              <w:rFonts w:ascii="Cambria Math" w:hAnsi="Cambria Math"/>
              <w:color w:val="000000" w:themeColor="text1"/>
              <w:sz w:val="28"/>
              <w:szCs w:val="28"/>
            </w:rPr>
            <m:t>P</m:t>
          </m:r>
          <m:d>
            <m:dPr>
              <m:ctrlPr>
                <w:rPr>
                  <w:rFonts w:ascii="Cambria Math" w:hAnsi="Cambria Math"/>
                  <w:color w:val="000000" w:themeColor="text1"/>
                  <w:sz w:val="28"/>
                  <w:szCs w:val="28"/>
                </w:rPr>
              </m:ctrlPr>
            </m:dPr>
            <m:e>
              <m:r>
                <w:rPr>
                  <w:rFonts w:ascii="Cambria Math" w:hAnsi="Cambria Math"/>
                  <w:color w:val="000000" w:themeColor="text1"/>
                  <w:sz w:val="28"/>
                  <w:szCs w:val="28"/>
                </w:rPr>
                <m:t>y</m:t>
              </m:r>
              <m:r>
                <w:rPr>
                  <w:rFonts w:ascii="Cambria Math" w:hAnsi="Cambria Math"/>
                  <w:color w:val="000000" w:themeColor="text1"/>
                  <w:sz w:val="28"/>
                  <w:szCs w:val="28"/>
                </w:rPr>
                <m:t>∨</m:t>
              </m:r>
              <m:r>
                <w:rPr>
                  <w:rFonts w:ascii="Cambria Math" w:hAnsi="Cambria Math"/>
                  <w:color w:val="000000" w:themeColor="text1"/>
                  <w:sz w:val="28"/>
                  <w:szCs w:val="28"/>
                </w:rPr>
                <m:t>x</m:t>
              </m:r>
            </m:e>
          </m:d>
          <m:r>
            <w:rPr>
              <w:rFonts w:ascii="Cambria Math" w:hAnsi="Cambria Math"/>
              <w:color w:val="000000" w:themeColor="text1"/>
              <w:sz w:val="28"/>
              <w:szCs w:val="28"/>
            </w:rPr>
            <m:t>,</m:t>
          </m:r>
        </m:oMath>
      </m:oMathPara>
    </w:p>
    <w:p w14:paraId="4D26012C" w14:textId="77777777" w:rsidR="003D617F" w:rsidRPr="00EC6820" w:rsidRDefault="003D617F" w:rsidP="00E672E7">
      <w:pPr>
        <w:pStyle w:val="MLSD"/>
        <w:spacing w:line="360" w:lineRule="auto"/>
        <w:ind w:firstLine="720"/>
        <w:rPr>
          <w:color w:val="000000" w:themeColor="text1"/>
          <w:sz w:val="28"/>
          <w:szCs w:val="28"/>
        </w:rPr>
      </w:pPr>
    </w:p>
    <w:p w14:paraId="0E0B1395" w14:textId="2A21D70B" w:rsidR="003D617F" w:rsidRPr="00EC6820" w:rsidRDefault="003D617F" w:rsidP="00396B21">
      <w:pPr>
        <w:pStyle w:val="MLSD"/>
        <w:spacing w:line="360" w:lineRule="auto"/>
        <w:rPr>
          <w:i/>
          <w:color w:val="000000" w:themeColor="text1"/>
          <w:sz w:val="28"/>
          <w:szCs w:val="28"/>
        </w:rPr>
      </w:pPr>
      <w:r w:rsidRPr="00EC6820">
        <w:rPr>
          <w:color w:val="000000" w:themeColor="text1"/>
          <w:sz w:val="28"/>
          <w:szCs w:val="28"/>
        </w:rPr>
        <w:t>что, согласно теореме Байеса, эквивалентно максимизации</w:t>
      </w:r>
      <w:r w:rsidR="00396B21">
        <w:rPr>
          <w:color w:val="000000" w:themeColor="text1"/>
          <w:sz w:val="28"/>
          <w:szCs w:val="28"/>
        </w:rPr>
        <w:t xml:space="preserve"> </w:t>
      </w:r>
      <m:oMath>
        <m:acc>
          <m:accPr>
            <m:chr m:val="^"/>
            <m:ctrlPr>
              <w:rPr>
                <w:rFonts w:ascii="Cambria Math" w:hAnsi="Cambria Math"/>
                <w:color w:val="000000" w:themeColor="text1"/>
                <w:sz w:val="28"/>
                <w:szCs w:val="28"/>
              </w:rPr>
            </m:ctrlPr>
          </m:accPr>
          <m:e>
            <m:r>
              <w:rPr>
                <w:rFonts w:ascii="Cambria Math" w:hAnsi="Cambria Math"/>
                <w:color w:val="000000" w:themeColor="text1"/>
                <w:sz w:val="28"/>
                <w:szCs w:val="28"/>
              </w:rPr>
              <m:t>y</m:t>
            </m:r>
          </m:e>
        </m:acc>
        <m:r>
          <w:rPr>
            <w:rFonts w:ascii="Cambria Math" w:hAnsi="Cambria Math"/>
            <w:color w:val="000000" w:themeColor="text1"/>
            <w:sz w:val="28"/>
            <w:szCs w:val="28"/>
          </w:rPr>
          <m:t>=arg</m:t>
        </m:r>
        <m:limLow>
          <m:limLowPr>
            <m:ctrlPr>
              <w:rPr>
                <w:rFonts w:ascii="Cambria Math" w:hAnsi="Cambria Math"/>
                <w:color w:val="000000" w:themeColor="text1"/>
                <w:sz w:val="28"/>
                <w:szCs w:val="28"/>
              </w:rPr>
            </m:ctrlPr>
          </m:limLowPr>
          <m:e>
            <m:r>
              <w:rPr>
                <w:rFonts w:ascii="Cambria Math" w:hAnsi="Cambria Math"/>
                <w:color w:val="000000" w:themeColor="text1"/>
                <w:sz w:val="28"/>
                <w:szCs w:val="28"/>
              </w:rPr>
              <m:t>max</m:t>
            </m:r>
          </m:e>
          <m:lim>
            <m:r>
              <w:rPr>
                <w:rFonts w:ascii="Cambria Math" w:hAnsi="Cambria Math"/>
                <w:color w:val="000000" w:themeColor="text1"/>
                <w:sz w:val="28"/>
                <w:szCs w:val="28"/>
              </w:rPr>
              <m:t>y∈Y</m:t>
            </m:r>
          </m:lim>
        </m:limLow>
        <m:r>
          <w:rPr>
            <w:rFonts w:ascii="Cambria Math" w:hAnsi="Cambria Math"/>
            <w:color w:val="000000" w:themeColor="text1"/>
            <w:sz w:val="28"/>
            <w:szCs w:val="28"/>
          </w:rPr>
          <m:t>P</m:t>
        </m:r>
        <m:d>
          <m:dPr>
            <m:ctrlPr>
              <w:rPr>
                <w:rFonts w:ascii="Cambria Math" w:hAnsi="Cambria Math"/>
                <w:color w:val="000000" w:themeColor="text1"/>
                <w:sz w:val="28"/>
                <w:szCs w:val="28"/>
              </w:rPr>
            </m:ctrlPr>
          </m:dPr>
          <m:e>
            <m:r>
              <w:rPr>
                <w:rFonts w:ascii="Cambria Math" w:hAnsi="Cambria Math"/>
                <w:color w:val="000000" w:themeColor="text1"/>
                <w:sz w:val="28"/>
                <w:szCs w:val="28"/>
              </w:rPr>
              <m:t>x∨</m:t>
            </m:r>
            <m:r>
              <w:rPr>
                <w:rFonts w:ascii="Cambria Math" w:hAnsi="Cambria Math"/>
                <w:color w:val="000000" w:themeColor="text1"/>
                <w:sz w:val="28"/>
                <w:szCs w:val="28"/>
              </w:rPr>
              <w:lastRenderedPageBreak/>
              <m:t>y</m:t>
            </m:r>
          </m:e>
        </m:d>
        <m:r>
          <w:rPr>
            <w:rFonts w:ascii="Cambria Math" w:hAnsi="Cambria Math"/>
            <w:color w:val="000000" w:themeColor="text1"/>
            <w:sz w:val="28"/>
            <w:szCs w:val="28"/>
          </w:rPr>
          <m:t>P</m:t>
        </m:r>
        <m:d>
          <m:dPr>
            <m:ctrlPr>
              <w:rPr>
                <w:rFonts w:ascii="Cambria Math" w:hAnsi="Cambria Math"/>
                <w:color w:val="000000" w:themeColor="text1"/>
                <w:sz w:val="28"/>
                <w:szCs w:val="28"/>
              </w:rPr>
            </m:ctrlPr>
          </m:dPr>
          <m:e>
            <m:r>
              <w:rPr>
                <w:rFonts w:ascii="Cambria Math" w:hAnsi="Cambria Math"/>
                <w:color w:val="000000" w:themeColor="text1"/>
                <w:sz w:val="28"/>
                <w:szCs w:val="28"/>
              </w:rPr>
              <m:t>y</m:t>
            </m:r>
          </m:e>
        </m:d>
        <m:r>
          <w:rPr>
            <w:rFonts w:ascii="Cambria Math" w:hAnsi="Cambria Math"/>
            <w:color w:val="000000" w:themeColor="text1"/>
            <w:sz w:val="28"/>
            <w:szCs w:val="28"/>
          </w:rPr>
          <m:t>.</m:t>
        </m:r>
      </m:oMath>
      <w:r w:rsidR="00396B21">
        <w:rPr>
          <w:color w:val="000000" w:themeColor="text1"/>
          <w:sz w:val="28"/>
          <w:szCs w:val="28"/>
        </w:rPr>
        <w:t xml:space="preserve"> </w:t>
      </w:r>
      <w:r w:rsidRPr="00EC6820">
        <w:rPr>
          <w:color w:val="000000" w:themeColor="text1"/>
          <w:sz w:val="28"/>
          <w:szCs w:val="28"/>
        </w:rPr>
        <w:t xml:space="preserve">Пусть для каждого класса y распределение векторных признаков x задано плотностью </w:t>
      </w:r>
      <m:oMath>
        <m:r>
          <w:rPr>
            <w:rFonts w:ascii="Cambria Math" w:hAnsi="Cambria Math"/>
            <w:color w:val="000000" w:themeColor="text1"/>
            <w:sz w:val="28"/>
            <w:szCs w:val="28"/>
          </w:rPr>
          <m:t>p</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oMath>
      <w:r w:rsidRPr="00EC6820">
        <w:rPr>
          <w:color w:val="000000" w:themeColor="text1"/>
          <w:sz w:val="28"/>
          <w:szCs w:val="28"/>
        </w:rPr>
        <w:t xml:space="preserve">, а априорная вероятность появления класса </w:t>
      </w:r>
      <w:r w:rsidR="00331F66" w:rsidRPr="00EC6820">
        <w:rPr>
          <w:color w:val="000000" w:themeColor="text1"/>
          <w:sz w:val="28"/>
          <w:szCs w:val="28"/>
        </w:rPr>
        <w:t>–</w:t>
      </w:r>
      <w:r w:rsidRPr="00EC6820">
        <w:rPr>
          <w:color w:val="000000" w:themeColor="text1"/>
          <w:sz w:val="28"/>
          <w:szCs w:val="28"/>
        </w:rPr>
        <w:t xml:space="preserve">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π</m:t>
            </m:r>
          </m:e>
          <m:sub>
            <m:r>
              <w:rPr>
                <w:rFonts w:ascii="Cambria Math" w:hAnsi="Cambria Math"/>
                <w:color w:val="000000" w:themeColor="text1"/>
                <w:sz w:val="28"/>
                <w:szCs w:val="28"/>
              </w:rPr>
              <m:t>y</m:t>
            </m:r>
          </m:sub>
        </m:sSub>
        <m:r>
          <w:rPr>
            <w:rFonts w:ascii="Cambria Math" w:hAnsi="Cambria Math"/>
            <w:color w:val="000000" w:themeColor="text1"/>
            <w:sz w:val="28"/>
            <w:szCs w:val="28"/>
          </w:rPr>
          <m:t>=P</m:t>
        </m:r>
        <m:d>
          <m:dPr>
            <m:ctrlPr>
              <w:rPr>
                <w:rFonts w:ascii="Cambria Math" w:hAnsi="Cambria Math"/>
                <w:color w:val="000000" w:themeColor="text1"/>
                <w:sz w:val="28"/>
                <w:szCs w:val="28"/>
              </w:rPr>
            </m:ctrlPr>
          </m:dPr>
          <m:e>
            <m:r>
              <w:rPr>
                <w:rFonts w:ascii="Cambria Math" w:hAnsi="Cambria Math"/>
                <w:color w:val="000000" w:themeColor="text1"/>
                <w:sz w:val="28"/>
                <w:szCs w:val="28"/>
              </w:rPr>
              <m:t>y</m:t>
            </m:r>
          </m:e>
        </m:d>
        <m:r>
          <w:rPr>
            <w:rFonts w:ascii="Cambria Math" w:hAnsi="Cambria Math"/>
            <w:color w:val="000000" w:themeColor="text1"/>
            <w:sz w:val="28"/>
            <w:szCs w:val="28"/>
          </w:rPr>
          <m:t>.</m:t>
        </m:r>
      </m:oMath>
      <w:r w:rsidRPr="00EC6820">
        <w:rPr>
          <w:color w:val="000000" w:themeColor="text1"/>
          <w:sz w:val="28"/>
          <w:szCs w:val="28"/>
        </w:rPr>
        <w:t>Тогда решающее правило имеет следующий вид:</w:t>
      </w:r>
      <w:r w:rsidR="00396B21">
        <w:rPr>
          <w:color w:val="000000" w:themeColor="text1"/>
          <w:sz w:val="28"/>
          <w:szCs w:val="28"/>
        </w:rPr>
        <w:t xml:space="preserve"> </w:t>
      </w:r>
      <m:oMath>
        <m:acc>
          <m:accPr>
            <m:chr m:val="^"/>
            <m:ctrlPr>
              <w:rPr>
                <w:rFonts w:ascii="Cambria Math" w:hAnsi="Cambria Math"/>
                <w:color w:val="000000" w:themeColor="text1"/>
                <w:sz w:val="28"/>
                <w:szCs w:val="28"/>
              </w:rPr>
            </m:ctrlPr>
          </m:accPr>
          <m:e>
            <m:r>
              <w:rPr>
                <w:rFonts w:ascii="Cambria Math" w:hAnsi="Cambria Math"/>
                <w:color w:val="000000" w:themeColor="text1"/>
                <w:sz w:val="28"/>
                <w:szCs w:val="28"/>
              </w:rPr>
              <m:t>y</m:t>
            </m:r>
          </m:e>
        </m:acc>
        <m:r>
          <w:rPr>
            <w:rFonts w:ascii="Cambria Math" w:hAnsi="Cambria Math"/>
            <w:color w:val="000000" w:themeColor="text1"/>
            <w:sz w:val="28"/>
            <w:szCs w:val="28"/>
          </w:rPr>
          <m:t>=arg</m:t>
        </m:r>
        <m:limLow>
          <m:limLowPr>
            <m:ctrlPr>
              <w:rPr>
                <w:rFonts w:ascii="Cambria Math" w:hAnsi="Cambria Math"/>
                <w:color w:val="000000" w:themeColor="text1"/>
                <w:sz w:val="28"/>
                <w:szCs w:val="28"/>
              </w:rPr>
            </m:ctrlPr>
          </m:limLowPr>
          <m:e>
            <m:r>
              <w:rPr>
                <w:rFonts w:ascii="Cambria Math" w:hAnsi="Cambria Math"/>
                <w:color w:val="000000" w:themeColor="text1"/>
                <w:sz w:val="28"/>
                <w:szCs w:val="28"/>
              </w:rPr>
              <m:t>max</m:t>
            </m:r>
          </m:e>
          <m:lim>
            <m:r>
              <w:rPr>
                <w:rFonts w:ascii="Cambria Math" w:hAnsi="Cambria Math"/>
                <w:color w:val="000000" w:themeColor="text1"/>
                <w:sz w:val="28"/>
                <w:szCs w:val="28"/>
              </w:rPr>
              <m:t>y∈Y</m:t>
            </m:r>
          </m:lim>
        </m:limLow>
        <m:sSub>
          <m:sSubPr>
            <m:ctrlPr>
              <w:rPr>
                <w:rFonts w:ascii="Cambria Math" w:hAnsi="Cambria Math"/>
                <w:color w:val="000000" w:themeColor="text1"/>
                <w:sz w:val="28"/>
                <w:szCs w:val="28"/>
              </w:rPr>
            </m:ctrlPr>
          </m:sSubPr>
          <m:e>
            <m:r>
              <w:rPr>
                <w:rFonts w:ascii="Cambria Math" w:hAnsi="Cambria Math"/>
                <w:color w:val="000000" w:themeColor="text1"/>
                <w:sz w:val="28"/>
                <w:szCs w:val="28"/>
              </w:rPr>
              <m:t>π</m:t>
            </m:r>
          </m:e>
          <m:sub>
            <m:r>
              <w:rPr>
                <w:rFonts w:ascii="Cambria Math" w:hAnsi="Cambria Math"/>
                <w:color w:val="000000" w:themeColor="text1"/>
                <w:sz w:val="28"/>
                <w:szCs w:val="28"/>
              </w:rPr>
              <m:t>y</m:t>
            </m:r>
          </m:sub>
        </m:sSub>
        <m:r>
          <w:rPr>
            <w:rFonts w:ascii="Cambria Math" w:hAnsi="Cambria Math"/>
            <w:color w:val="000000" w:themeColor="text1"/>
            <w:sz w:val="28"/>
            <w:szCs w:val="28"/>
          </w:rPr>
          <m:t>p</m:t>
        </m:r>
        <m:d>
          <m:dPr>
            <m:ctrlPr>
              <w:rPr>
                <w:rFonts w:ascii="Cambria Math" w:hAnsi="Cambria Math"/>
                <w:color w:val="000000" w:themeColor="text1"/>
                <w:sz w:val="28"/>
                <w:szCs w:val="28"/>
              </w:rPr>
            </m:ctrlPr>
          </m:dPr>
          <m:e>
            <m:r>
              <w:rPr>
                <w:rFonts w:ascii="Cambria Math" w:hAnsi="Cambria Math"/>
                <w:color w:val="000000" w:themeColor="text1"/>
                <w:sz w:val="28"/>
                <w:szCs w:val="28"/>
              </w:rPr>
              <m:t>x∨y</m:t>
            </m:r>
          </m:e>
        </m:d>
        <m:r>
          <w:rPr>
            <w:rFonts w:ascii="Cambria Math" w:hAnsi="Cambria Math"/>
            <w:color w:val="000000" w:themeColor="text1"/>
            <w:sz w:val="28"/>
            <w:szCs w:val="28"/>
          </w:rPr>
          <m:t>.</m:t>
        </m:r>
      </m:oMath>
    </w:p>
    <w:p w14:paraId="0BFC5256" w14:textId="0BC96142" w:rsidR="003D617F" w:rsidRPr="00EC6820" w:rsidRDefault="00396B21" w:rsidP="00E672E7">
      <w:pPr>
        <w:pStyle w:val="MLSD"/>
        <w:spacing w:line="360" w:lineRule="auto"/>
        <w:ind w:firstLine="720"/>
        <w:rPr>
          <w:color w:val="000000" w:themeColor="text1"/>
          <w:sz w:val="28"/>
          <w:szCs w:val="28"/>
        </w:rPr>
      </w:pPr>
      <w:r>
        <w:rPr>
          <w:color w:val="000000" w:themeColor="text1"/>
          <w:sz w:val="28"/>
          <w:szCs w:val="28"/>
        </w:rPr>
        <w:t>В</w:t>
      </w:r>
      <w:r w:rsidR="003D617F" w:rsidRPr="00EC6820">
        <w:rPr>
          <w:color w:val="000000" w:themeColor="text1"/>
          <w:sz w:val="28"/>
          <w:szCs w:val="28"/>
        </w:rPr>
        <w:t xml:space="preserve"> предлагаемом алгоритме распределение признаков каждого класса моделируется многомерным нормальным распределением </w:t>
      </w:r>
      <m:oMath>
        <m:r>
          <w:rPr>
            <w:rFonts w:ascii="Cambria Math" w:hAnsi="Cambria Math"/>
            <w:color w:val="000000" w:themeColor="text1"/>
            <w:sz w:val="28"/>
            <w:szCs w:val="28"/>
          </w:rPr>
          <m:t>N</m:t>
        </m:r>
        <m:d>
          <m:dPr>
            <m:ctrlPr>
              <w:rPr>
                <w:rFonts w:ascii="Cambria Math" w:hAnsi="Cambria Math"/>
                <w:color w:val="000000" w:themeColor="text1"/>
                <w:sz w:val="28"/>
                <w:szCs w:val="28"/>
              </w:rPr>
            </m:ctrlPr>
          </m:dPr>
          <m:e>
            <m:sSub>
              <m:sSubPr>
                <m:ctrlPr>
                  <w:rPr>
                    <w:rFonts w:ascii="Cambria Math" w:hAnsi="Cambria Math"/>
                    <w:color w:val="000000" w:themeColor="text1"/>
                    <w:sz w:val="28"/>
                    <w:szCs w:val="28"/>
                  </w:rPr>
                </m:ctrlPr>
              </m:sSubPr>
              <m:e>
                <m:r>
                  <w:rPr>
                    <w:rFonts w:ascii="Cambria Math" w:hAnsi="Cambria Math"/>
                    <w:color w:val="000000" w:themeColor="text1"/>
                    <w:sz w:val="28"/>
                    <w:szCs w:val="28"/>
                  </w:rPr>
                  <m:t>μ</m:t>
                </m:r>
              </m:e>
              <m:sub>
                <m:r>
                  <w:rPr>
                    <w:rFonts w:ascii="Cambria Math" w:hAnsi="Cambria Math"/>
                    <w:color w:val="000000" w:themeColor="text1"/>
                    <w:sz w:val="28"/>
                    <w:szCs w:val="28"/>
                  </w:rPr>
                  <m:t>y</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Σ</m:t>
                </m:r>
              </m:e>
              <m:sub>
                <m:r>
                  <w:rPr>
                    <w:rFonts w:ascii="Cambria Math" w:hAnsi="Cambria Math"/>
                    <w:color w:val="000000" w:themeColor="text1"/>
                    <w:sz w:val="28"/>
                    <w:szCs w:val="28"/>
                  </w:rPr>
                  <m:t>y</m:t>
                </m:r>
              </m:sub>
            </m:sSub>
          </m:e>
        </m:d>
      </m:oMath>
      <w:r w:rsidR="003D617F" w:rsidRPr="00EC6820">
        <w:rPr>
          <w:color w:val="000000" w:themeColor="text1"/>
          <w:sz w:val="28"/>
          <w:szCs w:val="28"/>
        </w:rPr>
        <w:t xml:space="preserve">. Такое предположение упрощает вычисления и адекватно описывает пространство эмбеддингов, извлеченных из изображений нейронной сетью. Для оценки параметров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μ</m:t>
            </m:r>
          </m:e>
          <m:sub>
            <m:r>
              <w:rPr>
                <w:rFonts w:ascii="Cambria Math" w:hAnsi="Cambria Math"/>
                <w:color w:val="000000" w:themeColor="text1"/>
                <w:sz w:val="28"/>
                <w:szCs w:val="28"/>
              </w:rPr>
              <m:t>y</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Σ</m:t>
            </m:r>
          </m:e>
          <m:sub>
            <m:r>
              <w:rPr>
                <w:rFonts w:ascii="Cambria Math" w:hAnsi="Cambria Math"/>
                <w:color w:val="000000" w:themeColor="text1"/>
                <w:sz w:val="28"/>
                <w:szCs w:val="28"/>
              </w:rPr>
              <m:t>y</m:t>
            </m:r>
          </m:sub>
        </m:sSub>
      </m:oMath>
      <w:r w:rsidR="003D617F" w:rsidRPr="00EC6820">
        <w:rPr>
          <w:color w:val="000000" w:themeColor="text1"/>
          <w:sz w:val="28"/>
          <w:szCs w:val="28"/>
        </w:rPr>
        <w:t xml:space="preserve"> используется обучающая выборка изображений всех классов </w:t>
      </w:r>
      <m:oMath>
        <m:r>
          <w:rPr>
            <w:rFonts w:ascii="Cambria Math" w:hAnsi="Cambria Math"/>
            <w:color w:val="000000" w:themeColor="text1"/>
            <w:sz w:val="28"/>
            <w:szCs w:val="28"/>
          </w:rPr>
          <m:t>y∈Y</m:t>
        </m:r>
      </m:oMath>
      <w:r w:rsidR="003D617F" w:rsidRPr="00EC6820">
        <w:rPr>
          <w:color w:val="000000" w:themeColor="text1"/>
          <w:sz w:val="28"/>
          <w:szCs w:val="28"/>
        </w:rPr>
        <w:t xml:space="preserve">. Оценка математического ожидания определяется как среднее арифметическое признаков класса y, а ковариационная матрица оценивается как несмещённая выборочная ковариация. Априорную вероятность класса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π</m:t>
            </m:r>
          </m:e>
          <m:sub>
            <m:r>
              <w:rPr>
                <w:rFonts w:ascii="Cambria Math" w:hAnsi="Cambria Math"/>
                <w:color w:val="000000" w:themeColor="text1"/>
                <w:sz w:val="28"/>
                <w:szCs w:val="28"/>
              </w:rPr>
              <m:t>y</m:t>
            </m:r>
          </m:sub>
        </m:sSub>
      </m:oMath>
      <w:r w:rsidR="003D617F" w:rsidRPr="00EC6820">
        <w:rPr>
          <w:color w:val="000000" w:themeColor="text1"/>
          <w:sz w:val="28"/>
          <w:szCs w:val="28"/>
        </w:rPr>
        <w:t xml:space="preserve"> можно выбрать пропорционально количеству примеров данного класса или считать равномерной, если все классы считаются равновероятными. В проведённых экспериментах использовалась равномерная априорная вероятность.</w:t>
      </w:r>
    </w:p>
    <w:p w14:paraId="69EF6057" w14:textId="77777777"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Особым случаем является бинарная классификация пары изображений </w:t>
      </w:r>
      <m:oMath>
        <m:d>
          <m:dPr>
            <m:ctrlPr>
              <w:rPr>
                <w:rFonts w:ascii="Cambria Math" w:hAnsi="Cambria Math"/>
                <w:color w:val="000000" w:themeColor="text1"/>
                <w:sz w:val="28"/>
                <w:szCs w:val="28"/>
              </w:rPr>
            </m:ctrlPr>
          </m:dPr>
          <m:e>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j</m:t>
                </m:r>
              </m:sub>
            </m:sSub>
          </m:e>
        </m:d>
      </m:oMath>
      <w:r w:rsidRPr="00EC6820">
        <w:rPr>
          <w:color w:val="000000" w:themeColor="text1"/>
          <w:sz w:val="28"/>
          <w:szCs w:val="28"/>
        </w:rPr>
        <w:t>: «тот же человек»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I</m:t>
            </m:r>
          </m:sub>
        </m:sSub>
      </m:oMath>
      <w:r w:rsidRPr="00EC6820">
        <w:rPr>
          <w:color w:val="000000" w:themeColor="text1"/>
          <w:sz w:val="28"/>
          <w:szCs w:val="28"/>
        </w:rPr>
        <w:t>) или «разные люди»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E</m:t>
            </m:r>
          </m:sub>
        </m:sSub>
      </m:oMath>
      <w:r w:rsidRPr="00EC6820">
        <w:rPr>
          <w:color w:val="000000" w:themeColor="text1"/>
          <w:sz w:val="28"/>
          <w:szCs w:val="28"/>
        </w:rPr>
        <w:t>). В этом случае байесовское решение принимается по отношению правдоподобий:</w:t>
      </w:r>
    </w:p>
    <w:tbl>
      <w:tblPr>
        <w:tblStyle w:val="ac"/>
        <w:tblW w:w="0" w:type="auto"/>
        <w:tblLook w:val="04A0" w:firstRow="1" w:lastRow="0" w:firstColumn="1" w:lastColumn="0" w:noHBand="0" w:noVBand="1"/>
      </w:tblPr>
      <w:tblGrid>
        <w:gridCol w:w="8972"/>
        <w:gridCol w:w="949"/>
      </w:tblGrid>
      <w:tr w:rsidR="00396B21" w14:paraId="7A8F6A26" w14:textId="77777777" w:rsidTr="00396B21">
        <w:tc>
          <w:tcPr>
            <w:tcW w:w="9180" w:type="dxa"/>
            <w:tcBorders>
              <w:top w:val="nil"/>
              <w:left w:val="nil"/>
              <w:bottom w:val="nil"/>
              <w:right w:val="nil"/>
            </w:tcBorders>
          </w:tcPr>
          <w:p w14:paraId="26DB0936" w14:textId="13EE2F6B" w:rsidR="00396B21" w:rsidRPr="00396B21" w:rsidRDefault="002C6DD6" w:rsidP="00396B21">
            <w:pPr>
              <w:pStyle w:val="MLSD"/>
              <w:spacing w:line="360" w:lineRule="auto"/>
              <w:ind w:firstLine="720"/>
              <w:jc w:val="center"/>
              <w:rPr>
                <w:color w:val="000000" w:themeColor="text1"/>
                <w:sz w:val="28"/>
                <w:szCs w:val="28"/>
                <w:lang w:val="en-US"/>
              </w:rPr>
            </w:pPr>
            <m:oMathPara>
              <m:oMath>
                <m:f>
                  <m:fPr>
                    <m:ctrlPr>
                      <w:rPr>
                        <w:rFonts w:ascii="Cambria Math" w:hAnsi="Cambria Math"/>
                        <w:color w:val="000000" w:themeColor="text1"/>
                        <w:sz w:val="28"/>
                        <w:szCs w:val="28"/>
                      </w:rPr>
                    </m:ctrlPr>
                  </m:fPr>
                  <m:num>
                    <m:r>
                      <w:rPr>
                        <w:rFonts w:ascii="Cambria Math" w:hAnsi="Cambria Math"/>
                        <w:color w:val="000000" w:themeColor="text1"/>
                        <w:sz w:val="28"/>
                        <w:szCs w:val="28"/>
                      </w:rPr>
                      <m:t>P</m:t>
                    </m:r>
                    <m:d>
                      <m:dPr>
                        <m:ctrlPr>
                          <w:rPr>
                            <w:rFonts w:ascii="Cambria Math" w:hAnsi="Cambria Math"/>
                            <w:color w:val="000000" w:themeColor="text1"/>
                            <w:sz w:val="28"/>
                            <w:szCs w:val="28"/>
                          </w:rPr>
                        </m:ctrlPr>
                      </m:dPr>
                      <m:e>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j</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I</m:t>
                            </m:r>
                          </m:sub>
                        </m:sSub>
                      </m:e>
                    </m:d>
                  </m:num>
                  <m:den>
                    <m:r>
                      <w:rPr>
                        <w:rFonts w:ascii="Cambria Math" w:hAnsi="Cambria Math"/>
                        <w:color w:val="000000" w:themeColor="text1"/>
                        <w:sz w:val="28"/>
                        <w:szCs w:val="28"/>
                      </w:rPr>
                      <m:t>P</m:t>
                    </m:r>
                    <m:d>
                      <m:dPr>
                        <m:ctrlPr>
                          <w:rPr>
                            <w:rFonts w:ascii="Cambria Math" w:hAnsi="Cambria Math"/>
                            <w:color w:val="000000" w:themeColor="text1"/>
                            <w:sz w:val="28"/>
                            <w:szCs w:val="28"/>
                          </w:rPr>
                        </m:ctrlPr>
                      </m:dPr>
                      <m:e>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j</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E</m:t>
                            </m:r>
                          </m:sub>
                        </m:sSub>
                      </m:e>
                    </m:d>
                  </m:den>
                </m:f>
                <m:r>
                  <w:rPr>
                    <w:rFonts w:ascii="Cambria Math" w:hAnsi="Cambria Math"/>
                    <w:color w:val="000000" w:themeColor="text1"/>
                    <w:sz w:val="28"/>
                    <w:szCs w:val="28"/>
                  </w:rPr>
                  <m:t>.</m:t>
                </m:r>
              </m:oMath>
            </m:oMathPara>
          </w:p>
        </w:tc>
        <w:tc>
          <w:tcPr>
            <w:tcW w:w="957" w:type="dxa"/>
            <w:tcBorders>
              <w:top w:val="nil"/>
              <w:left w:val="nil"/>
              <w:bottom w:val="nil"/>
              <w:right w:val="nil"/>
            </w:tcBorders>
          </w:tcPr>
          <w:p w14:paraId="3BFD2C0B" w14:textId="009E9537" w:rsidR="00396B21" w:rsidRDefault="00396B21" w:rsidP="00396B21">
            <w:pPr>
              <w:pStyle w:val="MLSD"/>
              <w:spacing w:line="360" w:lineRule="auto"/>
              <w:jc w:val="right"/>
              <w:rPr>
                <w:color w:val="000000" w:themeColor="text1"/>
                <w:sz w:val="28"/>
                <w:szCs w:val="28"/>
              </w:rPr>
            </w:pPr>
            <w:r>
              <w:rPr>
                <w:color w:val="000000" w:themeColor="text1"/>
                <w:sz w:val="28"/>
                <w:szCs w:val="28"/>
              </w:rPr>
              <w:t>(25)</w:t>
            </w:r>
          </w:p>
        </w:tc>
      </w:tr>
    </w:tbl>
    <w:p w14:paraId="1F4FE52A" w14:textId="77777777" w:rsidR="003D617F" w:rsidRPr="00EC6820" w:rsidRDefault="003D617F" w:rsidP="00E672E7">
      <w:pPr>
        <w:pStyle w:val="MLSD"/>
        <w:spacing w:line="360" w:lineRule="auto"/>
        <w:rPr>
          <w:color w:val="000000" w:themeColor="text1"/>
          <w:sz w:val="28"/>
          <w:szCs w:val="28"/>
        </w:rPr>
      </w:pPr>
    </w:p>
    <w:p w14:paraId="7E881811" w14:textId="05B57D1C"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В классическом алгоритме </w:t>
      </w:r>
      <w:proofErr w:type="spellStart"/>
      <w:r w:rsidRPr="00EC6820">
        <w:rPr>
          <w:color w:val="000000" w:themeColor="text1"/>
          <w:sz w:val="28"/>
          <w:szCs w:val="28"/>
        </w:rPr>
        <w:t>Bayesian</w:t>
      </w:r>
      <w:proofErr w:type="spellEnd"/>
      <w:r w:rsidRPr="00EC6820">
        <w:rPr>
          <w:color w:val="000000" w:themeColor="text1"/>
          <w:sz w:val="28"/>
          <w:szCs w:val="28"/>
        </w:rPr>
        <w:t xml:space="preserve"> Face [</w:t>
      </w:r>
      <w:r w:rsidR="00C31EC0" w:rsidRPr="00EC6820">
        <w:rPr>
          <w:color w:val="000000" w:themeColor="text1"/>
          <w:sz w:val="28"/>
          <w:szCs w:val="28"/>
        </w:rPr>
        <w:fldChar w:fldCharType="begin"/>
      </w:r>
      <w:r w:rsidR="00C31EC0" w:rsidRPr="00EC6820">
        <w:rPr>
          <w:color w:val="000000" w:themeColor="text1"/>
          <w:sz w:val="28"/>
          <w:szCs w:val="28"/>
        </w:rPr>
        <w:instrText xml:space="preserve"> REF _Ref208396649 \r \h </w:instrText>
      </w:r>
      <w:r w:rsidR="00E672E7" w:rsidRPr="00EC6820">
        <w:rPr>
          <w:color w:val="000000" w:themeColor="text1"/>
          <w:sz w:val="28"/>
          <w:szCs w:val="28"/>
        </w:rPr>
        <w:instrText xml:space="preserve"> \* MERGEFORMAT </w:instrText>
      </w:r>
      <w:r w:rsidR="00C31EC0" w:rsidRPr="00EC6820">
        <w:rPr>
          <w:color w:val="000000" w:themeColor="text1"/>
          <w:sz w:val="28"/>
          <w:szCs w:val="28"/>
        </w:rPr>
      </w:r>
      <w:r w:rsidR="00C31EC0" w:rsidRPr="00EC6820">
        <w:rPr>
          <w:color w:val="000000" w:themeColor="text1"/>
          <w:sz w:val="28"/>
          <w:szCs w:val="28"/>
        </w:rPr>
        <w:fldChar w:fldCharType="separate"/>
      </w:r>
      <w:r w:rsidR="00797F90">
        <w:rPr>
          <w:color w:val="000000" w:themeColor="text1"/>
          <w:sz w:val="28"/>
          <w:szCs w:val="28"/>
        </w:rPr>
        <w:t>56</w:t>
      </w:r>
      <w:r w:rsidR="00C31EC0" w:rsidRPr="00EC6820">
        <w:rPr>
          <w:color w:val="000000" w:themeColor="text1"/>
          <w:sz w:val="28"/>
          <w:szCs w:val="28"/>
        </w:rPr>
        <w:fldChar w:fldCharType="end"/>
      </w:r>
      <w:r w:rsidRPr="00EC6820">
        <w:rPr>
          <w:color w:val="000000" w:themeColor="text1"/>
          <w:sz w:val="28"/>
          <w:szCs w:val="28"/>
        </w:rPr>
        <w:t xml:space="preserve">] распределение разности признаков </w:t>
      </w:r>
      <m:oMath>
        <m:r>
          <w:rPr>
            <w:rFonts w:ascii="Cambria Math" w:hAnsi="Cambria Math"/>
            <w:color w:val="000000" w:themeColor="text1"/>
            <w:sz w:val="28"/>
            <w:szCs w:val="28"/>
          </w:rPr>
          <m:t>Δ=</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j</m:t>
            </m:r>
          </m:sub>
        </m:sSub>
      </m:oMath>
      <w:r w:rsidRPr="00EC6820">
        <w:rPr>
          <w:color w:val="000000" w:themeColor="text1"/>
          <w:sz w:val="28"/>
          <w:szCs w:val="28"/>
        </w:rPr>
        <w:t xml:space="preserve"> моделируется двумя гауссовскими распределениями с нулевыми средними и различными ковариациями. Современная совместная (</w:t>
      </w:r>
      <w:proofErr w:type="spellStart"/>
      <w:r w:rsidRPr="00EC6820">
        <w:rPr>
          <w:color w:val="000000" w:themeColor="text1"/>
          <w:sz w:val="28"/>
          <w:szCs w:val="28"/>
        </w:rPr>
        <w:t>joint</w:t>
      </w:r>
      <w:proofErr w:type="spellEnd"/>
      <w:r w:rsidRPr="00EC6820">
        <w:rPr>
          <w:color w:val="000000" w:themeColor="text1"/>
          <w:sz w:val="28"/>
          <w:szCs w:val="28"/>
        </w:rPr>
        <w:t>) модель [</w:t>
      </w:r>
      <w:r w:rsidR="00C31EC0" w:rsidRPr="00EC6820">
        <w:rPr>
          <w:color w:val="000000" w:themeColor="text1"/>
          <w:sz w:val="28"/>
          <w:szCs w:val="28"/>
        </w:rPr>
        <w:fldChar w:fldCharType="begin"/>
      </w:r>
      <w:r w:rsidR="00C31EC0" w:rsidRPr="00EC6820">
        <w:rPr>
          <w:color w:val="000000" w:themeColor="text1"/>
          <w:sz w:val="28"/>
          <w:szCs w:val="28"/>
        </w:rPr>
        <w:instrText xml:space="preserve"> REF _Ref208396700 \r \h </w:instrText>
      </w:r>
      <w:r w:rsidR="00E672E7" w:rsidRPr="00EC6820">
        <w:rPr>
          <w:color w:val="000000" w:themeColor="text1"/>
          <w:sz w:val="28"/>
          <w:szCs w:val="28"/>
        </w:rPr>
        <w:instrText xml:space="preserve"> \* MERGEFORMAT </w:instrText>
      </w:r>
      <w:r w:rsidR="00C31EC0" w:rsidRPr="00EC6820">
        <w:rPr>
          <w:color w:val="000000" w:themeColor="text1"/>
          <w:sz w:val="28"/>
          <w:szCs w:val="28"/>
        </w:rPr>
      </w:r>
      <w:r w:rsidR="00C31EC0" w:rsidRPr="00EC6820">
        <w:rPr>
          <w:color w:val="000000" w:themeColor="text1"/>
          <w:sz w:val="28"/>
          <w:szCs w:val="28"/>
        </w:rPr>
        <w:fldChar w:fldCharType="separate"/>
      </w:r>
      <w:r w:rsidR="00797F90">
        <w:rPr>
          <w:color w:val="000000" w:themeColor="text1"/>
          <w:sz w:val="28"/>
          <w:szCs w:val="28"/>
        </w:rPr>
        <w:t>18</w:t>
      </w:r>
      <w:r w:rsidR="00C31EC0" w:rsidRPr="00EC6820">
        <w:rPr>
          <w:color w:val="000000" w:themeColor="text1"/>
          <w:sz w:val="28"/>
          <w:szCs w:val="28"/>
        </w:rPr>
        <w:fldChar w:fldCharType="end"/>
      </w:r>
      <w:r w:rsidRPr="00EC6820">
        <w:rPr>
          <w:color w:val="000000" w:themeColor="text1"/>
          <w:sz w:val="28"/>
          <w:szCs w:val="28"/>
        </w:rPr>
        <w:t xml:space="preserve">] рассматривает пару изображений </w:t>
      </w:r>
      <m:oMath>
        <m:d>
          <m:dPr>
            <m:ctrlPr>
              <w:rPr>
                <w:rFonts w:ascii="Cambria Math" w:hAnsi="Cambria Math"/>
                <w:color w:val="000000" w:themeColor="text1"/>
                <w:sz w:val="28"/>
                <w:szCs w:val="28"/>
              </w:rPr>
            </m:ctrlPr>
          </m:dPr>
          <m:e>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i</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j</m:t>
                </m:r>
              </m:sub>
            </m:sSub>
          </m:e>
        </m:d>
      </m:oMath>
      <w:r w:rsidRPr="00EC6820">
        <w:rPr>
          <w:color w:val="000000" w:themeColor="text1"/>
          <w:sz w:val="28"/>
          <w:szCs w:val="28"/>
        </w:rPr>
        <w:t xml:space="preserve"> целиком, что позволяет учитывать корреляцию признаков напрямую. В практической реализации задачи re</w:t>
      </w:r>
      <w:r w:rsidR="00331F66" w:rsidRPr="00EC6820">
        <w:rPr>
          <w:color w:val="000000" w:themeColor="text1"/>
          <w:sz w:val="28"/>
          <w:szCs w:val="28"/>
        </w:rPr>
        <w:t>–</w:t>
      </w:r>
      <w:r w:rsidRPr="00EC6820">
        <w:rPr>
          <w:color w:val="000000" w:themeColor="text1"/>
          <w:sz w:val="28"/>
          <w:szCs w:val="28"/>
        </w:rPr>
        <w:t xml:space="preserve">ID целесообразно сначала получить </w:t>
      </w:r>
      <w:proofErr w:type="spellStart"/>
      <w:r w:rsidRPr="00EC6820">
        <w:rPr>
          <w:color w:val="000000" w:themeColor="text1"/>
          <w:sz w:val="28"/>
          <w:szCs w:val="28"/>
        </w:rPr>
        <w:t>эмбеддинги</w:t>
      </w:r>
      <w:proofErr w:type="spellEnd"/>
      <w:r w:rsidRPr="00EC6820">
        <w:rPr>
          <w:color w:val="000000" w:themeColor="text1"/>
          <w:sz w:val="28"/>
          <w:szCs w:val="28"/>
        </w:rPr>
        <w:t xml:space="preserve"> изображений с помощью нейронной сети, а затем использовать правило (1) для всех классов базы данных. Именно такой подход реализован в данной работе, объединяя преимущества </w:t>
      </w:r>
      <w:r w:rsidRPr="00EC6820">
        <w:rPr>
          <w:color w:val="000000" w:themeColor="text1"/>
          <w:sz w:val="28"/>
          <w:szCs w:val="28"/>
        </w:rPr>
        <w:lastRenderedPageBreak/>
        <w:t xml:space="preserve">глубоких </w:t>
      </w:r>
      <w:proofErr w:type="spellStart"/>
      <w:r w:rsidRPr="00EC6820">
        <w:rPr>
          <w:color w:val="000000" w:themeColor="text1"/>
          <w:sz w:val="28"/>
          <w:szCs w:val="28"/>
        </w:rPr>
        <w:t>нейросетевых</w:t>
      </w:r>
      <w:proofErr w:type="spellEnd"/>
      <w:r w:rsidRPr="00EC6820">
        <w:rPr>
          <w:color w:val="000000" w:themeColor="text1"/>
          <w:sz w:val="28"/>
          <w:szCs w:val="28"/>
        </w:rPr>
        <w:t xml:space="preserve"> признаков и байесовской классификации.</w:t>
      </w:r>
    </w:p>
    <w:p w14:paraId="461050D1" w14:textId="30D50809"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Для надёжной оценки ковариаций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Σ</m:t>
            </m:r>
          </m:e>
          <m:sub>
            <m:r>
              <w:rPr>
                <w:rFonts w:ascii="Cambria Math" w:hAnsi="Cambria Math"/>
                <w:color w:val="000000" w:themeColor="text1"/>
                <w:sz w:val="28"/>
                <w:szCs w:val="28"/>
              </w:rPr>
              <m:t>y</m:t>
            </m:r>
          </m:sub>
        </m:sSub>
      </m:oMath>
      <w:r w:rsidRPr="00EC6820">
        <w:rPr>
          <w:color w:val="000000" w:themeColor="text1"/>
          <w:sz w:val="28"/>
          <w:szCs w:val="28"/>
        </w:rPr>
        <w:t xml:space="preserve"> при малом числе изображений на один класс (что типично в задачах re</w:t>
      </w:r>
      <w:r w:rsidR="00331F66" w:rsidRPr="00EC6820">
        <w:rPr>
          <w:color w:val="000000" w:themeColor="text1"/>
          <w:sz w:val="28"/>
          <w:szCs w:val="28"/>
        </w:rPr>
        <w:t>–</w:t>
      </w:r>
      <w:r w:rsidRPr="00EC6820">
        <w:rPr>
          <w:color w:val="000000" w:themeColor="text1"/>
          <w:sz w:val="28"/>
          <w:szCs w:val="28"/>
        </w:rPr>
        <w:t>ID, где количество снимков обычно варьируется от 5 до 10 [</w:t>
      </w:r>
      <w:r w:rsidR="00B03793" w:rsidRPr="00EC6820">
        <w:rPr>
          <w:color w:val="000000" w:themeColor="text1"/>
          <w:sz w:val="28"/>
          <w:szCs w:val="28"/>
        </w:rPr>
        <w:fldChar w:fldCharType="begin"/>
      </w:r>
      <w:r w:rsidR="00B03793" w:rsidRPr="00EC6820">
        <w:rPr>
          <w:color w:val="000000" w:themeColor="text1"/>
          <w:sz w:val="28"/>
          <w:szCs w:val="28"/>
        </w:rPr>
        <w:instrText xml:space="preserve"> REF _Ref208397579 \r \h </w:instrText>
      </w:r>
      <w:r w:rsidR="00E672E7" w:rsidRPr="00EC6820">
        <w:rPr>
          <w:color w:val="000000" w:themeColor="text1"/>
          <w:sz w:val="28"/>
          <w:szCs w:val="28"/>
        </w:rPr>
        <w:instrText xml:space="preserve"> \* MERGEFORMAT </w:instrText>
      </w:r>
      <w:r w:rsidR="00B03793" w:rsidRPr="00EC6820">
        <w:rPr>
          <w:color w:val="000000" w:themeColor="text1"/>
          <w:sz w:val="28"/>
          <w:szCs w:val="28"/>
        </w:rPr>
      </w:r>
      <w:r w:rsidR="00B03793" w:rsidRPr="00EC6820">
        <w:rPr>
          <w:color w:val="000000" w:themeColor="text1"/>
          <w:sz w:val="28"/>
          <w:szCs w:val="28"/>
        </w:rPr>
        <w:fldChar w:fldCharType="separate"/>
      </w:r>
      <w:r w:rsidR="00797F90">
        <w:rPr>
          <w:color w:val="000000" w:themeColor="text1"/>
          <w:sz w:val="28"/>
          <w:szCs w:val="28"/>
        </w:rPr>
        <w:t>78</w:t>
      </w:r>
      <w:r w:rsidR="00B03793" w:rsidRPr="00EC6820">
        <w:rPr>
          <w:color w:val="000000" w:themeColor="text1"/>
          <w:sz w:val="28"/>
          <w:szCs w:val="28"/>
        </w:rPr>
        <w:fldChar w:fldCharType="end"/>
      </w:r>
      <w:r w:rsidRPr="00EC6820">
        <w:rPr>
          <w:color w:val="000000" w:themeColor="text1"/>
          <w:sz w:val="28"/>
          <w:szCs w:val="28"/>
        </w:rPr>
        <w:t>]) применяется регуляризация. Ковариация каждого класса аппроксимируется как смесь общей и диагональной матриц:</w:t>
      </w:r>
    </w:p>
    <w:tbl>
      <w:tblPr>
        <w:tblStyle w:val="ac"/>
        <w:tblW w:w="0" w:type="auto"/>
        <w:tblLook w:val="04A0" w:firstRow="1" w:lastRow="0" w:firstColumn="1" w:lastColumn="0" w:noHBand="0" w:noVBand="1"/>
      </w:tblPr>
      <w:tblGrid>
        <w:gridCol w:w="8834"/>
        <w:gridCol w:w="1087"/>
      </w:tblGrid>
      <w:tr w:rsidR="00396B21" w14:paraId="4A5DE876" w14:textId="77777777" w:rsidTr="00396B21">
        <w:tc>
          <w:tcPr>
            <w:tcW w:w="9039" w:type="dxa"/>
            <w:tcBorders>
              <w:top w:val="nil"/>
              <w:left w:val="nil"/>
              <w:bottom w:val="nil"/>
              <w:right w:val="nil"/>
            </w:tcBorders>
          </w:tcPr>
          <w:p w14:paraId="569564CB" w14:textId="7D8136D2" w:rsidR="00396B21" w:rsidRPr="00396B21" w:rsidRDefault="002C6DD6" w:rsidP="00396B21">
            <w:pPr>
              <w:pStyle w:val="MLSD"/>
              <w:spacing w:line="360" w:lineRule="auto"/>
              <w:ind w:firstLine="720"/>
              <w:jc w:val="center"/>
              <w:rPr>
                <w:color w:val="000000" w:themeColor="text1"/>
                <w:sz w:val="28"/>
                <w:szCs w:val="28"/>
                <w:lang w:val="en-US"/>
              </w:rPr>
            </w:pPr>
            <m:oMathPara>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Σ</m:t>
                    </m:r>
                  </m:e>
                  <m:sub>
                    <m:r>
                      <w:rPr>
                        <w:rFonts w:ascii="Cambria Math" w:hAnsi="Cambria Math"/>
                        <w:color w:val="000000" w:themeColor="text1"/>
                        <w:sz w:val="28"/>
                        <w:szCs w:val="28"/>
                      </w:rPr>
                      <m:t>y</m:t>
                    </m:r>
                  </m:sub>
                </m:sSub>
                <m:r>
                  <w:rPr>
                    <w:rFonts w:ascii="Cambria Math" w:hAnsi="Cambria Math"/>
                    <w:color w:val="000000" w:themeColor="text1"/>
                    <w:sz w:val="28"/>
                    <w:szCs w:val="28"/>
                    <w:lang w:val="en-US"/>
                  </w:rPr>
                  <m:t>=</m:t>
                </m:r>
                <m:d>
                  <m:dPr>
                    <m:ctrlPr>
                      <w:rPr>
                        <w:rFonts w:ascii="Cambria Math" w:hAnsi="Cambria Math"/>
                        <w:color w:val="000000" w:themeColor="text1"/>
                        <w:sz w:val="28"/>
                        <w:szCs w:val="28"/>
                      </w:rPr>
                    </m:ctrlPr>
                  </m:dPr>
                  <m:e>
                    <m:r>
                      <w:rPr>
                        <w:rFonts w:ascii="Cambria Math" w:hAnsi="Cambria Math"/>
                        <w:color w:val="000000" w:themeColor="text1"/>
                        <w:sz w:val="28"/>
                        <w:szCs w:val="28"/>
                        <w:lang w:val="en-US"/>
                      </w:rPr>
                      <m:t>1-</m:t>
                    </m:r>
                    <m:r>
                      <w:rPr>
                        <w:rFonts w:ascii="Cambria Math" w:hAnsi="Cambria Math"/>
                        <w:color w:val="000000" w:themeColor="text1"/>
                        <w:sz w:val="28"/>
                        <w:szCs w:val="28"/>
                      </w:rPr>
                      <m:t>λ</m:t>
                    </m:r>
                  </m:e>
                </m:d>
                <m:sSub>
                  <m:sSubPr>
                    <m:ctrlPr>
                      <w:rPr>
                        <w:rFonts w:ascii="Cambria Math" w:hAnsi="Cambria Math"/>
                        <w:color w:val="000000" w:themeColor="text1"/>
                        <w:sz w:val="28"/>
                        <w:szCs w:val="28"/>
                      </w:rPr>
                    </m:ctrlPr>
                  </m:sSubPr>
                  <m:e>
                    <m:r>
                      <w:rPr>
                        <w:rFonts w:ascii="Cambria Math" w:hAnsi="Cambria Math"/>
                        <w:color w:val="000000" w:themeColor="text1"/>
                        <w:sz w:val="28"/>
                        <w:szCs w:val="28"/>
                      </w:rPr>
                      <m:t>Σ</m:t>
                    </m:r>
                  </m:e>
                  <m:sub>
                    <m:r>
                      <m:rPr>
                        <m:lit/>
                        <m:nor/>
                      </m:rPr>
                      <w:rPr>
                        <w:color w:val="000000" w:themeColor="text1"/>
                        <w:sz w:val="28"/>
                        <w:szCs w:val="28"/>
                        <w:lang w:val="en-US"/>
                      </w:rPr>
                      <m:t>glob</m:t>
                    </m:r>
                  </m:sub>
                </m:sSub>
                <m:r>
                  <w:rPr>
                    <w:rFonts w:ascii="Cambria Math" w:hAnsi="Cambria Math"/>
                    <w:color w:val="000000" w:themeColor="text1"/>
                    <w:sz w:val="28"/>
                    <w:szCs w:val="28"/>
                    <w:lang w:val="en-US"/>
                  </w:rPr>
                  <m:t>+</m:t>
                </m:r>
                <m:r>
                  <w:rPr>
                    <w:rFonts w:ascii="Cambria Math" w:hAnsi="Cambria Math"/>
                    <w:color w:val="000000" w:themeColor="text1"/>
                    <w:sz w:val="28"/>
                    <w:szCs w:val="28"/>
                  </w:rPr>
                  <m:t>λ</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y</m:t>
                    </m:r>
                  </m:sub>
                </m:sSub>
                <m:r>
                  <w:rPr>
                    <w:rFonts w:ascii="Cambria Math" w:hAnsi="Cambria Math"/>
                    <w:color w:val="000000" w:themeColor="text1"/>
                    <w:sz w:val="28"/>
                    <w:szCs w:val="28"/>
                    <w:lang w:val="en-US"/>
                  </w:rPr>
                  <m:t>,</m:t>
                </m:r>
              </m:oMath>
            </m:oMathPara>
          </w:p>
        </w:tc>
        <w:tc>
          <w:tcPr>
            <w:tcW w:w="1098" w:type="dxa"/>
            <w:tcBorders>
              <w:top w:val="nil"/>
              <w:left w:val="nil"/>
              <w:bottom w:val="nil"/>
              <w:right w:val="nil"/>
            </w:tcBorders>
          </w:tcPr>
          <w:p w14:paraId="3C48A7E6" w14:textId="4D09EC77" w:rsidR="00396B21" w:rsidRDefault="00396B21" w:rsidP="00396B21">
            <w:pPr>
              <w:pStyle w:val="MLSD"/>
              <w:spacing w:line="360" w:lineRule="auto"/>
              <w:jc w:val="right"/>
              <w:rPr>
                <w:color w:val="000000" w:themeColor="text1"/>
                <w:sz w:val="28"/>
                <w:szCs w:val="28"/>
              </w:rPr>
            </w:pPr>
            <w:r>
              <w:rPr>
                <w:color w:val="000000" w:themeColor="text1"/>
                <w:sz w:val="28"/>
                <w:szCs w:val="28"/>
              </w:rPr>
              <w:t>(26)</w:t>
            </w:r>
          </w:p>
        </w:tc>
      </w:tr>
    </w:tbl>
    <w:p w14:paraId="7AF93984" w14:textId="77777777" w:rsidR="003D617F" w:rsidRPr="00EC6820" w:rsidRDefault="003D617F" w:rsidP="00E672E7">
      <w:pPr>
        <w:pStyle w:val="MLSD"/>
        <w:spacing w:line="360" w:lineRule="auto"/>
        <w:rPr>
          <w:color w:val="000000" w:themeColor="text1"/>
          <w:sz w:val="28"/>
          <w:szCs w:val="28"/>
        </w:rPr>
      </w:pPr>
    </w:p>
    <w:p w14:paraId="03572059" w14:textId="1DD4D6EE" w:rsidR="003D617F" w:rsidRPr="00EC6820" w:rsidRDefault="003D617F" w:rsidP="00396B21">
      <w:pPr>
        <w:pStyle w:val="MLSD"/>
        <w:spacing w:line="360" w:lineRule="auto"/>
        <w:rPr>
          <w:color w:val="000000" w:themeColor="text1"/>
          <w:sz w:val="28"/>
          <w:szCs w:val="28"/>
        </w:rPr>
      </w:pPr>
      <w:r w:rsidRPr="00EC6820">
        <w:rPr>
          <w:color w:val="000000" w:themeColor="text1"/>
          <w:sz w:val="28"/>
          <w:szCs w:val="28"/>
        </w:rPr>
        <w:t xml:space="preserve">где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Σ</m:t>
            </m:r>
          </m:e>
          <m:sub>
            <m:r>
              <m:rPr>
                <m:lit/>
                <m:nor/>
              </m:rPr>
              <w:rPr>
                <w:color w:val="000000" w:themeColor="text1"/>
                <w:sz w:val="28"/>
                <w:szCs w:val="28"/>
              </w:rPr>
              <m:t>glob</m:t>
            </m:r>
          </m:sub>
        </m:sSub>
      </m:oMath>
      <w:r w:rsidRPr="00EC6820">
        <w:rPr>
          <w:color w:val="000000" w:themeColor="text1"/>
          <w:sz w:val="28"/>
          <w:szCs w:val="28"/>
        </w:rPr>
        <w:t xml:space="preserve"> </w:t>
      </w:r>
      <w:r w:rsidR="00331F66" w:rsidRPr="00EC6820">
        <w:rPr>
          <w:color w:val="000000" w:themeColor="text1"/>
          <w:sz w:val="28"/>
          <w:szCs w:val="28"/>
        </w:rPr>
        <w:t>–</w:t>
      </w:r>
      <w:r w:rsidRPr="00EC6820">
        <w:rPr>
          <w:color w:val="000000" w:themeColor="text1"/>
          <w:sz w:val="28"/>
          <w:szCs w:val="28"/>
        </w:rPr>
        <w:t xml:space="preserve"> усреднённая ковариация по всем классам (внутриклассовая вариация в целом по </w:t>
      </w:r>
      <w:proofErr w:type="spellStart"/>
      <w:r w:rsidRPr="00EC6820">
        <w:rPr>
          <w:color w:val="000000" w:themeColor="text1"/>
          <w:sz w:val="28"/>
          <w:szCs w:val="28"/>
        </w:rPr>
        <w:t>датасету</w:t>
      </w:r>
      <w:proofErr w:type="spellEnd"/>
      <w:r w:rsidRPr="00EC6820">
        <w:rPr>
          <w:color w:val="000000" w:themeColor="text1"/>
          <w:sz w:val="28"/>
          <w:szCs w:val="28"/>
        </w:rPr>
        <w:t xml:space="preserve">), </w:t>
      </w: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y</m:t>
            </m:r>
          </m:sub>
        </m:sSub>
      </m:oMath>
      <w:r w:rsidRPr="00EC6820">
        <w:rPr>
          <w:color w:val="000000" w:themeColor="text1"/>
          <w:sz w:val="28"/>
          <w:szCs w:val="28"/>
        </w:rPr>
        <w:t xml:space="preserve"> </w:t>
      </w:r>
      <w:r w:rsidR="00331F66" w:rsidRPr="00EC6820">
        <w:rPr>
          <w:color w:val="000000" w:themeColor="text1"/>
          <w:sz w:val="28"/>
          <w:szCs w:val="28"/>
        </w:rPr>
        <w:t>–</w:t>
      </w:r>
      <w:r w:rsidRPr="00EC6820">
        <w:rPr>
          <w:color w:val="000000" w:themeColor="text1"/>
          <w:sz w:val="28"/>
          <w:szCs w:val="28"/>
        </w:rPr>
        <w:t xml:space="preserve"> диагональная матрица с дисперсиями признаков конкретного класса y. Параметр регуляризации </w:t>
      </w:r>
      <m:oMath>
        <m:r>
          <w:rPr>
            <w:rFonts w:ascii="Cambria Math" w:hAnsi="Cambria Math"/>
            <w:color w:val="000000" w:themeColor="text1"/>
            <w:sz w:val="28"/>
            <w:szCs w:val="28"/>
          </w:rPr>
          <m:t>λ∈</m:t>
        </m:r>
        <m:d>
          <m:dPr>
            <m:begChr m:val="["/>
            <m:endChr m:val="]"/>
            <m:ctrlPr>
              <w:rPr>
                <w:rFonts w:ascii="Cambria Math" w:hAnsi="Cambria Math"/>
                <w:color w:val="000000" w:themeColor="text1"/>
                <w:sz w:val="28"/>
                <w:szCs w:val="28"/>
              </w:rPr>
            </m:ctrlPr>
          </m:dPr>
          <m:e>
            <m:r>
              <w:rPr>
                <w:rFonts w:ascii="Cambria Math" w:hAnsi="Cambria Math"/>
                <w:color w:val="000000" w:themeColor="text1"/>
                <w:sz w:val="28"/>
                <w:szCs w:val="28"/>
              </w:rPr>
              <m:t>0,1</m:t>
            </m:r>
          </m:e>
        </m:d>
      </m:oMath>
      <w:r w:rsidRPr="00EC6820">
        <w:rPr>
          <w:color w:val="000000" w:themeColor="text1"/>
          <w:sz w:val="28"/>
          <w:szCs w:val="28"/>
        </w:rPr>
        <w:t xml:space="preserve"> выбирается по критерию максимального правдоподобия на валидационной выборке. Такой подход аналогичен идее регуляризованного байесовского обучения метрик [</w:t>
      </w:r>
      <w:r w:rsidR="00B03793" w:rsidRPr="00EC6820">
        <w:rPr>
          <w:color w:val="000000" w:themeColor="text1"/>
          <w:sz w:val="28"/>
          <w:szCs w:val="28"/>
        </w:rPr>
        <w:fldChar w:fldCharType="begin"/>
      </w:r>
      <w:r w:rsidR="00B03793" w:rsidRPr="00EC6820">
        <w:rPr>
          <w:color w:val="000000" w:themeColor="text1"/>
          <w:sz w:val="28"/>
          <w:szCs w:val="28"/>
        </w:rPr>
        <w:instrText xml:space="preserve"> REF _Ref208394587 \r \h </w:instrText>
      </w:r>
      <w:r w:rsidR="00E672E7" w:rsidRPr="00EC6820">
        <w:rPr>
          <w:color w:val="000000" w:themeColor="text1"/>
          <w:sz w:val="28"/>
          <w:szCs w:val="28"/>
        </w:rPr>
        <w:instrText xml:space="preserve"> \* MERGEFORMAT </w:instrText>
      </w:r>
      <w:r w:rsidR="00B03793" w:rsidRPr="00EC6820">
        <w:rPr>
          <w:color w:val="000000" w:themeColor="text1"/>
          <w:sz w:val="28"/>
          <w:szCs w:val="28"/>
        </w:rPr>
      </w:r>
      <w:r w:rsidR="00B03793" w:rsidRPr="00EC6820">
        <w:rPr>
          <w:color w:val="000000" w:themeColor="text1"/>
          <w:sz w:val="28"/>
          <w:szCs w:val="28"/>
        </w:rPr>
        <w:fldChar w:fldCharType="separate"/>
      </w:r>
      <w:r w:rsidR="00797F90">
        <w:rPr>
          <w:color w:val="000000" w:themeColor="text1"/>
          <w:sz w:val="28"/>
          <w:szCs w:val="28"/>
        </w:rPr>
        <w:t>50</w:t>
      </w:r>
      <w:r w:rsidR="00B03793" w:rsidRPr="00EC6820">
        <w:rPr>
          <w:color w:val="000000" w:themeColor="text1"/>
          <w:sz w:val="28"/>
          <w:szCs w:val="28"/>
        </w:rPr>
        <w:fldChar w:fldCharType="end"/>
      </w:r>
      <w:r w:rsidRPr="00EC6820">
        <w:rPr>
          <w:color w:val="000000" w:themeColor="text1"/>
          <w:sz w:val="28"/>
          <w:szCs w:val="28"/>
        </w:rPr>
        <w:t xml:space="preserve">], где контролируется спектр ковариационных матриц для повышения обобщающей способности модели. В экспериментах оптимальным оказалось значение </w:t>
      </w:r>
      <m:oMath>
        <m:r>
          <w:rPr>
            <w:rFonts w:ascii="Cambria Math" w:hAnsi="Cambria Math"/>
            <w:color w:val="000000" w:themeColor="text1"/>
            <w:sz w:val="28"/>
            <w:szCs w:val="28"/>
          </w:rPr>
          <m:t>λ=0.3</m:t>
        </m:r>
      </m:oMath>
      <w:r w:rsidRPr="00EC6820">
        <w:rPr>
          <w:color w:val="000000" w:themeColor="text1"/>
          <w:sz w:val="28"/>
          <w:szCs w:val="28"/>
        </w:rPr>
        <w:t>, что предотвращает вырождение ковариации при малых выборках и сохраняет индивидуальные особенности классов.</w:t>
      </w:r>
    </w:p>
    <w:p w14:paraId="4080B8A5" w14:textId="7B310722" w:rsidR="003D617F"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Также возможно использовать метод </w:t>
      </w:r>
      <w:proofErr w:type="spellStart"/>
      <w:r w:rsidRPr="00EC6820">
        <w:rPr>
          <w:color w:val="000000" w:themeColor="text1"/>
          <w:sz w:val="28"/>
          <w:szCs w:val="28"/>
        </w:rPr>
        <w:t>Expectation</w:t>
      </w:r>
      <w:proofErr w:type="spellEnd"/>
      <w:r w:rsidR="00331F66" w:rsidRPr="00EC6820">
        <w:rPr>
          <w:color w:val="000000" w:themeColor="text1"/>
          <w:sz w:val="28"/>
          <w:szCs w:val="28"/>
        </w:rPr>
        <w:t>–</w:t>
      </w:r>
      <w:proofErr w:type="spellStart"/>
      <w:r w:rsidRPr="00EC6820">
        <w:rPr>
          <w:color w:val="000000" w:themeColor="text1"/>
          <w:sz w:val="28"/>
          <w:szCs w:val="28"/>
        </w:rPr>
        <w:t>Maximization</w:t>
      </w:r>
      <w:proofErr w:type="spellEnd"/>
      <w:r w:rsidRPr="00EC6820">
        <w:rPr>
          <w:color w:val="000000" w:themeColor="text1"/>
          <w:sz w:val="28"/>
          <w:szCs w:val="28"/>
        </w:rPr>
        <w:t xml:space="preserve"> (EM) [</w:t>
      </w:r>
      <w:r w:rsidR="00B03793" w:rsidRPr="00EC6820">
        <w:rPr>
          <w:color w:val="000000" w:themeColor="text1"/>
          <w:sz w:val="28"/>
          <w:szCs w:val="28"/>
        </w:rPr>
        <w:fldChar w:fldCharType="begin"/>
      </w:r>
      <w:r w:rsidR="00B03793" w:rsidRPr="00EC6820">
        <w:rPr>
          <w:color w:val="000000" w:themeColor="text1"/>
          <w:sz w:val="28"/>
          <w:szCs w:val="28"/>
        </w:rPr>
        <w:instrText xml:space="preserve"> REF _Ref208394587 \r \h </w:instrText>
      </w:r>
      <w:r w:rsidR="00E672E7" w:rsidRPr="00EC6820">
        <w:rPr>
          <w:color w:val="000000" w:themeColor="text1"/>
          <w:sz w:val="28"/>
          <w:szCs w:val="28"/>
        </w:rPr>
        <w:instrText xml:space="preserve"> \* MERGEFORMAT </w:instrText>
      </w:r>
      <w:r w:rsidR="00B03793" w:rsidRPr="00EC6820">
        <w:rPr>
          <w:color w:val="000000" w:themeColor="text1"/>
          <w:sz w:val="28"/>
          <w:szCs w:val="28"/>
        </w:rPr>
      </w:r>
      <w:r w:rsidR="00B03793" w:rsidRPr="00EC6820">
        <w:rPr>
          <w:color w:val="000000" w:themeColor="text1"/>
          <w:sz w:val="28"/>
          <w:szCs w:val="28"/>
        </w:rPr>
        <w:fldChar w:fldCharType="separate"/>
      </w:r>
      <w:r w:rsidR="00797F90">
        <w:rPr>
          <w:color w:val="000000" w:themeColor="text1"/>
          <w:sz w:val="28"/>
          <w:szCs w:val="28"/>
        </w:rPr>
        <w:t>50</w:t>
      </w:r>
      <w:r w:rsidR="00B03793" w:rsidRPr="00EC6820">
        <w:rPr>
          <w:color w:val="000000" w:themeColor="text1"/>
          <w:sz w:val="28"/>
          <w:szCs w:val="28"/>
        </w:rPr>
        <w:fldChar w:fldCharType="end"/>
      </w:r>
      <w:r w:rsidRPr="00EC6820">
        <w:rPr>
          <w:color w:val="000000" w:themeColor="text1"/>
          <w:sz w:val="28"/>
          <w:szCs w:val="28"/>
        </w:rPr>
        <w:t>] для оценки параметров распределений. Однако в контролируемых условиях (при наличии размеченных данных) достаточно использования прямых формул оценки, которые дают практически идентичные результаты.</w:t>
      </w:r>
    </w:p>
    <w:p w14:paraId="15E1DEFC" w14:textId="77777777" w:rsidR="00396B21" w:rsidRPr="00EC6820" w:rsidRDefault="00396B21" w:rsidP="00396B21">
      <w:pPr>
        <w:pStyle w:val="MLSD"/>
        <w:spacing w:line="360" w:lineRule="auto"/>
        <w:ind w:firstLine="720"/>
        <w:rPr>
          <w:color w:val="000000" w:themeColor="text1"/>
          <w:sz w:val="28"/>
          <w:szCs w:val="28"/>
        </w:rPr>
      </w:pPr>
      <w:r w:rsidRPr="00EC6820">
        <w:rPr>
          <w:color w:val="000000" w:themeColor="text1"/>
          <w:sz w:val="28"/>
          <w:szCs w:val="28"/>
        </w:rPr>
        <w:t xml:space="preserve">Для извлечения векторов признаков $x$ из изображений используются две отдельные нейронные сети–кодировщики: одна – для изображений лиц, другая – для изображений силуэтов человека. Обе модели построены на архитектуре </w:t>
      </w:r>
      <w:proofErr w:type="spellStart"/>
      <w:r w:rsidRPr="00EC6820">
        <w:rPr>
          <w:color w:val="000000" w:themeColor="text1"/>
          <w:sz w:val="28"/>
          <w:szCs w:val="28"/>
        </w:rPr>
        <w:t>Vision</w:t>
      </w:r>
      <w:proofErr w:type="spellEnd"/>
      <w:r w:rsidRPr="00EC6820">
        <w:rPr>
          <w:color w:val="000000" w:themeColor="text1"/>
          <w:sz w:val="28"/>
          <w:szCs w:val="28"/>
        </w:rPr>
        <w:t xml:space="preserve"> </w:t>
      </w:r>
      <w:proofErr w:type="spellStart"/>
      <w:r w:rsidRPr="00EC6820">
        <w:rPr>
          <w:color w:val="000000" w:themeColor="text1"/>
          <w:sz w:val="28"/>
          <w:szCs w:val="28"/>
        </w:rPr>
        <w:t>Transformer</w:t>
      </w:r>
      <w:proofErr w:type="spellEnd"/>
      <w:r w:rsidRPr="00EC6820">
        <w:rPr>
          <w:color w:val="000000" w:themeColor="text1"/>
          <w:sz w:val="28"/>
          <w:szCs w:val="28"/>
        </w:rPr>
        <w:t xml:space="preserve"> (</w:t>
      </w:r>
      <w:proofErr w:type="spellStart"/>
      <w:r w:rsidRPr="00EC6820">
        <w:rPr>
          <w:color w:val="000000" w:themeColor="text1"/>
          <w:sz w:val="28"/>
          <w:szCs w:val="28"/>
        </w:rPr>
        <w:t>ViT</w:t>
      </w:r>
      <w:proofErr w:type="spellEnd"/>
      <w:r w:rsidRPr="00EC6820">
        <w:rPr>
          <w:color w:val="000000" w:themeColor="text1"/>
          <w:sz w:val="28"/>
          <w:szCs w:val="28"/>
        </w:rPr>
        <w:t xml:space="preserve">) и используют функцию потерь </w:t>
      </w:r>
      <w:proofErr w:type="spellStart"/>
      <w:r w:rsidRPr="00EC6820">
        <w:rPr>
          <w:color w:val="000000" w:themeColor="text1"/>
          <w:sz w:val="28"/>
          <w:szCs w:val="28"/>
        </w:rPr>
        <w:t>ArcFace</w:t>
      </w:r>
      <w:proofErr w:type="spellEnd"/>
      <w:r w:rsidRPr="00EC6820">
        <w:rPr>
          <w:color w:val="000000" w:themeColor="text1"/>
          <w:sz w:val="28"/>
          <w:szCs w:val="28"/>
        </w:rPr>
        <w:t xml:space="preserve"> [</w:t>
      </w:r>
      <w:r w:rsidRPr="00EC6820">
        <w:rPr>
          <w:color w:val="000000" w:themeColor="text1"/>
          <w:sz w:val="28"/>
          <w:szCs w:val="28"/>
        </w:rPr>
        <w:fldChar w:fldCharType="begin"/>
      </w:r>
      <w:r w:rsidRPr="00EC6820">
        <w:rPr>
          <w:color w:val="000000" w:themeColor="text1"/>
          <w:sz w:val="28"/>
          <w:szCs w:val="28"/>
        </w:rPr>
        <w:instrText xml:space="preserve"> REF _Ref208397159 \r \h  \* MERGEFORMAT </w:instrText>
      </w:r>
      <w:r w:rsidRPr="00EC6820">
        <w:rPr>
          <w:color w:val="000000" w:themeColor="text1"/>
          <w:sz w:val="28"/>
          <w:szCs w:val="28"/>
        </w:rPr>
      </w:r>
      <w:r w:rsidRPr="00EC6820">
        <w:rPr>
          <w:color w:val="000000" w:themeColor="text1"/>
          <w:sz w:val="28"/>
          <w:szCs w:val="28"/>
        </w:rPr>
        <w:fldChar w:fldCharType="separate"/>
      </w:r>
      <w:r>
        <w:rPr>
          <w:color w:val="000000" w:themeColor="text1"/>
          <w:sz w:val="28"/>
          <w:szCs w:val="28"/>
        </w:rPr>
        <w:t>48</w:t>
      </w:r>
      <w:r w:rsidRPr="00EC6820">
        <w:rPr>
          <w:color w:val="000000" w:themeColor="text1"/>
          <w:sz w:val="28"/>
          <w:szCs w:val="28"/>
        </w:rPr>
        <w:fldChar w:fldCharType="end"/>
      </w:r>
      <w:r w:rsidRPr="00EC6820">
        <w:rPr>
          <w:color w:val="000000" w:themeColor="text1"/>
          <w:sz w:val="28"/>
          <w:szCs w:val="28"/>
        </w:rPr>
        <w:t>], подтвердившую свою высокую эффективность в задачах биометрической идентификации.</w:t>
      </w:r>
    </w:p>
    <w:p w14:paraId="3B7DC616" w14:textId="77777777" w:rsidR="00396B21" w:rsidRDefault="00396B21" w:rsidP="00E672E7">
      <w:pPr>
        <w:pStyle w:val="MLSD"/>
        <w:spacing w:line="360" w:lineRule="auto"/>
        <w:ind w:firstLine="720"/>
        <w:rPr>
          <w:color w:val="000000" w:themeColor="text1"/>
          <w:sz w:val="28"/>
          <w:szCs w:val="28"/>
        </w:rPr>
      </w:pPr>
    </w:p>
    <w:p w14:paraId="13FB299D" w14:textId="127C6DFB" w:rsidR="00396B21" w:rsidRDefault="00396B21" w:rsidP="00E672E7">
      <w:pPr>
        <w:pStyle w:val="MLSD"/>
        <w:spacing w:line="360" w:lineRule="auto"/>
        <w:ind w:firstLine="720"/>
        <w:rPr>
          <w:color w:val="000000" w:themeColor="text1"/>
          <w:sz w:val="28"/>
          <w:szCs w:val="28"/>
        </w:rPr>
      </w:pPr>
    </w:p>
    <w:p w14:paraId="7F1E99C0" w14:textId="3FAE398F" w:rsidR="003D617F" w:rsidRPr="00EC6820" w:rsidRDefault="00396B21" w:rsidP="00E672E7">
      <w:pPr>
        <w:pStyle w:val="MLSD"/>
        <w:spacing w:line="360" w:lineRule="auto"/>
        <w:ind w:firstLine="720"/>
        <w:rPr>
          <w:color w:val="000000" w:themeColor="text1"/>
          <w:sz w:val="28"/>
          <w:szCs w:val="28"/>
        </w:rPr>
      </w:pPr>
      <w:r w:rsidRPr="00EC6820">
        <w:rPr>
          <w:noProof/>
          <w:color w:val="000000" w:themeColor="text1"/>
          <w:sz w:val="28"/>
          <w:szCs w:val="28"/>
        </w:rPr>
        <w:lastRenderedPageBreak/>
        <w:drawing>
          <wp:anchor distT="0" distB="0" distL="0" distR="0" simplePos="0" relativeHeight="251659264" behindDoc="1" locked="0" layoutInCell="0" allowOverlap="1" wp14:anchorId="61AA8830" wp14:editId="0D1DFBCB">
            <wp:simplePos x="0" y="0"/>
            <wp:positionH relativeFrom="column">
              <wp:posOffset>2165388</wp:posOffset>
            </wp:positionH>
            <wp:positionV relativeFrom="paragraph">
              <wp:posOffset>19947</wp:posOffset>
            </wp:positionV>
            <wp:extent cx="1983600" cy="3736800"/>
            <wp:effectExtent l="0" t="0" r="0" b="0"/>
            <wp:wrapThrough wrapText="bothSides">
              <wp:wrapPolygon edited="0">
                <wp:start x="0" y="0"/>
                <wp:lineTo x="0" y="21512"/>
                <wp:lineTo x="21441" y="21512"/>
                <wp:lineTo x="21441" y="0"/>
                <wp:lineTo x="0" y="0"/>
              </wp:wrapPolygon>
            </wp:wrapThrough>
            <wp:docPr id="201762633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71"/>
                    <a:srcRect l="-30" t="-16" r="-30" b="-16"/>
                    <a:stretch>
                      <a:fillRect/>
                    </a:stretch>
                  </pic:blipFill>
                  <pic:spPr bwMode="auto">
                    <a:xfrm>
                      <a:off x="0" y="0"/>
                      <a:ext cx="1983600" cy="3736800"/>
                    </a:xfrm>
                    <a:prstGeom prst="rect">
                      <a:avLst/>
                    </a:prstGeom>
                  </pic:spPr>
                </pic:pic>
              </a:graphicData>
            </a:graphic>
            <wp14:sizeRelH relativeFrom="margin">
              <wp14:pctWidth>0</wp14:pctWidth>
            </wp14:sizeRelH>
            <wp14:sizeRelV relativeFrom="margin">
              <wp14:pctHeight>0</wp14:pctHeight>
            </wp14:sizeRelV>
          </wp:anchor>
        </w:drawing>
      </w:r>
    </w:p>
    <w:p w14:paraId="53FD4CCA" w14:textId="56CB7173" w:rsidR="003D617F" w:rsidRPr="00EC6820" w:rsidRDefault="003D617F" w:rsidP="00E672E7">
      <w:pPr>
        <w:pStyle w:val="MLSD"/>
        <w:spacing w:line="360" w:lineRule="auto"/>
        <w:ind w:firstLine="720"/>
        <w:rPr>
          <w:color w:val="000000" w:themeColor="text1"/>
          <w:sz w:val="28"/>
          <w:szCs w:val="28"/>
        </w:rPr>
      </w:pPr>
    </w:p>
    <w:p w14:paraId="3777CCE8" w14:textId="77777777" w:rsidR="003D617F" w:rsidRPr="00EC6820" w:rsidRDefault="003D617F" w:rsidP="00E672E7">
      <w:pPr>
        <w:pStyle w:val="MLSD"/>
        <w:spacing w:line="360" w:lineRule="auto"/>
        <w:ind w:firstLine="720"/>
        <w:rPr>
          <w:color w:val="000000" w:themeColor="text1"/>
          <w:sz w:val="28"/>
          <w:szCs w:val="28"/>
        </w:rPr>
      </w:pPr>
    </w:p>
    <w:p w14:paraId="09FCACDD" w14:textId="77777777" w:rsidR="003D617F" w:rsidRPr="00EC6820" w:rsidRDefault="003D617F" w:rsidP="00E672E7">
      <w:pPr>
        <w:pStyle w:val="MLSD"/>
        <w:spacing w:line="360" w:lineRule="auto"/>
        <w:ind w:firstLine="720"/>
        <w:rPr>
          <w:color w:val="000000" w:themeColor="text1"/>
          <w:sz w:val="28"/>
          <w:szCs w:val="28"/>
        </w:rPr>
      </w:pPr>
    </w:p>
    <w:p w14:paraId="3D803FD3" w14:textId="77777777" w:rsidR="003D617F" w:rsidRPr="00EC6820" w:rsidRDefault="003D617F" w:rsidP="00E672E7">
      <w:pPr>
        <w:pStyle w:val="MLSD"/>
        <w:spacing w:line="360" w:lineRule="auto"/>
        <w:ind w:firstLine="720"/>
        <w:rPr>
          <w:color w:val="000000" w:themeColor="text1"/>
          <w:sz w:val="28"/>
          <w:szCs w:val="28"/>
        </w:rPr>
      </w:pPr>
    </w:p>
    <w:p w14:paraId="7C1D5B90" w14:textId="77777777" w:rsidR="003D617F" w:rsidRPr="00EC6820" w:rsidRDefault="003D617F" w:rsidP="00E672E7">
      <w:pPr>
        <w:pStyle w:val="MLSD"/>
        <w:spacing w:line="360" w:lineRule="auto"/>
        <w:ind w:firstLine="720"/>
        <w:rPr>
          <w:color w:val="000000" w:themeColor="text1"/>
          <w:sz w:val="28"/>
          <w:szCs w:val="28"/>
        </w:rPr>
      </w:pPr>
    </w:p>
    <w:p w14:paraId="0D4EA252" w14:textId="77777777" w:rsidR="003D617F" w:rsidRPr="00EC6820" w:rsidRDefault="003D617F" w:rsidP="00E672E7">
      <w:pPr>
        <w:pStyle w:val="MLSD"/>
        <w:spacing w:line="360" w:lineRule="auto"/>
        <w:ind w:firstLine="720"/>
        <w:rPr>
          <w:color w:val="000000" w:themeColor="text1"/>
          <w:sz w:val="28"/>
          <w:szCs w:val="28"/>
        </w:rPr>
      </w:pPr>
    </w:p>
    <w:p w14:paraId="1CB5D2C6" w14:textId="77777777" w:rsidR="003D617F" w:rsidRPr="00EC6820" w:rsidRDefault="003D617F" w:rsidP="00E672E7">
      <w:pPr>
        <w:pStyle w:val="MLSD"/>
        <w:spacing w:line="360" w:lineRule="auto"/>
        <w:ind w:firstLine="720"/>
        <w:rPr>
          <w:color w:val="000000" w:themeColor="text1"/>
          <w:sz w:val="28"/>
          <w:szCs w:val="28"/>
        </w:rPr>
      </w:pPr>
    </w:p>
    <w:p w14:paraId="0663A523" w14:textId="77777777" w:rsidR="003D617F" w:rsidRPr="00EC6820" w:rsidRDefault="003D617F" w:rsidP="00E672E7">
      <w:pPr>
        <w:pStyle w:val="MLSD"/>
        <w:spacing w:line="360" w:lineRule="auto"/>
        <w:ind w:firstLine="720"/>
        <w:rPr>
          <w:color w:val="000000" w:themeColor="text1"/>
          <w:sz w:val="28"/>
          <w:szCs w:val="28"/>
        </w:rPr>
      </w:pPr>
    </w:p>
    <w:p w14:paraId="37C2F3D3" w14:textId="77777777" w:rsidR="003D617F" w:rsidRPr="00EC6820" w:rsidRDefault="003D617F" w:rsidP="00E672E7">
      <w:pPr>
        <w:pStyle w:val="MLSD"/>
        <w:spacing w:line="360" w:lineRule="auto"/>
        <w:ind w:firstLine="720"/>
        <w:rPr>
          <w:color w:val="000000" w:themeColor="text1"/>
          <w:sz w:val="28"/>
          <w:szCs w:val="28"/>
        </w:rPr>
      </w:pPr>
    </w:p>
    <w:p w14:paraId="4D10C3C3" w14:textId="77777777" w:rsidR="003D617F" w:rsidRPr="00EC6820" w:rsidRDefault="003D617F" w:rsidP="00E672E7">
      <w:pPr>
        <w:pStyle w:val="MLSD"/>
        <w:spacing w:line="360" w:lineRule="auto"/>
        <w:ind w:firstLine="720"/>
        <w:rPr>
          <w:color w:val="000000" w:themeColor="text1"/>
          <w:sz w:val="28"/>
          <w:szCs w:val="28"/>
        </w:rPr>
      </w:pPr>
    </w:p>
    <w:p w14:paraId="1732EF14" w14:textId="77777777" w:rsidR="003D617F" w:rsidRPr="00EC6820" w:rsidRDefault="003D617F" w:rsidP="00E672E7">
      <w:pPr>
        <w:pStyle w:val="MLSD"/>
        <w:spacing w:line="360" w:lineRule="auto"/>
        <w:ind w:firstLine="720"/>
        <w:rPr>
          <w:color w:val="000000" w:themeColor="text1"/>
          <w:sz w:val="28"/>
          <w:szCs w:val="28"/>
        </w:rPr>
      </w:pPr>
    </w:p>
    <w:p w14:paraId="180A8093" w14:textId="77777777" w:rsidR="003D617F" w:rsidRPr="00EC6820" w:rsidRDefault="003D617F" w:rsidP="00E672E7">
      <w:pPr>
        <w:pStyle w:val="MLSD"/>
        <w:spacing w:line="360" w:lineRule="auto"/>
        <w:ind w:firstLine="720"/>
        <w:rPr>
          <w:color w:val="000000" w:themeColor="text1"/>
          <w:sz w:val="28"/>
          <w:szCs w:val="28"/>
        </w:rPr>
      </w:pPr>
    </w:p>
    <w:p w14:paraId="23D92C4D" w14:textId="290C4B96" w:rsidR="003D617F" w:rsidRPr="00396B21" w:rsidRDefault="003D617F" w:rsidP="00E672E7">
      <w:pPr>
        <w:pStyle w:val="MLSD"/>
        <w:spacing w:line="360" w:lineRule="auto"/>
        <w:jc w:val="center"/>
        <w:rPr>
          <w:color w:val="000000" w:themeColor="text1"/>
          <w:sz w:val="24"/>
          <w:szCs w:val="24"/>
        </w:rPr>
      </w:pPr>
      <w:r w:rsidRPr="00396B21">
        <w:rPr>
          <w:color w:val="000000" w:themeColor="text1"/>
          <w:sz w:val="24"/>
          <w:szCs w:val="24"/>
        </w:rPr>
        <w:t>Рис</w:t>
      </w:r>
      <w:r w:rsidR="00B03793" w:rsidRPr="00396B21">
        <w:rPr>
          <w:color w:val="000000" w:themeColor="text1"/>
          <w:sz w:val="24"/>
          <w:szCs w:val="24"/>
        </w:rPr>
        <w:t>унок</w:t>
      </w:r>
      <w:r w:rsidRPr="00396B21">
        <w:rPr>
          <w:color w:val="000000" w:themeColor="text1"/>
          <w:sz w:val="24"/>
          <w:szCs w:val="24"/>
        </w:rPr>
        <w:t xml:space="preserve"> 1</w:t>
      </w:r>
      <w:r w:rsidR="00396B21" w:rsidRPr="00396B21">
        <w:rPr>
          <w:color w:val="000000" w:themeColor="text1"/>
          <w:sz w:val="24"/>
          <w:szCs w:val="24"/>
        </w:rPr>
        <w:t>3 –</w:t>
      </w:r>
      <w:r w:rsidR="00B03793" w:rsidRPr="00396B21">
        <w:rPr>
          <w:color w:val="000000" w:themeColor="text1"/>
          <w:sz w:val="24"/>
          <w:szCs w:val="24"/>
        </w:rPr>
        <w:t xml:space="preserve"> </w:t>
      </w:r>
      <w:r w:rsidRPr="00396B21">
        <w:rPr>
          <w:color w:val="000000" w:themeColor="text1"/>
          <w:sz w:val="24"/>
          <w:szCs w:val="24"/>
        </w:rPr>
        <w:t>Блок</w:t>
      </w:r>
      <w:r w:rsidR="00B03793" w:rsidRPr="00396B21">
        <w:rPr>
          <w:color w:val="000000" w:themeColor="text1"/>
          <w:sz w:val="24"/>
          <w:szCs w:val="24"/>
        </w:rPr>
        <w:t>-</w:t>
      </w:r>
      <w:r w:rsidRPr="00396B21">
        <w:rPr>
          <w:color w:val="000000" w:themeColor="text1"/>
          <w:sz w:val="24"/>
          <w:szCs w:val="24"/>
        </w:rPr>
        <w:t>схема алгоритма классификации</w:t>
      </w:r>
    </w:p>
    <w:p w14:paraId="5C1655A5" w14:textId="77777777" w:rsidR="003D617F" w:rsidRPr="00797F90" w:rsidRDefault="003D617F" w:rsidP="00E672E7">
      <w:pPr>
        <w:pStyle w:val="MLSD"/>
        <w:spacing w:line="360" w:lineRule="auto"/>
        <w:ind w:firstLine="720"/>
        <w:rPr>
          <w:color w:val="000000" w:themeColor="text1"/>
          <w:sz w:val="28"/>
          <w:szCs w:val="28"/>
        </w:rPr>
      </w:pPr>
    </w:p>
    <w:p w14:paraId="42F536EC" w14:textId="1660D27C" w:rsidR="003D617F" w:rsidRDefault="003D617F" w:rsidP="00E672E7">
      <w:pPr>
        <w:pStyle w:val="MLSD"/>
        <w:spacing w:line="360" w:lineRule="auto"/>
        <w:ind w:firstLine="720"/>
        <w:rPr>
          <w:color w:val="000000" w:themeColor="text1"/>
          <w:sz w:val="28"/>
          <w:szCs w:val="28"/>
        </w:rPr>
      </w:pPr>
      <w:r w:rsidRPr="00EC6820">
        <w:rPr>
          <w:color w:val="000000" w:themeColor="text1"/>
          <w:sz w:val="28"/>
          <w:szCs w:val="28"/>
        </w:rPr>
        <w:t>Каждый из кодировщиков извлекает признаки следующим образом:</w:t>
      </w:r>
    </w:p>
    <w:p w14:paraId="1B778FC1" w14:textId="77777777" w:rsidR="00C300A8" w:rsidRPr="00EC6820" w:rsidRDefault="00C300A8" w:rsidP="00E672E7">
      <w:pPr>
        <w:pStyle w:val="MLSD"/>
        <w:spacing w:line="360" w:lineRule="auto"/>
        <w:ind w:firstLine="720"/>
        <w:rPr>
          <w:color w:val="000000" w:themeColor="text1"/>
          <w:sz w:val="28"/>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6"/>
        <w:gridCol w:w="1085"/>
      </w:tblGrid>
      <w:tr w:rsidR="00396B21" w:rsidRPr="00396B21" w14:paraId="412E493D" w14:textId="77777777" w:rsidTr="00396B21">
        <w:tc>
          <w:tcPr>
            <w:tcW w:w="9039" w:type="dxa"/>
          </w:tcPr>
          <w:p w14:paraId="721E8E23" w14:textId="29D1F1AF" w:rsidR="00396B21" w:rsidRPr="00396B21" w:rsidRDefault="00396B21" w:rsidP="00396B21">
            <w:pPr>
              <w:pStyle w:val="MLSD"/>
              <w:spacing w:line="360" w:lineRule="auto"/>
              <w:ind w:firstLine="720"/>
              <w:jc w:val="center"/>
              <w:rPr>
                <w:color w:val="000000" w:themeColor="text1"/>
                <w:sz w:val="28"/>
                <w:szCs w:val="28"/>
                <w:lang w:val="en-US"/>
              </w:rPr>
            </w:pPr>
            <m:oMathPara>
              <m:oMath>
                <m:r>
                  <w:rPr>
                    <w:rFonts w:ascii="Cambria Math" w:hAnsi="Cambria Math"/>
                    <w:color w:val="000000" w:themeColor="text1"/>
                  </w:rPr>
                  <m:t>f</m:t>
                </m:r>
                <m:r>
                  <w:rPr>
                    <w:rFonts w:ascii="Cambria Math" w:hAnsi="Cambria Math"/>
                    <w:color w:val="000000" w:themeColor="text1"/>
                    <w:lang w:val="en-US"/>
                  </w:rPr>
                  <m:t>≔</m:t>
                </m:r>
                <m:sSub>
                  <m:sSubPr>
                    <m:ctrlPr>
                      <w:rPr>
                        <w:rFonts w:ascii="Cambria Math" w:hAnsi="Cambria Math"/>
                        <w:color w:val="000000" w:themeColor="text1"/>
                      </w:rPr>
                    </m:ctrlPr>
                  </m:sSubPr>
                  <m:e>
                    <m:r>
                      <m:rPr>
                        <m:lit/>
                        <m:nor/>
                      </m:rPr>
                      <w:rPr>
                        <w:color w:val="000000" w:themeColor="text1"/>
                        <w:lang w:val="en-US"/>
                      </w:rPr>
                      <m:t>Embedder</m:t>
                    </m:r>
                  </m:e>
                  <m:sub>
                    <m:r>
                      <m:rPr>
                        <m:lit/>
                        <m:nor/>
                      </m:rPr>
                      <w:rPr>
                        <w:color w:val="000000" w:themeColor="text1"/>
                        <w:lang w:val="en-US"/>
                      </w:rPr>
                      <m:t>face</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I</m:t>
                        </m:r>
                      </m:e>
                      <m:sub>
                        <m:r>
                          <m:rPr>
                            <m:lit/>
                            <m:nor/>
                          </m:rPr>
                          <w:rPr>
                            <w:color w:val="000000" w:themeColor="text1"/>
                          </w:rPr>
                          <m:t>лицо</m:t>
                        </m:r>
                      </m:sub>
                    </m:sSub>
                  </m:e>
                </m:d>
                <m:r>
                  <w:rPr>
                    <w:rFonts w:ascii="Cambria Math" w:hAnsi="Cambria Math"/>
                    <w:color w:val="000000" w:themeColor="text1"/>
                    <w:lang w:val="en-US"/>
                  </w:rPr>
                  <m:t>,</m:t>
                </m:r>
                <m:r>
                  <w:rPr>
                    <w:rFonts w:ascii="Cambria Math" w:hAnsi="Cambria Math"/>
                    <w:color w:val="000000" w:themeColor="text1"/>
                  </w:rPr>
                  <m:t>s</m:t>
                </m:r>
                <m:r>
                  <w:rPr>
                    <w:rFonts w:ascii="Cambria Math" w:hAnsi="Cambria Math"/>
                    <w:color w:val="000000" w:themeColor="text1"/>
                    <w:lang w:val="en-US"/>
                  </w:rPr>
                  <m:t>≔</m:t>
                </m:r>
                <m:sSub>
                  <m:sSubPr>
                    <m:ctrlPr>
                      <w:rPr>
                        <w:rFonts w:ascii="Cambria Math" w:hAnsi="Cambria Math"/>
                        <w:color w:val="000000" w:themeColor="text1"/>
                      </w:rPr>
                    </m:ctrlPr>
                  </m:sSubPr>
                  <m:e>
                    <m:r>
                      <m:rPr>
                        <m:lit/>
                        <m:nor/>
                      </m:rPr>
                      <w:rPr>
                        <w:color w:val="000000" w:themeColor="text1"/>
                        <w:lang w:val="en-US"/>
                      </w:rPr>
                      <m:t>Embedder</m:t>
                    </m:r>
                  </m:e>
                  <m:sub>
                    <m:r>
                      <m:rPr>
                        <m:lit/>
                        <m:nor/>
                      </m:rPr>
                      <w:rPr>
                        <w:color w:val="000000" w:themeColor="text1"/>
                        <w:lang w:val="en-US"/>
                      </w:rPr>
                      <m:t>body</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I</m:t>
                        </m:r>
                      </m:e>
                      <m:sub>
                        <m:r>
                          <m:rPr>
                            <m:lit/>
                            <m:nor/>
                          </m:rPr>
                          <w:rPr>
                            <w:color w:val="000000" w:themeColor="text1"/>
                          </w:rPr>
                          <m:t>тело</m:t>
                        </m:r>
                      </m:sub>
                    </m:sSub>
                  </m:e>
                </m:d>
                <m:r>
                  <w:rPr>
                    <w:rFonts w:ascii="Cambria Math" w:hAnsi="Cambria Math"/>
                    <w:color w:val="000000" w:themeColor="text1"/>
                    <w:lang w:val="en-US"/>
                  </w:rPr>
                  <m:t>,</m:t>
                </m:r>
              </m:oMath>
            </m:oMathPara>
          </w:p>
        </w:tc>
        <w:tc>
          <w:tcPr>
            <w:tcW w:w="1098" w:type="dxa"/>
          </w:tcPr>
          <w:p w14:paraId="193FD72B" w14:textId="7E7D43A8" w:rsidR="00396B21" w:rsidRPr="00396B21" w:rsidRDefault="00396B21" w:rsidP="00396B21">
            <w:pPr>
              <w:pStyle w:val="MLSD"/>
              <w:spacing w:line="360" w:lineRule="auto"/>
              <w:jc w:val="right"/>
              <w:rPr>
                <w:color w:val="000000" w:themeColor="text1"/>
                <w:sz w:val="28"/>
                <w:szCs w:val="28"/>
              </w:rPr>
            </w:pPr>
            <w:r>
              <w:rPr>
                <w:color w:val="000000" w:themeColor="text1"/>
                <w:sz w:val="28"/>
                <w:szCs w:val="28"/>
              </w:rPr>
              <w:t>(27)</w:t>
            </w:r>
          </w:p>
        </w:tc>
      </w:tr>
    </w:tbl>
    <w:p w14:paraId="5448C41D" w14:textId="77777777" w:rsidR="003D617F" w:rsidRPr="00396B21" w:rsidRDefault="003D617F" w:rsidP="00E672E7">
      <w:pPr>
        <w:pStyle w:val="MLSD"/>
        <w:spacing w:line="360" w:lineRule="auto"/>
        <w:rPr>
          <w:color w:val="000000" w:themeColor="text1"/>
          <w:sz w:val="28"/>
          <w:szCs w:val="28"/>
          <w:lang w:val="en-US"/>
        </w:rPr>
      </w:pPr>
    </w:p>
    <w:p w14:paraId="4E28403A" w14:textId="386BE7FC" w:rsidR="003D617F" w:rsidRPr="00EC6820" w:rsidRDefault="003D617F" w:rsidP="00E672E7">
      <w:pPr>
        <w:pStyle w:val="MLSD"/>
        <w:spacing w:line="360" w:lineRule="auto"/>
        <w:rPr>
          <w:color w:val="000000" w:themeColor="text1"/>
          <w:sz w:val="28"/>
          <w:szCs w:val="28"/>
        </w:rPr>
      </w:pPr>
      <w:r w:rsidRPr="00EC6820">
        <w:rPr>
          <w:color w:val="000000" w:themeColor="text1"/>
          <w:sz w:val="28"/>
          <w:szCs w:val="28"/>
        </w:rPr>
        <w:t xml:space="preserve">где </w:t>
      </w:r>
      <m:oMath>
        <m:r>
          <w:rPr>
            <w:rFonts w:ascii="Cambria Math" w:hAnsi="Cambria Math"/>
            <w:color w:val="000000" w:themeColor="text1"/>
          </w:rPr>
          <m:t>f∈</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128</m:t>
            </m:r>
          </m:sup>
        </m:sSup>
      </m:oMath>
      <w:r w:rsidRPr="00EC6820">
        <w:rPr>
          <w:color w:val="000000" w:themeColor="text1"/>
          <w:sz w:val="28"/>
          <w:szCs w:val="28"/>
        </w:rPr>
        <w:t xml:space="preserve"> </w:t>
      </w:r>
      <w:r w:rsidR="00331F66" w:rsidRPr="00EC6820">
        <w:rPr>
          <w:color w:val="000000" w:themeColor="text1"/>
          <w:sz w:val="28"/>
          <w:szCs w:val="28"/>
        </w:rPr>
        <w:t>–</w:t>
      </w:r>
      <w:r w:rsidRPr="00EC6820">
        <w:rPr>
          <w:color w:val="000000" w:themeColor="text1"/>
          <w:sz w:val="28"/>
          <w:szCs w:val="28"/>
        </w:rPr>
        <w:t xml:space="preserve"> </w:t>
      </w:r>
      <w:proofErr w:type="spellStart"/>
      <w:r w:rsidRPr="00EC6820">
        <w:rPr>
          <w:color w:val="000000" w:themeColor="text1"/>
          <w:sz w:val="28"/>
          <w:szCs w:val="28"/>
        </w:rPr>
        <w:t>эмбеддинг</w:t>
      </w:r>
      <w:proofErr w:type="spellEnd"/>
      <w:r w:rsidRPr="00EC6820">
        <w:rPr>
          <w:color w:val="000000" w:themeColor="text1"/>
          <w:sz w:val="28"/>
          <w:szCs w:val="28"/>
        </w:rPr>
        <w:t xml:space="preserve"> лица, </w:t>
      </w:r>
      <m:oMath>
        <m:r>
          <w:rPr>
            <w:rFonts w:ascii="Cambria Math" w:hAnsi="Cambria Math"/>
            <w:color w:val="000000" w:themeColor="text1"/>
          </w:rPr>
          <m:t>s∈</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256</m:t>
            </m:r>
          </m:sup>
        </m:sSup>
      </m:oMath>
      <w:r w:rsidRPr="00EC6820">
        <w:rPr>
          <w:color w:val="000000" w:themeColor="text1"/>
          <w:sz w:val="28"/>
          <w:szCs w:val="28"/>
        </w:rPr>
        <w:t xml:space="preserve"> </w:t>
      </w:r>
      <w:r w:rsidR="00331F66" w:rsidRPr="00EC6820">
        <w:rPr>
          <w:color w:val="000000" w:themeColor="text1"/>
          <w:sz w:val="28"/>
          <w:szCs w:val="28"/>
        </w:rPr>
        <w:t>–</w:t>
      </w:r>
      <w:r w:rsidRPr="00EC6820">
        <w:rPr>
          <w:color w:val="000000" w:themeColor="text1"/>
          <w:sz w:val="28"/>
          <w:szCs w:val="28"/>
        </w:rPr>
        <w:t xml:space="preserve"> </w:t>
      </w:r>
      <w:proofErr w:type="spellStart"/>
      <w:r w:rsidRPr="00EC6820">
        <w:rPr>
          <w:color w:val="000000" w:themeColor="text1"/>
          <w:sz w:val="28"/>
          <w:szCs w:val="28"/>
        </w:rPr>
        <w:t>эмбеддинг</w:t>
      </w:r>
      <w:proofErr w:type="spellEnd"/>
      <w:r w:rsidRPr="00EC6820">
        <w:rPr>
          <w:color w:val="000000" w:themeColor="text1"/>
          <w:sz w:val="28"/>
          <w:szCs w:val="28"/>
        </w:rPr>
        <w:t xml:space="preserve"> силуэта.</w:t>
      </w:r>
    </w:p>
    <w:p w14:paraId="7978BCE4" w14:textId="34EAD810"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Архитектура </w:t>
      </w:r>
      <w:proofErr w:type="spellStart"/>
      <w:r w:rsidRPr="00EC6820">
        <w:rPr>
          <w:color w:val="000000" w:themeColor="text1"/>
          <w:sz w:val="28"/>
          <w:szCs w:val="28"/>
        </w:rPr>
        <w:t>Vision</w:t>
      </w:r>
      <w:proofErr w:type="spellEnd"/>
      <w:r w:rsidRPr="00EC6820">
        <w:rPr>
          <w:color w:val="000000" w:themeColor="text1"/>
          <w:sz w:val="28"/>
          <w:szCs w:val="28"/>
        </w:rPr>
        <w:t xml:space="preserve"> </w:t>
      </w:r>
      <w:proofErr w:type="spellStart"/>
      <w:r w:rsidRPr="00EC6820">
        <w:rPr>
          <w:color w:val="000000" w:themeColor="text1"/>
          <w:sz w:val="28"/>
          <w:szCs w:val="28"/>
        </w:rPr>
        <w:t>Transformer</w:t>
      </w:r>
      <w:proofErr w:type="spellEnd"/>
      <w:r w:rsidRPr="00EC6820">
        <w:rPr>
          <w:color w:val="000000" w:themeColor="text1"/>
          <w:sz w:val="28"/>
          <w:szCs w:val="28"/>
        </w:rPr>
        <w:t xml:space="preserve"> (</w:t>
      </w:r>
      <w:proofErr w:type="spellStart"/>
      <w:r w:rsidRPr="00EC6820">
        <w:rPr>
          <w:color w:val="000000" w:themeColor="text1"/>
          <w:sz w:val="28"/>
          <w:szCs w:val="28"/>
        </w:rPr>
        <w:t>ViT</w:t>
      </w:r>
      <w:proofErr w:type="spellEnd"/>
      <w:r w:rsidRPr="00EC6820">
        <w:rPr>
          <w:color w:val="000000" w:themeColor="text1"/>
          <w:sz w:val="28"/>
          <w:szCs w:val="28"/>
        </w:rPr>
        <w:t>) [</w:t>
      </w:r>
      <w:r w:rsidR="00B03793" w:rsidRPr="00EC6820">
        <w:rPr>
          <w:color w:val="000000" w:themeColor="text1"/>
          <w:sz w:val="28"/>
          <w:szCs w:val="28"/>
        </w:rPr>
        <w:fldChar w:fldCharType="begin"/>
      </w:r>
      <w:r w:rsidR="00B03793" w:rsidRPr="00EC6820">
        <w:rPr>
          <w:color w:val="000000" w:themeColor="text1"/>
          <w:sz w:val="28"/>
          <w:szCs w:val="28"/>
        </w:rPr>
        <w:instrText xml:space="preserve"> REF _Ref208397688 \r \h </w:instrText>
      </w:r>
      <w:r w:rsidR="00E672E7" w:rsidRPr="00EC6820">
        <w:rPr>
          <w:color w:val="000000" w:themeColor="text1"/>
          <w:sz w:val="28"/>
          <w:szCs w:val="28"/>
        </w:rPr>
        <w:instrText xml:space="preserve"> \* MERGEFORMAT </w:instrText>
      </w:r>
      <w:r w:rsidR="00B03793" w:rsidRPr="00EC6820">
        <w:rPr>
          <w:color w:val="000000" w:themeColor="text1"/>
          <w:sz w:val="28"/>
          <w:szCs w:val="28"/>
        </w:rPr>
      </w:r>
      <w:r w:rsidR="00B03793" w:rsidRPr="00EC6820">
        <w:rPr>
          <w:color w:val="000000" w:themeColor="text1"/>
          <w:sz w:val="28"/>
          <w:szCs w:val="28"/>
        </w:rPr>
        <w:fldChar w:fldCharType="separate"/>
      </w:r>
      <w:r w:rsidR="00797F90">
        <w:rPr>
          <w:color w:val="000000" w:themeColor="text1"/>
          <w:sz w:val="28"/>
          <w:szCs w:val="28"/>
        </w:rPr>
        <w:t>81</w:t>
      </w:r>
      <w:r w:rsidR="00B03793" w:rsidRPr="00EC6820">
        <w:rPr>
          <w:color w:val="000000" w:themeColor="text1"/>
          <w:sz w:val="28"/>
          <w:szCs w:val="28"/>
        </w:rPr>
        <w:fldChar w:fldCharType="end"/>
      </w:r>
      <w:r w:rsidRPr="00EC6820">
        <w:rPr>
          <w:color w:val="000000" w:themeColor="text1"/>
          <w:sz w:val="28"/>
          <w:szCs w:val="28"/>
        </w:rPr>
        <w:t xml:space="preserve">] устроена следующим образом. Исходное изображение разбивается на непересекающиеся фрагменты (патчи) фиксированного размера, после чего каждый патч кодируется в линейное пространство и подаётся на вход </w:t>
      </w:r>
      <w:proofErr w:type="spellStart"/>
      <w:r w:rsidRPr="00EC6820">
        <w:rPr>
          <w:color w:val="000000" w:themeColor="text1"/>
          <w:sz w:val="28"/>
          <w:szCs w:val="28"/>
        </w:rPr>
        <w:t>трансформерному</w:t>
      </w:r>
      <w:proofErr w:type="spellEnd"/>
      <w:r w:rsidRPr="00EC6820">
        <w:rPr>
          <w:color w:val="000000" w:themeColor="text1"/>
          <w:sz w:val="28"/>
          <w:szCs w:val="28"/>
        </w:rPr>
        <w:t xml:space="preserve"> </w:t>
      </w:r>
      <w:proofErr w:type="spellStart"/>
      <w:r w:rsidRPr="00EC6820">
        <w:rPr>
          <w:color w:val="000000" w:themeColor="text1"/>
          <w:sz w:val="28"/>
          <w:szCs w:val="28"/>
        </w:rPr>
        <w:t>энкодеру</w:t>
      </w:r>
      <w:proofErr w:type="spellEnd"/>
      <w:r w:rsidRPr="00EC6820">
        <w:rPr>
          <w:color w:val="000000" w:themeColor="text1"/>
          <w:sz w:val="28"/>
          <w:szCs w:val="28"/>
        </w:rPr>
        <w:t xml:space="preserve">, состоящему из нескольких слоев </w:t>
      </w:r>
      <w:proofErr w:type="spellStart"/>
      <w:r w:rsidRPr="00EC6820">
        <w:rPr>
          <w:color w:val="000000" w:themeColor="text1"/>
          <w:sz w:val="28"/>
          <w:szCs w:val="28"/>
        </w:rPr>
        <w:t>self</w:t>
      </w:r>
      <w:r w:rsidR="00B03793" w:rsidRPr="00EC6820">
        <w:rPr>
          <w:color w:val="000000" w:themeColor="text1"/>
          <w:sz w:val="28"/>
          <w:szCs w:val="28"/>
        </w:rPr>
        <w:t>-</w:t>
      </w:r>
      <w:r w:rsidRPr="00EC6820">
        <w:rPr>
          <w:color w:val="000000" w:themeColor="text1"/>
          <w:sz w:val="28"/>
          <w:szCs w:val="28"/>
        </w:rPr>
        <w:t>attention</w:t>
      </w:r>
      <w:proofErr w:type="spellEnd"/>
      <w:r w:rsidRPr="00EC6820">
        <w:rPr>
          <w:color w:val="000000" w:themeColor="text1"/>
          <w:sz w:val="28"/>
          <w:szCs w:val="28"/>
        </w:rPr>
        <w:t>. В качестве итогового векторного представления используется специальный классификационный токен [CLS], который является агрегированным описанием всего изображения (рис. 2). Данная архитектура позволяет эффективно извлекать признаки как для лиц, так и для силуэтов, что подтверждает её универсальность в контексте реидентификации.</w:t>
      </w:r>
    </w:p>
    <w:p w14:paraId="27F36FB0" w14:textId="20147F5B"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lastRenderedPageBreak/>
        <w:t xml:space="preserve">Для обучения кодировщиков используется функция потерь </w:t>
      </w:r>
      <w:proofErr w:type="spellStart"/>
      <w:r w:rsidRPr="00EC6820">
        <w:rPr>
          <w:color w:val="000000" w:themeColor="text1"/>
          <w:sz w:val="28"/>
          <w:szCs w:val="28"/>
        </w:rPr>
        <w:t>ArcFace</w:t>
      </w:r>
      <w:proofErr w:type="spellEnd"/>
      <w:r w:rsidRPr="00EC6820">
        <w:rPr>
          <w:color w:val="000000" w:themeColor="text1"/>
          <w:sz w:val="28"/>
          <w:szCs w:val="28"/>
        </w:rPr>
        <w:t xml:space="preserve"> [</w:t>
      </w:r>
      <w:r w:rsidR="00B03793" w:rsidRPr="00EC6820">
        <w:rPr>
          <w:color w:val="000000" w:themeColor="text1"/>
          <w:sz w:val="28"/>
          <w:szCs w:val="28"/>
        </w:rPr>
        <w:fldChar w:fldCharType="begin"/>
      </w:r>
      <w:r w:rsidR="00B03793" w:rsidRPr="00EC6820">
        <w:rPr>
          <w:color w:val="000000" w:themeColor="text1"/>
          <w:sz w:val="28"/>
          <w:szCs w:val="28"/>
        </w:rPr>
        <w:instrText xml:space="preserve"> REF _Ref208396700 \r \h </w:instrText>
      </w:r>
      <w:r w:rsidR="00E672E7" w:rsidRPr="00EC6820">
        <w:rPr>
          <w:color w:val="000000" w:themeColor="text1"/>
          <w:sz w:val="28"/>
          <w:szCs w:val="28"/>
        </w:rPr>
        <w:instrText xml:space="preserve"> \* MERGEFORMAT </w:instrText>
      </w:r>
      <w:r w:rsidR="00B03793" w:rsidRPr="00EC6820">
        <w:rPr>
          <w:color w:val="000000" w:themeColor="text1"/>
          <w:sz w:val="28"/>
          <w:szCs w:val="28"/>
        </w:rPr>
      </w:r>
      <w:r w:rsidR="00B03793" w:rsidRPr="00EC6820">
        <w:rPr>
          <w:color w:val="000000" w:themeColor="text1"/>
          <w:sz w:val="28"/>
          <w:szCs w:val="28"/>
        </w:rPr>
        <w:fldChar w:fldCharType="separate"/>
      </w:r>
      <w:r w:rsidR="00797F90">
        <w:rPr>
          <w:color w:val="000000" w:themeColor="text1"/>
          <w:sz w:val="28"/>
          <w:szCs w:val="28"/>
        </w:rPr>
        <w:t>18</w:t>
      </w:r>
      <w:r w:rsidR="00B03793" w:rsidRPr="00EC6820">
        <w:rPr>
          <w:color w:val="000000" w:themeColor="text1"/>
          <w:sz w:val="28"/>
          <w:szCs w:val="28"/>
        </w:rPr>
        <w:fldChar w:fldCharType="end"/>
      </w:r>
      <w:r w:rsidRPr="00EC6820">
        <w:rPr>
          <w:color w:val="000000" w:themeColor="text1"/>
          <w:sz w:val="28"/>
          <w:szCs w:val="28"/>
        </w:rPr>
        <w:t xml:space="preserve">], которая повышает </w:t>
      </w:r>
      <w:proofErr w:type="spellStart"/>
      <w:r w:rsidRPr="00EC6820">
        <w:rPr>
          <w:color w:val="000000" w:themeColor="text1"/>
          <w:sz w:val="28"/>
          <w:szCs w:val="28"/>
        </w:rPr>
        <w:t>дискриминативность</w:t>
      </w:r>
      <w:proofErr w:type="spellEnd"/>
      <w:r w:rsidRPr="00EC6820">
        <w:rPr>
          <w:color w:val="000000" w:themeColor="text1"/>
          <w:sz w:val="28"/>
          <w:szCs w:val="28"/>
        </w:rPr>
        <w:t xml:space="preserve"> признаков за счёт введения аддитивной угловой поправки в классификационную границу. В результате применения </w:t>
      </w:r>
      <w:proofErr w:type="spellStart"/>
      <w:r w:rsidRPr="00EC6820">
        <w:rPr>
          <w:color w:val="000000" w:themeColor="text1"/>
          <w:sz w:val="28"/>
          <w:szCs w:val="28"/>
        </w:rPr>
        <w:t>ArcFace</w:t>
      </w:r>
      <w:proofErr w:type="spellEnd"/>
      <w:r w:rsidRPr="00EC6820">
        <w:rPr>
          <w:color w:val="000000" w:themeColor="text1"/>
          <w:sz w:val="28"/>
          <w:szCs w:val="28"/>
        </w:rPr>
        <w:t xml:space="preserve"> </w:t>
      </w:r>
      <w:proofErr w:type="spellStart"/>
      <w:r w:rsidRPr="00EC6820">
        <w:rPr>
          <w:color w:val="000000" w:themeColor="text1"/>
          <w:sz w:val="28"/>
          <w:szCs w:val="28"/>
        </w:rPr>
        <w:t>эмбеддинги</w:t>
      </w:r>
      <w:proofErr w:type="spellEnd"/>
      <w:r w:rsidRPr="00EC6820">
        <w:rPr>
          <w:color w:val="000000" w:themeColor="text1"/>
          <w:sz w:val="28"/>
          <w:szCs w:val="28"/>
        </w:rPr>
        <w:t xml:space="preserve"> формируют компактные и хорошо разделённые кластеры для каждого класса. В задачах реидентификации также распространена метрическая функция потерь </w:t>
      </w:r>
      <w:proofErr w:type="spellStart"/>
      <w:r w:rsidRPr="00EC6820">
        <w:rPr>
          <w:color w:val="000000" w:themeColor="text1"/>
          <w:sz w:val="28"/>
          <w:szCs w:val="28"/>
        </w:rPr>
        <w:t>Triplet</w:t>
      </w:r>
      <w:proofErr w:type="spellEnd"/>
      <w:r w:rsidRPr="00EC6820">
        <w:rPr>
          <w:color w:val="000000" w:themeColor="text1"/>
          <w:sz w:val="28"/>
          <w:szCs w:val="28"/>
        </w:rPr>
        <w:t xml:space="preserve"> </w:t>
      </w:r>
      <w:proofErr w:type="spellStart"/>
      <w:r w:rsidRPr="00EC6820">
        <w:rPr>
          <w:color w:val="000000" w:themeColor="text1"/>
          <w:sz w:val="28"/>
          <w:szCs w:val="28"/>
        </w:rPr>
        <w:t>Loss</w:t>
      </w:r>
      <w:proofErr w:type="spellEnd"/>
      <w:r w:rsidRPr="00EC6820">
        <w:rPr>
          <w:color w:val="000000" w:themeColor="text1"/>
          <w:sz w:val="28"/>
          <w:szCs w:val="28"/>
        </w:rPr>
        <w:t xml:space="preserve"> [</w:t>
      </w:r>
      <w:r w:rsidR="00B03793" w:rsidRPr="00EC6820">
        <w:rPr>
          <w:color w:val="000000" w:themeColor="text1"/>
          <w:sz w:val="28"/>
          <w:szCs w:val="28"/>
        </w:rPr>
        <w:fldChar w:fldCharType="begin"/>
      </w:r>
      <w:r w:rsidR="00B03793" w:rsidRPr="00EC6820">
        <w:rPr>
          <w:color w:val="000000" w:themeColor="text1"/>
          <w:sz w:val="28"/>
          <w:szCs w:val="28"/>
        </w:rPr>
        <w:instrText xml:space="preserve"> REF _Ref208394587 \r \h </w:instrText>
      </w:r>
      <w:r w:rsidR="00E672E7" w:rsidRPr="00EC6820">
        <w:rPr>
          <w:color w:val="000000" w:themeColor="text1"/>
          <w:sz w:val="28"/>
          <w:szCs w:val="28"/>
        </w:rPr>
        <w:instrText xml:space="preserve"> \* MERGEFORMAT </w:instrText>
      </w:r>
      <w:r w:rsidR="00B03793" w:rsidRPr="00EC6820">
        <w:rPr>
          <w:color w:val="000000" w:themeColor="text1"/>
          <w:sz w:val="28"/>
          <w:szCs w:val="28"/>
        </w:rPr>
      </w:r>
      <w:r w:rsidR="00B03793" w:rsidRPr="00EC6820">
        <w:rPr>
          <w:color w:val="000000" w:themeColor="text1"/>
          <w:sz w:val="28"/>
          <w:szCs w:val="28"/>
        </w:rPr>
        <w:fldChar w:fldCharType="separate"/>
      </w:r>
      <w:r w:rsidR="00797F90">
        <w:rPr>
          <w:color w:val="000000" w:themeColor="text1"/>
          <w:sz w:val="28"/>
          <w:szCs w:val="28"/>
        </w:rPr>
        <w:t>50</w:t>
      </w:r>
      <w:r w:rsidR="00B03793" w:rsidRPr="00EC6820">
        <w:rPr>
          <w:color w:val="000000" w:themeColor="text1"/>
          <w:sz w:val="28"/>
          <w:szCs w:val="28"/>
        </w:rPr>
        <w:fldChar w:fldCharType="end"/>
      </w:r>
      <w:r w:rsidRPr="00EC6820">
        <w:rPr>
          <w:color w:val="000000" w:themeColor="text1"/>
          <w:sz w:val="28"/>
          <w:szCs w:val="28"/>
        </w:rPr>
        <w:t xml:space="preserve">], направленная на минимизацию расстояния между </w:t>
      </w:r>
      <w:proofErr w:type="spellStart"/>
      <w:r w:rsidRPr="00EC6820">
        <w:rPr>
          <w:color w:val="000000" w:themeColor="text1"/>
          <w:sz w:val="28"/>
          <w:szCs w:val="28"/>
        </w:rPr>
        <w:t>эмбеддингами</w:t>
      </w:r>
      <w:proofErr w:type="spellEnd"/>
      <w:r w:rsidRPr="00EC6820">
        <w:rPr>
          <w:color w:val="000000" w:themeColor="text1"/>
          <w:sz w:val="28"/>
          <w:szCs w:val="28"/>
        </w:rPr>
        <w:t xml:space="preserve"> изображений одного класса и максимизацию расстояния до эмбеддингов изображений других классов. Тем не менее, в рамках проведённых экспериментов </w:t>
      </w:r>
      <w:proofErr w:type="spellStart"/>
      <w:r w:rsidRPr="00EC6820">
        <w:rPr>
          <w:color w:val="000000" w:themeColor="text1"/>
          <w:sz w:val="28"/>
          <w:szCs w:val="28"/>
        </w:rPr>
        <w:t>ArcFace</w:t>
      </w:r>
      <w:proofErr w:type="spellEnd"/>
      <w:r w:rsidRPr="00EC6820">
        <w:rPr>
          <w:color w:val="000000" w:themeColor="text1"/>
          <w:sz w:val="28"/>
          <w:szCs w:val="28"/>
        </w:rPr>
        <w:t xml:space="preserve"> показал лучшую сходимость и стабильность обучения.</w:t>
      </w:r>
    </w:p>
    <w:p w14:paraId="41108C54" w14:textId="54D29523" w:rsidR="003D617F" w:rsidRDefault="003D617F" w:rsidP="00E672E7">
      <w:pPr>
        <w:pStyle w:val="MLSD"/>
        <w:spacing w:line="360" w:lineRule="auto"/>
        <w:ind w:firstLine="720"/>
        <w:rPr>
          <w:color w:val="000000" w:themeColor="text1"/>
          <w:sz w:val="28"/>
          <w:szCs w:val="28"/>
        </w:rPr>
      </w:pPr>
      <w:r w:rsidRPr="00EC6820">
        <w:rPr>
          <w:color w:val="000000" w:themeColor="text1"/>
          <w:sz w:val="28"/>
          <w:szCs w:val="28"/>
        </w:rPr>
        <w:t>Перед использованием в байесовском классификаторе признаки нормализуются по L2</w:t>
      </w:r>
      <w:r w:rsidR="00B03793" w:rsidRPr="00EC6820">
        <w:rPr>
          <w:color w:val="000000" w:themeColor="text1"/>
          <w:sz w:val="28"/>
          <w:szCs w:val="28"/>
        </w:rPr>
        <w:t>-</w:t>
      </w:r>
      <w:r w:rsidRPr="00EC6820">
        <w:rPr>
          <w:color w:val="000000" w:themeColor="text1"/>
          <w:sz w:val="28"/>
          <w:szCs w:val="28"/>
        </w:rPr>
        <w:t>норме:</w:t>
      </w:r>
    </w:p>
    <w:p w14:paraId="2DB03822" w14:textId="77777777" w:rsidR="00C300A8" w:rsidRPr="00EC6820" w:rsidRDefault="00C300A8" w:rsidP="00E672E7">
      <w:pPr>
        <w:pStyle w:val="MLSD"/>
        <w:spacing w:line="360" w:lineRule="auto"/>
        <w:ind w:firstLine="720"/>
        <w:rPr>
          <w:color w:val="000000" w:themeColor="text1"/>
          <w:sz w:val="28"/>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1"/>
        <w:gridCol w:w="950"/>
      </w:tblGrid>
      <w:tr w:rsidR="00E3148F" w14:paraId="532983C3" w14:textId="77777777" w:rsidTr="00E3148F">
        <w:tc>
          <w:tcPr>
            <w:tcW w:w="9180" w:type="dxa"/>
          </w:tcPr>
          <w:p w14:paraId="39C0CFEE" w14:textId="16A8D915" w:rsidR="00E3148F" w:rsidRDefault="002C6DD6" w:rsidP="00E3148F">
            <w:pPr>
              <w:pStyle w:val="MLSD"/>
              <w:spacing w:line="360" w:lineRule="auto"/>
              <w:ind w:firstLine="720"/>
              <w:jc w:val="center"/>
              <w:rPr>
                <w:color w:val="000000" w:themeColor="text1"/>
                <w:sz w:val="28"/>
                <w:szCs w:val="28"/>
              </w:rPr>
            </w:pPr>
            <m:oMathPara>
              <m:oMath>
                <m:acc>
                  <m:accPr>
                    <m:chr m:val="^"/>
                    <m:ctrlPr>
                      <w:rPr>
                        <w:rFonts w:ascii="Cambria Math" w:hAnsi="Cambria Math"/>
                        <w:color w:val="000000" w:themeColor="text1"/>
                      </w:rPr>
                    </m:ctrlPr>
                  </m:accPr>
                  <m:e>
                    <m:r>
                      <w:rPr>
                        <w:rFonts w:ascii="Cambria Math" w:hAnsi="Cambria Math"/>
                        <w:color w:val="000000" w:themeColor="text1"/>
                      </w:rPr>
                      <m:t>f</m:t>
                    </m:r>
                  </m:e>
                </m:acc>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f</m:t>
                    </m:r>
                  </m:num>
                  <m:den>
                    <m:r>
                      <m:rPr>
                        <m:lit/>
                        <m:nor/>
                      </m:rPr>
                      <w:rPr>
                        <w:color w:val="000000" w:themeColor="text1"/>
                      </w:rPr>
                      <m:t>|</m:t>
                    </m:r>
                    <m:r>
                      <w:rPr>
                        <w:rFonts w:ascii="Cambria Math" w:hAnsi="Cambria Math"/>
                        <w:color w:val="000000" w:themeColor="text1"/>
                      </w:rPr>
                      <m:t>f</m:t>
                    </m:r>
                    <m:sSub>
                      <m:sSubPr>
                        <m:ctrlPr>
                          <w:rPr>
                            <w:rFonts w:ascii="Cambria Math" w:hAnsi="Cambria Math"/>
                            <w:color w:val="000000" w:themeColor="text1"/>
                          </w:rPr>
                        </m:ctrlPr>
                      </m:sSubPr>
                      <m:e>
                        <m:r>
                          <m:rPr>
                            <m:lit/>
                            <m:nor/>
                          </m:rPr>
                          <w:rPr>
                            <w:color w:val="000000" w:themeColor="text1"/>
                          </w:rPr>
                          <m:t>|</m:t>
                        </m:r>
                      </m:e>
                      <m:sub>
                        <m:r>
                          <w:rPr>
                            <w:rFonts w:ascii="Cambria Math" w:hAnsi="Cambria Math"/>
                            <w:color w:val="000000" w:themeColor="text1"/>
                          </w:rPr>
                          <m:t>2</m:t>
                        </m:r>
                      </m:sub>
                    </m:sSub>
                  </m:den>
                </m:f>
                <m:r>
                  <w:rPr>
                    <w:rFonts w:ascii="Cambria Math" w:hAnsi="Cambria Math"/>
                    <w:color w:val="000000" w:themeColor="text1"/>
                  </w:rPr>
                  <m:t>,</m:t>
                </m:r>
                <m:acc>
                  <m:accPr>
                    <m:chr m:val="^"/>
                    <m:ctrlPr>
                      <w:rPr>
                        <w:rFonts w:ascii="Cambria Math" w:hAnsi="Cambria Math"/>
                        <w:color w:val="000000" w:themeColor="text1"/>
                      </w:rPr>
                    </m:ctrlPr>
                  </m:accPr>
                  <m:e>
                    <m:r>
                      <w:rPr>
                        <w:rFonts w:ascii="Cambria Math" w:hAnsi="Cambria Math"/>
                        <w:color w:val="000000" w:themeColor="text1"/>
                      </w:rPr>
                      <m:t>s</m:t>
                    </m:r>
                  </m:e>
                </m:acc>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s</m:t>
                    </m:r>
                  </m:num>
                  <m:den>
                    <m:r>
                      <m:rPr>
                        <m:lit/>
                        <m:nor/>
                      </m:rPr>
                      <w:rPr>
                        <w:color w:val="000000" w:themeColor="text1"/>
                      </w:rPr>
                      <m:t>|</m:t>
                    </m:r>
                    <m:r>
                      <w:rPr>
                        <w:rFonts w:ascii="Cambria Math" w:hAnsi="Cambria Math"/>
                        <w:color w:val="000000" w:themeColor="text1"/>
                      </w:rPr>
                      <m:t>s</m:t>
                    </m:r>
                    <m:sSub>
                      <m:sSubPr>
                        <m:ctrlPr>
                          <w:rPr>
                            <w:rFonts w:ascii="Cambria Math" w:hAnsi="Cambria Math"/>
                            <w:color w:val="000000" w:themeColor="text1"/>
                          </w:rPr>
                        </m:ctrlPr>
                      </m:sSubPr>
                      <m:e>
                        <m:r>
                          <m:rPr>
                            <m:lit/>
                            <m:nor/>
                          </m:rPr>
                          <w:rPr>
                            <w:color w:val="000000" w:themeColor="text1"/>
                          </w:rPr>
                          <m:t>|</m:t>
                        </m:r>
                      </m:e>
                      <m:sub>
                        <m:r>
                          <w:rPr>
                            <w:rFonts w:ascii="Cambria Math" w:hAnsi="Cambria Math"/>
                            <w:color w:val="000000" w:themeColor="text1"/>
                          </w:rPr>
                          <m:t>2</m:t>
                        </m:r>
                      </m:sub>
                    </m:sSub>
                  </m:den>
                </m:f>
                <m:r>
                  <w:rPr>
                    <w:rFonts w:ascii="Cambria Math" w:hAnsi="Cambria Math"/>
                    <w:color w:val="000000" w:themeColor="text1"/>
                  </w:rPr>
                  <m:t>.</m:t>
                </m:r>
              </m:oMath>
            </m:oMathPara>
          </w:p>
        </w:tc>
        <w:tc>
          <w:tcPr>
            <w:tcW w:w="957" w:type="dxa"/>
          </w:tcPr>
          <w:p w14:paraId="34F5C23E" w14:textId="614A871A" w:rsidR="00E3148F" w:rsidRDefault="00E3148F" w:rsidP="00E3148F">
            <w:pPr>
              <w:pStyle w:val="MLSD"/>
              <w:spacing w:line="360" w:lineRule="auto"/>
              <w:jc w:val="right"/>
              <w:rPr>
                <w:color w:val="000000" w:themeColor="text1"/>
                <w:sz w:val="28"/>
                <w:szCs w:val="28"/>
              </w:rPr>
            </w:pPr>
            <w:r>
              <w:rPr>
                <w:color w:val="000000" w:themeColor="text1"/>
                <w:sz w:val="28"/>
                <w:szCs w:val="28"/>
              </w:rPr>
              <w:t>(28)</w:t>
            </w:r>
          </w:p>
        </w:tc>
      </w:tr>
    </w:tbl>
    <w:p w14:paraId="32E440BE" w14:textId="77777777" w:rsidR="003D617F" w:rsidRPr="00EC6820" w:rsidRDefault="003D617F" w:rsidP="00E672E7">
      <w:pPr>
        <w:pStyle w:val="MLSD"/>
        <w:spacing w:line="360" w:lineRule="auto"/>
        <w:rPr>
          <w:color w:val="000000" w:themeColor="text1"/>
          <w:sz w:val="28"/>
          <w:szCs w:val="28"/>
        </w:rPr>
      </w:pPr>
    </w:p>
    <w:p w14:paraId="64164219" w14:textId="77777777"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В отличие от ряда классических подходов, центрирование признаков относительно среднего не проводится, поскольку в предложенном подходе среднее и ковариационная матрица для каждого класса оцениваются напрямую из обучающих данных.</w:t>
      </w:r>
    </w:p>
    <w:p w14:paraId="44F29B8A" w14:textId="5C6630B7" w:rsidR="003D617F" w:rsidRDefault="003D617F" w:rsidP="00E672E7">
      <w:pPr>
        <w:pStyle w:val="MLSD"/>
        <w:spacing w:line="360" w:lineRule="auto"/>
        <w:ind w:firstLine="720"/>
        <w:rPr>
          <w:color w:val="000000" w:themeColor="text1"/>
          <w:sz w:val="28"/>
          <w:szCs w:val="28"/>
        </w:rPr>
      </w:pPr>
      <w:r w:rsidRPr="00EC6820">
        <w:rPr>
          <w:color w:val="000000" w:themeColor="text1"/>
          <w:sz w:val="28"/>
          <w:szCs w:val="28"/>
        </w:rPr>
        <w:t>Для объединения признаков, полученных из разных модальностей (лица и силуэта), используется байесовский подход. Итоговая логарифмическая апостериорная вероятность принадлежности наблюдения к классу вычисляется как сумма логарифмов условных плотностей для каждой из модальностей:</w:t>
      </w:r>
    </w:p>
    <w:p w14:paraId="5767B771" w14:textId="77777777" w:rsidR="00C300A8" w:rsidRPr="00EC6820" w:rsidRDefault="00C300A8" w:rsidP="00E672E7">
      <w:pPr>
        <w:pStyle w:val="MLSD"/>
        <w:spacing w:line="360" w:lineRule="auto"/>
        <w:ind w:firstLine="720"/>
        <w:rPr>
          <w:color w:val="000000" w:themeColor="text1"/>
          <w:sz w:val="28"/>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9"/>
        <w:gridCol w:w="812"/>
      </w:tblGrid>
      <w:tr w:rsidR="00E3148F" w14:paraId="7F13A17E" w14:textId="77777777" w:rsidTr="00E3148F">
        <w:tc>
          <w:tcPr>
            <w:tcW w:w="9322" w:type="dxa"/>
          </w:tcPr>
          <w:p w14:paraId="6AA37983" w14:textId="50D4E577" w:rsidR="00E3148F" w:rsidRPr="00E3148F" w:rsidRDefault="00E3148F" w:rsidP="00E3148F">
            <w:pPr>
              <w:pStyle w:val="MLSD"/>
              <w:spacing w:line="360" w:lineRule="auto"/>
              <w:ind w:firstLine="720"/>
              <w:jc w:val="center"/>
              <w:rPr>
                <w:color w:val="000000" w:themeColor="text1"/>
                <w:sz w:val="28"/>
                <w:szCs w:val="28"/>
                <w:lang w:val="en-US"/>
              </w:rPr>
            </w:pPr>
            <m:oMathPara>
              <m:oMath>
                <m:r>
                  <w:rPr>
                    <w:rFonts w:ascii="Cambria Math" w:hAnsi="Cambria Math"/>
                    <w:color w:val="000000" w:themeColor="text1"/>
                  </w:rPr>
                  <m:t>lnP</m:t>
                </m:r>
                <m:d>
                  <m:dPr>
                    <m:ctrlPr>
                      <w:rPr>
                        <w:rFonts w:ascii="Cambria Math" w:hAnsi="Cambria Math"/>
                        <w:color w:val="000000" w:themeColor="text1"/>
                      </w:rPr>
                    </m:ctrlPr>
                  </m:dPr>
                  <m:e>
                    <m:r>
                      <w:rPr>
                        <w:rFonts w:ascii="Cambria Math" w:hAnsi="Cambria Math"/>
                        <w:color w:val="000000" w:themeColor="text1"/>
                      </w:rPr>
                      <m:t>y∨f,s</m:t>
                    </m:r>
                  </m:e>
                </m:d>
                <m:r>
                  <w:rPr>
                    <w:rFonts w:ascii="Cambria Math" w:hAnsi="Cambria Math"/>
                    <w:color w:val="000000" w:themeColor="text1"/>
                  </w:rPr>
                  <m:t>∝lnP</m:t>
                </m:r>
                <m:d>
                  <m:dPr>
                    <m:ctrlPr>
                      <w:rPr>
                        <w:rFonts w:ascii="Cambria Math" w:hAnsi="Cambria Math"/>
                        <w:color w:val="000000" w:themeColor="text1"/>
                      </w:rPr>
                    </m:ctrlPr>
                  </m:dPr>
                  <m:e>
                    <m:r>
                      <w:rPr>
                        <w:rFonts w:ascii="Cambria Math" w:hAnsi="Cambria Math"/>
                        <w:color w:val="000000" w:themeColor="text1"/>
                      </w:rPr>
                      <m:t>f∨y</m:t>
                    </m:r>
                  </m:e>
                </m:d>
                <m:r>
                  <w:rPr>
                    <w:rFonts w:ascii="Cambria Math" w:hAnsi="Cambria Math"/>
                    <w:color w:val="000000" w:themeColor="text1"/>
                  </w:rPr>
                  <m:t>+lnP</m:t>
                </m:r>
                <m:d>
                  <m:dPr>
                    <m:ctrlPr>
                      <w:rPr>
                        <w:rFonts w:ascii="Cambria Math" w:hAnsi="Cambria Math"/>
                        <w:color w:val="000000" w:themeColor="text1"/>
                      </w:rPr>
                    </m:ctrlPr>
                  </m:dPr>
                  <m:e>
                    <m:r>
                      <w:rPr>
                        <w:rFonts w:ascii="Cambria Math" w:hAnsi="Cambria Math"/>
                        <w:color w:val="000000" w:themeColor="text1"/>
                      </w:rPr>
                      <m:t>s∨y</m:t>
                    </m:r>
                  </m:e>
                </m:d>
                <m:r>
                  <w:rPr>
                    <w:rFonts w:ascii="Cambria Math" w:hAnsi="Cambria Math"/>
                    <w:color w:val="000000" w:themeColor="text1"/>
                  </w:rPr>
                  <m:t>.</m:t>
                </m:r>
              </m:oMath>
            </m:oMathPara>
          </w:p>
        </w:tc>
        <w:tc>
          <w:tcPr>
            <w:tcW w:w="815" w:type="dxa"/>
          </w:tcPr>
          <w:p w14:paraId="1C799346" w14:textId="4DF3FDF3" w:rsidR="00E3148F" w:rsidRDefault="00E3148F" w:rsidP="00E3148F">
            <w:pPr>
              <w:pStyle w:val="MLSD"/>
              <w:spacing w:line="360" w:lineRule="auto"/>
              <w:jc w:val="right"/>
              <w:rPr>
                <w:color w:val="000000" w:themeColor="text1"/>
                <w:sz w:val="28"/>
                <w:szCs w:val="28"/>
              </w:rPr>
            </w:pPr>
            <w:r>
              <w:rPr>
                <w:color w:val="000000" w:themeColor="text1"/>
                <w:sz w:val="28"/>
                <w:szCs w:val="28"/>
              </w:rPr>
              <w:t>(29)</w:t>
            </w:r>
          </w:p>
        </w:tc>
      </w:tr>
    </w:tbl>
    <w:p w14:paraId="1F2B719E" w14:textId="77777777" w:rsidR="00C300A8" w:rsidRDefault="00C300A8" w:rsidP="00E672E7">
      <w:pPr>
        <w:pStyle w:val="MLSD"/>
        <w:spacing w:line="360" w:lineRule="auto"/>
        <w:ind w:firstLine="720"/>
        <w:rPr>
          <w:color w:val="000000" w:themeColor="text1"/>
          <w:sz w:val="28"/>
          <w:szCs w:val="28"/>
        </w:rPr>
      </w:pPr>
    </w:p>
    <w:p w14:paraId="713BF4CD" w14:textId="40F55785"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Вклад каждой модальности считается равным, весовые коэффициенты не используются. Эксперименты подтвердили, что даже при равномерном сложении обе модальности вносят существенный вклад в точность классификации. Предварительная L2</w:t>
      </w:r>
      <w:r w:rsidR="00B03793" w:rsidRPr="00EC6820">
        <w:rPr>
          <w:color w:val="000000" w:themeColor="text1"/>
          <w:sz w:val="28"/>
          <w:szCs w:val="28"/>
        </w:rPr>
        <w:t>-</w:t>
      </w:r>
      <w:r w:rsidRPr="00EC6820">
        <w:rPr>
          <w:color w:val="000000" w:themeColor="text1"/>
          <w:sz w:val="28"/>
          <w:szCs w:val="28"/>
        </w:rPr>
        <w:t xml:space="preserve">нормализация обеспечивает устойчивость предлагаемого </w:t>
      </w:r>
      <w:r w:rsidRPr="00EC6820">
        <w:rPr>
          <w:color w:val="000000" w:themeColor="text1"/>
          <w:sz w:val="28"/>
          <w:szCs w:val="28"/>
        </w:rPr>
        <w:lastRenderedPageBreak/>
        <w:t>подхода вне зависимости от различий в размерности признаковых пространств.</w:t>
      </w:r>
    </w:p>
    <w:p w14:paraId="573A9CCB" w14:textId="7325A912"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Экспериментальная оценка предложенного байесовского алгоритма классификации была выполнена на открытом </w:t>
      </w:r>
      <w:proofErr w:type="spellStart"/>
      <w:r w:rsidRPr="00EC6820">
        <w:rPr>
          <w:color w:val="000000" w:themeColor="text1"/>
          <w:sz w:val="28"/>
          <w:szCs w:val="28"/>
        </w:rPr>
        <w:t>датасете</w:t>
      </w:r>
      <w:proofErr w:type="spellEnd"/>
      <w:r w:rsidRPr="00EC6820">
        <w:rPr>
          <w:color w:val="000000" w:themeColor="text1"/>
          <w:sz w:val="28"/>
          <w:szCs w:val="28"/>
        </w:rPr>
        <w:t xml:space="preserve"> CUHK03, содержащем изображения людей, снятых с различных камер видеонаблюдения. Для оценки эффективности метода использовался подход прямой классификации личности по изображению с вычислением точности классификации, полноты и F1</w:t>
      </w:r>
      <w:r w:rsidR="00B03793" w:rsidRPr="00EC6820">
        <w:rPr>
          <w:color w:val="000000" w:themeColor="text1"/>
          <w:sz w:val="28"/>
          <w:szCs w:val="28"/>
        </w:rPr>
        <w:t>-</w:t>
      </w:r>
      <w:r w:rsidRPr="00EC6820">
        <w:rPr>
          <w:color w:val="000000" w:themeColor="text1"/>
          <w:sz w:val="28"/>
          <w:szCs w:val="28"/>
        </w:rPr>
        <w:t>меры для каждого класса. В качестве признакового описания изображений использовались векторы признаков, полученные с помощью нейронных сетей</w:t>
      </w:r>
      <w:r w:rsidR="00B03793" w:rsidRPr="00EC6820">
        <w:rPr>
          <w:color w:val="000000" w:themeColor="text1"/>
          <w:sz w:val="28"/>
          <w:szCs w:val="28"/>
        </w:rPr>
        <w:t>-</w:t>
      </w:r>
      <w:r w:rsidRPr="00EC6820">
        <w:rPr>
          <w:color w:val="000000" w:themeColor="text1"/>
          <w:sz w:val="28"/>
          <w:szCs w:val="28"/>
        </w:rPr>
        <w:t>кодировщиков, обученных отдельно для изображений лиц и силуэтов.</w:t>
      </w:r>
    </w:p>
    <w:p w14:paraId="7E9DEF7C" w14:textId="77777777" w:rsidR="003D617F" w:rsidRPr="00EC6820" w:rsidRDefault="003D617F" w:rsidP="00E672E7">
      <w:pPr>
        <w:pStyle w:val="MLSD"/>
        <w:spacing w:line="360" w:lineRule="auto"/>
        <w:ind w:firstLine="720"/>
        <w:rPr>
          <w:color w:val="000000" w:themeColor="text1"/>
          <w:sz w:val="28"/>
          <w:szCs w:val="28"/>
        </w:rPr>
      </w:pPr>
    </w:p>
    <w:p w14:paraId="0BF95CCA" w14:textId="77777777" w:rsidR="003D617F" w:rsidRPr="00EC6820" w:rsidRDefault="003D617F" w:rsidP="00E672E7">
      <w:pPr>
        <w:pStyle w:val="MLSD"/>
        <w:spacing w:line="360" w:lineRule="auto"/>
        <w:ind w:firstLine="720"/>
        <w:rPr>
          <w:color w:val="000000" w:themeColor="text1"/>
          <w:sz w:val="28"/>
          <w:szCs w:val="28"/>
        </w:rPr>
      </w:pPr>
      <w:r w:rsidRPr="00EC6820">
        <w:rPr>
          <w:noProof/>
          <w:color w:val="000000" w:themeColor="text1"/>
          <w:sz w:val="28"/>
          <w:szCs w:val="28"/>
        </w:rPr>
        <w:drawing>
          <wp:anchor distT="0" distB="0" distL="0" distR="0" simplePos="0" relativeHeight="251660288" behindDoc="0" locked="0" layoutInCell="0" allowOverlap="1" wp14:anchorId="7AE35EB7" wp14:editId="7FB59D78">
            <wp:simplePos x="0" y="0"/>
            <wp:positionH relativeFrom="column">
              <wp:posOffset>1240155</wp:posOffset>
            </wp:positionH>
            <wp:positionV relativeFrom="paragraph">
              <wp:posOffset>635</wp:posOffset>
            </wp:positionV>
            <wp:extent cx="3735070" cy="2433955"/>
            <wp:effectExtent l="0" t="0" r="0" b="0"/>
            <wp:wrapSquare wrapText="largest"/>
            <wp:docPr id="140947380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72"/>
                    <a:stretch>
                      <a:fillRect/>
                    </a:stretch>
                  </pic:blipFill>
                  <pic:spPr bwMode="auto">
                    <a:xfrm>
                      <a:off x="0" y="0"/>
                      <a:ext cx="3735070" cy="2433955"/>
                    </a:xfrm>
                    <a:prstGeom prst="rect">
                      <a:avLst/>
                    </a:prstGeom>
                  </pic:spPr>
                </pic:pic>
              </a:graphicData>
            </a:graphic>
          </wp:anchor>
        </w:drawing>
      </w:r>
    </w:p>
    <w:p w14:paraId="786964DB" w14:textId="77777777" w:rsidR="003D617F" w:rsidRPr="00EC6820" w:rsidRDefault="003D617F" w:rsidP="00E672E7">
      <w:pPr>
        <w:pStyle w:val="MLSD"/>
        <w:spacing w:line="360" w:lineRule="auto"/>
        <w:ind w:firstLine="720"/>
        <w:rPr>
          <w:color w:val="000000" w:themeColor="text1"/>
          <w:sz w:val="28"/>
          <w:szCs w:val="28"/>
        </w:rPr>
      </w:pPr>
    </w:p>
    <w:p w14:paraId="7E4F1D97" w14:textId="77777777" w:rsidR="003D617F" w:rsidRPr="00EC6820" w:rsidRDefault="003D617F" w:rsidP="00E672E7">
      <w:pPr>
        <w:pStyle w:val="MLSD"/>
        <w:spacing w:line="360" w:lineRule="auto"/>
        <w:ind w:firstLine="720"/>
        <w:rPr>
          <w:color w:val="000000" w:themeColor="text1"/>
          <w:sz w:val="28"/>
          <w:szCs w:val="28"/>
        </w:rPr>
      </w:pPr>
    </w:p>
    <w:p w14:paraId="3C2F29C2" w14:textId="77777777" w:rsidR="003D617F" w:rsidRPr="00EC6820" w:rsidRDefault="003D617F" w:rsidP="00E672E7">
      <w:pPr>
        <w:pStyle w:val="MLSD"/>
        <w:spacing w:line="360" w:lineRule="auto"/>
        <w:ind w:firstLine="720"/>
        <w:rPr>
          <w:color w:val="000000" w:themeColor="text1"/>
          <w:sz w:val="28"/>
          <w:szCs w:val="28"/>
        </w:rPr>
      </w:pPr>
    </w:p>
    <w:p w14:paraId="7861D3B6" w14:textId="77777777" w:rsidR="003D617F" w:rsidRPr="00EC6820" w:rsidRDefault="003D617F" w:rsidP="00E672E7">
      <w:pPr>
        <w:pStyle w:val="MLSD"/>
        <w:spacing w:line="360" w:lineRule="auto"/>
        <w:ind w:firstLine="720"/>
        <w:rPr>
          <w:color w:val="000000" w:themeColor="text1"/>
          <w:sz w:val="28"/>
          <w:szCs w:val="28"/>
        </w:rPr>
      </w:pPr>
    </w:p>
    <w:p w14:paraId="5C03DDF5" w14:textId="77777777" w:rsidR="003D617F" w:rsidRPr="00EC6820" w:rsidRDefault="003D617F" w:rsidP="00E672E7">
      <w:pPr>
        <w:pStyle w:val="MLSD"/>
        <w:spacing w:line="360" w:lineRule="auto"/>
        <w:ind w:firstLine="720"/>
        <w:rPr>
          <w:color w:val="000000" w:themeColor="text1"/>
          <w:sz w:val="28"/>
          <w:szCs w:val="28"/>
        </w:rPr>
      </w:pPr>
    </w:p>
    <w:p w14:paraId="1B66EF20" w14:textId="77777777" w:rsidR="003D617F" w:rsidRPr="00EC6820" w:rsidRDefault="003D617F" w:rsidP="00E672E7">
      <w:pPr>
        <w:pStyle w:val="MLSD"/>
        <w:spacing w:line="360" w:lineRule="auto"/>
        <w:ind w:firstLine="720"/>
        <w:rPr>
          <w:color w:val="000000" w:themeColor="text1"/>
          <w:sz w:val="28"/>
          <w:szCs w:val="28"/>
        </w:rPr>
      </w:pPr>
    </w:p>
    <w:p w14:paraId="56F06069" w14:textId="77777777" w:rsidR="003D617F" w:rsidRPr="00EC6820" w:rsidRDefault="003D617F" w:rsidP="00E672E7">
      <w:pPr>
        <w:pStyle w:val="MLSD"/>
        <w:spacing w:line="360" w:lineRule="auto"/>
        <w:ind w:firstLine="720"/>
        <w:rPr>
          <w:color w:val="000000" w:themeColor="text1"/>
          <w:sz w:val="28"/>
          <w:szCs w:val="28"/>
        </w:rPr>
      </w:pPr>
    </w:p>
    <w:p w14:paraId="5EAF886A" w14:textId="72E29625" w:rsidR="003D617F" w:rsidRPr="00E3148F" w:rsidRDefault="003D617F" w:rsidP="00E672E7">
      <w:pPr>
        <w:pStyle w:val="MLSD"/>
        <w:spacing w:line="360" w:lineRule="auto"/>
        <w:jc w:val="center"/>
        <w:rPr>
          <w:color w:val="000000" w:themeColor="text1"/>
          <w:sz w:val="24"/>
          <w:szCs w:val="24"/>
        </w:rPr>
      </w:pPr>
      <w:r w:rsidRPr="00E3148F">
        <w:rPr>
          <w:color w:val="000000" w:themeColor="text1"/>
          <w:sz w:val="24"/>
          <w:szCs w:val="24"/>
        </w:rPr>
        <w:t>Рис</w:t>
      </w:r>
      <w:r w:rsidR="00B03793" w:rsidRPr="00E3148F">
        <w:rPr>
          <w:color w:val="000000" w:themeColor="text1"/>
          <w:sz w:val="24"/>
          <w:szCs w:val="24"/>
        </w:rPr>
        <w:t>унок</w:t>
      </w:r>
      <w:r w:rsidRPr="00E3148F">
        <w:rPr>
          <w:color w:val="000000" w:themeColor="text1"/>
          <w:sz w:val="24"/>
          <w:szCs w:val="24"/>
        </w:rPr>
        <w:t xml:space="preserve"> </w:t>
      </w:r>
      <w:r w:rsidR="00E3148F" w:rsidRPr="00E3148F">
        <w:rPr>
          <w:color w:val="000000" w:themeColor="text1"/>
          <w:sz w:val="24"/>
          <w:szCs w:val="24"/>
        </w:rPr>
        <w:t>14</w:t>
      </w:r>
      <w:r w:rsidRPr="00E3148F">
        <w:rPr>
          <w:color w:val="000000" w:themeColor="text1"/>
          <w:sz w:val="24"/>
          <w:szCs w:val="24"/>
        </w:rPr>
        <w:t xml:space="preserve"> </w:t>
      </w:r>
      <w:r w:rsidR="00B03793" w:rsidRPr="00E3148F">
        <w:rPr>
          <w:color w:val="000000" w:themeColor="text1"/>
          <w:sz w:val="24"/>
          <w:szCs w:val="24"/>
        </w:rPr>
        <w:t>–</w:t>
      </w:r>
      <w:r w:rsidRPr="00E3148F">
        <w:rPr>
          <w:color w:val="000000" w:themeColor="text1"/>
          <w:sz w:val="24"/>
          <w:szCs w:val="24"/>
        </w:rPr>
        <w:t xml:space="preserve"> </w:t>
      </w:r>
      <w:r w:rsidR="00B03793" w:rsidRPr="00E3148F">
        <w:rPr>
          <w:color w:val="000000" w:themeColor="text1"/>
          <w:sz w:val="24"/>
          <w:szCs w:val="24"/>
          <w:lang w:val="en-US"/>
        </w:rPr>
        <w:t>T</w:t>
      </w:r>
      <w:r w:rsidR="00B03793" w:rsidRPr="00E3148F">
        <w:rPr>
          <w:color w:val="000000" w:themeColor="text1"/>
          <w:sz w:val="24"/>
          <w:szCs w:val="24"/>
        </w:rPr>
        <w:t>-</w:t>
      </w:r>
      <w:r w:rsidRPr="00E3148F">
        <w:rPr>
          <w:color w:val="000000" w:themeColor="text1"/>
          <w:sz w:val="24"/>
          <w:szCs w:val="24"/>
          <w:lang w:val="en-US"/>
        </w:rPr>
        <w:t>SNE</w:t>
      </w:r>
      <w:r w:rsidRPr="00E3148F">
        <w:rPr>
          <w:color w:val="000000" w:themeColor="text1"/>
          <w:sz w:val="24"/>
          <w:szCs w:val="24"/>
        </w:rPr>
        <w:t xml:space="preserve"> по лицам</w:t>
      </w:r>
    </w:p>
    <w:p w14:paraId="0F113668" w14:textId="77777777" w:rsidR="003D617F" w:rsidRPr="00EC6820" w:rsidRDefault="003D617F" w:rsidP="00E672E7">
      <w:pPr>
        <w:pStyle w:val="MLSD"/>
        <w:spacing w:line="360" w:lineRule="auto"/>
        <w:jc w:val="center"/>
        <w:rPr>
          <w:color w:val="000000" w:themeColor="text1"/>
          <w:sz w:val="28"/>
          <w:szCs w:val="28"/>
        </w:rPr>
      </w:pPr>
    </w:p>
    <w:p w14:paraId="2260FCD7" w14:textId="4E872178"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Для иллюстрации и оценки качества полученного признакового пространства были выполнены визуализации методом t</w:t>
      </w:r>
      <w:r w:rsidR="00331F66" w:rsidRPr="00EC6820">
        <w:rPr>
          <w:color w:val="000000" w:themeColor="text1"/>
          <w:sz w:val="28"/>
          <w:szCs w:val="28"/>
        </w:rPr>
        <w:t>–</w:t>
      </w:r>
      <w:r w:rsidRPr="00EC6820">
        <w:rPr>
          <w:color w:val="000000" w:themeColor="text1"/>
          <w:sz w:val="28"/>
          <w:szCs w:val="28"/>
        </w:rPr>
        <w:t>SNE отдельно для признаков лиц (рис.</w:t>
      </w:r>
      <w:r w:rsidR="00E3148F">
        <w:rPr>
          <w:color w:val="000000" w:themeColor="text1"/>
          <w:sz w:val="28"/>
          <w:szCs w:val="28"/>
        </w:rPr>
        <w:t>14</w:t>
      </w:r>
      <w:r w:rsidRPr="00EC6820">
        <w:rPr>
          <w:color w:val="000000" w:themeColor="text1"/>
          <w:sz w:val="28"/>
          <w:szCs w:val="28"/>
        </w:rPr>
        <w:t xml:space="preserve">), силуэтов (рис. </w:t>
      </w:r>
      <w:r w:rsidR="00E3148F">
        <w:rPr>
          <w:color w:val="000000" w:themeColor="text1"/>
          <w:sz w:val="28"/>
          <w:szCs w:val="28"/>
        </w:rPr>
        <w:t>15</w:t>
      </w:r>
      <w:r w:rsidRPr="00EC6820">
        <w:rPr>
          <w:color w:val="000000" w:themeColor="text1"/>
          <w:sz w:val="28"/>
          <w:szCs w:val="28"/>
        </w:rPr>
        <w:t xml:space="preserve">), их линейного объединения (рис. </w:t>
      </w:r>
      <w:r w:rsidR="00E3148F">
        <w:rPr>
          <w:color w:val="000000" w:themeColor="text1"/>
          <w:sz w:val="28"/>
          <w:szCs w:val="28"/>
        </w:rPr>
        <w:t>16</w:t>
      </w:r>
      <w:r w:rsidRPr="00EC6820">
        <w:rPr>
          <w:color w:val="000000" w:themeColor="text1"/>
          <w:sz w:val="28"/>
          <w:szCs w:val="28"/>
        </w:rPr>
        <w:t xml:space="preserve">) и предложенного байесовского подхода (рис. </w:t>
      </w:r>
      <w:r w:rsidR="00E3148F">
        <w:rPr>
          <w:color w:val="000000" w:themeColor="text1"/>
          <w:sz w:val="28"/>
          <w:szCs w:val="28"/>
        </w:rPr>
        <w:t>17</w:t>
      </w:r>
      <w:r w:rsidRPr="00EC6820">
        <w:rPr>
          <w:color w:val="000000" w:themeColor="text1"/>
          <w:sz w:val="28"/>
          <w:szCs w:val="28"/>
        </w:rPr>
        <w:t xml:space="preserve">). Визуализации показали, что использование байесовской модели интеграции признаков обеспечивает наиболее компактные и чётко разделённые кластеры, соответствующие отдельным личностям. Визуализации признаков каждой отдельной модальности показали меньшую </w:t>
      </w:r>
      <w:proofErr w:type="spellStart"/>
      <w:r w:rsidRPr="00EC6820">
        <w:rPr>
          <w:color w:val="000000" w:themeColor="text1"/>
          <w:sz w:val="28"/>
          <w:szCs w:val="28"/>
        </w:rPr>
        <w:t>дискриминативность</w:t>
      </w:r>
      <w:proofErr w:type="spellEnd"/>
      <w:r w:rsidRPr="00EC6820">
        <w:rPr>
          <w:color w:val="000000" w:themeColor="text1"/>
          <w:sz w:val="28"/>
          <w:szCs w:val="28"/>
        </w:rPr>
        <w:t xml:space="preserve">, а линейное объединение не всегда обеспечивало достаточную разделимость кластеров. Таким образом, предложенный байесовский </w:t>
      </w:r>
      <w:r w:rsidRPr="00EC6820">
        <w:rPr>
          <w:color w:val="000000" w:themeColor="text1"/>
          <w:sz w:val="28"/>
          <w:szCs w:val="28"/>
        </w:rPr>
        <w:lastRenderedPageBreak/>
        <w:t xml:space="preserve">подход эффективно агрегирует информацию от обеих модальностей, значительно улучшая </w:t>
      </w:r>
      <w:proofErr w:type="spellStart"/>
      <w:r w:rsidRPr="00EC6820">
        <w:rPr>
          <w:color w:val="000000" w:themeColor="text1"/>
          <w:sz w:val="28"/>
          <w:szCs w:val="28"/>
        </w:rPr>
        <w:t>дискриминативную</w:t>
      </w:r>
      <w:proofErr w:type="spellEnd"/>
      <w:r w:rsidRPr="00EC6820">
        <w:rPr>
          <w:color w:val="000000" w:themeColor="text1"/>
          <w:sz w:val="28"/>
          <w:szCs w:val="28"/>
        </w:rPr>
        <w:t xml:space="preserve"> способность пространства признаков.</w:t>
      </w:r>
    </w:p>
    <w:p w14:paraId="7DD07B66" w14:textId="77777777" w:rsidR="003D617F" w:rsidRPr="00EC6820" w:rsidRDefault="003D617F" w:rsidP="00E672E7">
      <w:pPr>
        <w:pStyle w:val="MLSD"/>
        <w:spacing w:line="360" w:lineRule="auto"/>
        <w:ind w:firstLine="720"/>
        <w:rPr>
          <w:color w:val="000000" w:themeColor="text1"/>
          <w:sz w:val="28"/>
          <w:szCs w:val="28"/>
        </w:rPr>
      </w:pPr>
      <w:r w:rsidRPr="00EC6820">
        <w:rPr>
          <w:noProof/>
          <w:color w:val="000000" w:themeColor="text1"/>
          <w:sz w:val="28"/>
          <w:szCs w:val="28"/>
        </w:rPr>
        <w:drawing>
          <wp:anchor distT="0" distB="0" distL="0" distR="0" simplePos="0" relativeHeight="251661312" behindDoc="0" locked="0" layoutInCell="0" allowOverlap="1" wp14:anchorId="756702B2" wp14:editId="0BDF5B7B">
            <wp:simplePos x="0" y="0"/>
            <wp:positionH relativeFrom="column">
              <wp:posOffset>1450340</wp:posOffset>
            </wp:positionH>
            <wp:positionV relativeFrom="paragraph">
              <wp:posOffset>100965</wp:posOffset>
            </wp:positionV>
            <wp:extent cx="3772535" cy="3018155"/>
            <wp:effectExtent l="0" t="0" r="0" b="0"/>
            <wp:wrapSquare wrapText="largest"/>
            <wp:docPr id="15784381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73"/>
                    <a:stretch>
                      <a:fillRect/>
                    </a:stretch>
                  </pic:blipFill>
                  <pic:spPr bwMode="auto">
                    <a:xfrm>
                      <a:off x="0" y="0"/>
                      <a:ext cx="3772535" cy="3018155"/>
                    </a:xfrm>
                    <a:prstGeom prst="rect">
                      <a:avLst/>
                    </a:prstGeom>
                  </pic:spPr>
                </pic:pic>
              </a:graphicData>
            </a:graphic>
          </wp:anchor>
        </w:drawing>
      </w:r>
    </w:p>
    <w:p w14:paraId="421AFA35" w14:textId="77777777" w:rsidR="003D617F" w:rsidRPr="00EC6820" w:rsidRDefault="003D617F" w:rsidP="00E672E7">
      <w:pPr>
        <w:pStyle w:val="MLSD"/>
        <w:spacing w:line="360" w:lineRule="auto"/>
        <w:ind w:firstLine="720"/>
        <w:rPr>
          <w:color w:val="000000" w:themeColor="text1"/>
          <w:sz w:val="28"/>
          <w:szCs w:val="28"/>
        </w:rPr>
      </w:pPr>
    </w:p>
    <w:p w14:paraId="1FFD8A5D" w14:textId="77777777" w:rsidR="003D617F" w:rsidRPr="00EC6820" w:rsidRDefault="003D617F" w:rsidP="00E672E7">
      <w:pPr>
        <w:pStyle w:val="MLSD"/>
        <w:spacing w:line="360" w:lineRule="auto"/>
        <w:ind w:firstLine="720"/>
        <w:rPr>
          <w:color w:val="000000" w:themeColor="text1"/>
          <w:sz w:val="28"/>
          <w:szCs w:val="28"/>
        </w:rPr>
      </w:pPr>
    </w:p>
    <w:p w14:paraId="5CB1D3B8" w14:textId="77777777" w:rsidR="003D617F" w:rsidRPr="00EC6820" w:rsidRDefault="003D617F" w:rsidP="00E672E7">
      <w:pPr>
        <w:pStyle w:val="MLSD"/>
        <w:spacing w:line="360" w:lineRule="auto"/>
        <w:ind w:firstLine="720"/>
        <w:rPr>
          <w:color w:val="000000" w:themeColor="text1"/>
          <w:sz w:val="28"/>
          <w:szCs w:val="28"/>
        </w:rPr>
      </w:pPr>
    </w:p>
    <w:p w14:paraId="2D14340E" w14:textId="77777777" w:rsidR="003D617F" w:rsidRPr="00EC6820" w:rsidRDefault="003D617F" w:rsidP="00E672E7">
      <w:pPr>
        <w:pStyle w:val="MLSD"/>
        <w:spacing w:line="360" w:lineRule="auto"/>
        <w:ind w:firstLine="720"/>
        <w:rPr>
          <w:color w:val="000000" w:themeColor="text1"/>
          <w:sz w:val="28"/>
          <w:szCs w:val="28"/>
        </w:rPr>
      </w:pPr>
    </w:p>
    <w:p w14:paraId="7B1DBA60" w14:textId="77777777" w:rsidR="003D617F" w:rsidRPr="00EC6820" w:rsidRDefault="003D617F" w:rsidP="00E672E7">
      <w:pPr>
        <w:pStyle w:val="MLSD"/>
        <w:spacing w:line="360" w:lineRule="auto"/>
        <w:ind w:firstLine="720"/>
        <w:rPr>
          <w:color w:val="000000" w:themeColor="text1"/>
          <w:sz w:val="28"/>
          <w:szCs w:val="28"/>
        </w:rPr>
      </w:pPr>
    </w:p>
    <w:p w14:paraId="3E83E50B" w14:textId="77777777" w:rsidR="003D617F" w:rsidRPr="00EC6820" w:rsidRDefault="003D617F" w:rsidP="00E672E7">
      <w:pPr>
        <w:pStyle w:val="MLSD"/>
        <w:spacing w:line="360" w:lineRule="auto"/>
        <w:ind w:firstLine="720"/>
        <w:rPr>
          <w:color w:val="000000" w:themeColor="text1"/>
          <w:sz w:val="28"/>
          <w:szCs w:val="28"/>
        </w:rPr>
      </w:pPr>
    </w:p>
    <w:p w14:paraId="64F6ADB0" w14:textId="77777777" w:rsidR="003D617F" w:rsidRPr="00EC6820" w:rsidRDefault="003D617F" w:rsidP="00E672E7">
      <w:pPr>
        <w:pStyle w:val="MLSD"/>
        <w:spacing w:line="360" w:lineRule="auto"/>
        <w:ind w:firstLine="720"/>
        <w:rPr>
          <w:color w:val="000000" w:themeColor="text1"/>
          <w:sz w:val="28"/>
          <w:szCs w:val="28"/>
        </w:rPr>
      </w:pPr>
    </w:p>
    <w:p w14:paraId="667218D8" w14:textId="77777777" w:rsidR="003D617F" w:rsidRPr="00EC6820" w:rsidRDefault="003D617F" w:rsidP="00E672E7">
      <w:pPr>
        <w:pStyle w:val="MLSD"/>
        <w:spacing w:line="360" w:lineRule="auto"/>
        <w:ind w:firstLine="720"/>
        <w:rPr>
          <w:color w:val="000000" w:themeColor="text1"/>
          <w:sz w:val="28"/>
          <w:szCs w:val="28"/>
        </w:rPr>
      </w:pPr>
    </w:p>
    <w:p w14:paraId="0F23F916" w14:textId="77777777" w:rsidR="00B03793" w:rsidRPr="00EC6820" w:rsidRDefault="00B03793" w:rsidP="00E672E7">
      <w:pPr>
        <w:pStyle w:val="MLSD"/>
        <w:spacing w:line="360" w:lineRule="auto"/>
        <w:ind w:firstLine="720"/>
        <w:rPr>
          <w:color w:val="000000" w:themeColor="text1"/>
          <w:sz w:val="28"/>
          <w:szCs w:val="28"/>
        </w:rPr>
      </w:pPr>
    </w:p>
    <w:p w14:paraId="03568868" w14:textId="77777777" w:rsidR="00B03793" w:rsidRPr="00EC6820" w:rsidRDefault="00B03793" w:rsidP="00E672E7">
      <w:pPr>
        <w:pStyle w:val="MLSD"/>
        <w:spacing w:line="360" w:lineRule="auto"/>
        <w:rPr>
          <w:color w:val="000000" w:themeColor="text1"/>
          <w:sz w:val="28"/>
          <w:szCs w:val="28"/>
        </w:rPr>
      </w:pPr>
    </w:p>
    <w:p w14:paraId="4230037D" w14:textId="741F13D7" w:rsidR="003D617F" w:rsidRPr="00E3148F" w:rsidRDefault="003D617F" w:rsidP="00E672E7">
      <w:pPr>
        <w:pStyle w:val="MLSD"/>
        <w:spacing w:line="360" w:lineRule="auto"/>
        <w:jc w:val="center"/>
        <w:rPr>
          <w:color w:val="000000" w:themeColor="text1"/>
          <w:sz w:val="24"/>
          <w:szCs w:val="24"/>
        </w:rPr>
      </w:pPr>
      <w:r w:rsidRPr="00E3148F">
        <w:rPr>
          <w:color w:val="000000" w:themeColor="text1"/>
          <w:sz w:val="24"/>
          <w:szCs w:val="24"/>
        </w:rPr>
        <w:t>Рис</w:t>
      </w:r>
      <w:r w:rsidR="00B03793" w:rsidRPr="00E3148F">
        <w:rPr>
          <w:color w:val="000000" w:themeColor="text1"/>
          <w:sz w:val="24"/>
          <w:szCs w:val="24"/>
        </w:rPr>
        <w:t>унок</w:t>
      </w:r>
      <w:r w:rsidRPr="00E3148F">
        <w:rPr>
          <w:color w:val="000000" w:themeColor="text1"/>
          <w:sz w:val="24"/>
          <w:szCs w:val="24"/>
        </w:rPr>
        <w:t xml:space="preserve"> </w:t>
      </w:r>
      <w:r w:rsidR="00E3148F" w:rsidRPr="00E3148F">
        <w:rPr>
          <w:color w:val="000000" w:themeColor="text1"/>
          <w:sz w:val="24"/>
          <w:szCs w:val="24"/>
        </w:rPr>
        <w:t>15</w:t>
      </w:r>
      <w:r w:rsidRPr="00E3148F">
        <w:rPr>
          <w:color w:val="000000" w:themeColor="text1"/>
          <w:sz w:val="24"/>
          <w:szCs w:val="24"/>
        </w:rPr>
        <w:t xml:space="preserve"> </w:t>
      </w:r>
      <w:r w:rsidR="00E3148F" w:rsidRPr="00E3148F">
        <w:rPr>
          <w:color w:val="000000" w:themeColor="text1"/>
          <w:sz w:val="24"/>
          <w:szCs w:val="24"/>
        </w:rPr>
        <w:t>–</w:t>
      </w:r>
      <w:r w:rsidRPr="00E3148F">
        <w:rPr>
          <w:color w:val="000000" w:themeColor="text1"/>
          <w:sz w:val="24"/>
          <w:szCs w:val="24"/>
        </w:rPr>
        <w:t xml:space="preserve"> </w:t>
      </w:r>
      <w:r w:rsidRPr="00E3148F">
        <w:rPr>
          <w:color w:val="000000" w:themeColor="text1"/>
          <w:sz w:val="24"/>
          <w:szCs w:val="24"/>
          <w:lang w:val="en-US"/>
        </w:rPr>
        <w:t>t</w:t>
      </w:r>
      <w:r w:rsidR="00B03793" w:rsidRPr="00E3148F">
        <w:rPr>
          <w:color w:val="000000" w:themeColor="text1"/>
          <w:sz w:val="24"/>
          <w:szCs w:val="24"/>
        </w:rPr>
        <w:t>-</w:t>
      </w:r>
      <w:r w:rsidRPr="00E3148F">
        <w:rPr>
          <w:color w:val="000000" w:themeColor="text1"/>
          <w:sz w:val="24"/>
          <w:szCs w:val="24"/>
          <w:lang w:val="en-US"/>
        </w:rPr>
        <w:t>SNE</w:t>
      </w:r>
      <w:r w:rsidRPr="00E3148F">
        <w:rPr>
          <w:color w:val="000000" w:themeColor="text1"/>
          <w:sz w:val="24"/>
          <w:szCs w:val="24"/>
        </w:rPr>
        <w:t xml:space="preserve"> по силуэтам</w:t>
      </w:r>
    </w:p>
    <w:p w14:paraId="4702B743" w14:textId="22692D2F"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Для количественного анализа были рассчитаны следующие средние метрики: точность (</w:t>
      </w:r>
      <w:proofErr w:type="spellStart"/>
      <w:r w:rsidRPr="00EC6820">
        <w:rPr>
          <w:color w:val="000000" w:themeColor="text1"/>
          <w:sz w:val="28"/>
          <w:szCs w:val="28"/>
        </w:rPr>
        <w:t>precision</w:t>
      </w:r>
      <w:proofErr w:type="spellEnd"/>
      <w:r w:rsidRPr="00EC6820">
        <w:rPr>
          <w:color w:val="000000" w:themeColor="text1"/>
          <w:sz w:val="28"/>
          <w:szCs w:val="28"/>
        </w:rPr>
        <w:t>) составила 95,65%, полнота (</w:t>
      </w:r>
      <w:proofErr w:type="spellStart"/>
      <w:r w:rsidRPr="00EC6820">
        <w:rPr>
          <w:color w:val="000000" w:themeColor="text1"/>
          <w:sz w:val="28"/>
          <w:szCs w:val="28"/>
        </w:rPr>
        <w:t>recall</w:t>
      </w:r>
      <w:proofErr w:type="spellEnd"/>
      <w:r w:rsidRPr="00EC6820">
        <w:rPr>
          <w:color w:val="000000" w:themeColor="text1"/>
          <w:sz w:val="28"/>
          <w:szCs w:val="28"/>
        </w:rPr>
        <w:t xml:space="preserve">) </w:t>
      </w:r>
      <w:r w:rsidR="00331F66" w:rsidRPr="00EC6820">
        <w:rPr>
          <w:color w:val="000000" w:themeColor="text1"/>
          <w:sz w:val="28"/>
          <w:szCs w:val="28"/>
        </w:rPr>
        <w:t>–</w:t>
      </w:r>
      <w:r w:rsidRPr="00EC6820">
        <w:rPr>
          <w:color w:val="000000" w:themeColor="text1"/>
          <w:sz w:val="28"/>
          <w:szCs w:val="28"/>
        </w:rPr>
        <w:t xml:space="preserve"> 95,54%, F1</w:t>
      </w:r>
      <w:r w:rsidR="00B03793" w:rsidRPr="00EC6820">
        <w:rPr>
          <w:color w:val="000000" w:themeColor="text1"/>
          <w:sz w:val="28"/>
          <w:szCs w:val="28"/>
        </w:rPr>
        <w:t>-</w:t>
      </w:r>
      <w:r w:rsidRPr="00EC6820">
        <w:rPr>
          <w:color w:val="000000" w:themeColor="text1"/>
          <w:sz w:val="28"/>
          <w:szCs w:val="28"/>
        </w:rPr>
        <w:t xml:space="preserve">мера </w:t>
      </w:r>
      <w:r w:rsidR="00331F66" w:rsidRPr="00EC6820">
        <w:rPr>
          <w:color w:val="000000" w:themeColor="text1"/>
          <w:sz w:val="28"/>
          <w:szCs w:val="28"/>
        </w:rPr>
        <w:t>–</w:t>
      </w:r>
      <w:r w:rsidRPr="00EC6820">
        <w:rPr>
          <w:color w:val="000000" w:themeColor="text1"/>
          <w:sz w:val="28"/>
          <w:szCs w:val="28"/>
        </w:rPr>
        <w:t xml:space="preserve"> 94,31%, а общая точность (</w:t>
      </w:r>
      <w:proofErr w:type="spellStart"/>
      <w:r w:rsidRPr="00EC6820">
        <w:rPr>
          <w:color w:val="000000" w:themeColor="text1"/>
          <w:sz w:val="28"/>
          <w:szCs w:val="28"/>
        </w:rPr>
        <w:t>accuracy</w:t>
      </w:r>
      <w:proofErr w:type="spellEnd"/>
      <w:r w:rsidRPr="00EC6820">
        <w:rPr>
          <w:color w:val="000000" w:themeColor="text1"/>
          <w:sz w:val="28"/>
          <w:szCs w:val="28"/>
        </w:rPr>
        <w:t xml:space="preserve">) </w:t>
      </w:r>
      <w:r w:rsidR="00331F66" w:rsidRPr="00EC6820">
        <w:rPr>
          <w:color w:val="000000" w:themeColor="text1"/>
          <w:sz w:val="28"/>
          <w:szCs w:val="28"/>
        </w:rPr>
        <w:t>–</w:t>
      </w:r>
      <w:r w:rsidRPr="00EC6820">
        <w:rPr>
          <w:color w:val="000000" w:themeColor="text1"/>
          <w:sz w:val="28"/>
          <w:szCs w:val="28"/>
        </w:rPr>
        <w:t xml:space="preserve"> 93,42%. Полученные показатели подтверждают высокую точность предложенного метода и его эффективность в решении задачи реидентификации.</w:t>
      </w:r>
    </w:p>
    <w:p w14:paraId="4E3D71E9" w14:textId="77777777" w:rsidR="003D617F" w:rsidRPr="00EC6820" w:rsidRDefault="003D617F" w:rsidP="00E672E7">
      <w:pPr>
        <w:pStyle w:val="MLSD"/>
        <w:spacing w:line="360" w:lineRule="auto"/>
        <w:ind w:firstLine="720"/>
        <w:rPr>
          <w:color w:val="000000" w:themeColor="text1"/>
          <w:sz w:val="28"/>
          <w:szCs w:val="28"/>
        </w:rPr>
      </w:pPr>
      <w:r w:rsidRPr="00EC6820">
        <w:rPr>
          <w:noProof/>
          <w:color w:val="000000" w:themeColor="text1"/>
          <w:sz w:val="28"/>
          <w:szCs w:val="28"/>
        </w:rPr>
        <w:drawing>
          <wp:anchor distT="0" distB="0" distL="0" distR="0" simplePos="0" relativeHeight="251662336" behindDoc="0" locked="0" layoutInCell="0" allowOverlap="1" wp14:anchorId="12C5380E" wp14:editId="330437AB">
            <wp:simplePos x="0" y="0"/>
            <wp:positionH relativeFrom="column">
              <wp:posOffset>1370330</wp:posOffset>
            </wp:positionH>
            <wp:positionV relativeFrom="paragraph">
              <wp:posOffset>103505</wp:posOffset>
            </wp:positionV>
            <wp:extent cx="3566795" cy="2853055"/>
            <wp:effectExtent l="0" t="0" r="0" b="0"/>
            <wp:wrapSquare wrapText="largest"/>
            <wp:docPr id="13495857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74"/>
                    <a:stretch>
                      <a:fillRect/>
                    </a:stretch>
                  </pic:blipFill>
                  <pic:spPr bwMode="auto">
                    <a:xfrm>
                      <a:off x="0" y="0"/>
                      <a:ext cx="3566795" cy="2853055"/>
                    </a:xfrm>
                    <a:prstGeom prst="rect">
                      <a:avLst/>
                    </a:prstGeom>
                  </pic:spPr>
                </pic:pic>
              </a:graphicData>
            </a:graphic>
          </wp:anchor>
        </w:drawing>
      </w:r>
    </w:p>
    <w:p w14:paraId="2647D90E" w14:textId="77777777" w:rsidR="003D617F" w:rsidRPr="00EC6820" w:rsidRDefault="003D617F" w:rsidP="00E672E7">
      <w:pPr>
        <w:pStyle w:val="MLSD"/>
        <w:spacing w:line="360" w:lineRule="auto"/>
        <w:ind w:firstLine="720"/>
        <w:rPr>
          <w:color w:val="000000" w:themeColor="text1"/>
          <w:sz w:val="28"/>
          <w:szCs w:val="28"/>
        </w:rPr>
      </w:pPr>
    </w:p>
    <w:p w14:paraId="2D5EA6A9" w14:textId="77777777" w:rsidR="003D617F" w:rsidRPr="00EC6820" w:rsidRDefault="003D617F" w:rsidP="00E672E7">
      <w:pPr>
        <w:pStyle w:val="MLSD"/>
        <w:spacing w:line="360" w:lineRule="auto"/>
        <w:ind w:firstLine="720"/>
        <w:rPr>
          <w:color w:val="000000" w:themeColor="text1"/>
          <w:sz w:val="28"/>
          <w:szCs w:val="28"/>
        </w:rPr>
      </w:pPr>
    </w:p>
    <w:p w14:paraId="232C5A31" w14:textId="77777777" w:rsidR="003D617F" w:rsidRPr="00EC6820" w:rsidRDefault="003D617F" w:rsidP="00E672E7">
      <w:pPr>
        <w:pStyle w:val="MLSD"/>
        <w:spacing w:line="360" w:lineRule="auto"/>
        <w:ind w:firstLine="720"/>
        <w:rPr>
          <w:color w:val="000000" w:themeColor="text1"/>
          <w:sz w:val="28"/>
          <w:szCs w:val="28"/>
        </w:rPr>
      </w:pPr>
    </w:p>
    <w:p w14:paraId="778CD780" w14:textId="77777777" w:rsidR="003D617F" w:rsidRPr="00EC6820" w:rsidRDefault="003D617F" w:rsidP="00E672E7">
      <w:pPr>
        <w:pStyle w:val="MLSD"/>
        <w:spacing w:line="360" w:lineRule="auto"/>
        <w:ind w:firstLine="720"/>
        <w:rPr>
          <w:color w:val="000000" w:themeColor="text1"/>
          <w:sz w:val="28"/>
          <w:szCs w:val="28"/>
        </w:rPr>
      </w:pPr>
    </w:p>
    <w:p w14:paraId="71343133" w14:textId="77777777" w:rsidR="003D617F" w:rsidRPr="00EC6820" w:rsidRDefault="003D617F" w:rsidP="00E672E7">
      <w:pPr>
        <w:pStyle w:val="MLSD"/>
        <w:spacing w:line="360" w:lineRule="auto"/>
        <w:ind w:firstLine="720"/>
        <w:rPr>
          <w:color w:val="000000" w:themeColor="text1"/>
          <w:sz w:val="28"/>
          <w:szCs w:val="28"/>
        </w:rPr>
      </w:pPr>
    </w:p>
    <w:p w14:paraId="7A505A59" w14:textId="77777777" w:rsidR="003D617F" w:rsidRPr="00EC6820" w:rsidRDefault="003D617F" w:rsidP="00E672E7">
      <w:pPr>
        <w:pStyle w:val="MLSD"/>
        <w:spacing w:line="360" w:lineRule="auto"/>
        <w:ind w:firstLine="720"/>
        <w:rPr>
          <w:color w:val="000000" w:themeColor="text1"/>
          <w:sz w:val="28"/>
          <w:szCs w:val="28"/>
        </w:rPr>
      </w:pPr>
    </w:p>
    <w:p w14:paraId="77A70D07" w14:textId="77777777" w:rsidR="003D617F" w:rsidRPr="00EC6820" w:rsidRDefault="003D617F" w:rsidP="00E672E7">
      <w:pPr>
        <w:pStyle w:val="MLSD"/>
        <w:spacing w:line="360" w:lineRule="auto"/>
        <w:ind w:firstLine="720"/>
        <w:rPr>
          <w:color w:val="000000" w:themeColor="text1"/>
          <w:sz w:val="28"/>
          <w:szCs w:val="28"/>
        </w:rPr>
      </w:pPr>
    </w:p>
    <w:p w14:paraId="5EABB9C1" w14:textId="77777777" w:rsidR="003D617F" w:rsidRPr="00EC6820" w:rsidRDefault="003D617F" w:rsidP="00E672E7">
      <w:pPr>
        <w:pStyle w:val="MLSD"/>
        <w:spacing w:line="360" w:lineRule="auto"/>
        <w:ind w:firstLine="720"/>
        <w:rPr>
          <w:color w:val="000000" w:themeColor="text1"/>
          <w:sz w:val="28"/>
          <w:szCs w:val="28"/>
        </w:rPr>
      </w:pPr>
    </w:p>
    <w:p w14:paraId="7D0216D2" w14:textId="77777777" w:rsidR="003D617F" w:rsidRPr="00EC6820" w:rsidRDefault="003D617F" w:rsidP="00E672E7">
      <w:pPr>
        <w:pStyle w:val="MLSD"/>
        <w:spacing w:line="360" w:lineRule="auto"/>
        <w:ind w:firstLine="720"/>
        <w:rPr>
          <w:color w:val="000000" w:themeColor="text1"/>
          <w:sz w:val="28"/>
          <w:szCs w:val="28"/>
        </w:rPr>
      </w:pPr>
    </w:p>
    <w:p w14:paraId="54328434" w14:textId="563A0270" w:rsidR="003D617F" w:rsidRPr="00E3148F" w:rsidRDefault="003D617F" w:rsidP="00E672E7">
      <w:pPr>
        <w:pStyle w:val="MLSD"/>
        <w:spacing w:line="360" w:lineRule="auto"/>
        <w:jc w:val="center"/>
        <w:rPr>
          <w:color w:val="000000" w:themeColor="text1"/>
          <w:sz w:val="24"/>
          <w:szCs w:val="24"/>
        </w:rPr>
      </w:pPr>
      <w:r w:rsidRPr="00E3148F">
        <w:rPr>
          <w:color w:val="000000" w:themeColor="text1"/>
          <w:sz w:val="24"/>
          <w:szCs w:val="24"/>
        </w:rPr>
        <w:t>Рис</w:t>
      </w:r>
      <w:r w:rsidR="00B03793" w:rsidRPr="00E3148F">
        <w:rPr>
          <w:color w:val="000000" w:themeColor="text1"/>
          <w:sz w:val="24"/>
          <w:szCs w:val="24"/>
        </w:rPr>
        <w:t>унок</w:t>
      </w:r>
      <w:r w:rsidRPr="00E3148F">
        <w:rPr>
          <w:color w:val="000000" w:themeColor="text1"/>
          <w:sz w:val="24"/>
          <w:szCs w:val="24"/>
        </w:rPr>
        <w:t xml:space="preserve"> </w:t>
      </w:r>
      <w:r w:rsidR="00E3148F" w:rsidRPr="00E3148F">
        <w:rPr>
          <w:color w:val="000000" w:themeColor="text1"/>
          <w:sz w:val="24"/>
          <w:szCs w:val="24"/>
        </w:rPr>
        <w:t>16</w:t>
      </w:r>
      <w:r w:rsidRPr="00E3148F">
        <w:rPr>
          <w:color w:val="000000" w:themeColor="text1"/>
          <w:sz w:val="24"/>
          <w:szCs w:val="24"/>
        </w:rPr>
        <w:t xml:space="preserve"> </w:t>
      </w:r>
      <w:r w:rsidR="00E3148F" w:rsidRPr="00E3148F">
        <w:rPr>
          <w:color w:val="000000" w:themeColor="text1"/>
          <w:sz w:val="24"/>
          <w:szCs w:val="24"/>
        </w:rPr>
        <w:t>–</w:t>
      </w:r>
      <w:r w:rsidRPr="00E3148F">
        <w:rPr>
          <w:color w:val="000000" w:themeColor="text1"/>
          <w:sz w:val="24"/>
          <w:szCs w:val="24"/>
        </w:rPr>
        <w:t xml:space="preserve"> t</w:t>
      </w:r>
      <w:r w:rsidR="00B03793" w:rsidRPr="00E3148F">
        <w:rPr>
          <w:color w:val="000000" w:themeColor="text1"/>
          <w:sz w:val="24"/>
          <w:szCs w:val="24"/>
        </w:rPr>
        <w:t>-</w:t>
      </w:r>
      <w:r w:rsidRPr="00E3148F">
        <w:rPr>
          <w:color w:val="000000" w:themeColor="text1"/>
          <w:sz w:val="24"/>
          <w:szCs w:val="24"/>
        </w:rPr>
        <w:t xml:space="preserve">SNE </w:t>
      </w:r>
      <w:proofErr w:type="gramStart"/>
      <w:r w:rsidRPr="00E3148F">
        <w:rPr>
          <w:color w:val="000000" w:themeColor="text1"/>
          <w:sz w:val="24"/>
          <w:szCs w:val="24"/>
        </w:rPr>
        <w:t>по  линейного</w:t>
      </w:r>
      <w:proofErr w:type="gramEnd"/>
      <w:r w:rsidRPr="00E3148F">
        <w:rPr>
          <w:color w:val="000000" w:themeColor="text1"/>
          <w:sz w:val="24"/>
          <w:szCs w:val="24"/>
        </w:rPr>
        <w:t xml:space="preserve"> объединения лиц и силуэтов</w:t>
      </w:r>
    </w:p>
    <w:p w14:paraId="310699EE" w14:textId="77777777"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lastRenderedPageBreak/>
        <w:t>При этом анализ результатов показал, что подавляющее большинство классов было классифицировано практически идеально (точность и полнота близки к 100%), однако для некоторых классов наблюдались ошибки, обусловленные сходством признаков между различными людьми (сходство внешнего вида одежды или частичное перекрытие на снимках).</w:t>
      </w:r>
    </w:p>
    <w:p w14:paraId="654C0D89" w14:textId="77777777" w:rsidR="003D617F" w:rsidRPr="00EC6820" w:rsidRDefault="003D617F" w:rsidP="00E672E7">
      <w:pPr>
        <w:pStyle w:val="MLSD"/>
        <w:spacing w:line="360" w:lineRule="auto"/>
        <w:ind w:firstLine="720"/>
        <w:rPr>
          <w:color w:val="000000" w:themeColor="text1"/>
          <w:sz w:val="28"/>
          <w:szCs w:val="28"/>
        </w:rPr>
      </w:pPr>
      <w:r w:rsidRPr="00EC6820">
        <w:rPr>
          <w:noProof/>
          <w:color w:val="000000" w:themeColor="text1"/>
          <w:sz w:val="28"/>
          <w:szCs w:val="28"/>
        </w:rPr>
        <w:drawing>
          <wp:anchor distT="0" distB="0" distL="0" distR="0" simplePos="0" relativeHeight="251663360" behindDoc="0" locked="0" layoutInCell="0" allowOverlap="1" wp14:anchorId="43D87902" wp14:editId="62A70C0E">
            <wp:simplePos x="0" y="0"/>
            <wp:positionH relativeFrom="column">
              <wp:posOffset>1420495</wp:posOffset>
            </wp:positionH>
            <wp:positionV relativeFrom="paragraph">
              <wp:posOffset>149225</wp:posOffset>
            </wp:positionV>
            <wp:extent cx="3568065" cy="2854325"/>
            <wp:effectExtent l="0" t="0" r="0" b="0"/>
            <wp:wrapSquare wrapText="largest"/>
            <wp:docPr id="1218194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75"/>
                    <a:stretch>
                      <a:fillRect/>
                    </a:stretch>
                  </pic:blipFill>
                  <pic:spPr bwMode="auto">
                    <a:xfrm>
                      <a:off x="0" y="0"/>
                      <a:ext cx="3568065" cy="2854325"/>
                    </a:xfrm>
                    <a:prstGeom prst="rect">
                      <a:avLst/>
                    </a:prstGeom>
                  </pic:spPr>
                </pic:pic>
              </a:graphicData>
            </a:graphic>
          </wp:anchor>
        </w:drawing>
      </w:r>
    </w:p>
    <w:p w14:paraId="31B024F3" w14:textId="77777777" w:rsidR="003D617F" w:rsidRPr="00EC6820" w:rsidRDefault="003D617F" w:rsidP="00E672E7">
      <w:pPr>
        <w:pStyle w:val="MLSD"/>
        <w:spacing w:line="360" w:lineRule="auto"/>
        <w:ind w:firstLine="720"/>
        <w:rPr>
          <w:color w:val="000000" w:themeColor="text1"/>
          <w:sz w:val="28"/>
          <w:szCs w:val="28"/>
        </w:rPr>
      </w:pPr>
    </w:p>
    <w:p w14:paraId="4D86527F" w14:textId="77777777" w:rsidR="003D617F" w:rsidRPr="00EC6820" w:rsidRDefault="003D617F" w:rsidP="00E672E7">
      <w:pPr>
        <w:pStyle w:val="MLSD"/>
        <w:spacing w:line="360" w:lineRule="auto"/>
        <w:ind w:firstLine="720"/>
        <w:rPr>
          <w:color w:val="000000" w:themeColor="text1"/>
          <w:sz w:val="28"/>
          <w:szCs w:val="28"/>
        </w:rPr>
      </w:pPr>
    </w:p>
    <w:p w14:paraId="3517B245" w14:textId="77777777" w:rsidR="003D617F" w:rsidRPr="00EC6820" w:rsidRDefault="003D617F" w:rsidP="00E672E7">
      <w:pPr>
        <w:pStyle w:val="MLSD"/>
        <w:spacing w:line="360" w:lineRule="auto"/>
        <w:ind w:firstLine="720"/>
        <w:rPr>
          <w:color w:val="000000" w:themeColor="text1"/>
          <w:sz w:val="28"/>
          <w:szCs w:val="28"/>
        </w:rPr>
      </w:pPr>
    </w:p>
    <w:p w14:paraId="691EDCA0" w14:textId="77777777" w:rsidR="003D617F" w:rsidRPr="00EC6820" w:rsidRDefault="003D617F" w:rsidP="00E672E7">
      <w:pPr>
        <w:pStyle w:val="MLSD"/>
        <w:spacing w:line="360" w:lineRule="auto"/>
        <w:ind w:firstLine="720"/>
        <w:rPr>
          <w:color w:val="000000" w:themeColor="text1"/>
          <w:sz w:val="28"/>
          <w:szCs w:val="28"/>
        </w:rPr>
      </w:pPr>
    </w:p>
    <w:p w14:paraId="6002E4FA" w14:textId="77777777" w:rsidR="003D617F" w:rsidRPr="00EC6820" w:rsidRDefault="003D617F" w:rsidP="00E672E7">
      <w:pPr>
        <w:pStyle w:val="MLSD"/>
        <w:spacing w:line="360" w:lineRule="auto"/>
        <w:ind w:firstLine="720"/>
        <w:rPr>
          <w:color w:val="000000" w:themeColor="text1"/>
          <w:sz w:val="28"/>
          <w:szCs w:val="28"/>
        </w:rPr>
      </w:pPr>
    </w:p>
    <w:p w14:paraId="6A173883" w14:textId="77777777" w:rsidR="003D617F" w:rsidRPr="00EC6820" w:rsidRDefault="003D617F" w:rsidP="00E672E7">
      <w:pPr>
        <w:pStyle w:val="MLSD"/>
        <w:spacing w:line="360" w:lineRule="auto"/>
        <w:ind w:firstLine="720"/>
        <w:rPr>
          <w:color w:val="000000" w:themeColor="text1"/>
          <w:sz w:val="28"/>
          <w:szCs w:val="28"/>
        </w:rPr>
      </w:pPr>
    </w:p>
    <w:p w14:paraId="17DFF6CC" w14:textId="77777777" w:rsidR="003D617F" w:rsidRPr="00EC6820" w:rsidRDefault="003D617F" w:rsidP="00E672E7">
      <w:pPr>
        <w:pStyle w:val="MLSD"/>
        <w:spacing w:line="360" w:lineRule="auto"/>
        <w:ind w:firstLine="720"/>
        <w:rPr>
          <w:color w:val="000000" w:themeColor="text1"/>
          <w:sz w:val="28"/>
          <w:szCs w:val="28"/>
        </w:rPr>
      </w:pPr>
    </w:p>
    <w:p w14:paraId="7C5C5BEC" w14:textId="77777777" w:rsidR="00B03793" w:rsidRPr="00EC6820" w:rsidRDefault="00B03793" w:rsidP="00E672E7">
      <w:pPr>
        <w:pStyle w:val="MLSD"/>
        <w:spacing w:line="360" w:lineRule="auto"/>
        <w:ind w:firstLine="720"/>
        <w:rPr>
          <w:color w:val="000000" w:themeColor="text1"/>
          <w:sz w:val="28"/>
          <w:szCs w:val="28"/>
        </w:rPr>
      </w:pPr>
    </w:p>
    <w:p w14:paraId="631AB23C" w14:textId="77777777" w:rsidR="00B03793" w:rsidRPr="00EC6820" w:rsidRDefault="00B03793" w:rsidP="00E672E7">
      <w:pPr>
        <w:pStyle w:val="MLSD"/>
        <w:spacing w:line="360" w:lineRule="auto"/>
        <w:ind w:firstLine="720"/>
        <w:rPr>
          <w:color w:val="000000" w:themeColor="text1"/>
          <w:sz w:val="28"/>
          <w:szCs w:val="28"/>
        </w:rPr>
      </w:pPr>
    </w:p>
    <w:p w14:paraId="060BB798" w14:textId="09E8AD3F" w:rsidR="003D617F" w:rsidRPr="00E3148F" w:rsidRDefault="003D617F" w:rsidP="00E672E7">
      <w:pPr>
        <w:pStyle w:val="MLSD"/>
        <w:spacing w:line="360" w:lineRule="auto"/>
        <w:jc w:val="center"/>
        <w:rPr>
          <w:color w:val="000000" w:themeColor="text1"/>
          <w:sz w:val="24"/>
          <w:szCs w:val="24"/>
        </w:rPr>
      </w:pPr>
      <w:r w:rsidRPr="00E3148F">
        <w:rPr>
          <w:color w:val="000000" w:themeColor="text1"/>
          <w:sz w:val="24"/>
          <w:szCs w:val="24"/>
        </w:rPr>
        <w:t>Рис</w:t>
      </w:r>
      <w:r w:rsidR="00B03793" w:rsidRPr="00E3148F">
        <w:rPr>
          <w:color w:val="000000" w:themeColor="text1"/>
          <w:sz w:val="24"/>
          <w:szCs w:val="24"/>
        </w:rPr>
        <w:t xml:space="preserve">унок </w:t>
      </w:r>
      <w:r w:rsidR="00E3148F" w:rsidRPr="00E3148F">
        <w:rPr>
          <w:color w:val="000000" w:themeColor="text1"/>
          <w:sz w:val="24"/>
          <w:szCs w:val="24"/>
        </w:rPr>
        <w:t>17</w:t>
      </w:r>
      <w:r w:rsidRPr="00E3148F">
        <w:rPr>
          <w:color w:val="000000" w:themeColor="text1"/>
          <w:sz w:val="24"/>
          <w:szCs w:val="24"/>
        </w:rPr>
        <w:t xml:space="preserve"> </w:t>
      </w:r>
      <w:r w:rsidR="00E3148F" w:rsidRPr="00E3148F">
        <w:rPr>
          <w:color w:val="000000" w:themeColor="text1"/>
          <w:sz w:val="24"/>
          <w:szCs w:val="24"/>
        </w:rPr>
        <w:t>–</w:t>
      </w:r>
      <w:r w:rsidRPr="00E3148F">
        <w:rPr>
          <w:color w:val="000000" w:themeColor="text1"/>
          <w:sz w:val="24"/>
          <w:szCs w:val="24"/>
        </w:rPr>
        <w:t xml:space="preserve"> t</w:t>
      </w:r>
      <w:r w:rsidR="00B03793" w:rsidRPr="00E3148F">
        <w:rPr>
          <w:color w:val="000000" w:themeColor="text1"/>
          <w:sz w:val="24"/>
          <w:szCs w:val="24"/>
        </w:rPr>
        <w:t>-</w:t>
      </w:r>
      <w:r w:rsidRPr="00E3148F">
        <w:rPr>
          <w:color w:val="000000" w:themeColor="text1"/>
          <w:sz w:val="24"/>
          <w:szCs w:val="24"/>
        </w:rPr>
        <w:t xml:space="preserve">SNE </w:t>
      </w:r>
      <w:proofErr w:type="gramStart"/>
      <w:r w:rsidRPr="00E3148F">
        <w:rPr>
          <w:color w:val="000000" w:themeColor="text1"/>
          <w:sz w:val="24"/>
          <w:szCs w:val="24"/>
        </w:rPr>
        <w:t>по  байесовского</w:t>
      </w:r>
      <w:proofErr w:type="gramEnd"/>
      <w:r w:rsidRPr="00E3148F">
        <w:rPr>
          <w:color w:val="000000" w:themeColor="text1"/>
          <w:sz w:val="24"/>
          <w:szCs w:val="24"/>
        </w:rPr>
        <w:t xml:space="preserve"> подхода</w:t>
      </w:r>
    </w:p>
    <w:p w14:paraId="0A8F00A3" w14:textId="4BDF2E60"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Дополнительно была построена ROC</w:t>
      </w:r>
      <w:r w:rsidR="00B03793" w:rsidRPr="00EC6820">
        <w:rPr>
          <w:color w:val="000000" w:themeColor="text1"/>
          <w:sz w:val="28"/>
          <w:szCs w:val="28"/>
        </w:rPr>
        <w:t>-</w:t>
      </w:r>
      <w:r w:rsidRPr="00EC6820">
        <w:rPr>
          <w:color w:val="000000" w:themeColor="text1"/>
          <w:sz w:val="28"/>
          <w:szCs w:val="28"/>
        </w:rPr>
        <w:t xml:space="preserve">кривая (рис. </w:t>
      </w:r>
      <w:r w:rsidR="00E3148F">
        <w:rPr>
          <w:color w:val="000000" w:themeColor="text1"/>
          <w:sz w:val="28"/>
          <w:szCs w:val="28"/>
        </w:rPr>
        <w:t>18</w:t>
      </w:r>
      <w:r w:rsidRPr="00EC6820">
        <w:rPr>
          <w:color w:val="000000" w:themeColor="text1"/>
          <w:sz w:val="28"/>
          <w:szCs w:val="28"/>
        </w:rPr>
        <w:t>). Высокая площадь под ROC</w:t>
      </w:r>
      <w:r w:rsidR="00B03793" w:rsidRPr="00EC6820">
        <w:rPr>
          <w:color w:val="000000" w:themeColor="text1"/>
          <w:sz w:val="28"/>
          <w:szCs w:val="28"/>
        </w:rPr>
        <w:t>-</w:t>
      </w:r>
      <w:r w:rsidRPr="00EC6820">
        <w:rPr>
          <w:color w:val="000000" w:themeColor="text1"/>
          <w:sz w:val="28"/>
          <w:szCs w:val="28"/>
        </w:rPr>
        <w:t xml:space="preserve">кривой (AUC близка к 1) и удачная форма </w:t>
      </w:r>
      <w:proofErr w:type="spellStart"/>
      <w:r w:rsidRPr="00EC6820">
        <w:rPr>
          <w:color w:val="000000" w:themeColor="text1"/>
          <w:sz w:val="28"/>
          <w:szCs w:val="28"/>
        </w:rPr>
        <w:t>Precision</w:t>
      </w:r>
      <w:proofErr w:type="spellEnd"/>
      <w:r w:rsidR="00B03793" w:rsidRPr="00EC6820">
        <w:rPr>
          <w:color w:val="000000" w:themeColor="text1"/>
          <w:sz w:val="28"/>
          <w:szCs w:val="28"/>
        </w:rPr>
        <w:t>-</w:t>
      </w:r>
      <w:proofErr w:type="spellStart"/>
      <w:r w:rsidRPr="00EC6820">
        <w:rPr>
          <w:color w:val="000000" w:themeColor="text1"/>
          <w:sz w:val="28"/>
          <w:szCs w:val="28"/>
        </w:rPr>
        <w:t>Recall</w:t>
      </w:r>
      <w:proofErr w:type="spellEnd"/>
      <w:r w:rsidR="00B03793" w:rsidRPr="00EC6820">
        <w:rPr>
          <w:color w:val="000000" w:themeColor="text1"/>
          <w:sz w:val="28"/>
          <w:szCs w:val="28"/>
        </w:rPr>
        <w:t>-</w:t>
      </w:r>
      <w:r w:rsidRPr="00EC6820">
        <w:rPr>
          <w:color w:val="000000" w:themeColor="text1"/>
          <w:sz w:val="28"/>
          <w:szCs w:val="28"/>
        </w:rPr>
        <w:t>кривой подтвердили надёжность классификации и хорошую разделимость классов в рамках предложенного алгоритма.</w:t>
      </w:r>
    </w:p>
    <w:p w14:paraId="2B182C75" w14:textId="77777777" w:rsidR="003D617F" w:rsidRPr="00EC6820" w:rsidRDefault="003D617F" w:rsidP="00E672E7">
      <w:pPr>
        <w:pStyle w:val="MLSD"/>
        <w:spacing w:line="360" w:lineRule="auto"/>
        <w:ind w:firstLine="720"/>
        <w:rPr>
          <w:color w:val="000000" w:themeColor="text1"/>
          <w:sz w:val="28"/>
          <w:szCs w:val="28"/>
        </w:rPr>
      </w:pPr>
      <w:r w:rsidRPr="00EC6820">
        <w:rPr>
          <w:noProof/>
          <w:color w:val="000000" w:themeColor="text1"/>
          <w:sz w:val="28"/>
          <w:szCs w:val="28"/>
        </w:rPr>
        <w:drawing>
          <wp:anchor distT="0" distB="0" distL="0" distR="0" simplePos="0" relativeHeight="251664384" behindDoc="0" locked="0" layoutInCell="0" allowOverlap="1" wp14:anchorId="3D86561E" wp14:editId="4C57F62A">
            <wp:simplePos x="0" y="0"/>
            <wp:positionH relativeFrom="column">
              <wp:posOffset>1268730</wp:posOffset>
            </wp:positionH>
            <wp:positionV relativeFrom="paragraph">
              <wp:posOffset>1270</wp:posOffset>
            </wp:positionV>
            <wp:extent cx="3429000" cy="2743200"/>
            <wp:effectExtent l="0" t="0" r="0" b="0"/>
            <wp:wrapSquare wrapText="largest"/>
            <wp:docPr id="8085073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76"/>
                    <a:stretch>
                      <a:fillRect/>
                    </a:stretch>
                  </pic:blipFill>
                  <pic:spPr bwMode="auto">
                    <a:xfrm>
                      <a:off x="0" y="0"/>
                      <a:ext cx="3429000" cy="2743200"/>
                    </a:xfrm>
                    <a:prstGeom prst="rect">
                      <a:avLst/>
                    </a:prstGeom>
                  </pic:spPr>
                </pic:pic>
              </a:graphicData>
            </a:graphic>
            <wp14:sizeRelH relativeFrom="margin">
              <wp14:pctWidth>0</wp14:pctWidth>
            </wp14:sizeRelH>
            <wp14:sizeRelV relativeFrom="margin">
              <wp14:pctHeight>0</wp14:pctHeight>
            </wp14:sizeRelV>
          </wp:anchor>
        </w:drawing>
      </w:r>
    </w:p>
    <w:p w14:paraId="596E43AB" w14:textId="77777777" w:rsidR="003D617F" w:rsidRPr="00EC6820" w:rsidRDefault="003D617F" w:rsidP="00E672E7">
      <w:pPr>
        <w:pStyle w:val="MLSD"/>
        <w:spacing w:line="360" w:lineRule="auto"/>
        <w:ind w:firstLine="720"/>
        <w:rPr>
          <w:color w:val="000000" w:themeColor="text1"/>
          <w:sz w:val="28"/>
          <w:szCs w:val="28"/>
        </w:rPr>
      </w:pPr>
    </w:p>
    <w:p w14:paraId="7626D5AD" w14:textId="77777777" w:rsidR="003D617F" w:rsidRPr="00EC6820" w:rsidRDefault="003D617F" w:rsidP="00E672E7">
      <w:pPr>
        <w:pStyle w:val="MLSD"/>
        <w:spacing w:line="360" w:lineRule="auto"/>
        <w:ind w:firstLine="720"/>
        <w:rPr>
          <w:color w:val="000000" w:themeColor="text1"/>
          <w:sz w:val="28"/>
          <w:szCs w:val="28"/>
        </w:rPr>
      </w:pPr>
    </w:p>
    <w:p w14:paraId="4AE056E4" w14:textId="77777777" w:rsidR="003D617F" w:rsidRPr="00EC6820" w:rsidRDefault="003D617F" w:rsidP="00E672E7">
      <w:pPr>
        <w:pStyle w:val="MLSD"/>
        <w:spacing w:line="360" w:lineRule="auto"/>
        <w:ind w:firstLine="720"/>
        <w:rPr>
          <w:color w:val="000000" w:themeColor="text1"/>
          <w:sz w:val="28"/>
          <w:szCs w:val="28"/>
        </w:rPr>
      </w:pPr>
    </w:p>
    <w:p w14:paraId="1B724B36" w14:textId="77777777" w:rsidR="003D617F" w:rsidRPr="00EC6820" w:rsidRDefault="003D617F" w:rsidP="00E672E7">
      <w:pPr>
        <w:pStyle w:val="MLSD"/>
        <w:spacing w:line="360" w:lineRule="auto"/>
        <w:ind w:firstLine="720"/>
        <w:rPr>
          <w:color w:val="000000" w:themeColor="text1"/>
          <w:sz w:val="28"/>
          <w:szCs w:val="28"/>
        </w:rPr>
      </w:pPr>
    </w:p>
    <w:p w14:paraId="0ABC1D0E" w14:textId="77777777" w:rsidR="003D617F" w:rsidRPr="00EC6820" w:rsidRDefault="003D617F" w:rsidP="00E672E7">
      <w:pPr>
        <w:pStyle w:val="MLSD"/>
        <w:spacing w:line="360" w:lineRule="auto"/>
        <w:ind w:firstLine="720"/>
        <w:rPr>
          <w:color w:val="000000" w:themeColor="text1"/>
          <w:sz w:val="28"/>
          <w:szCs w:val="28"/>
        </w:rPr>
      </w:pPr>
    </w:p>
    <w:p w14:paraId="6DB34BAB" w14:textId="77777777" w:rsidR="003D617F" w:rsidRPr="00EC6820" w:rsidRDefault="003D617F" w:rsidP="00E672E7">
      <w:pPr>
        <w:pStyle w:val="MLSD"/>
        <w:spacing w:line="360" w:lineRule="auto"/>
        <w:ind w:firstLine="720"/>
        <w:rPr>
          <w:color w:val="000000" w:themeColor="text1"/>
          <w:sz w:val="28"/>
          <w:szCs w:val="28"/>
        </w:rPr>
      </w:pPr>
    </w:p>
    <w:p w14:paraId="126AD80F" w14:textId="77777777" w:rsidR="003D617F" w:rsidRPr="00EC6820" w:rsidRDefault="003D617F" w:rsidP="00E672E7">
      <w:pPr>
        <w:pStyle w:val="MLSD"/>
        <w:spacing w:line="360" w:lineRule="auto"/>
        <w:ind w:firstLine="720"/>
        <w:rPr>
          <w:color w:val="000000" w:themeColor="text1"/>
          <w:sz w:val="28"/>
          <w:szCs w:val="28"/>
        </w:rPr>
      </w:pPr>
    </w:p>
    <w:p w14:paraId="27EF7185" w14:textId="77777777" w:rsidR="003D617F" w:rsidRPr="00EC6820" w:rsidRDefault="003D617F" w:rsidP="00E672E7">
      <w:pPr>
        <w:pStyle w:val="MLSD"/>
        <w:spacing w:line="360" w:lineRule="auto"/>
        <w:ind w:firstLine="720"/>
        <w:rPr>
          <w:color w:val="000000" w:themeColor="text1"/>
          <w:sz w:val="28"/>
          <w:szCs w:val="28"/>
        </w:rPr>
      </w:pPr>
    </w:p>
    <w:p w14:paraId="08F60C14" w14:textId="796235BF" w:rsidR="003D617F" w:rsidRPr="00E3148F" w:rsidRDefault="003D617F" w:rsidP="00E672E7">
      <w:pPr>
        <w:pStyle w:val="MLSD"/>
        <w:spacing w:line="360" w:lineRule="auto"/>
        <w:jc w:val="center"/>
        <w:rPr>
          <w:color w:val="000000" w:themeColor="text1"/>
          <w:sz w:val="24"/>
          <w:szCs w:val="24"/>
        </w:rPr>
      </w:pPr>
      <w:r w:rsidRPr="00E3148F">
        <w:rPr>
          <w:color w:val="000000" w:themeColor="text1"/>
          <w:sz w:val="24"/>
          <w:szCs w:val="24"/>
        </w:rPr>
        <w:t>Рис</w:t>
      </w:r>
      <w:r w:rsidR="00B03793" w:rsidRPr="00E3148F">
        <w:rPr>
          <w:color w:val="000000" w:themeColor="text1"/>
          <w:sz w:val="24"/>
          <w:szCs w:val="24"/>
        </w:rPr>
        <w:t>унок</w:t>
      </w:r>
      <w:r w:rsidRPr="00E3148F">
        <w:rPr>
          <w:color w:val="000000" w:themeColor="text1"/>
          <w:sz w:val="24"/>
          <w:szCs w:val="24"/>
        </w:rPr>
        <w:t xml:space="preserve"> </w:t>
      </w:r>
      <w:r w:rsidR="00E3148F" w:rsidRPr="00E3148F">
        <w:rPr>
          <w:color w:val="000000" w:themeColor="text1"/>
          <w:sz w:val="24"/>
          <w:szCs w:val="24"/>
        </w:rPr>
        <w:t>18 –</w:t>
      </w:r>
      <w:r w:rsidRPr="00E3148F">
        <w:rPr>
          <w:color w:val="000000" w:themeColor="text1"/>
          <w:sz w:val="24"/>
          <w:szCs w:val="24"/>
        </w:rPr>
        <w:t xml:space="preserve"> </w:t>
      </w:r>
      <w:r w:rsidRPr="00E3148F">
        <w:rPr>
          <w:color w:val="000000" w:themeColor="text1"/>
          <w:sz w:val="24"/>
          <w:szCs w:val="24"/>
          <w:lang w:val="en-US"/>
        </w:rPr>
        <w:t>ROC</w:t>
      </w:r>
      <w:r w:rsidR="00B03793" w:rsidRPr="00E3148F">
        <w:rPr>
          <w:color w:val="000000" w:themeColor="text1"/>
          <w:sz w:val="24"/>
          <w:szCs w:val="24"/>
        </w:rPr>
        <w:t>-</w:t>
      </w:r>
      <w:r w:rsidRPr="00E3148F">
        <w:rPr>
          <w:color w:val="000000" w:themeColor="text1"/>
          <w:sz w:val="24"/>
          <w:szCs w:val="24"/>
        </w:rPr>
        <w:t>кривая</w:t>
      </w:r>
    </w:p>
    <w:p w14:paraId="65C4FE2E" w14:textId="446CEBB1"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lastRenderedPageBreak/>
        <w:t>Важным аспектом является анализ сходимости предложенного алгоритма. Сходимость обеспечивается тем, что используемые признаки (</w:t>
      </w:r>
      <w:proofErr w:type="spellStart"/>
      <w:r w:rsidRPr="00EC6820">
        <w:rPr>
          <w:color w:val="000000" w:themeColor="text1"/>
          <w:sz w:val="28"/>
          <w:szCs w:val="28"/>
        </w:rPr>
        <w:t>эмбеддинги</w:t>
      </w:r>
      <w:proofErr w:type="spellEnd"/>
      <w:r w:rsidRPr="00EC6820">
        <w:rPr>
          <w:color w:val="000000" w:themeColor="text1"/>
          <w:sz w:val="28"/>
          <w:szCs w:val="28"/>
        </w:rPr>
        <w:t xml:space="preserve">) извлекаются и нормализуются таким образом, что пространство признаков обладает гладкостью или </w:t>
      </w:r>
      <w:proofErr w:type="spellStart"/>
      <w:r w:rsidRPr="00EC6820">
        <w:rPr>
          <w:color w:val="000000" w:themeColor="text1"/>
          <w:sz w:val="28"/>
          <w:szCs w:val="28"/>
        </w:rPr>
        <w:t>кусочно</w:t>
      </w:r>
      <w:proofErr w:type="spellEnd"/>
      <w:r w:rsidR="00331F66" w:rsidRPr="00EC6820">
        <w:rPr>
          <w:color w:val="000000" w:themeColor="text1"/>
          <w:sz w:val="28"/>
          <w:szCs w:val="28"/>
        </w:rPr>
        <w:t>–</w:t>
      </w:r>
      <w:r w:rsidRPr="00EC6820">
        <w:rPr>
          <w:color w:val="000000" w:themeColor="text1"/>
          <w:sz w:val="28"/>
          <w:szCs w:val="28"/>
        </w:rPr>
        <w:t>гладкой структурой. Байесовский алгоритм на основе многомерных нормальных распределений предполагает последовательный расчет логарифмических апостериорных вероятностей, и процедура принятия решения после вычисления этих вероятностей детерминирована и не имеет ветвлений, ведущих к неопределённым состояниям. После завершения процесса оценки параметров по обучающим данным алгоритм однозначно вычисляет итоговое решение, обеспечивая стабилизацию и гарантированную сходимость результатов.</w:t>
      </w:r>
    </w:p>
    <w:p w14:paraId="515816FB" w14:textId="2FBD9F8E"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Детерминированность предложенного алгоритма обусловлена рядом факторов. Во</w:t>
      </w:r>
      <w:r w:rsidR="00331F66" w:rsidRPr="00EC6820">
        <w:rPr>
          <w:color w:val="000000" w:themeColor="text1"/>
          <w:sz w:val="28"/>
          <w:szCs w:val="28"/>
        </w:rPr>
        <w:t>–</w:t>
      </w:r>
      <w:r w:rsidRPr="00EC6820">
        <w:rPr>
          <w:color w:val="000000" w:themeColor="text1"/>
          <w:sz w:val="28"/>
          <w:szCs w:val="28"/>
        </w:rPr>
        <w:t xml:space="preserve">первых, все исходные данные (обучающая выборка, </w:t>
      </w:r>
      <w:proofErr w:type="spellStart"/>
      <w:r w:rsidRPr="00EC6820">
        <w:rPr>
          <w:color w:val="000000" w:themeColor="text1"/>
          <w:sz w:val="28"/>
          <w:szCs w:val="28"/>
        </w:rPr>
        <w:t>валидационная</w:t>
      </w:r>
      <w:proofErr w:type="spellEnd"/>
      <w:r w:rsidRPr="00EC6820">
        <w:rPr>
          <w:color w:val="000000" w:themeColor="text1"/>
          <w:sz w:val="28"/>
          <w:szCs w:val="28"/>
        </w:rPr>
        <w:t xml:space="preserve"> выборка, оценки ковариаций, средние значения и априорные вероятности классов) задаются заранее и остаются неизменными в процессе вычислений. Во</w:t>
      </w:r>
      <w:r w:rsidR="00331F66" w:rsidRPr="00EC6820">
        <w:rPr>
          <w:color w:val="000000" w:themeColor="text1"/>
          <w:sz w:val="28"/>
          <w:szCs w:val="28"/>
        </w:rPr>
        <w:t>–</w:t>
      </w:r>
      <w:r w:rsidRPr="00EC6820">
        <w:rPr>
          <w:color w:val="000000" w:themeColor="text1"/>
          <w:sz w:val="28"/>
          <w:szCs w:val="28"/>
        </w:rPr>
        <w:t xml:space="preserve">вторых, вычисление признаковых векторов и последующая классификация по байесовскому правилу полностью формализованы и не содержат случайных операций (при необходимости случайной инициализации параметров </w:t>
      </w:r>
      <w:proofErr w:type="spellStart"/>
      <w:r w:rsidRPr="00EC6820">
        <w:rPr>
          <w:color w:val="000000" w:themeColor="text1"/>
          <w:sz w:val="28"/>
          <w:szCs w:val="28"/>
        </w:rPr>
        <w:t>нейросетей</w:t>
      </w:r>
      <w:proofErr w:type="spellEnd"/>
      <w:r w:rsidR="00331F66" w:rsidRPr="00EC6820">
        <w:rPr>
          <w:color w:val="000000" w:themeColor="text1"/>
          <w:sz w:val="28"/>
          <w:szCs w:val="28"/>
        </w:rPr>
        <w:t>–</w:t>
      </w:r>
      <w:proofErr w:type="spellStart"/>
      <w:r w:rsidRPr="00EC6820">
        <w:rPr>
          <w:color w:val="000000" w:themeColor="text1"/>
          <w:sz w:val="28"/>
          <w:szCs w:val="28"/>
        </w:rPr>
        <w:t>энкодеров</w:t>
      </w:r>
      <w:proofErr w:type="spellEnd"/>
      <w:r w:rsidRPr="00EC6820">
        <w:rPr>
          <w:color w:val="000000" w:themeColor="text1"/>
          <w:sz w:val="28"/>
          <w:szCs w:val="28"/>
        </w:rPr>
        <w:t xml:space="preserve"> используется фиксированное начальное состояние с заданным случайным зерном). Это обеспечивает полную воспроизводимость результатов при повторном запуске алгоритма в идентичных условиях и исключает появление неожиданных или неопределённых значений параметров.</w:t>
      </w:r>
    </w:p>
    <w:p w14:paraId="3B768715" w14:textId="77777777"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Массовость предложенного алгоритма достигается благодаря его универсальной структуре и отсутствию строгих ограничений на входные данные. Алгоритм не ограничен конкретным размером выборки, а вычислительные процедуры (извлечение признаков, нормализация и расчёт вероятностей) могут быть применены к наборам данных произвольного объёма и структуры, при условии совместимости типов данных и измеримости используемых признаков. Это обеспечивает возможность лёгкого масштабирования алгоритма на более </w:t>
      </w:r>
      <w:r w:rsidRPr="00EC6820">
        <w:rPr>
          <w:color w:val="000000" w:themeColor="text1"/>
          <w:sz w:val="28"/>
          <w:szCs w:val="28"/>
        </w:rPr>
        <w:lastRenderedPageBreak/>
        <w:t xml:space="preserve">крупные и разнообразные </w:t>
      </w:r>
      <w:proofErr w:type="spellStart"/>
      <w:r w:rsidRPr="00EC6820">
        <w:rPr>
          <w:color w:val="000000" w:themeColor="text1"/>
          <w:sz w:val="28"/>
          <w:szCs w:val="28"/>
        </w:rPr>
        <w:t>датасеты</w:t>
      </w:r>
      <w:proofErr w:type="spellEnd"/>
      <w:r w:rsidRPr="00EC6820">
        <w:rPr>
          <w:color w:val="000000" w:themeColor="text1"/>
          <w:sz w:val="28"/>
          <w:szCs w:val="28"/>
        </w:rPr>
        <w:t>, сохраняя общий порядок и логику вычислений.</w:t>
      </w:r>
    </w:p>
    <w:p w14:paraId="4D28F9AF" w14:textId="214F4B0D"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Для объективного сравнения с современными подходами к задаче </w:t>
      </w:r>
      <w:proofErr w:type="spellStart"/>
      <w:r w:rsidRPr="00EC6820">
        <w:rPr>
          <w:color w:val="000000" w:themeColor="text1"/>
          <w:sz w:val="28"/>
          <w:szCs w:val="28"/>
        </w:rPr>
        <w:t>re</w:t>
      </w:r>
      <w:proofErr w:type="spellEnd"/>
      <w:r w:rsidR="00331F66" w:rsidRPr="00EC6820">
        <w:rPr>
          <w:color w:val="000000" w:themeColor="text1"/>
          <w:sz w:val="28"/>
          <w:szCs w:val="28"/>
        </w:rPr>
        <w:t>–</w:t>
      </w:r>
      <w:proofErr w:type="spellStart"/>
      <w:r w:rsidRPr="00EC6820">
        <w:rPr>
          <w:color w:val="000000" w:themeColor="text1"/>
          <w:sz w:val="28"/>
          <w:szCs w:val="28"/>
        </w:rPr>
        <w:t>identification</w:t>
      </w:r>
      <w:proofErr w:type="spellEnd"/>
      <w:r w:rsidRPr="00EC6820">
        <w:rPr>
          <w:color w:val="000000" w:themeColor="text1"/>
          <w:sz w:val="28"/>
          <w:szCs w:val="28"/>
        </w:rPr>
        <w:t xml:space="preserve"> была проведена оценка предложенного алгоритма на основе общепринятой метрики </w:t>
      </w:r>
      <w:proofErr w:type="spellStart"/>
      <w:r w:rsidRPr="00EC6820">
        <w:rPr>
          <w:color w:val="000000" w:themeColor="text1"/>
          <w:sz w:val="28"/>
          <w:szCs w:val="28"/>
        </w:rPr>
        <w:t>Mean</w:t>
      </w:r>
      <w:proofErr w:type="spellEnd"/>
      <w:r w:rsidRPr="00EC6820">
        <w:rPr>
          <w:color w:val="000000" w:themeColor="text1"/>
          <w:sz w:val="28"/>
          <w:szCs w:val="28"/>
        </w:rPr>
        <w:t xml:space="preserve"> </w:t>
      </w:r>
      <w:proofErr w:type="spellStart"/>
      <w:r w:rsidRPr="00EC6820">
        <w:rPr>
          <w:color w:val="000000" w:themeColor="text1"/>
          <w:sz w:val="28"/>
          <w:szCs w:val="28"/>
        </w:rPr>
        <w:t>Average</w:t>
      </w:r>
      <w:proofErr w:type="spellEnd"/>
      <w:r w:rsidRPr="00EC6820">
        <w:rPr>
          <w:color w:val="000000" w:themeColor="text1"/>
          <w:sz w:val="28"/>
          <w:szCs w:val="28"/>
        </w:rPr>
        <w:t xml:space="preserve"> </w:t>
      </w:r>
      <w:proofErr w:type="spellStart"/>
      <w:r w:rsidRPr="00EC6820">
        <w:rPr>
          <w:color w:val="000000" w:themeColor="text1"/>
          <w:sz w:val="28"/>
          <w:szCs w:val="28"/>
        </w:rPr>
        <w:t>Precision</w:t>
      </w:r>
      <w:proofErr w:type="spellEnd"/>
      <w:r w:rsidRPr="00EC6820">
        <w:rPr>
          <w:color w:val="000000" w:themeColor="text1"/>
          <w:sz w:val="28"/>
          <w:szCs w:val="28"/>
        </w:rPr>
        <w:t xml:space="preserve"> (</w:t>
      </w:r>
      <w:proofErr w:type="spellStart"/>
      <w:r w:rsidRPr="00EC6820">
        <w:rPr>
          <w:color w:val="000000" w:themeColor="text1"/>
          <w:sz w:val="28"/>
          <w:szCs w:val="28"/>
        </w:rPr>
        <w:t>mAP</w:t>
      </w:r>
      <w:proofErr w:type="spellEnd"/>
      <w:r w:rsidRPr="00EC6820">
        <w:rPr>
          <w:color w:val="000000" w:themeColor="text1"/>
          <w:sz w:val="28"/>
          <w:szCs w:val="28"/>
        </w:rPr>
        <w:t>).</w:t>
      </w:r>
    </w:p>
    <w:p w14:paraId="37FF8C3C" w14:textId="01D3AA20"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В таблице </w:t>
      </w:r>
      <w:r w:rsidR="00E3148F">
        <w:rPr>
          <w:color w:val="000000" w:themeColor="text1"/>
          <w:sz w:val="28"/>
          <w:szCs w:val="28"/>
        </w:rPr>
        <w:t>4</w:t>
      </w:r>
      <w:r w:rsidRPr="00EC6820">
        <w:rPr>
          <w:color w:val="000000" w:themeColor="text1"/>
          <w:sz w:val="28"/>
          <w:szCs w:val="28"/>
        </w:rPr>
        <w:t xml:space="preserve"> представлены результаты сравнительного анализа по </w:t>
      </w:r>
      <w:proofErr w:type="spellStart"/>
      <w:r w:rsidRPr="00EC6820">
        <w:rPr>
          <w:color w:val="000000" w:themeColor="text1"/>
          <w:sz w:val="28"/>
          <w:szCs w:val="28"/>
        </w:rPr>
        <w:t>датасетам</w:t>
      </w:r>
      <w:proofErr w:type="spellEnd"/>
      <w:r w:rsidRPr="00EC6820">
        <w:rPr>
          <w:color w:val="000000" w:themeColor="text1"/>
          <w:sz w:val="28"/>
          <w:szCs w:val="28"/>
        </w:rPr>
        <w:t xml:space="preserve"> CUHK03, </w:t>
      </w:r>
      <w:proofErr w:type="spellStart"/>
      <w:r w:rsidRPr="00EC6820">
        <w:rPr>
          <w:color w:val="000000" w:themeColor="text1"/>
          <w:sz w:val="28"/>
          <w:szCs w:val="28"/>
        </w:rPr>
        <w:t>Market</w:t>
      </w:r>
      <w:proofErr w:type="spellEnd"/>
      <w:r w:rsidR="00331F66" w:rsidRPr="00EC6820">
        <w:rPr>
          <w:color w:val="000000" w:themeColor="text1"/>
          <w:sz w:val="28"/>
          <w:szCs w:val="28"/>
        </w:rPr>
        <w:t>–</w:t>
      </w:r>
      <w:r w:rsidRPr="00EC6820">
        <w:rPr>
          <w:color w:val="000000" w:themeColor="text1"/>
          <w:sz w:val="28"/>
          <w:szCs w:val="28"/>
        </w:rPr>
        <w:t>1501 и MARS</w:t>
      </w:r>
    </w:p>
    <w:p w14:paraId="61B3B595" w14:textId="77777777" w:rsidR="003D617F" w:rsidRPr="00EC6820" w:rsidRDefault="003D617F" w:rsidP="00E672E7">
      <w:pPr>
        <w:pStyle w:val="MLSD"/>
        <w:spacing w:line="360" w:lineRule="auto"/>
        <w:ind w:firstLine="720"/>
        <w:rPr>
          <w:color w:val="000000" w:themeColor="text1"/>
          <w:sz w:val="28"/>
          <w:szCs w:val="28"/>
        </w:rPr>
      </w:pPr>
    </w:p>
    <w:p w14:paraId="464A0286" w14:textId="1300F3BC" w:rsidR="003D617F" w:rsidRPr="00E3148F" w:rsidRDefault="003D617F" w:rsidP="00E3148F">
      <w:pPr>
        <w:pStyle w:val="MLSD"/>
        <w:jc w:val="right"/>
        <w:rPr>
          <w:color w:val="000000" w:themeColor="text1"/>
          <w:sz w:val="24"/>
          <w:szCs w:val="24"/>
        </w:rPr>
      </w:pPr>
      <w:r w:rsidRPr="00E3148F">
        <w:rPr>
          <w:color w:val="000000" w:themeColor="text1"/>
          <w:sz w:val="24"/>
          <w:szCs w:val="24"/>
        </w:rPr>
        <w:t xml:space="preserve">Таблица </w:t>
      </w:r>
      <w:r w:rsidR="00E3148F" w:rsidRPr="00E3148F">
        <w:rPr>
          <w:color w:val="000000" w:themeColor="text1"/>
          <w:sz w:val="24"/>
          <w:szCs w:val="24"/>
        </w:rPr>
        <w:t>4</w:t>
      </w:r>
      <w:r w:rsidRPr="00E3148F">
        <w:rPr>
          <w:color w:val="000000" w:themeColor="text1"/>
          <w:sz w:val="24"/>
          <w:szCs w:val="24"/>
        </w:rPr>
        <w:t>.</w:t>
      </w:r>
      <w:r w:rsidRPr="00E3148F">
        <w:rPr>
          <w:b/>
          <w:bCs/>
          <w:color w:val="000000" w:themeColor="text1"/>
          <w:sz w:val="24"/>
          <w:szCs w:val="24"/>
        </w:rPr>
        <w:t xml:space="preserve"> </w:t>
      </w:r>
      <w:r w:rsidRPr="00E3148F">
        <w:rPr>
          <w:color w:val="000000" w:themeColor="text1"/>
          <w:sz w:val="24"/>
          <w:szCs w:val="24"/>
        </w:rPr>
        <w:t xml:space="preserve">Сравнение предложенного алгоритма с </w:t>
      </w:r>
      <w:proofErr w:type="spellStart"/>
      <w:r w:rsidRPr="00E3148F">
        <w:rPr>
          <w:color w:val="000000" w:themeColor="text1"/>
          <w:sz w:val="24"/>
          <w:szCs w:val="24"/>
        </w:rPr>
        <w:t>state</w:t>
      </w:r>
      <w:proofErr w:type="spellEnd"/>
      <w:r w:rsidR="00331F66" w:rsidRPr="00E3148F">
        <w:rPr>
          <w:color w:val="000000" w:themeColor="text1"/>
          <w:sz w:val="24"/>
          <w:szCs w:val="24"/>
        </w:rPr>
        <w:t>–</w:t>
      </w:r>
      <w:proofErr w:type="spellStart"/>
      <w:r w:rsidRPr="00E3148F">
        <w:rPr>
          <w:color w:val="000000" w:themeColor="text1"/>
          <w:sz w:val="24"/>
          <w:szCs w:val="24"/>
        </w:rPr>
        <w:t>of</w:t>
      </w:r>
      <w:proofErr w:type="spellEnd"/>
      <w:r w:rsidR="00331F66" w:rsidRPr="00E3148F">
        <w:rPr>
          <w:color w:val="000000" w:themeColor="text1"/>
          <w:sz w:val="24"/>
          <w:szCs w:val="24"/>
        </w:rPr>
        <w:t>–</w:t>
      </w:r>
      <w:proofErr w:type="spellStart"/>
      <w:r w:rsidRPr="00E3148F">
        <w:rPr>
          <w:color w:val="000000" w:themeColor="text1"/>
          <w:sz w:val="24"/>
          <w:szCs w:val="24"/>
        </w:rPr>
        <w:t>the</w:t>
      </w:r>
      <w:proofErr w:type="spellEnd"/>
      <w:r w:rsidR="00331F66" w:rsidRPr="00E3148F">
        <w:rPr>
          <w:color w:val="000000" w:themeColor="text1"/>
          <w:sz w:val="24"/>
          <w:szCs w:val="24"/>
        </w:rPr>
        <w:t>–</w:t>
      </w:r>
      <w:proofErr w:type="spellStart"/>
      <w:r w:rsidRPr="00E3148F">
        <w:rPr>
          <w:color w:val="000000" w:themeColor="text1"/>
          <w:sz w:val="24"/>
          <w:szCs w:val="24"/>
        </w:rPr>
        <w:t>art</w:t>
      </w:r>
      <w:proofErr w:type="spellEnd"/>
      <w:r w:rsidRPr="00E3148F">
        <w:rPr>
          <w:color w:val="000000" w:themeColor="text1"/>
          <w:sz w:val="24"/>
          <w:szCs w:val="24"/>
        </w:rPr>
        <w:t xml:space="preserve"> методами (по </w:t>
      </w:r>
      <w:proofErr w:type="spellStart"/>
      <w:r w:rsidRPr="00E3148F">
        <w:rPr>
          <w:color w:val="000000" w:themeColor="text1"/>
          <w:sz w:val="24"/>
          <w:szCs w:val="24"/>
        </w:rPr>
        <w:t>Mean</w:t>
      </w:r>
      <w:proofErr w:type="spellEnd"/>
      <w:r w:rsidRPr="00E3148F">
        <w:rPr>
          <w:color w:val="000000" w:themeColor="text1"/>
          <w:sz w:val="24"/>
          <w:szCs w:val="24"/>
        </w:rPr>
        <w:t xml:space="preserve"> </w:t>
      </w:r>
      <w:proofErr w:type="spellStart"/>
      <w:r w:rsidRPr="00E3148F">
        <w:rPr>
          <w:color w:val="000000" w:themeColor="text1"/>
          <w:sz w:val="24"/>
          <w:szCs w:val="24"/>
        </w:rPr>
        <w:t>Average</w:t>
      </w:r>
      <w:proofErr w:type="spellEnd"/>
      <w:r w:rsidRPr="00E3148F">
        <w:rPr>
          <w:color w:val="000000" w:themeColor="text1"/>
          <w:sz w:val="24"/>
          <w:szCs w:val="24"/>
        </w:rPr>
        <w:t xml:space="preserve"> </w:t>
      </w:r>
      <w:proofErr w:type="spellStart"/>
      <w:r w:rsidRPr="00E3148F">
        <w:rPr>
          <w:color w:val="000000" w:themeColor="text1"/>
          <w:sz w:val="24"/>
          <w:szCs w:val="24"/>
        </w:rPr>
        <w:t>Precision</w:t>
      </w:r>
      <w:proofErr w:type="spellEnd"/>
      <w:r w:rsidRPr="00E3148F">
        <w:rPr>
          <w:color w:val="000000" w:themeColor="text1"/>
          <w:sz w:val="24"/>
          <w:szCs w:val="24"/>
        </w:rPr>
        <w:t xml:space="preserve">, </w:t>
      </w:r>
      <w:proofErr w:type="spellStart"/>
      <w:r w:rsidRPr="00E3148F">
        <w:rPr>
          <w:color w:val="000000" w:themeColor="text1"/>
          <w:sz w:val="24"/>
          <w:szCs w:val="24"/>
        </w:rPr>
        <w:t>mAP</w:t>
      </w:r>
      <w:proofErr w:type="spellEnd"/>
      <w:r w:rsidRPr="00E3148F">
        <w:rPr>
          <w:color w:val="000000" w:themeColor="text1"/>
          <w:sz w:val="24"/>
          <w:szCs w:val="24"/>
        </w:rPr>
        <w:t>), %.</w:t>
      </w:r>
    </w:p>
    <w:tbl>
      <w:tblPr>
        <w:tblW w:w="9810" w:type="dxa"/>
        <w:tblInd w:w="-113" w:type="dxa"/>
        <w:tblLayout w:type="fixed"/>
        <w:tblLook w:val="04A0" w:firstRow="1" w:lastRow="0" w:firstColumn="1" w:lastColumn="0" w:noHBand="0" w:noVBand="1"/>
      </w:tblPr>
      <w:tblGrid>
        <w:gridCol w:w="5226"/>
        <w:gridCol w:w="1524"/>
        <w:gridCol w:w="1524"/>
        <w:gridCol w:w="1536"/>
      </w:tblGrid>
      <w:tr w:rsidR="003D617F" w:rsidRPr="00EC6820" w14:paraId="701E872D" w14:textId="77777777" w:rsidTr="00ED63A7">
        <w:tc>
          <w:tcPr>
            <w:tcW w:w="5226" w:type="dxa"/>
            <w:tcBorders>
              <w:top w:val="single" w:sz="4" w:space="0" w:color="000000"/>
              <w:left w:val="single" w:sz="4" w:space="0" w:color="000000"/>
              <w:bottom w:val="single" w:sz="4" w:space="0" w:color="000000"/>
              <w:right w:val="single" w:sz="4" w:space="0" w:color="000000"/>
            </w:tcBorders>
          </w:tcPr>
          <w:p w14:paraId="204FB004" w14:textId="77777777" w:rsidR="003D617F" w:rsidRPr="00EC6820" w:rsidRDefault="003D617F" w:rsidP="00E672E7">
            <w:pPr>
              <w:pStyle w:val="MLSD"/>
              <w:spacing w:line="360" w:lineRule="auto"/>
              <w:jc w:val="center"/>
              <w:rPr>
                <w:b/>
                <w:bCs/>
                <w:color w:val="000000" w:themeColor="text1"/>
                <w:szCs w:val="22"/>
              </w:rPr>
            </w:pPr>
            <w:r w:rsidRPr="00EC6820">
              <w:rPr>
                <w:b/>
                <w:bCs/>
                <w:color w:val="000000" w:themeColor="text1"/>
                <w:szCs w:val="22"/>
              </w:rPr>
              <w:t>Метод</w:t>
            </w:r>
          </w:p>
        </w:tc>
        <w:tc>
          <w:tcPr>
            <w:tcW w:w="1524" w:type="dxa"/>
            <w:tcBorders>
              <w:top w:val="single" w:sz="4" w:space="0" w:color="000000"/>
              <w:left w:val="single" w:sz="4" w:space="0" w:color="000000"/>
              <w:bottom w:val="single" w:sz="4" w:space="0" w:color="000000"/>
              <w:right w:val="single" w:sz="4" w:space="0" w:color="000000"/>
            </w:tcBorders>
          </w:tcPr>
          <w:p w14:paraId="2C203B0F" w14:textId="77777777" w:rsidR="003D617F" w:rsidRPr="00EC6820" w:rsidRDefault="003D617F" w:rsidP="00E672E7">
            <w:pPr>
              <w:pStyle w:val="MLSD"/>
              <w:spacing w:line="360" w:lineRule="auto"/>
              <w:jc w:val="center"/>
              <w:rPr>
                <w:b/>
                <w:bCs/>
                <w:color w:val="000000" w:themeColor="text1"/>
                <w:szCs w:val="22"/>
              </w:rPr>
            </w:pPr>
            <w:r w:rsidRPr="00EC6820">
              <w:rPr>
                <w:b/>
                <w:bCs/>
                <w:color w:val="000000" w:themeColor="text1"/>
                <w:szCs w:val="22"/>
              </w:rPr>
              <w:t>CUHK03</w:t>
            </w:r>
          </w:p>
        </w:tc>
        <w:tc>
          <w:tcPr>
            <w:tcW w:w="1524" w:type="dxa"/>
            <w:tcBorders>
              <w:top w:val="single" w:sz="4" w:space="0" w:color="000000"/>
              <w:left w:val="single" w:sz="4" w:space="0" w:color="000000"/>
              <w:bottom w:val="single" w:sz="4" w:space="0" w:color="000000"/>
            </w:tcBorders>
          </w:tcPr>
          <w:p w14:paraId="6B866B5D" w14:textId="123DBD23" w:rsidR="003D617F" w:rsidRPr="00EC6820" w:rsidRDefault="003D617F" w:rsidP="00E672E7">
            <w:pPr>
              <w:pStyle w:val="MLSD"/>
              <w:spacing w:line="360" w:lineRule="auto"/>
              <w:jc w:val="center"/>
              <w:rPr>
                <w:b/>
                <w:bCs/>
                <w:color w:val="000000" w:themeColor="text1"/>
                <w:szCs w:val="22"/>
                <w:lang w:val="en-US"/>
              </w:rPr>
            </w:pPr>
            <w:r w:rsidRPr="00EC6820">
              <w:rPr>
                <w:b/>
                <w:bCs/>
                <w:color w:val="000000" w:themeColor="text1"/>
                <w:szCs w:val="22"/>
                <w:lang w:val="en-US"/>
              </w:rPr>
              <w:t>Market</w:t>
            </w:r>
            <w:r w:rsidR="00331F66" w:rsidRPr="00EC6820">
              <w:rPr>
                <w:b/>
                <w:bCs/>
                <w:color w:val="000000" w:themeColor="text1"/>
                <w:szCs w:val="22"/>
                <w:lang w:val="en-US"/>
              </w:rPr>
              <w:t>–</w:t>
            </w:r>
            <w:r w:rsidRPr="00EC6820">
              <w:rPr>
                <w:b/>
                <w:bCs/>
                <w:color w:val="000000" w:themeColor="text1"/>
                <w:szCs w:val="22"/>
                <w:lang w:val="en-US"/>
              </w:rPr>
              <w:t>1501</w:t>
            </w:r>
          </w:p>
        </w:tc>
        <w:tc>
          <w:tcPr>
            <w:tcW w:w="1536" w:type="dxa"/>
            <w:tcBorders>
              <w:top w:val="single" w:sz="4" w:space="0" w:color="000000"/>
              <w:left w:val="single" w:sz="4" w:space="0" w:color="000000"/>
              <w:bottom w:val="single" w:sz="4" w:space="0" w:color="000000"/>
              <w:right w:val="single" w:sz="4" w:space="0" w:color="000000"/>
            </w:tcBorders>
          </w:tcPr>
          <w:p w14:paraId="1ED1C27A" w14:textId="77777777" w:rsidR="003D617F" w:rsidRPr="00EC6820" w:rsidRDefault="003D617F" w:rsidP="00E672E7">
            <w:pPr>
              <w:pStyle w:val="MLSD"/>
              <w:spacing w:line="360" w:lineRule="auto"/>
              <w:jc w:val="center"/>
              <w:rPr>
                <w:b/>
                <w:bCs/>
                <w:color w:val="000000" w:themeColor="text1"/>
                <w:szCs w:val="22"/>
                <w:lang w:val="en-US"/>
              </w:rPr>
            </w:pPr>
            <w:r w:rsidRPr="00EC6820">
              <w:rPr>
                <w:b/>
                <w:bCs/>
                <w:color w:val="000000" w:themeColor="text1"/>
                <w:szCs w:val="22"/>
                <w:lang w:val="en-US"/>
              </w:rPr>
              <w:t>MARS</w:t>
            </w:r>
          </w:p>
        </w:tc>
      </w:tr>
      <w:tr w:rsidR="003D617F" w:rsidRPr="00EC6820" w14:paraId="07FE15A4" w14:textId="77777777" w:rsidTr="00ED63A7">
        <w:tc>
          <w:tcPr>
            <w:tcW w:w="5226" w:type="dxa"/>
            <w:tcBorders>
              <w:top w:val="single" w:sz="4" w:space="0" w:color="000000"/>
              <w:left w:val="single" w:sz="4" w:space="0" w:color="000000"/>
              <w:bottom w:val="single" w:sz="4" w:space="0" w:color="000000"/>
              <w:right w:val="single" w:sz="4" w:space="0" w:color="000000"/>
            </w:tcBorders>
          </w:tcPr>
          <w:p w14:paraId="5E34C6C7" w14:textId="77777777" w:rsidR="003D617F" w:rsidRPr="00EC6820" w:rsidRDefault="003D617F" w:rsidP="00E672E7">
            <w:pPr>
              <w:pStyle w:val="MLSD"/>
              <w:spacing w:line="360" w:lineRule="auto"/>
              <w:ind w:left="-540"/>
              <w:jc w:val="center"/>
              <w:rPr>
                <w:b/>
                <w:bCs/>
                <w:color w:val="000000" w:themeColor="text1"/>
                <w:szCs w:val="22"/>
              </w:rPr>
            </w:pPr>
            <w:r w:rsidRPr="00EC6820">
              <w:rPr>
                <w:b/>
                <w:bCs/>
                <w:color w:val="000000" w:themeColor="text1"/>
                <w:szCs w:val="22"/>
                <w:lang w:val="en-US"/>
              </w:rPr>
              <w:t>Bayesian</w:t>
            </w:r>
            <w:r w:rsidRPr="00EC6820">
              <w:rPr>
                <w:b/>
                <w:bCs/>
                <w:color w:val="000000" w:themeColor="text1"/>
                <w:szCs w:val="22"/>
              </w:rPr>
              <w:t xml:space="preserve"> </w:t>
            </w:r>
            <w:r w:rsidRPr="00EC6820">
              <w:rPr>
                <w:b/>
                <w:bCs/>
                <w:color w:val="000000" w:themeColor="text1"/>
                <w:szCs w:val="22"/>
                <w:lang w:val="en-US"/>
              </w:rPr>
              <w:t>face</w:t>
            </w:r>
            <w:r w:rsidRPr="00EC6820">
              <w:rPr>
                <w:b/>
                <w:bCs/>
                <w:color w:val="000000" w:themeColor="text1"/>
                <w:szCs w:val="22"/>
              </w:rPr>
              <w:t xml:space="preserve"> + </w:t>
            </w:r>
            <w:r w:rsidRPr="00EC6820">
              <w:rPr>
                <w:b/>
                <w:bCs/>
                <w:color w:val="000000" w:themeColor="text1"/>
                <w:szCs w:val="22"/>
                <w:lang w:val="en-US"/>
              </w:rPr>
              <w:t>body</w:t>
            </w:r>
            <w:r w:rsidRPr="00EC6820">
              <w:rPr>
                <w:b/>
                <w:bCs/>
                <w:color w:val="000000" w:themeColor="text1"/>
                <w:szCs w:val="22"/>
              </w:rPr>
              <w:t xml:space="preserve"> (Предложенный алгоритм)</w:t>
            </w:r>
          </w:p>
        </w:tc>
        <w:tc>
          <w:tcPr>
            <w:tcW w:w="1524" w:type="dxa"/>
            <w:tcBorders>
              <w:top w:val="single" w:sz="4" w:space="0" w:color="000000"/>
              <w:left w:val="single" w:sz="4" w:space="0" w:color="000000"/>
              <w:bottom w:val="single" w:sz="4" w:space="0" w:color="000000"/>
              <w:right w:val="single" w:sz="4" w:space="0" w:color="000000"/>
            </w:tcBorders>
          </w:tcPr>
          <w:p w14:paraId="29BA9CD5" w14:textId="77777777" w:rsidR="003D617F" w:rsidRPr="00EC6820" w:rsidRDefault="003D617F" w:rsidP="00E672E7">
            <w:pPr>
              <w:jc w:val="center"/>
              <w:rPr>
                <w:rFonts w:eastAsia="MS Mincho" w:cs="Times New Roman"/>
                <w:b/>
                <w:bCs/>
                <w:color w:val="000000" w:themeColor="text1"/>
                <w:sz w:val="22"/>
                <w:lang w:val="en-US"/>
              </w:rPr>
            </w:pPr>
            <w:r w:rsidRPr="00EC6820">
              <w:rPr>
                <w:rFonts w:eastAsia="MS Mincho" w:cs="Times New Roman"/>
                <w:b/>
                <w:bCs/>
                <w:color w:val="000000" w:themeColor="text1"/>
                <w:sz w:val="22"/>
                <w:lang w:val="en-US"/>
              </w:rPr>
              <w:t>95,65</w:t>
            </w:r>
          </w:p>
        </w:tc>
        <w:tc>
          <w:tcPr>
            <w:tcW w:w="1524" w:type="dxa"/>
            <w:tcBorders>
              <w:top w:val="single" w:sz="4" w:space="0" w:color="000000"/>
              <w:left w:val="single" w:sz="4" w:space="0" w:color="000000"/>
              <w:bottom w:val="single" w:sz="4" w:space="0" w:color="000000"/>
            </w:tcBorders>
          </w:tcPr>
          <w:p w14:paraId="771F575D" w14:textId="77777777" w:rsidR="003D617F" w:rsidRPr="00EC6820" w:rsidRDefault="003D617F" w:rsidP="00E672E7">
            <w:pPr>
              <w:jc w:val="center"/>
              <w:rPr>
                <w:rFonts w:eastAsia="MS Mincho" w:cs="Times New Roman"/>
                <w:b/>
                <w:bCs/>
                <w:color w:val="000000" w:themeColor="text1"/>
                <w:sz w:val="22"/>
                <w:lang w:val="en-US"/>
              </w:rPr>
            </w:pPr>
            <w:r w:rsidRPr="00EC6820">
              <w:rPr>
                <w:rFonts w:eastAsia="MS Mincho" w:cs="Times New Roman"/>
                <w:b/>
                <w:bCs/>
                <w:color w:val="000000" w:themeColor="text1"/>
                <w:sz w:val="22"/>
                <w:lang w:val="en-US"/>
              </w:rPr>
              <w:t>98,3</w:t>
            </w:r>
          </w:p>
        </w:tc>
        <w:tc>
          <w:tcPr>
            <w:tcW w:w="1536" w:type="dxa"/>
            <w:tcBorders>
              <w:top w:val="single" w:sz="4" w:space="0" w:color="000000"/>
              <w:left w:val="single" w:sz="4" w:space="0" w:color="000000"/>
              <w:bottom w:val="single" w:sz="4" w:space="0" w:color="000000"/>
              <w:right w:val="single" w:sz="4" w:space="0" w:color="000000"/>
            </w:tcBorders>
          </w:tcPr>
          <w:p w14:paraId="08678FA3" w14:textId="77777777" w:rsidR="003D617F" w:rsidRPr="00EC6820" w:rsidRDefault="003D617F" w:rsidP="00E672E7">
            <w:pPr>
              <w:jc w:val="center"/>
              <w:rPr>
                <w:rFonts w:eastAsia="MS Mincho" w:cs="Times New Roman"/>
                <w:b/>
                <w:bCs/>
                <w:color w:val="000000" w:themeColor="text1"/>
                <w:sz w:val="22"/>
                <w:lang w:val="en-US"/>
              </w:rPr>
            </w:pPr>
            <w:r w:rsidRPr="00EC6820">
              <w:rPr>
                <w:rFonts w:eastAsia="MS Mincho" w:cs="Times New Roman"/>
                <w:b/>
                <w:bCs/>
                <w:color w:val="000000" w:themeColor="text1"/>
                <w:sz w:val="22"/>
                <w:lang w:val="en-US"/>
              </w:rPr>
              <w:t>89,2</w:t>
            </w:r>
          </w:p>
        </w:tc>
      </w:tr>
      <w:tr w:rsidR="003D617F" w:rsidRPr="00EC6820" w14:paraId="07BAF770" w14:textId="77777777" w:rsidTr="00ED63A7">
        <w:tc>
          <w:tcPr>
            <w:tcW w:w="5226" w:type="dxa"/>
            <w:tcBorders>
              <w:top w:val="single" w:sz="4" w:space="0" w:color="000000"/>
              <w:left w:val="single" w:sz="4" w:space="0" w:color="000000"/>
              <w:bottom w:val="single" w:sz="4" w:space="0" w:color="000000"/>
              <w:right w:val="single" w:sz="4" w:space="0" w:color="000000"/>
            </w:tcBorders>
          </w:tcPr>
          <w:p w14:paraId="3990FB9C" w14:textId="7777777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Proposed SGGNN</w:t>
            </w:r>
          </w:p>
        </w:tc>
        <w:tc>
          <w:tcPr>
            <w:tcW w:w="1524" w:type="dxa"/>
            <w:tcBorders>
              <w:top w:val="single" w:sz="4" w:space="0" w:color="000000"/>
              <w:left w:val="single" w:sz="4" w:space="0" w:color="000000"/>
              <w:bottom w:val="single" w:sz="4" w:space="0" w:color="000000"/>
              <w:right w:val="single" w:sz="4" w:space="0" w:color="000000"/>
            </w:tcBorders>
          </w:tcPr>
          <w:p w14:paraId="0A117102"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94,3</w:t>
            </w:r>
          </w:p>
        </w:tc>
        <w:tc>
          <w:tcPr>
            <w:tcW w:w="1524" w:type="dxa"/>
            <w:tcBorders>
              <w:top w:val="single" w:sz="4" w:space="0" w:color="000000"/>
              <w:left w:val="single" w:sz="4" w:space="0" w:color="000000"/>
              <w:bottom w:val="single" w:sz="4" w:space="0" w:color="000000"/>
            </w:tcBorders>
          </w:tcPr>
          <w:p w14:paraId="5A290B54" w14:textId="032028A4"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top w:val="single" w:sz="4" w:space="0" w:color="000000"/>
              <w:left w:val="single" w:sz="4" w:space="0" w:color="000000"/>
              <w:bottom w:val="single" w:sz="4" w:space="0" w:color="000000"/>
              <w:right w:val="single" w:sz="4" w:space="0" w:color="000000"/>
            </w:tcBorders>
          </w:tcPr>
          <w:p w14:paraId="73A478CB" w14:textId="0C4F6238"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03D96B99" w14:textId="77777777" w:rsidTr="00ED63A7">
        <w:tc>
          <w:tcPr>
            <w:tcW w:w="5226" w:type="dxa"/>
            <w:tcBorders>
              <w:top w:val="single" w:sz="4" w:space="0" w:color="000000"/>
              <w:left w:val="single" w:sz="4" w:space="0" w:color="000000"/>
              <w:bottom w:val="single" w:sz="4" w:space="0" w:color="000000"/>
              <w:right w:val="single" w:sz="4" w:space="0" w:color="000000"/>
            </w:tcBorders>
          </w:tcPr>
          <w:p w14:paraId="2AB3488C" w14:textId="77777777" w:rsidR="003D617F" w:rsidRPr="00EC6820" w:rsidRDefault="003D617F" w:rsidP="00E672E7">
            <w:pPr>
              <w:jc w:val="left"/>
              <w:rPr>
                <w:rFonts w:eastAsia="MS Mincho" w:cs="Times New Roman"/>
                <w:color w:val="000000" w:themeColor="text1"/>
                <w:sz w:val="22"/>
                <w:lang w:val="en-US"/>
              </w:rPr>
            </w:pPr>
            <w:proofErr w:type="spellStart"/>
            <w:r w:rsidRPr="00EC6820">
              <w:rPr>
                <w:rFonts w:eastAsia="MS Mincho" w:cs="Times New Roman"/>
                <w:color w:val="000000" w:themeColor="text1"/>
                <w:sz w:val="22"/>
                <w:lang w:val="en-US"/>
              </w:rPr>
              <w:t>ProNet</w:t>
            </w:r>
            <w:proofErr w:type="spellEnd"/>
            <w:r w:rsidRPr="00EC6820">
              <w:rPr>
                <w:rFonts w:eastAsia="MS Mincho" w:cs="Times New Roman"/>
                <w:color w:val="000000" w:themeColor="text1"/>
                <w:sz w:val="22"/>
                <w:lang w:val="en-US"/>
              </w:rPr>
              <w:t>++ (ResNet50+RK)</w:t>
            </w:r>
          </w:p>
        </w:tc>
        <w:tc>
          <w:tcPr>
            <w:tcW w:w="1524" w:type="dxa"/>
            <w:tcBorders>
              <w:top w:val="single" w:sz="4" w:space="0" w:color="000000"/>
              <w:left w:val="single" w:sz="4" w:space="0" w:color="000000"/>
              <w:bottom w:val="single" w:sz="4" w:space="0" w:color="000000"/>
              <w:right w:val="single" w:sz="4" w:space="0" w:color="000000"/>
            </w:tcBorders>
          </w:tcPr>
          <w:p w14:paraId="3AF2F9ED"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91,9</w:t>
            </w:r>
          </w:p>
        </w:tc>
        <w:tc>
          <w:tcPr>
            <w:tcW w:w="1524" w:type="dxa"/>
            <w:tcBorders>
              <w:top w:val="single" w:sz="4" w:space="0" w:color="000000"/>
              <w:left w:val="single" w:sz="4" w:space="0" w:color="000000"/>
              <w:bottom w:val="single" w:sz="4" w:space="0" w:color="000000"/>
            </w:tcBorders>
          </w:tcPr>
          <w:p w14:paraId="166AD57D" w14:textId="753E0E5F"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top w:val="single" w:sz="4" w:space="0" w:color="000000"/>
              <w:left w:val="single" w:sz="4" w:space="0" w:color="000000"/>
              <w:bottom w:val="single" w:sz="4" w:space="0" w:color="000000"/>
              <w:right w:val="single" w:sz="4" w:space="0" w:color="000000"/>
            </w:tcBorders>
          </w:tcPr>
          <w:p w14:paraId="1B8CCE77" w14:textId="50659865"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07E0828F" w14:textId="77777777" w:rsidTr="00ED63A7">
        <w:tc>
          <w:tcPr>
            <w:tcW w:w="5226" w:type="dxa"/>
            <w:tcBorders>
              <w:top w:val="single" w:sz="4" w:space="0" w:color="000000"/>
              <w:left w:val="single" w:sz="4" w:space="0" w:color="000000"/>
              <w:bottom w:val="single" w:sz="4" w:space="0" w:color="000000"/>
              <w:right w:val="single" w:sz="4" w:space="0" w:color="000000"/>
            </w:tcBorders>
          </w:tcPr>
          <w:p w14:paraId="4701812E" w14:textId="257C2DE6"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FD</w:t>
            </w:r>
            <w:r w:rsidR="00331F66" w:rsidRPr="00EC6820">
              <w:rPr>
                <w:rFonts w:eastAsia="MS Mincho" w:cs="Times New Roman"/>
                <w:color w:val="000000" w:themeColor="text1"/>
                <w:sz w:val="22"/>
                <w:lang w:val="en-US"/>
              </w:rPr>
              <w:t>–</w:t>
            </w:r>
            <w:r w:rsidRPr="00EC6820">
              <w:rPr>
                <w:rFonts w:eastAsia="MS Mincho" w:cs="Times New Roman"/>
                <w:color w:val="000000" w:themeColor="text1"/>
                <w:sz w:val="22"/>
                <w:lang w:val="en-US"/>
              </w:rPr>
              <w:t>GAN</w:t>
            </w:r>
          </w:p>
        </w:tc>
        <w:tc>
          <w:tcPr>
            <w:tcW w:w="1524" w:type="dxa"/>
            <w:tcBorders>
              <w:top w:val="single" w:sz="4" w:space="0" w:color="000000"/>
              <w:left w:val="single" w:sz="4" w:space="0" w:color="000000"/>
              <w:bottom w:val="single" w:sz="4" w:space="0" w:color="000000"/>
              <w:right w:val="single" w:sz="4" w:space="0" w:color="000000"/>
            </w:tcBorders>
          </w:tcPr>
          <w:p w14:paraId="1FC5AF2F"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91,3</w:t>
            </w:r>
          </w:p>
        </w:tc>
        <w:tc>
          <w:tcPr>
            <w:tcW w:w="1524" w:type="dxa"/>
            <w:tcBorders>
              <w:top w:val="single" w:sz="4" w:space="0" w:color="000000"/>
              <w:left w:val="single" w:sz="4" w:space="0" w:color="000000"/>
              <w:bottom w:val="single" w:sz="4" w:space="0" w:color="000000"/>
            </w:tcBorders>
          </w:tcPr>
          <w:p w14:paraId="7DDE6002" w14:textId="2C5EC0A8"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top w:val="single" w:sz="4" w:space="0" w:color="000000"/>
              <w:left w:val="single" w:sz="4" w:space="0" w:color="000000"/>
              <w:bottom w:val="single" w:sz="4" w:space="0" w:color="000000"/>
              <w:right w:val="single" w:sz="4" w:space="0" w:color="000000"/>
            </w:tcBorders>
          </w:tcPr>
          <w:p w14:paraId="571626EF" w14:textId="21F10545"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030F021E" w14:textId="77777777" w:rsidTr="00ED63A7">
        <w:tc>
          <w:tcPr>
            <w:tcW w:w="5226" w:type="dxa"/>
            <w:tcBorders>
              <w:left w:val="single" w:sz="4" w:space="0" w:color="000000"/>
              <w:bottom w:val="single" w:sz="4" w:space="0" w:color="000000"/>
              <w:right w:val="single" w:sz="4" w:space="0" w:color="000000"/>
            </w:tcBorders>
          </w:tcPr>
          <w:p w14:paraId="4AFD525C" w14:textId="7777777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VI+LSRO</w:t>
            </w:r>
          </w:p>
        </w:tc>
        <w:tc>
          <w:tcPr>
            <w:tcW w:w="1524" w:type="dxa"/>
            <w:tcBorders>
              <w:left w:val="single" w:sz="4" w:space="0" w:color="000000"/>
              <w:bottom w:val="single" w:sz="4" w:space="0" w:color="000000"/>
              <w:right w:val="single" w:sz="4" w:space="0" w:color="000000"/>
            </w:tcBorders>
          </w:tcPr>
          <w:p w14:paraId="734D65EA"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87,4</w:t>
            </w:r>
          </w:p>
        </w:tc>
        <w:tc>
          <w:tcPr>
            <w:tcW w:w="1524" w:type="dxa"/>
            <w:tcBorders>
              <w:left w:val="single" w:sz="4" w:space="0" w:color="000000"/>
              <w:bottom w:val="single" w:sz="4" w:space="0" w:color="000000"/>
            </w:tcBorders>
          </w:tcPr>
          <w:p w14:paraId="7B4BC1AF" w14:textId="33A76A1A"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24524432" w14:textId="2B7A70D6"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12822A96" w14:textId="77777777" w:rsidTr="00ED63A7">
        <w:tc>
          <w:tcPr>
            <w:tcW w:w="5226" w:type="dxa"/>
            <w:tcBorders>
              <w:left w:val="single" w:sz="4" w:space="0" w:color="000000"/>
              <w:bottom w:val="single" w:sz="4" w:space="0" w:color="000000"/>
              <w:right w:val="single" w:sz="4" w:space="0" w:color="000000"/>
            </w:tcBorders>
          </w:tcPr>
          <w:p w14:paraId="71D0E51A" w14:textId="7777777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DLCE</w:t>
            </w:r>
          </w:p>
        </w:tc>
        <w:tc>
          <w:tcPr>
            <w:tcW w:w="1524" w:type="dxa"/>
            <w:tcBorders>
              <w:left w:val="single" w:sz="4" w:space="0" w:color="000000"/>
              <w:bottom w:val="single" w:sz="4" w:space="0" w:color="000000"/>
              <w:right w:val="single" w:sz="4" w:space="0" w:color="000000"/>
            </w:tcBorders>
          </w:tcPr>
          <w:p w14:paraId="75F21D17"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86,4</w:t>
            </w:r>
          </w:p>
        </w:tc>
        <w:tc>
          <w:tcPr>
            <w:tcW w:w="1524" w:type="dxa"/>
            <w:tcBorders>
              <w:left w:val="single" w:sz="4" w:space="0" w:color="000000"/>
              <w:bottom w:val="single" w:sz="4" w:space="0" w:color="000000"/>
            </w:tcBorders>
          </w:tcPr>
          <w:p w14:paraId="6452FBDB" w14:textId="3D875089"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5E94EE2D" w14:textId="4CC50433"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063364FD" w14:textId="77777777" w:rsidTr="00ED63A7">
        <w:tc>
          <w:tcPr>
            <w:tcW w:w="5226" w:type="dxa"/>
            <w:tcBorders>
              <w:left w:val="single" w:sz="4" w:space="0" w:color="000000"/>
              <w:bottom w:val="single" w:sz="4" w:space="0" w:color="000000"/>
              <w:right w:val="single" w:sz="4" w:space="0" w:color="000000"/>
            </w:tcBorders>
          </w:tcPr>
          <w:p w14:paraId="26A88819" w14:textId="77777777" w:rsidR="003D617F" w:rsidRPr="00EC6820" w:rsidRDefault="003D617F" w:rsidP="00E672E7">
            <w:pPr>
              <w:jc w:val="left"/>
              <w:rPr>
                <w:rFonts w:eastAsia="MS Mincho" w:cs="Times New Roman"/>
                <w:color w:val="000000" w:themeColor="text1"/>
                <w:sz w:val="22"/>
                <w:lang w:val="en-US"/>
              </w:rPr>
            </w:pPr>
            <w:proofErr w:type="spellStart"/>
            <w:r w:rsidRPr="00EC6820">
              <w:rPr>
                <w:rFonts w:eastAsia="MS Mincho" w:cs="Times New Roman"/>
                <w:color w:val="000000" w:themeColor="text1"/>
                <w:sz w:val="22"/>
                <w:lang w:val="en-US"/>
              </w:rPr>
              <w:t>UniHCP</w:t>
            </w:r>
            <w:proofErr w:type="spellEnd"/>
          </w:p>
        </w:tc>
        <w:tc>
          <w:tcPr>
            <w:tcW w:w="1524" w:type="dxa"/>
            <w:tcBorders>
              <w:left w:val="single" w:sz="4" w:space="0" w:color="000000"/>
              <w:bottom w:val="single" w:sz="4" w:space="0" w:color="000000"/>
              <w:right w:val="single" w:sz="4" w:space="0" w:color="000000"/>
            </w:tcBorders>
          </w:tcPr>
          <w:p w14:paraId="2A79E520"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83,1</w:t>
            </w:r>
          </w:p>
        </w:tc>
        <w:tc>
          <w:tcPr>
            <w:tcW w:w="1524" w:type="dxa"/>
            <w:tcBorders>
              <w:left w:val="single" w:sz="4" w:space="0" w:color="000000"/>
              <w:bottom w:val="single" w:sz="4" w:space="0" w:color="000000"/>
            </w:tcBorders>
          </w:tcPr>
          <w:p w14:paraId="2157BF63" w14:textId="365D09DC"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3E560CBC" w14:textId="5C583617"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1B3DDBBF" w14:textId="77777777" w:rsidTr="00ED63A7">
        <w:tc>
          <w:tcPr>
            <w:tcW w:w="5226" w:type="dxa"/>
            <w:tcBorders>
              <w:left w:val="single" w:sz="4" w:space="0" w:color="000000"/>
              <w:bottom w:val="single" w:sz="4" w:space="0" w:color="000000"/>
              <w:right w:val="single" w:sz="4" w:space="0" w:color="000000"/>
            </w:tcBorders>
          </w:tcPr>
          <w:p w14:paraId="7CB5E578" w14:textId="47F2201E"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Weakly Sup. Pre</w:t>
            </w:r>
            <w:r w:rsidR="00331F66" w:rsidRPr="00EC6820">
              <w:rPr>
                <w:rFonts w:eastAsia="MS Mincho" w:cs="Times New Roman"/>
                <w:color w:val="000000" w:themeColor="text1"/>
                <w:sz w:val="22"/>
                <w:lang w:val="en-US"/>
              </w:rPr>
              <w:t>–</w:t>
            </w:r>
            <w:r w:rsidRPr="00EC6820">
              <w:rPr>
                <w:rFonts w:eastAsia="MS Mincho" w:cs="Times New Roman"/>
                <w:color w:val="000000" w:themeColor="text1"/>
                <w:sz w:val="22"/>
                <w:lang w:val="en-US"/>
              </w:rPr>
              <w:t>train (ResNet50+BDB)</w:t>
            </w:r>
          </w:p>
        </w:tc>
        <w:tc>
          <w:tcPr>
            <w:tcW w:w="1524" w:type="dxa"/>
            <w:tcBorders>
              <w:left w:val="single" w:sz="4" w:space="0" w:color="000000"/>
              <w:bottom w:val="single" w:sz="4" w:space="0" w:color="000000"/>
              <w:right w:val="single" w:sz="4" w:space="0" w:color="000000"/>
            </w:tcBorders>
          </w:tcPr>
          <w:p w14:paraId="69312933"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82,3</w:t>
            </w:r>
          </w:p>
        </w:tc>
        <w:tc>
          <w:tcPr>
            <w:tcW w:w="1524" w:type="dxa"/>
            <w:tcBorders>
              <w:left w:val="single" w:sz="4" w:space="0" w:color="000000"/>
              <w:bottom w:val="single" w:sz="4" w:space="0" w:color="000000"/>
            </w:tcBorders>
          </w:tcPr>
          <w:p w14:paraId="1E066611" w14:textId="23D0CA5C"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76865A29" w14:textId="5C9A4B7A"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1AF57EB8" w14:textId="77777777" w:rsidTr="00ED63A7">
        <w:tc>
          <w:tcPr>
            <w:tcW w:w="5226" w:type="dxa"/>
            <w:tcBorders>
              <w:left w:val="single" w:sz="4" w:space="0" w:color="000000"/>
              <w:bottom w:val="single" w:sz="4" w:space="0" w:color="000000"/>
              <w:right w:val="single" w:sz="4" w:space="0" w:color="000000"/>
            </w:tcBorders>
          </w:tcPr>
          <w:p w14:paraId="2F23E3D0" w14:textId="27375BF9" w:rsidR="003D617F" w:rsidRPr="00EC6820" w:rsidRDefault="003D617F" w:rsidP="00E672E7">
            <w:pPr>
              <w:jc w:val="left"/>
              <w:rPr>
                <w:rFonts w:eastAsia="MS Mincho" w:cs="Times New Roman"/>
                <w:color w:val="000000" w:themeColor="text1"/>
                <w:sz w:val="22"/>
                <w:lang w:val="en-US"/>
              </w:rPr>
            </w:pPr>
            <w:proofErr w:type="spellStart"/>
            <w:r w:rsidRPr="00EC6820">
              <w:rPr>
                <w:rFonts w:eastAsia="MS Mincho" w:cs="Times New Roman"/>
                <w:color w:val="000000" w:themeColor="text1"/>
                <w:sz w:val="22"/>
                <w:lang w:val="en-US"/>
              </w:rPr>
              <w:t>st</w:t>
            </w:r>
            <w:proofErr w:type="spellEnd"/>
            <w:r w:rsidR="00331F66" w:rsidRPr="00EC6820">
              <w:rPr>
                <w:rFonts w:eastAsia="MS Mincho" w:cs="Times New Roman"/>
                <w:color w:val="000000" w:themeColor="text1"/>
                <w:sz w:val="22"/>
                <w:lang w:val="en-US"/>
              </w:rPr>
              <w:t>–</w:t>
            </w:r>
            <w:proofErr w:type="spellStart"/>
            <w:r w:rsidRPr="00EC6820">
              <w:rPr>
                <w:rFonts w:eastAsia="MS Mincho" w:cs="Times New Roman"/>
                <w:color w:val="000000" w:themeColor="text1"/>
                <w:sz w:val="22"/>
                <w:lang w:val="en-US"/>
              </w:rPr>
              <w:t>ReID</w:t>
            </w:r>
            <w:proofErr w:type="spellEnd"/>
          </w:p>
        </w:tc>
        <w:tc>
          <w:tcPr>
            <w:tcW w:w="1524" w:type="dxa"/>
            <w:tcBorders>
              <w:left w:val="single" w:sz="4" w:space="0" w:color="000000"/>
              <w:bottom w:val="single" w:sz="4" w:space="0" w:color="000000"/>
              <w:right w:val="single" w:sz="4" w:space="0" w:color="000000"/>
            </w:tcBorders>
          </w:tcPr>
          <w:p w14:paraId="0EE76999" w14:textId="7C07CC38"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5ECACD8D"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98,0</w:t>
            </w:r>
          </w:p>
        </w:tc>
        <w:tc>
          <w:tcPr>
            <w:tcW w:w="1536" w:type="dxa"/>
            <w:tcBorders>
              <w:left w:val="single" w:sz="4" w:space="0" w:color="000000"/>
              <w:bottom w:val="single" w:sz="4" w:space="0" w:color="000000"/>
              <w:right w:val="single" w:sz="4" w:space="0" w:color="000000"/>
            </w:tcBorders>
          </w:tcPr>
          <w:p w14:paraId="253C7231" w14:textId="742D0731"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745099F2" w14:textId="77777777" w:rsidTr="00ED63A7">
        <w:tc>
          <w:tcPr>
            <w:tcW w:w="5226" w:type="dxa"/>
            <w:tcBorders>
              <w:left w:val="single" w:sz="4" w:space="0" w:color="000000"/>
              <w:bottom w:val="single" w:sz="4" w:space="0" w:color="000000"/>
              <w:right w:val="single" w:sz="4" w:space="0" w:color="000000"/>
            </w:tcBorders>
          </w:tcPr>
          <w:p w14:paraId="570B262B" w14:textId="7777777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SSKD (GH)</w:t>
            </w:r>
          </w:p>
        </w:tc>
        <w:tc>
          <w:tcPr>
            <w:tcW w:w="1524" w:type="dxa"/>
            <w:tcBorders>
              <w:left w:val="single" w:sz="4" w:space="0" w:color="000000"/>
              <w:bottom w:val="single" w:sz="4" w:space="0" w:color="000000"/>
              <w:right w:val="single" w:sz="4" w:space="0" w:color="000000"/>
            </w:tcBorders>
          </w:tcPr>
          <w:p w14:paraId="61C42AD7" w14:textId="216BB8B3"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3DAC7789"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97,36</w:t>
            </w:r>
          </w:p>
        </w:tc>
        <w:tc>
          <w:tcPr>
            <w:tcW w:w="1536" w:type="dxa"/>
            <w:tcBorders>
              <w:left w:val="single" w:sz="4" w:space="0" w:color="000000"/>
              <w:bottom w:val="single" w:sz="4" w:space="0" w:color="000000"/>
              <w:right w:val="single" w:sz="4" w:space="0" w:color="000000"/>
            </w:tcBorders>
          </w:tcPr>
          <w:p w14:paraId="1C729F29" w14:textId="6799952E"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1B5CE8F0" w14:textId="77777777" w:rsidTr="00ED63A7">
        <w:tc>
          <w:tcPr>
            <w:tcW w:w="5226" w:type="dxa"/>
            <w:tcBorders>
              <w:left w:val="single" w:sz="4" w:space="0" w:color="000000"/>
              <w:bottom w:val="single" w:sz="4" w:space="0" w:color="000000"/>
              <w:right w:val="single" w:sz="4" w:space="0" w:color="000000"/>
            </w:tcBorders>
          </w:tcPr>
          <w:p w14:paraId="532EBFA4" w14:textId="4AE9F2E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CLIP</w:t>
            </w:r>
            <w:r w:rsidR="00331F66" w:rsidRPr="00EC6820">
              <w:rPr>
                <w:rFonts w:eastAsia="MS Mincho" w:cs="Times New Roman"/>
                <w:color w:val="000000" w:themeColor="text1"/>
                <w:sz w:val="22"/>
                <w:lang w:val="en-US"/>
              </w:rPr>
              <w:t>–</w:t>
            </w:r>
            <w:r w:rsidRPr="00EC6820">
              <w:rPr>
                <w:rFonts w:eastAsia="MS Mincho" w:cs="Times New Roman"/>
                <w:color w:val="000000" w:themeColor="text1"/>
                <w:sz w:val="22"/>
                <w:lang w:val="en-US"/>
              </w:rPr>
              <w:t>ReID+Pose2ID</w:t>
            </w:r>
          </w:p>
        </w:tc>
        <w:tc>
          <w:tcPr>
            <w:tcW w:w="1524" w:type="dxa"/>
            <w:tcBorders>
              <w:left w:val="single" w:sz="4" w:space="0" w:color="000000"/>
              <w:bottom w:val="single" w:sz="4" w:space="0" w:color="000000"/>
              <w:right w:val="single" w:sz="4" w:space="0" w:color="000000"/>
            </w:tcBorders>
          </w:tcPr>
          <w:p w14:paraId="437AD19E" w14:textId="20650A64"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59C86879"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97,3</w:t>
            </w:r>
          </w:p>
        </w:tc>
        <w:tc>
          <w:tcPr>
            <w:tcW w:w="1536" w:type="dxa"/>
            <w:tcBorders>
              <w:left w:val="single" w:sz="4" w:space="0" w:color="000000"/>
              <w:bottom w:val="single" w:sz="4" w:space="0" w:color="000000"/>
              <w:right w:val="single" w:sz="4" w:space="0" w:color="000000"/>
            </w:tcBorders>
          </w:tcPr>
          <w:p w14:paraId="785CCE22" w14:textId="0E63D814"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6E237C7B" w14:textId="77777777" w:rsidTr="00ED63A7">
        <w:tc>
          <w:tcPr>
            <w:tcW w:w="5226" w:type="dxa"/>
            <w:tcBorders>
              <w:left w:val="single" w:sz="4" w:space="0" w:color="000000"/>
              <w:bottom w:val="single" w:sz="4" w:space="0" w:color="000000"/>
              <w:right w:val="single" w:sz="4" w:space="0" w:color="000000"/>
            </w:tcBorders>
          </w:tcPr>
          <w:p w14:paraId="5660F8F5" w14:textId="7777777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SOLIDER +UFFM+AMC</w:t>
            </w:r>
          </w:p>
        </w:tc>
        <w:tc>
          <w:tcPr>
            <w:tcW w:w="1524" w:type="dxa"/>
            <w:tcBorders>
              <w:left w:val="single" w:sz="4" w:space="0" w:color="000000"/>
              <w:bottom w:val="single" w:sz="4" w:space="0" w:color="000000"/>
              <w:right w:val="single" w:sz="4" w:space="0" w:color="000000"/>
            </w:tcBorders>
          </w:tcPr>
          <w:p w14:paraId="613BAA91" w14:textId="71E2ED23"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490B552A"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97</w:t>
            </w:r>
          </w:p>
        </w:tc>
        <w:tc>
          <w:tcPr>
            <w:tcW w:w="1536" w:type="dxa"/>
            <w:tcBorders>
              <w:left w:val="single" w:sz="4" w:space="0" w:color="000000"/>
              <w:bottom w:val="single" w:sz="4" w:space="0" w:color="000000"/>
              <w:right w:val="single" w:sz="4" w:space="0" w:color="000000"/>
            </w:tcBorders>
          </w:tcPr>
          <w:p w14:paraId="52CF19F4" w14:textId="6BE1F2DC"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7D0F7A05" w14:textId="77777777" w:rsidTr="00ED63A7">
        <w:tc>
          <w:tcPr>
            <w:tcW w:w="5226" w:type="dxa"/>
            <w:tcBorders>
              <w:left w:val="single" w:sz="4" w:space="0" w:color="000000"/>
              <w:bottom w:val="single" w:sz="4" w:space="0" w:color="000000"/>
              <w:right w:val="single" w:sz="4" w:space="0" w:color="000000"/>
            </w:tcBorders>
          </w:tcPr>
          <w:p w14:paraId="626B6887" w14:textId="5C4A3DF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Unsupervised Pre</w:t>
            </w:r>
            <w:r w:rsidR="00331F66" w:rsidRPr="00EC6820">
              <w:rPr>
                <w:rFonts w:eastAsia="MS Mincho" w:cs="Times New Roman"/>
                <w:color w:val="000000" w:themeColor="text1"/>
                <w:sz w:val="22"/>
                <w:lang w:val="en-US"/>
              </w:rPr>
              <w:t>–</w:t>
            </w:r>
            <w:r w:rsidRPr="00EC6820">
              <w:rPr>
                <w:rFonts w:eastAsia="MS Mincho" w:cs="Times New Roman"/>
                <w:color w:val="000000" w:themeColor="text1"/>
                <w:sz w:val="22"/>
                <w:lang w:val="en-US"/>
              </w:rPr>
              <w:t>training (ResNet101+MGN)</w:t>
            </w:r>
          </w:p>
        </w:tc>
        <w:tc>
          <w:tcPr>
            <w:tcW w:w="1524" w:type="dxa"/>
            <w:tcBorders>
              <w:left w:val="single" w:sz="4" w:space="0" w:color="000000"/>
              <w:bottom w:val="single" w:sz="4" w:space="0" w:color="000000"/>
              <w:right w:val="single" w:sz="4" w:space="0" w:color="000000"/>
            </w:tcBorders>
          </w:tcPr>
          <w:p w14:paraId="4D95E7F9" w14:textId="2BFEF999"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0AF108A3"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97</w:t>
            </w:r>
          </w:p>
        </w:tc>
        <w:tc>
          <w:tcPr>
            <w:tcW w:w="1536" w:type="dxa"/>
            <w:tcBorders>
              <w:left w:val="single" w:sz="4" w:space="0" w:color="000000"/>
              <w:bottom w:val="single" w:sz="4" w:space="0" w:color="000000"/>
              <w:right w:val="single" w:sz="4" w:space="0" w:color="000000"/>
            </w:tcBorders>
          </w:tcPr>
          <w:p w14:paraId="5BE50C23" w14:textId="5722A79A"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6D3C88D6" w14:textId="77777777" w:rsidTr="00ED63A7">
        <w:tc>
          <w:tcPr>
            <w:tcW w:w="5226" w:type="dxa"/>
            <w:tcBorders>
              <w:left w:val="single" w:sz="4" w:space="0" w:color="000000"/>
              <w:bottom w:val="single" w:sz="4" w:space="0" w:color="000000"/>
              <w:right w:val="single" w:sz="4" w:space="0" w:color="000000"/>
            </w:tcBorders>
          </w:tcPr>
          <w:p w14:paraId="55C913D1" w14:textId="7777777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RGT&amp;RGPR</w:t>
            </w:r>
          </w:p>
        </w:tc>
        <w:tc>
          <w:tcPr>
            <w:tcW w:w="1524" w:type="dxa"/>
            <w:tcBorders>
              <w:left w:val="single" w:sz="4" w:space="0" w:color="000000"/>
              <w:bottom w:val="single" w:sz="4" w:space="0" w:color="000000"/>
              <w:right w:val="single" w:sz="4" w:space="0" w:color="000000"/>
            </w:tcBorders>
          </w:tcPr>
          <w:p w14:paraId="1E0A1876" w14:textId="684481E4"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0459310D"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96,9</w:t>
            </w:r>
          </w:p>
        </w:tc>
        <w:tc>
          <w:tcPr>
            <w:tcW w:w="1536" w:type="dxa"/>
            <w:tcBorders>
              <w:left w:val="single" w:sz="4" w:space="0" w:color="000000"/>
              <w:bottom w:val="single" w:sz="4" w:space="0" w:color="000000"/>
              <w:right w:val="single" w:sz="4" w:space="0" w:color="000000"/>
            </w:tcBorders>
          </w:tcPr>
          <w:p w14:paraId="6CBB6C74" w14:textId="2A3A3C5C"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533A7A87" w14:textId="77777777" w:rsidTr="00ED63A7">
        <w:tc>
          <w:tcPr>
            <w:tcW w:w="5226" w:type="dxa"/>
            <w:tcBorders>
              <w:left w:val="single" w:sz="4" w:space="0" w:color="000000"/>
              <w:bottom w:val="single" w:sz="4" w:space="0" w:color="000000"/>
              <w:right w:val="single" w:sz="4" w:space="0" w:color="000000"/>
            </w:tcBorders>
          </w:tcPr>
          <w:p w14:paraId="465A6CC2" w14:textId="7777777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SOLIDER</w:t>
            </w:r>
          </w:p>
        </w:tc>
        <w:tc>
          <w:tcPr>
            <w:tcW w:w="1524" w:type="dxa"/>
            <w:tcBorders>
              <w:left w:val="single" w:sz="4" w:space="0" w:color="000000"/>
              <w:bottom w:val="single" w:sz="4" w:space="0" w:color="000000"/>
              <w:right w:val="single" w:sz="4" w:space="0" w:color="000000"/>
            </w:tcBorders>
          </w:tcPr>
          <w:p w14:paraId="160B216D" w14:textId="4CC56B05"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440E08FF"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96,9</w:t>
            </w:r>
          </w:p>
        </w:tc>
        <w:tc>
          <w:tcPr>
            <w:tcW w:w="1536" w:type="dxa"/>
            <w:tcBorders>
              <w:left w:val="single" w:sz="4" w:space="0" w:color="000000"/>
              <w:bottom w:val="single" w:sz="4" w:space="0" w:color="000000"/>
              <w:right w:val="single" w:sz="4" w:space="0" w:color="000000"/>
            </w:tcBorders>
          </w:tcPr>
          <w:p w14:paraId="697BF387" w14:textId="4ED561D3"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r>
      <w:tr w:rsidR="003D617F" w:rsidRPr="00EC6820" w14:paraId="46D9E1F7" w14:textId="77777777" w:rsidTr="00ED63A7">
        <w:tc>
          <w:tcPr>
            <w:tcW w:w="5226" w:type="dxa"/>
            <w:tcBorders>
              <w:left w:val="single" w:sz="4" w:space="0" w:color="000000"/>
              <w:bottom w:val="single" w:sz="4" w:space="0" w:color="000000"/>
              <w:right w:val="single" w:sz="4" w:space="0" w:color="000000"/>
            </w:tcBorders>
          </w:tcPr>
          <w:p w14:paraId="057B69E2" w14:textId="28DD4E53"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B</w:t>
            </w:r>
            <w:r w:rsidR="00331F66" w:rsidRPr="00EC6820">
              <w:rPr>
                <w:rFonts w:eastAsia="MS Mincho" w:cs="Times New Roman"/>
                <w:color w:val="000000" w:themeColor="text1"/>
                <w:sz w:val="22"/>
                <w:lang w:val="en-US"/>
              </w:rPr>
              <w:t>–</w:t>
            </w:r>
            <w:r w:rsidRPr="00EC6820">
              <w:rPr>
                <w:rFonts w:eastAsia="MS Mincho" w:cs="Times New Roman"/>
                <w:color w:val="000000" w:themeColor="text1"/>
                <w:sz w:val="22"/>
                <w:lang w:val="en-US"/>
              </w:rPr>
              <w:t>BOT + OSM + CL Centers* (Re</w:t>
            </w:r>
            <w:r w:rsidR="00331F66" w:rsidRPr="00EC6820">
              <w:rPr>
                <w:rFonts w:eastAsia="MS Mincho" w:cs="Times New Roman"/>
                <w:color w:val="000000" w:themeColor="text1"/>
                <w:sz w:val="22"/>
                <w:lang w:val="en-US"/>
              </w:rPr>
              <w:t>–</w:t>
            </w:r>
            <w:r w:rsidRPr="00EC6820">
              <w:rPr>
                <w:rFonts w:eastAsia="MS Mincho" w:cs="Times New Roman"/>
                <w:color w:val="000000" w:themeColor="text1"/>
                <w:sz w:val="22"/>
                <w:lang w:val="en-US"/>
              </w:rPr>
              <w:t>rank)</w:t>
            </w:r>
          </w:p>
        </w:tc>
        <w:tc>
          <w:tcPr>
            <w:tcW w:w="1524" w:type="dxa"/>
            <w:tcBorders>
              <w:left w:val="single" w:sz="4" w:space="0" w:color="000000"/>
              <w:bottom w:val="single" w:sz="4" w:space="0" w:color="000000"/>
              <w:right w:val="single" w:sz="4" w:space="0" w:color="000000"/>
            </w:tcBorders>
          </w:tcPr>
          <w:p w14:paraId="6A99B899" w14:textId="5D3D7434"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264BB9F3" w14:textId="25B5D3A3"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42295620"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88,5</w:t>
            </w:r>
          </w:p>
        </w:tc>
      </w:tr>
      <w:tr w:rsidR="003D617F" w:rsidRPr="00EC6820" w14:paraId="2203B40C" w14:textId="77777777" w:rsidTr="00ED63A7">
        <w:tc>
          <w:tcPr>
            <w:tcW w:w="5226" w:type="dxa"/>
            <w:tcBorders>
              <w:left w:val="single" w:sz="4" w:space="0" w:color="000000"/>
              <w:bottom w:val="single" w:sz="4" w:space="0" w:color="000000"/>
              <w:right w:val="single" w:sz="4" w:space="0" w:color="000000"/>
            </w:tcBorders>
          </w:tcPr>
          <w:p w14:paraId="2FBEA07D" w14:textId="77777777" w:rsidR="003D617F" w:rsidRPr="00EC6820" w:rsidRDefault="003D617F" w:rsidP="00E672E7">
            <w:pPr>
              <w:jc w:val="left"/>
              <w:rPr>
                <w:rFonts w:eastAsia="MS Mincho" w:cs="Times New Roman"/>
                <w:color w:val="000000" w:themeColor="text1"/>
                <w:sz w:val="22"/>
                <w:lang w:val="en-US"/>
              </w:rPr>
            </w:pPr>
            <w:proofErr w:type="spellStart"/>
            <w:r w:rsidRPr="00EC6820">
              <w:rPr>
                <w:rFonts w:eastAsia="MS Mincho" w:cs="Times New Roman"/>
                <w:color w:val="000000" w:themeColor="text1"/>
                <w:sz w:val="22"/>
                <w:lang w:val="en-US"/>
              </w:rPr>
              <w:t>DenseIL</w:t>
            </w:r>
            <w:proofErr w:type="spellEnd"/>
          </w:p>
        </w:tc>
        <w:tc>
          <w:tcPr>
            <w:tcW w:w="1524" w:type="dxa"/>
            <w:tcBorders>
              <w:left w:val="single" w:sz="4" w:space="0" w:color="000000"/>
              <w:bottom w:val="single" w:sz="4" w:space="0" w:color="000000"/>
              <w:right w:val="single" w:sz="4" w:space="0" w:color="000000"/>
            </w:tcBorders>
          </w:tcPr>
          <w:p w14:paraId="3F1FBA7F" w14:textId="4299C431"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3F4260DF" w14:textId="7F9CFA50"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708B1078"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87</w:t>
            </w:r>
          </w:p>
        </w:tc>
      </w:tr>
      <w:tr w:rsidR="003D617F" w:rsidRPr="00EC6820" w14:paraId="5F44BE8E" w14:textId="77777777" w:rsidTr="00ED63A7">
        <w:tc>
          <w:tcPr>
            <w:tcW w:w="5226" w:type="dxa"/>
            <w:tcBorders>
              <w:left w:val="single" w:sz="4" w:space="0" w:color="000000"/>
              <w:bottom w:val="single" w:sz="4" w:space="0" w:color="000000"/>
              <w:right w:val="single" w:sz="4" w:space="0" w:color="000000"/>
            </w:tcBorders>
          </w:tcPr>
          <w:p w14:paraId="031EEBEE" w14:textId="77777777" w:rsidR="003D617F" w:rsidRPr="00EC6820" w:rsidRDefault="003D617F" w:rsidP="00E672E7">
            <w:pPr>
              <w:jc w:val="left"/>
              <w:rPr>
                <w:rFonts w:eastAsia="MS Mincho" w:cs="Times New Roman"/>
                <w:color w:val="000000" w:themeColor="text1"/>
                <w:sz w:val="22"/>
                <w:lang w:val="en-US"/>
              </w:rPr>
            </w:pPr>
            <w:proofErr w:type="spellStart"/>
            <w:r w:rsidRPr="00EC6820">
              <w:rPr>
                <w:rFonts w:eastAsia="MS Mincho" w:cs="Times New Roman"/>
                <w:color w:val="000000" w:themeColor="text1"/>
                <w:sz w:val="22"/>
                <w:lang w:val="en-US"/>
              </w:rPr>
              <w:t>PiT</w:t>
            </w:r>
            <w:proofErr w:type="spellEnd"/>
          </w:p>
        </w:tc>
        <w:tc>
          <w:tcPr>
            <w:tcW w:w="1524" w:type="dxa"/>
            <w:tcBorders>
              <w:left w:val="single" w:sz="4" w:space="0" w:color="000000"/>
              <w:bottom w:val="single" w:sz="4" w:space="0" w:color="000000"/>
              <w:right w:val="single" w:sz="4" w:space="0" w:color="000000"/>
            </w:tcBorders>
          </w:tcPr>
          <w:p w14:paraId="544DCC72" w14:textId="444F03AD"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47A91A17" w14:textId="6DCD5B83"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3D5ACBAF"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86,8</w:t>
            </w:r>
          </w:p>
        </w:tc>
      </w:tr>
      <w:tr w:rsidR="003D617F" w:rsidRPr="00EC6820" w14:paraId="16C95715" w14:textId="77777777" w:rsidTr="00ED63A7">
        <w:tc>
          <w:tcPr>
            <w:tcW w:w="5226" w:type="dxa"/>
            <w:tcBorders>
              <w:left w:val="single" w:sz="4" w:space="0" w:color="000000"/>
              <w:bottom w:val="single" w:sz="4" w:space="0" w:color="000000"/>
              <w:right w:val="single" w:sz="4" w:space="0" w:color="000000"/>
            </w:tcBorders>
          </w:tcPr>
          <w:p w14:paraId="6B4F4073" w14:textId="77777777" w:rsidR="003D617F" w:rsidRPr="00EC6820" w:rsidRDefault="003D617F" w:rsidP="00E672E7">
            <w:pPr>
              <w:jc w:val="left"/>
              <w:rPr>
                <w:rFonts w:eastAsia="MS Mincho" w:cs="Times New Roman"/>
                <w:color w:val="000000" w:themeColor="text1"/>
                <w:sz w:val="22"/>
                <w:lang w:val="en-US"/>
              </w:rPr>
            </w:pPr>
            <w:proofErr w:type="spellStart"/>
            <w:r w:rsidRPr="00EC6820">
              <w:rPr>
                <w:rFonts w:eastAsia="MS Mincho" w:cs="Times New Roman"/>
                <w:color w:val="000000" w:themeColor="text1"/>
                <w:sz w:val="22"/>
                <w:lang w:val="en-US"/>
              </w:rPr>
              <w:t>FGReID</w:t>
            </w:r>
            <w:proofErr w:type="spellEnd"/>
          </w:p>
        </w:tc>
        <w:tc>
          <w:tcPr>
            <w:tcW w:w="1524" w:type="dxa"/>
            <w:tcBorders>
              <w:left w:val="single" w:sz="4" w:space="0" w:color="000000"/>
              <w:bottom w:val="single" w:sz="4" w:space="0" w:color="000000"/>
              <w:right w:val="single" w:sz="4" w:space="0" w:color="000000"/>
            </w:tcBorders>
          </w:tcPr>
          <w:p w14:paraId="5A686713" w14:textId="03D8DEC6"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724721EF" w14:textId="04B65041"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2DEDCC74"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86,2</w:t>
            </w:r>
          </w:p>
        </w:tc>
      </w:tr>
      <w:tr w:rsidR="003D617F" w:rsidRPr="00EC6820" w14:paraId="752D997F" w14:textId="77777777" w:rsidTr="00ED63A7">
        <w:tc>
          <w:tcPr>
            <w:tcW w:w="5226" w:type="dxa"/>
            <w:tcBorders>
              <w:left w:val="single" w:sz="4" w:space="0" w:color="000000"/>
              <w:bottom w:val="single" w:sz="4" w:space="0" w:color="000000"/>
              <w:right w:val="single" w:sz="4" w:space="0" w:color="000000"/>
            </w:tcBorders>
          </w:tcPr>
          <w:p w14:paraId="451E8B68" w14:textId="7777777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STRF</w:t>
            </w:r>
          </w:p>
        </w:tc>
        <w:tc>
          <w:tcPr>
            <w:tcW w:w="1524" w:type="dxa"/>
            <w:tcBorders>
              <w:left w:val="single" w:sz="4" w:space="0" w:color="000000"/>
              <w:bottom w:val="single" w:sz="4" w:space="0" w:color="000000"/>
              <w:right w:val="single" w:sz="4" w:space="0" w:color="000000"/>
            </w:tcBorders>
          </w:tcPr>
          <w:p w14:paraId="3FD6F943" w14:textId="41C7F153"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35254912" w14:textId="43643F80"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7271072F"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86,1</w:t>
            </w:r>
          </w:p>
        </w:tc>
      </w:tr>
      <w:tr w:rsidR="003D617F" w:rsidRPr="00EC6820" w14:paraId="262FDE8C" w14:textId="77777777" w:rsidTr="00ED63A7">
        <w:tc>
          <w:tcPr>
            <w:tcW w:w="5226" w:type="dxa"/>
            <w:tcBorders>
              <w:left w:val="single" w:sz="4" w:space="0" w:color="000000"/>
              <w:bottom w:val="single" w:sz="4" w:space="0" w:color="000000"/>
              <w:right w:val="single" w:sz="4" w:space="0" w:color="000000"/>
            </w:tcBorders>
          </w:tcPr>
          <w:p w14:paraId="71668E0D" w14:textId="77777777" w:rsidR="003D617F" w:rsidRPr="00EC6820" w:rsidRDefault="003D617F" w:rsidP="00E672E7">
            <w:pPr>
              <w:jc w:val="left"/>
              <w:rPr>
                <w:rFonts w:eastAsia="MS Mincho" w:cs="Times New Roman"/>
                <w:color w:val="000000" w:themeColor="text1"/>
                <w:sz w:val="22"/>
                <w:lang w:val="en-US"/>
              </w:rPr>
            </w:pPr>
            <w:proofErr w:type="spellStart"/>
            <w:r w:rsidRPr="00EC6820">
              <w:rPr>
                <w:rFonts w:eastAsia="MS Mincho" w:cs="Times New Roman"/>
                <w:color w:val="000000" w:themeColor="text1"/>
                <w:sz w:val="22"/>
                <w:lang w:val="en-US"/>
              </w:rPr>
              <w:t>mgh</w:t>
            </w:r>
            <w:proofErr w:type="spellEnd"/>
          </w:p>
        </w:tc>
        <w:tc>
          <w:tcPr>
            <w:tcW w:w="1524" w:type="dxa"/>
            <w:tcBorders>
              <w:left w:val="single" w:sz="4" w:space="0" w:color="000000"/>
              <w:bottom w:val="single" w:sz="4" w:space="0" w:color="000000"/>
              <w:right w:val="single" w:sz="4" w:space="0" w:color="000000"/>
            </w:tcBorders>
          </w:tcPr>
          <w:p w14:paraId="06647EBD" w14:textId="254A6D17"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585ECF6E" w14:textId="629EC0FB"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4848A6B2"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85,8</w:t>
            </w:r>
          </w:p>
        </w:tc>
      </w:tr>
      <w:tr w:rsidR="003D617F" w:rsidRPr="00EC6820" w14:paraId="6DED31A2" w14:textId="77777777" w:rsidTr="00ED63A7">
        <w:tc>
          <w:tcPr>
            <w:tcW w:w="5226" w:type="dxa"/>
            <w:tcBorders>
              <w:left w:val="single" w:sz="4" w:space="0" w:color="000000"/>
              <w:bottom w:val="single" w:sz="4" w:space="0" w:color="000000"/>
              <w:right w:val="single" w:sz="4" w:space="0" w:color="000000"/>
            </w:tcBorders>
          </w:tcPr>
          <w:p w14:paraId="15795935" w14:textId="77777777" w:rsidR="003D617F" w:rsidRPr="00EC6820" w:rsidRDefault="003D617F" w:rsidP="00E672E7">
            <w:pPr>
              <w:jc w:val="left"/>
              <w:rPr>
                <w:rFonts w:eastAsia="MS Mincho" w:cs="Times New Roman"/>
                <w:color w:val="000000" w:themeColor="text1"/>
                <w:sz w:val="22"/>
                <w:lang w:val="en-US"/>
              </w:rPr>
            </w:pPr>
            <w:r w:rsidRPr="00EC6820">
              <w:rPr>
                <w:rFonts w:eastAsia="MS Mincho" w:cs="Times New Roman"/>
                <w:color w:val="000000" w:themeColor="text1"/>
                <w:sz w:val="22"/>
                <w:lang w:val="en-US"/>
              </w:rPr>
              <w:t>PSTA</w:t>
            </w:r>
          </w:p>
        </w:tc>
        <w:tc>
          <w:tcPr>
            <w:tcW w:w="1524" w:type="dxa"/>
            <w:tcBorders>
              <w:left w:val="single" w:sz="4" w:space="0" w:color="000000"/>
              <w:bottom w:val="single" w:sz="4" w:space="0" w:color="000000"/>
              <w:right w:val="single" w:sz="4" w:space="0" w:color="000000"/>
            </w:tcBorders>
          </w:tcPr>
          <w:p w14:paraId="6B601081" w14:textId="5DFE6101"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24" w:type="dxa"/>
            <w:tcBorders>
              <w:left w:val="single" w:sz="4" w:space="0" w:color="000000"/>
              <w:bottom w:val="single" w:sz="4" w:space="0" w:color="000000"/>
            </w:tcBorders>
          </w:tcPr>
          <w:p w14:paraId="5F66254A" w14:textId="57163AB3" w:rsidR="003D617F" w:rsidRPr="00EC6820" w:rsidRDefault="00331F66"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w:t>
            </w:r>
          </w:p>
        </w:tc>
        <w:tc>
          <w:tcPr>
            <w:tcW w:w="1536" w:type="dxa"/>
            <w:tcBorders>
              <w:left w:val="single" w:sz="4" w:space="0" w:color="000000"/>
              <w:bottom w:val="single" w:sz="4" w:space="0" w:color="000000"/>
              <w:right w:val="single" w:sz="4" w:space="0" w:color="000000"/>
            </w:tcBorders>
          </w:tcPr>
          <w:p w14:paraId="6CB16E9B" w14:textId="77777777" w:rsidR="003D617F" w:rsidRPr="00EC6820" w:rsidRDefault="003D617F" w:rsidP="00E672E7">
            <w:pPr>
              <w:jc w:val="center"/>
              <w:rPr>
                <w:rFonts w:eastAsia="MS Mincho" w:cs="Times New Roman"/>
                <w:color w:val="000000" w:themeColor="text1"/>
                <w:sz w:val="22"/>
                <w:lang w:val="en-US"/>
              </w:rPr>
            </w:pPr>
            <w:r w:rsidRPr="00EC6820">
              <w:rPr>
                <w:rFonts w:eastAsia="MS Mincho" w:cs="Times New Roman"/>
                <w:color w:val="000000" w:themeColor="text1"/>
                <w:sz w:val="22"/>
                <w:lang w:val="en-US"/>
              </w:rPr>
              <w:t>85,8</w:t>
            </w:r>
          </w:p>
        </w:tc>
      </w:tr>
    </w:tbl>
    <w:p w14:paraId="001F28F8" w14:textId="77777777" w:rsidR="00B03793" w:rsidRPr="00EC6820" w:rsidRDefault="00B03793" w:rsidP="00E672E7">
      <w:pPr>
        <w:pStyle w:val="MLSD1"/>
        <w:spacing w:before="0" w:after="0" w:line="360" w:lineRule="auto"/>
        <w:rPr>
          <w:rFonts w:ascii="Times New Roman" w:hAnsi="Times New Roman" w:cs="Times New Roman"/>
          <w:color w:val="000000" w:themeColor="text1"/>
          <w:sz w:val="28"/>
          <w:szCs w:val="28"/>
        </w:rPr>
      </w:pPr>
    </w:p>
    <w:p w14:paraId="5426428C" w14:textId="77777777" w:rsidR="00B03793" w:rsidRPr="00EC6820" w:rsidRDefault="00B03793" w:rsidP="00E672E7">
      <w:pPr>
        <w:rPr>
          <w:rFonts w:eastAsia="Times New Roman" w:cs="Times New Roman"/>
          <w:b/>
          <w:color w:val="000000" w:themeColor="text1"/>
          <w:szCs w:val="28"/>
          <w:lang w:eastAsia="zh-CN"/>
        </w:rPr>
      </w:pPr>
      <w:r w:rsidRPr="00EC6820">
        <w:rPr>
          <w:rFonts w:cs="Times New Roman"/>
          <w:color w:val="000000" w:themeColor="text1"/>
          <w:szCs w:val="28"/>
        </w:rPr>
        <w:br w:type="page"/>
      </w:r>
    </w:p>
    <w:p w14:paraId="78C34EE7" w14:textId="77777777"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lastRenderedPageBreak/>
        <w:t>В результате проведённого исследования разработан и подробно описан алгоритм байесовской классификации для задачи реидентификации личности по видеоданным. Предложенный подход базируется на вероятностной модели многомерного нормального распределения признаков, извлекаемых из изображений лиц и силуэтов с использованием нейронных сетей (</w:t>
      </w:r>
      <w:proofErr w:type="spellStart"/>
      <w:r w:rsidRPr="00EC6820">
        <w:rPr>
          <w:color w:val="000000" w:themeColor="text1"/>
          <w:sz w:val="28"/>
          <w:szCs w:val="28"/>
        </w:rPr>
        <w:t>Vision</w:t>
      </w:r>
      <w:proofErr w:type="spellEnd"/>
      <w:r w:rsidRPr="00EC6820">
        <w:rPr>
          <w:color w:val="000000" w:themeColor="text1"/>
          <w:sz w:val="28"/>
          <w:szCs w:val="28"/>
        </w:rPr>
        <w:t xml:space="preserve"> </w:t>
      </w:r>
      <w:proofErr w:type="spellStart"/>
      <w:r w:rsidRPr="00EC6820">
        <w:rPr>
          <w:color w:val="000000" w:themeColor="text1"/>
          <w:sz w:val="28"/>
          <w:szCs w:val="28"/>
        </w:rPr>
        <w:t>Transformer</w:t>
      </w:r>
      <w:proofErr w:type="spellEnd"/>
      <w:r w:rsidRPr="00EC6820">
        <w:rPr>
          <w:color w:val="000000" w:themeColor="text1"/>
          <w:sz w:val="28"/>
          <w:szCs w:val="28"/>
        </w:rPr>
        <w:t>).</w:t>
      </w:r>
    </w:p>
    <w:p w14:paraId="77B6ECD9" w14:textId="777858BD" w:rsidR="003D617F" w:rsidRPr="00EC6820" w:rsidRDefault="003D617F" w:rsidP="00E672E7">
      <w:pPr>
        <w:pStyle w:val="MLSD"/>
        <w:spacing w:line="360" w:lineRule="auto"/>
        <w:ind w:firstLine="720"/>
        <w:rPr>
          <w:color w:val="000000" w:themeColor="text1"/>
          <w:sz w:val="28"/>
          <w:szCs w:val="28"/>
        </w:rPr>
      </w:pPr>
      <w:r w:rsidRPr="00EC6820">
        <w:rPr>
          <w:color w:val="000000" w:themeColor="text1"/>
          <w:sz w:val="28"/>
          <w:szCs w:val="28"/>
        </w:rPr>
        <w:t xml:space="preserve">Экспериментальная проверка алгоритма на наборе данных CUHK03, а также на более крупных и разнородных </w:t>
      </w:r>
      <w:proofErr w:type="spellStart"/>
      <w:r w:rsidRPr="00EC6820">
        <w:rPr>
          <w:color w:val="000000" w:themeColor="text1"/>
          <w:sz w:val="28"/>
          <w:szCs w:val="28"/>
        </w:rPr>
        <w:t>датасетах</w:t>
      </w:r>
      <w:proofErr w:type="spellEnd"/>
      <w:r w:rsidRPr="00EC6820">
        <w:rPr>
          <w:color w:val="000000" w:themeColor="text1"/>
          <w:sz w:val="28"/>
          <w:szCs w:val="28"/>
        </w:rPr>
        <w:t xml:space="preserve"> Market</w:t>
      </w:r>
      <w:r w:rsidR="00B03793" w:rsidRPr="00EC6820">
        <w:rPr>
          <w:color w:val="000000" w:themeColor="text1"/>
          <w:sz w:val="28"/>
          <w:szCs w:val="28"/>
        </w:rPr>
        <w:t>-</w:t>
      </w:r>
      <w:r w:rsidRPr="00EC6820">
        <w:rPr>
          <w:color w:val="000000" w:themeColor="text1"/>
          <w:sz w:val="28"/>
          <w:szCs w:val="28"/>
        </w:rPr>
        <w:t>1501 и MARS, продемонстрировала его высокую эффективность и масштабируемость. Получены средние показатели точности классификации (</w:t>
      </w:r>
      <w:proofErr w:type="spellStart"/>
      <w:r w:rsidRPr="00EC6820">
        <w:rPr>
          <w:color w:val="000000" w:themeColor="text1"/>
          <w:sz w:val="28"/>
          <w:szCs w:val="28"/>
        </w:rPr>
        <w:t>precision</w:t>
      </w:r>
      <w:proofErr w:type="spellEnd"/>
      <w:r w:rsidRPr="00EC6820">
        <w:rPr>
          <w:color w:val="000000" w:themeColor="text1"/>
          <w:sz w:val="28"/>
          <w:szCs w:val="28"/>
        </w:rPr>
        <w:t xml:space="preserve"> 95,65% на CUHK03, до 97,7% на Market</w:t>
      </w:r>
      <w:r w:rsidR="00331F66" w:rsidRPr="00EC6820">
        <w:rPr>
          <w:color w:val="000000" w:themeColor="text1"/>
          <w:sz w:val="28"/>
          <w:szCs w:val="28"/>
        </w:rPr>
        <w:t>–</w:t>
      </w:r>
      <w:r w:rsidRPr="00EC6820">
        <w:rPr>
          <w:color w:val="000000" w:themeColor="text1"/>
          <w:sz w:val="28"/>
          <w:szCs w:val="28"/>
        </w:rPr>
        <w:t>1501), подтверждающие надёжность предложенного подхода. Анализ ROC</w:t>
      </w:r>
      <w:r w:rsidR="00331F66" w:rsidRPr="00EC6820">
        <w:rPr>
          <w:color w:val="000000" w:themeColor="text1"/>
          <w:sz w:val="28"/>
          <w:szCs w:val="28"/>
        </w:rPr>
        <w:t>–</w:t>
      </w:r>
      <w:r w:rsidRPr="00EC6820">
        <w:rPr>
          <w:color w:val="000000" w:themeColor="text1"/>
          <w:sz w:val="28"/>
          <w:szCs w:val="28"/>
        </w:rPr>
        <w:t>кривых и визуализация признакового пространства методом t</w:t>
      </w:r>
      <w:r w:rsidR="00B03793" w:rsidRPr="00EC6820">
        <w:rPr>
          <w:color w:val="000000" w:themeColor="text1"/>
          <w:sz w:val="28"/>
          <w:szCs w:val="28"/>
        </w:rPr>
        <w:t>-</w:t>
      </w:r>
      <w:r w:rsidRPr="00EC6820">
        <w:rPr>
          <w:color w:val="000000" w:themeColor="text1"/>
          <w:sz w:val="28"/>
          <w:szCs w:val="28"/>
        </w:rPr>
        <w:t xml:space="preserve">SNE показали высокую </w:t>
      </w:r>
      <w:proofErr w:type="spellStart"/>
      <w:r w:rsidRPr="00EC6820">
        <w:rPr>
          <w:color w:val="000000" w:themeColor="text1"/>
          <w:sz w:val="28"/>
          <w:szCs w:val="28"/>
        </w:rPr>
        <w:t>дискриминативную</w:t>
      </w:r>
      <w:proofErr w:type="spellEnd"/>
      <w:r w:rsidRPr="00EC6820">
        <w:rPr>
          <w:color w:val="000000" w:themeColor="text1"/>
          <w:sz w:val="28"/>
          <w:szCs w:val="28"/>
        </w:rPr>
        <w:t xml:space="preserve"> способность и формирование разделимых кластеров.</w:t>
      </w:r>
    </w:p>
    <w:p w14:paraId="5C2DBCA2" w14:textId="6A17970D" w:rsidR="003D617F" w:rsidRPr="00E3148F" w:rsidRDefault="003D617F" w:rsidP="00E3148F">
      <w:pPr>
        <w:pStyle w:val="MLSD"/>
        <w:spacing w:line="360" w:lineRule="auto"/>
        <w:ind w:firstLine="720"/>
        <w:rPr>
          <w:color w:val="000000" w:themeColor="text1"/>
          <w:sz w:val="28"/>
          <w:szCs w:val="28"/>
        </w:rPr>
      </w:pPr>
      <w:r w:rsidRPr="00EC6820">
        <w:rPr>
          <w:color w:val="000000" w:themeColor="text1"/>
          <w:sz w:val="28"/>
          <w:szCs w:val="28"/>
        </w:rPr>
        <w:t>Также алгоритм продемонстрировал устойчивость к частичным окклюзиям и шумам, а сравнительный анализ с современными методами показал его конкурентоспособность по ключевым метрикам. Перспективами дальнейших исследований являются интеграция дополнительных признаков (например, атрибутов одежды, пола и роста) и расширение экспериментальной базы, что позволит повысить обобщающую способность модели в реальных условиях.</w:t>
      </w:r>
    </w:p>
    <w:p w14:paraId="41C51B73" w14:textId="77777777" w:rsidR="00D03DE1" w:rsidRPr="00EC6820" w:rsidRDefault="00D03DE1" w:rsidP="00E672E7">
      <w:pPr>
        <w:ind w:left="-22"/>
        <w:rPr>
          <w:rFonts w:eastAsia="Times New Roman" w:cs="Times New Roman"/>
          <w:color w:val="000000" w:themeColor="text1"/>
          <w:szCs w:val="28"/>
        </w:rPr>
      </w:pPr>
    </w:p>
    <w:p w14:paraId="6BE7938D" w14:textId="77777777" w:rsidR="002D6302" w:rsidRPr="00EC6820" w:rsidRDefault="00D03DE1" w:rsidP="00E3148F">
      <w:pPr>
        <w:pStyle w:val="20"/>
      </w:pPr>
      <w:bookmarkStart w:id="26" w:name="_Toc209557246"/>
      <w:r w:rsidRPr="00EC6820">
        <w:t>3.4 Выводы по главе</w:t>
      </w:r>
      <w:bookmarkEnd w:id="26"/>
    </w:p>
    <w:p w14:paraId="0565C77A" w14:textId="77777777" w:rsidR="00E3148F" w:rsidRDefault="00E3148F" w:rsidP="00E672E7">
      <w:pPr>
        <w:ind w:left="-22"/>
        <w:rPr>
          <w:rFonts w:eastAsia="Times New Roman" w:cs="Times New Roman"/>
          <w:color w:val="000000" w:themeColor="text1"/>
          <w:szCs w:val="28"/>
        </w:rPr>
      </w:pPr>
    </w:p>
    <w:p w14:paraId="41BAD51B" w14:textId="260ABF9E" w:rsidR="00D03DE1" w:rsidRPr="00EC6820" w:rsidRDefault="00D03DE1" w:rsidP="00E672E7">
      <w:pPr>
        <w:ind w:left="-22"/>
        <w:rPr>
          <w:rFonts w:eastAsia="Times New Roman" w:cs="Times New Roman"/>
          <w:color w:val="000000" w:themeColor="text1"/>
          <w:szCs w:val="28"/>
        </w:rPr>
      </w:pPr>
      <w:r w:rsidRPr="00EC6820">
        <w:rPr>
          <w:rFonts w:eastAsia="Times New Roman" w:cs="Times New Roman"/>
          <w:color w:val="000000" w:themeColor="text1"/>
          <w:szCs w:val="28"/>
        </w:rPr>
        <w:t xml:space="preserve">В третьей главе была представлена комплексная экспериментальная проверка разработанных методик распознавания и реидентификации человека, включающая как детекцию лиц и силуэтов, так и формирование векторных представлений (эмбеддингов) лиц. На первом этапе экспериментов осуществлялась подготовка исходных данных из набора WIDER FACE, в ходе которой исходные аннотации преобразовывались в формат, совместимый с моделью YOLOv8. Это позволило </w:t>
      </w:r>
      <w:r w:rsidRPr="00EC6820">
        <w:rPr>
          <w:rFonts w:eastAsia="Times New Roman" w:cs="Times New Roman"/>
          <w:color w:val="000000" w:themeColor="text1"/>
          <w:szCs w:val="28"/>
        </w:rPr>
        <w:lastRenderedPageBreak/>
        <w:t>единообразно представлять координаты ограничивающих рамок для лиц и силуэтов, что критически важно для корректного обучения и последующей оценки качества детекции.</w:t>
      </w:r>
    </w:p>
    <w:p w14:paraId="378E4DD7" w14:textId="73C46107" w:rsidR="00D03DE1" w:rsidRPr="00EC6820" w:rsidRDefault="00D03DE1" w:rsidP="00E672E7">
      <w:pPr>
        <w:ind w:left="-22" w:firstLine="588"/>
        <w:rPr>
          <w:rFonts w:eastAsia="Times New Roman" w:cs="Times New Roman"/>
          <w:color w:val="000000" w:themeColor="text1"/>
          <w:szCs w:val="28"/>
        </w:rPr>
      </w:pPr>
      <w:r w:rsidRPr="00EC6820">
        <w:rPr>
          <w:rFonts w:eastAsia="Times New Roman" w:cs="Times New Roman"/>
          <w:color w:val="000000" w:themeColor="text1"/>
          <w:szCs w:val="28"/>
        </w:rPr>
        <w:t xml:space="preserve">На основе модифицированной функции потерь YOLOv8 была проведена серия экспериментов, направленных на уточнение параметра </w:t>
      </w:r>
      <w:hyperlink r:id="rId177" w:anchor="0">
        <w:r w:rsidRPr="00EC6820">
          <w:rPr>
            <w:rFonts w:eastAsia="Times New Roman" w:cs="Times New Roman"/>
            <w:noProof/>
            <w:color w:val="000000" w:themeColor="text1"/>
            <w:szCs w:val="28"/>
          </w:rPr>
          <w:drawing>
            <wp:inline distT="19050" distB="19050" distL="19050" distR="19050" wp14:anchorId="610167EC" wp14:editId="0DFCA3DA">
              <wp:extent cx="228600" cy="177800"/>
              <wp:effectExtent l="0" t="0" r="0" b="0"/>
              <wp:docPr id="6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8"/>
                      <a:srcRect/>
                      <a:stretch>
                        <a:fillRect/>
                      </a:stretch>
                    </pic:blipFill>
                    <pic:spPr>
                      <a:xfrm>
                        <a:off x="0" y="0"/>
                        <a:ext cx="228600" cy="177800"/>
                      </a:xfrm>
                      <a:prstGeom prst="rect">
                        <a:avLst/>
                      </a:prstGeom>
                      <a:ln/>
                    </pic:spPr>
                  </pic:pic>
                </a:graphicData>
              </a:graphic>
            </wp:inline>
          </w:drawing>
        </w:r>
      </w:hyperlink>
      <w:r w:rsidRPr="00EC6820">
        <w:rPr>
          <w:rFonts w:eastAsia="Times New Roman" w:cs="Times New Roman"/>
          <w:color w:val="000000" w:themeColor="text1"/>
          <w:szCs w:val="28"/>
        </w:rPr>
        <w:t xml:space="preserve">, влияющего на вес компонента потерь, связанного с ошибками распознавания лиц. Результаты, полученные при различных значениях </w:t>
      </w:r>
      <w:hyperlink r:id="rId179" w:anchor="0">
        <w:r w:rsidRPr="00EC6820">
          <w:rPr>
            <w:rFonts w:eastAsia="Times New Roman" w:cs="Times New Roman"/>
            <w:noProof/>
            <w:color w:val="000000" w:themeColor="text1"/>
            <w:szCs w:val="28"/>
          </w:rPr>
          <w:drawing>
            <wp:inline distT="19050" distB="19050" distL="19050" distR="19050" wp14:anchorId="302690E0" wp14:editId="5290C16F">
              <wp:extent cx="228600" cy="1778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8"/>
                      <a:srcRect/>
                      <a:stretch>
                        <a:fillRect/>
                      </a:stretch>
                    </pic:blipFill>
                    <pic:spPr>
                      <a:xfrm>
                        <a:off x="0" y="0"/>
                        <a:ext cx="228600" cy="177800"/>
                      </a:xfrm>
                      <a:prstGeom prst="rect">
                        <a:avLst/>
                      </a:prstGeom>
                      <a:ln/>
                    </pic:spPr>
                  </pic:pic>
                </a:graphicData>
              </a:graphic>
            </wp:inline>
          </w:drawing>
        </w:r>
      </w:hyperlink>
      <w:r w:rsidRPr="00EC6820">
        <w:rPr>
          <w:rFonts w:eastAsia="Times New Roman" w:cs="Times New Roman"/>
          <w:color w:val="000000" w:themeColor="text1"/>
          <w:szCs w:val="28"/>
        </w:rPr>
        <w:t>, показали, что корректная настройка этого коэффициента в диапазоне 2.0–2.7 позволяет повысить точность детекции лиц (</w:t>
      </w:r>
      <w:proofErr w:type="spellStart"/>
      <w:r w:rsidRPr="00EC6820">
        <w:rPr>
          <w:rFonts w:eastAsia="Times New Roman" w:cs="Times New Roman"/>
          <w:color w:val="000000" w:themeColor="text1"/>
          <w:szCs w:val="28"/>
        </w:rPr>
        <w:t>Precision</w:t>
      </w:r>
      <w:proofErr w:type="spellEnd"/>
      <w:r w:rsidRPr="00EC6820">
        <w:rPr>
          <w:rFonts w:eastAsia="Times New Roman" w:cs="Times New Roman"/>
          <w:color w:val="000000" w:themeColor="text1"/>
          <w:szCs w:val="28"/>
        </w:rPr>
        <w:t xml:space="preserve"> и </w:t>
      </w:r>
      <w:proofErr w:type="spellStart"/>
      <w:r w:rsidRPr="00EC6820">
        <w:rPr>
          <w:rFonts w:eastAsia="Times New Roman" w:cs="Times New Roman"/>
          <w:color w:val="000000" w:themeColor="text1"/>
          <w:szCs w:val="28"/>
        </w:rPr>
        <w:t>mAP</w:t>
      </w:r>
      <w:proofErr w:type="spellEnd"/>
      <w:r w:rsidRPr="00EC6820">
        <w:rPr>
          <w:rFonts w:eastAsia="Times New Roman" w:cs="Times New Roman"/>
          <w:color w:val="000000" w:themeColor="text1"/>
          <w:szCs w:val="28"/>
        </w:rPr>
        <w:t>), при этом сохраняя высокую стабильность метрик для класса «человек» в целом. Таким образом, внедрение дополнительного слагаемого в функцию потерь, учитывающего ошибки при работе с лицами, способствовало более точному распознаванию и уменьшению ложных срабатываний, особенно в сложных сценариях с частичным закрытием лиц.</w:t>
      </w:r>
    </w:p>
    <w:p w14:paraId="694D138F" w14:textId="5C09A4B9" w:rsidR="00D03DE1" w:rsidRPr="00EC6820" w:rsidRDefault="00D03DE1" w:rsidP="00E672E7">
      <w:pPr>
        <w:ind w:left="-22" w:firstLine="588"/>
        <w:rPr>
          <w:rFonts w:eastAsia="Times New Roman" w:cs="Times New Roman"/>
          <w:color w:val="000000" w:themeColor="text1"/>
          <w:szCs w:val="28"/>
        </w:rPr>
      </w:pPr>
      <w:r w:rsidRPr="00EC6820">
        <w:rPr>
          <w:rFonts w:eastAsia="Times New Roman" w:cs="Times New Roman"/>
          <w:color w:val="000000" w:themeColor="text1"/>
          <w:szCs w:val="28"/>
        </w:rPr>
        <w:t xml:space="preserve">Дальнейший анализ эмбеддингов был сфокусирован на исследовании лицевых векторных представлений, формируемых моделью </w:t>
      </w:r>
      <w:proofErr w:type="spellStart"/>
      <w:r w:rsidRPr="00EC6820">
        <w:rPr>
          <w:rFonts w:eastAsia="Times New Roman" w:cs="Times New Roman"/>
          <w:color w:val="000000" w:themeColor="text1"/>
          <w:szCs w:val="28"/>
        </w:rPr>
        <w:t>ViT</w:t>
      </w:r>
      <w:proofErr w:type="spellEnd"/>
      <w:r w:rsidRPr="00EC6820">
        <w:rPr>
          <w:rFonts w:eastAsia="Times New Roman" w:cs="Times New Roman"/>
          <w:color w:val="000000" w:themeColor="text1"/>
          <w:szCs w:val="28"/>
        </w:rPr>
        <w:t xml:space="preserve">. Набор данных CUHK03, характеризующийся большим количеством примеров и разнообразием условий съёмки, использовался для обучения модели, где механизм </w:t>
      </w:r>
      <w:proofErr w:type="spellStart"/>
      <w:r w:rsidRPr="00EC6820">
        <w:rPr>
          <w:rFonts w:eastAsia="Times New Roman" w:cs="Times New Roman"/>
          <w:color w:val="000000" w:themeColor="text1"/>
          <w:szCs w:val="28"/>
        </w:rPr>
        <w:t>самовнимания</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ViT</w:t>
      </w:r>
      <w:proofErr w:type="spellEnd"/>
      <w:r w:rsidRPr="00EC6820">
        <w:rPr>
          <w:rFonts w:eastAsia="Times New Roman" w:cs="Times New Roman"/>
          <w:color w:val="000000" w:themeColor="text1"/>
          <w:szCs w:val="28"/>
        </w:rPr>
        <w:t xml:space="preserve"> позволил эффективно выделять глобальные признаки лица. Визуализация распределения эмбеддингов с помощью t</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SNE подтвердила, что модель формирует хорошо разделённые кластеры, соответствующие различным индивидуумам, указывая на высокую дискриминационную способность. Количественные оценки, основанные на косинусном расстоянии (FAR, FRR и TAR), показали, что даже при крайне жёстких ограничениях на уровень ложно принятых решений (FAR) модель сохраняет высокую точность распознавания, демонстрируя низкую частоту ложных отклонений (FRR) и высокие значения истинного принятия (TAR).</w:t>
      </w:r>
    </w:p>
    <w:p w14:paraId="4CF448B7" w14:textId="2CE14888" w:rsidR="002D6302" w:rsidRPr="00EC6820" w:rsidRDefault="00D03DE1" w:rsidP="00E672E7">
      <w:pPr>
        <w:ind w:left="-22" w:firstLine="588"/>
        <w:rPr>
          <w:rFonts w:eastAsia="Times New Roman" w:cs="Times New Roman"/>
          <w:color w:val="000000" w:themeColor="text1"/>
          <w:szCs w:val="28"/>
        </w:rPr>
      </w:pPr>
      <w:r w:rsidRPr="00EC6820">
        <w:rPr>
          <w:rFonts w:eastAsia="Times New Roman" w:cs="Times New Roman"/>
          <w:color w:val="000000" w:themeColor="text1"/>
          <w:szCs w:val="28"/>
        </w:rPr>
        <w:t xml:space="preserve">Таким образом, представленная совокупность экспериментов иллюстрирует эффективность предложенной методики в задаче распознавания и реидентификации человека. Модифицированная функция потерь YOLOv8 с учётом компонента для лиц повышает точность детекции в сценариях сложного фонового окружения и </w:t>
      </w:r>
      <w:r w:rsidRPr="00EC6820">
        <w:rPr>
          <w:rFonts w:eastAsia="Times New Roman" w:cs="Times New Roman"/>
          <w:color w:val="000000" w:themeColor="text1"/>
          <w:szCs w:val="28"/>
        </w:rPr>
        <w:lastRenderedPageBreak/>
        <w:t xml:space="preserve">частичных перекрытий, а </w:t>
      </w:r>
      <w:proofErr w:type="spellStart"/>
      <w:r w:rsidRPr="00EC6820">
        <w:rPr>
          <w:rFonts w:eastAsia="Times New Roman" w:cs="Times New Roman"/>
          <w:color w:val="000000" w:themeColor="text1"/>
          <w:szCs w:val="28"/>
        </w:rPr>
        <w:t>ViT</w:t>
      </w:r>
      <w:proofErr w:type="spellEnd"/>
      <w:r w:rsidRPr="00EC6820">
        <w:rPr>
          <w:rFonts w:eastAsia="Times New Roman" w:cs="Times New Roman"/>
          <w:color w:val="000000" w:themeColor="text1"/>
          <w:szCs w:val="28"/>
        </w:rPr>
        <w:t xml:space="preserve"> обеспечивает формирование устойчивых и информативных эмбеддингов, которые позволяют с высокой точностью отличать разные лица. Полученные результаты свидетельствуют о потенциале дальнейшей интеграции обоих подходов в систему распознавания человека, способную надежно функционировать в условиях реального времени и широкого спектра вариаций во внешнем виде и окружении.</w:t>
      </w:r>
    </w:p>
    <w:p w14:paraId="59A862A5" w14:textId="77777777" w:rsidR="002D6302" w:rsidRPr="00EC6820" w:rsidRDefault="002D6302" w:rsidP="00E672E7">
      <w:pPr>
        <w:rPr>
          <w:rFonts w:eastAsia="Times New Roman" w:cs="Times New Roman"/>
          <w:color w:val="000000" w:themeColor="text1"/>
          <w:szCs w:val="28"/>
        </w:rPr>
      </w:pPr>
      <w:r w:rsidRPr="00EC6820">
        <w:rPr>
          <w:rFonts w:eastAsia="Times New Roman" w:cs="Times New Roman"/>
          <w:color w:val="000000" w:themeColor="text1"/>
          <w:szCs w:val="28"/>
        </w:rPr>
        <w:br w:type="page"/>
      </w:r>
    </w:p>
    <w:p w14:paraId="6DF989A4" w14:textId="77777777" w:rsidR="00D03DE1" w:rsidRPr="00EC6820" w:rsidRDefault="00D03DE1" w:rsidP="00E3148F">
      <w:pPr>
        <w:pStyle w:val="20"/>
      </w:pPr>
      <w:bookmarkStart w:id="27" w:name="_Toc209557247"/>
      <w:r w:rsidRPr="00EC6820">
        <w:lastRenderedPageBreak/>
        <w:t>ЗАКЛЮЧЕНИЕ</w:t>
      </w:r>
      <w:bookmarkEnd w:id="27"/>
    </w:p>
    <w:p w14:paraId="611DAD36" w14:textId="77777777" w:rsidR="002D6302" w:rsidRDefault="002D6302" w:rsidP="00E672E7">
      <w:pPr>
        <w:rPr>
          <w:rFonts w:cs="Times New Roman"/>
          <w:color w:val="000000" w:themeColor="text1"/>
          <w:lang w:eastAsia="ru-RU"/>
        </w:rPr>
      </w:pPr>
    </w:p>
    <w:p w14:paraId="65AB9280" w14:textId="77777777" w:rsidR="00E3148F" w:rsidRPr="00EC6820" w:rsidRDefault="00E3148F" w:rsidP="00E672E7">
      <w:pPr>
        <w:rPr>
          <w:rFonts w:cs="Times New Roman"/>
          <w:color w:val="000000" w:themeColor="text1"/>
          <w:lang w:eastAsia="ru-RU"/>
        </w:rPr>
      </w:pPr>
    </w:p>
    <w:p w14:paraId="4D14F32E" w14:textId="77777777" w:rsidR="002D6302" w:rsidRPr="00EC6820" w:rsidRDefault="002D6302" w:rsidP="00E672E7">
      <w:pPr>
        <w:rPr>
          <w:rFonts w:cs="Times New Roman"/>
          <w:color w:val="000000" w:themeColor="text1"/>
          <w:lang w:eastAsia="ru-RU"/>
        </w:rPr>
      </w:pPr>
    </w:p>
    <w:p w14:paraId="19225BB5"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В ходе выполненного исследования была решена научная задача, связанная с разработкой и верификацией методики распознавания и реидентификации человека, интегрирующей детектирование силуэтов и лиц с модульной системой дополнительных признаков. На основе обзора существующих методов и алгоритмов детекции объектов, реидентификации и комбинирования эмбеддингов, сформулирован ряд ограничений современных систем, в том числе недостаточная точность идентификации в сложных условиях съёмки, зависимость от одного типа признаков и неэффективность при высокой вариативности внешнего облика человека. Актуальность темы и поставленная цель исследования, заключающаяся в разработке методов, повышающих точность распознавания и реидентификации людей при рациональных вычислительных затратах, обусловили необходимость комплексного подхода, объединяющего несколько компонентных методик: детекцию силуэтов и лиц, формирование эмбеддингов, а также настройку и оптимизацию комбинированной метрики для распознавания.</w:t>
      </w:r>
    </w:p>
    <w:p w14:paraId="5624DD6F" w14:textId="77777777" w:rsidR="00D03DE1" w:rsidRPr="00EC6820" w:rsidRDefault="00D03DE1" w:rsidP="00E672E7">
      <w:pPr>
        <w:rPr>
          <w:rFonts w:eastAsia="Times New Roman" w:cs="Times New Roman"/>
          <w:color w:val="000000" w:themeColor="text1"/>
          <w:szCs w:val="28"/>
        </w:rPr>
      </w:pPr>
      <w:r w:rsidRPr="00EC6820">
        <w:rPr>
          <w:rFonts w:eastAsia="Times New Roman" w:cs="Times New Roman"/>
          <w:b/>
          <w:color w:val="000000" w:themeColor="text1"/>
          <w:szCs w:val="28"/>
        </w:rPr>
        <w:t>Основные результаты исследования</w:t>
      </w:r>
      <w:r w:rsidRPr="00EC6820">
        <w:rPr>
          <w:rFonts w:eastAsia="Times New Roman" w:cs="Times New Roman"/>
          <w:color w:val="000000" w:themeColor="text1"/>
          <w:szCs w:val="28"/>
        </w:rPr>
        <w:t xml:space="preserve"> заключаются в создании и экспериментальной проверке новой методики, включающей:</w:t>
      </w:r>
    </w:p>
    <w:p w14:paraId="5F4FCB61" w14:textId="416C3DA7" w:rsidR="00D03DE1" w:rsidRPr="00EC6820" w:rsidRDefault="00D03DE1">
      <w:pPr>
        <w:numPr>
          <w:ilvl w:val="0"/>
          <w:numId w:val="10"/>
        </w:numPr>
        <w:ind w:left="0" w:firstLine="708"/>
        <w:rPr>
          <w:rFonts w:eastAsia="Times New Roman" w:cs="Times New Roman"/>
          <w:color w:val="000000" w:themeColor="text1"/>
          <w:szCs w:val="28"/>
        </w:rPr>
      </w:pPr>
      <w:r w:rsidRPr="00EC6820">
        <w:rPr>
          <w:rFonts w:eastAsia="Times New Roman" w:cs="Times New Roman"/>
          <w:b/>
          <w:color w:val="000000" w:themeColor="text1"/>
          <w:szCs w:val="28"/>
        </w:rPr>
        <w:t>Алгоритмы детектирования</w:t>
      </w:r>
      <w:r w:rsidRPr="00EC6820">
        <w:rPr>
          <w:rFonts w:eastAsia="Times New Roman" w:cs="Times New Roman"/>
          <w:color w:val="000000" w:themeColor="text1"/>
          <w:szCs w:val="28"/>
        </w:rPr>
        <w:t xml:space="preserve"> силуэтов и лиц на основе модели YOLOv8, обеспечивающей высокое качество определения границ объектов даже в условиях низкого разрешения и частичных перекрытий. В ходе работы была модифицирована функция потерь YOLOv8 за счёт введения дополнительного компонента, учитывающего ошибки при распознавании лиц. Это решение позволило эффективнее обучать сеть находить и корректно выделять лица внутри силуэтов, оптимизируя параметр </w:t>
      </w:r>
      <w:hyperlink r:id="rId180" w:anchor="0">
        <w:r w:rsidRPr="00EC6820">
          <w:rPr>
            <w:rFonts w:eastAsia="Times New Roman" w:cs="Times New Roman"/>
            <w:noProof/>
            <w:color w:val="000000" w:themeColor="text1"/>
            <w:szCs w:val="28"/>
          </w:rPr>
          <w:drawing>
            <wp:inline distT="19050" distB="19050" distL="19050" distR="19050" wp14:anchorId="165993EC" wp14:editId="058C7AFD">
              <wp:extent cx="101600" cy="76200"/>
              <wp:effectExtent l="0" t="0" r="0" b="0"/>
              <wp:docPr id="5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1"/>
                      <a:srcRect/>
                      <a:stretch>
                        <a:fillRect/>
                      </a:stretch>
                    </pic:blipFill>
                    <pic:spPr>
                      <a:xfrm>
                        <a:off x="0" y="0"/>
                        <a:ext cx="101600" cy="76200"/>
                      </a:xfrm>
                      <a:prstGeom prst="rect">
                        <a:avLst/>
                      </a:prstGeom>
                      <a:ln/>
                    </pic:spPr>
                  </pic:pic>
                </a:graphicData>
              </a:graphic>
            </wp:inline>
          </w:drawing>
        </w:r>
      </w:hyperlink>
      <w:r w:rsidRPr="00EC6820">
        <w:rPr>
          <w:rFonts w:eastAsia="Times New Roman" w:cs="Times New Roman"/>
          <w:color w:val="000000" w:themeColor="text1"/>
          <w:szCs w:val="28"/>
        </w:rPr>
        <w:t>, который контролировал степень влияния нового компонента на итоговую функцию потерь.</w:t>
      </w:r>
    </w:p>
    <w:p w14:paraId="133A4333" w14:textId="77777777" w:rsidR="00D03DE1" w:rsidRPr="00EC6820" w:rsidRDefault="00D03DE1">
      <w:pPr>
        <w:numPr>
          <w:ilvl w:val="0"/>
          <w:numId w:val="10"/>
        </w:numPr>
        <w:ind w:left="0" w:firstLine="708"/>
        <w:rPr>
          <w:rFonts w:eastAsia="Times New Roman" w:cs="Times New Roman"/>
          <w:color w:val="000000" w:themeColor="text1"/>
          <w:szCs w:val="28"/>
        </w:rPr>
      </w:pPr>
      <w:r w:rsidRPr="00EC6820">
        <w:rPr>
          <w:rFonts w:eastAsia="Times New Roman" w:cs="Times New Roman"/>
          <w:b/>
          <w:color w:val="000000" w:themeColor="text1"/>
          <w:szCs w:val="28"/>
        </w:rPr>
        <w:lastRenderedPageBreak/>
        <w:t>Методика формирования эмбеддингов</w:t>
      </w:r>
      <w:r w:rsidRPr="00EC6820">
        <w:rPr>
          <w:rFonts w:eastAsia="Times New Roman" w:cs="Times New Roman"/>
          <w:color w:val="000000" w:themeColor="text1"/>
          <w:szCs w:val="28"/>
        </w:rPr>
        <w:t xml:space="preserve"> на основе </w:t>
      </w:r>
      <w:proofErr w:type="spellStart"/>
      <w:r w:rsidRPr="00EC6820">
        <w:rPr>
          <w:rFonts w:eastAsia="Times New Roman" w:cs="Times New Roman"/>
          <w:color w:val="000000" w:themeColor="text1"/>
          <w:szCs w:val="28"/>
        </w:rPr>
        <w:t>ViT</w:t>
      </w:r>
      <w:proofErr w:type="spellEnd"/>
      <w:r w:rsidRPr="00EC6820">
        <w:rPr>
          <w:rFonts w:eastAsia="Times New Roman" w:cs="Times New Roman"/>
          <w:color w:val="000000" w:themeColor="text1"/>
          <w:szCs w:val="28"/>
        </w:rPr>
        <w:t xml:space="preserve">, позволяющая глобально анализировать изображение при помощи механизма </w:t>
      </w:r>
      <w:proofErr w:type="spellStart"/>
      <w:r w:rsidRPr="00EC6820">
        <w:rPr>
          <w:rFonts w:eastAsia="Times New Roman" w:cs="Times New Roman"/>
          <w:color w:val="000000" w:themeColor="text1"/>
          <w:szCs w:val="28"/>
        </w:rPr>
        <w:t>самовнимания</w:t>
      </w:r>
      <w:proofErr w:type="spellEnd"/>
      <w:r w:rsidRPr="00EC6820">
        <w:rPr>
          <w:rFonts w:eastAsia="Times New Roman" w:cs="Times New Roman"/>
          <w:color w:val="000000" w:themeColor="text1"/>
          <w:szCs w:val="28"/>
        </w:rPr>
        <w:t xml:space="preserve">. Исследование показало, что выбранная архитектура </w:t>
      </w:r>
      <w:proofErr w:type="spellStart"/>
      <w:r w:rsidRPr="00EC6820">
        <w:rPr>
          <w:rFonts w:eastAsia="Times New Roman" w:cs="Times New Roman"/>
          <w:color w:val="000000" w:themeColor="text1"/>
          <w:szCs w:val="28"/>
        </w:rPr>
        <w:t>ViT</w:t>
      </w:r>
      <w:proofErr w:type="spellEnd"/>
      <w:r w:rsidRPr="00EC6820">
        <w:rPr>
          <w:rFonts w:eastAsia="Times New Roman" w:cs="Times New Roman"/>
          <w:color w:val="000000" w:themeColor="text1"/>
          <w:szCs w:val="28"/>
        </w:rPr>
        <w:t xml:space="preserve"> с глубокой многослойной структурой способна формировать высокоинформативные векторные представления лиц (эмбеддингов), устойчивые к изменениям ракурса, освещенности и другим факторам.</w:t>
      </w:r>
    </w:p>
    <w:p w14:paraId="3D30B1C7" w14:textId="61D12A44" w:rsidR="00D03DE1" w:rsidRPr="00EC6820" w:rsidRDefault="00D03DE1">
      <w:pPr>
        <w:numPr>
          <w:ilvl w:val="0"/>
          <w:numId w:val="10"/>
        </w:numPr>
        <w:ind w:left="0" w:firstLine="708"/>
        <w:rPr>
          <w:rFonts w:eastAsia="Times New Roman" w:cs="Times New Roman"/>
          <w:color w:val="000000" w:themeColor="text1"/>
          <w:szCs w:val="28"/>
        </w:rPr>
      </w:pPr>
      <w:r w:rsidRPr="00EC6820">
        <w:rPr>
          <w:rFonts w:eastAsia="Times New Roman" w:cs="Times New Roman"/>
          <w:b/>
          <w:color w:val="000000" w:themeColor="text1"/>
          <w:szCs w:val="28"/>
        </w:rPr>
        <w:t xml:space="preserve">Алгоритм настройки </w:t>
      </w:r>
      <w:proofErr w:type="spellStart"/>
      <w:r w:rsidRPr="00EC6820">
        <w:rPr>
          <w:rFonts w:eastAsia="Times New Roman" w:cs="Times New Roman"/>
          <w:b/>
          <w:color w:val="000000" w:themeColor="text1"/>
          <w:szCs w:val="28"/>
        </w:rPr>
        <w:t>гиперпараметра</w:t>
      </w:r>
      <w:proofErr w:type="spellEnd"/>
      <w:r w:rsidRPr="00EC6820">
        <w:rPr>
          <w:rFonts w:eastAsia="Times New Roman" w:cs="Times New Roman"/>
          <w:b/>
          <w:color w:val="000000" w:themeColor="text1"/>
          <w:szCs w:val="28"/>
        </w:rPr>
        <w:t xml:space="preserve"> комбинирования эмбеддингов</w:t>
      </w:r>
      <w:r w:rsidRPr="00EC6820">
        <w:rPr>
          <w:rFonts w:eastAsia="Times New Roman" w:cs="Times New Roman"/>
          <w:color w:val="000000" w:themeColor="text1"/>
          <w:szCs w:val="28"/>
        </w:rPr>
        <w:t>, позволяющий адаптировать вклад различных признаковых векторов (лиц, силуэтов и, потенциально, дополнительных атрибутивных характеристик) с учетом условий применения. Метод кросс</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валидации, использованный для оптимизации </w:t>
      </w:r>
      <w:hyperlink r:id="rId182" w:anchor="0">
        <w:r w:rsidRPr="00EC6820">
          <w:rPr>
            <w:rFonts w:eastAsia="Times New Roman" w:cs="Times New Roman"/>
            <w:noProof/>
            <w:color w:val="000000" w:themeColor="text1"/>
            <w:szCs w:val="28"/>
          </w:rPr>
          <w:drawing>
            <wp:inline distT="19050" distB="19050" distL="19050" distR="19050" wp14:anchorId="7956DC80" wp14:editId="14561B3B">
              <wp:extent cx="381000" cy="190500"/>
              <wp:effectExtent l="0" t="0" r="0" b="0"/>
              <wp:docPr id="7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2"/>
                      <a:srcRect/>
                      <a:stretch>
                        <a:fillRect/>
                      </a:stretch>
                    </pic:blipFill>
                    <pic:spPr>
                      <a:xfrm>
                        <a:off x="0" y="0"/>
                        <a:ext cx="381000" cy="190500"/>
                      </a:xfrm>
                      <a:prstGeom prst="rect">
                        <a:avLst/>
                      </a:prstGeom>
                      <a:ln/>
                    </pic:spPr>
                  </pic:pic>
                </a:graphicData>
              </a:graphic>
            </wp:inline>
          </w:drawing>
        </w:r>
      </w:hyperlink>
      <w:r w:rsidRPr="00EC6820">
        <w:rPr>
          <w:rFonts w:eastAsia="Times New Roman" w:cs="Times New Roman"/>
          <w:color w:val="000000" w:themeColor="text1"/>
          <w:szCs w:val="28"/>
        </w:rPr>
        <w:t>, гарантировал сходимость и высокую стабильность результатов, что подтверждалось анализом сходимости, детерминированности и массовости алгоритма.</w:t>
      </w:r>
    </w:p>
    <w:p w14:paraId="1020E641" w14:textId="60772ECC"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Проведенные в третьей главе </w:t>
      </w:r>
      <w:r w:rsidRPr="00EC6820">
        <w:rPr>
          <w:rFonts w:eastAsia="Times New Roman" w:cs="Times New Roman"/>
          <w:b/>
          <w:color w:val="000000" w:themeColor="text1"/>
          <w:szCs w:val="28"/>
        </w:rPr>
        <w:t>эксперименты</w:t>
      </w:r>
      <w:r w:rsidRPr="00EC6820">
        <w:rPr>
          <w:rFonts w:eastAsia="Times New Roman" w:cs="Times New Roman"/>
          <w:color w:val="000000" w:themeColor="text1"/>
          <w:szCs w:val="28"/>
        </w:rPr>
        <w:t xml:space="preserve"> показали, что модель YOLOv8 с измененной функцией потерь способна существенно повысить точность детекции лиц при сохранении стабильных показателей по классу «человек», особенно в сложных условиях частичного закрытия лица или неустойчивого освещения. Оптимальные значения α\</w:t>
      </w:r>
      <w:proofErr w:type="spellStart"/>
      <w:r w:rsidRPr="00EC6820">
        <w:rPr>
          <w:rFonts w:eastAsia="Times New Roman" w:cs="Times New Roman"/>
          <w:color w:val="000000" w:themeColor="text1"/>
          <w:szCs w:val="28"/>
        </w:rPr>
        <w:t>alpha</w:t>
      </w:r>
      <w:proofErr w:type="spellEnd"/>
      <w:r w:rsidRPr="00EC6820">
        <w:rPr>
          <w:rFonts w:eastAsia="Times New Roman" w:cs="Times New Roman"/>
          <w:color w:val="000000" w:themeColor="text1"/>
          <w:szCs w:val="28"/>
        </w:rPr>
        <w:t xml:space="preserve">α в диапазоне 2.0–2.7 позволили увеличить mAP@0.5 на несколько процентов по сравнению с базовой реализацией, при этом не приводя к ухудшению результатов для других объектов. Анализ </w:t>
      </w:r>
      <w:proofErr w:type="spellStart"/>
      <w:r w:rsidRPr="00EC6820">
        <w:rPr>
          <w:rFonts w:eastAsia="Times New Roman" w:cs="Times New Roman"/>
          <w:color w:val="000000" w:themeColor="text1"/>
          <w:szCs w:val="28"/>
        </w:rPr>
        <w:t>ViT</w:t>
      </w:r>
      <w:proofErr w:type="spellEnd"/>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 xml:space="preserve">эмбеддингов, сформированных для </w:t>
      </w:r>
      <w:proofErr w:type="spellStart"/>
      <w:r w:rsidRPr="00EC6820">
        <w:rPr>
          <w:rFonts w:eastAsia="Times New Roman" w:cs="Times New Roman"/>
          <w:color w:val="000000" w:themeColor="text1"/>
          <w:szCs w:val="28"/>
        </w:rPr>
        <w:t>датасета</w:t>
      </w:r>
      <w:proofErr w:type="spellEnd"/>
      <w:r w:rsidRPr="00EC6820">
        <w:rPr>
          <w:rFonts w:eastAsia="Times New Roman" w:cs="Times New Roman"/>
          <w:color w:val="000000" w:themeColor="text1"/>
          <w:szCs w:val="28"/>
        </w:rPr>
        <w:t xml:space="preserve"> CUHK03, продемонстрировал образование чётких кластеров, соответствующих конкретным индивидуумам, что свидетельствует о высокой дискриминационной способности представленных векторов. Количественные метрики FAR, FRR и TAR, рассчитанные для эмбеддингов лиц, указывают на низкий уровень ложных срабатываний и отказов даже при жестких порогах. Таким образом, </w:t>
      </w:r>
      <w:r w:rsidRPr="00EC6820">
        <w:rPr>
          <w:rFonts w:eastAsia="Times New Roman" w:cs="Times New Roman"/>
          <w:b/>
          <w:color w:val="000000" w:themeColor="text1"/>
          <w:szCs w:val="28"/>
        </w:rPr>
        <w:t>практическая значимость</w:t>
      </w:r>
      <w:r w:rsidRPr="00EC6820">
        <w:rPr>
          <w:rFonts w:eastAsia="Times New Roman" w:cs="Times New Roman"/>
          <w:color w:val="000000" w:themeColor="text1"/>
          <w:szCs w:val="28"/>
        </w:rPr>
        <w:t xml:space="preserve"> подтверждается экспериментами, где достигнута высокая точность реидентификации при приемлемых вычислительных затратах.</w:t>
      </w:r>
    </w:p>
    <w:p w14:paraId="592DFF9D" w14:textId="70F856F8"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b/>
          <w:color w:val="000000" w:themeColor="text1"/>
          <w:szCs w:val="28"/>
        </w:rPr>
        <w:t>Научная новизна</w:t>
      </w:r>
      <w:r w:rsidRPr="00EC6820">
        <w:rPr>
          <w:rFonts w:eastAsia="Times New Roman" w:cs="Times New Roman"/>
          <w:color w:val="000000" w:themeColor="text1"/>
          <w:szCs w:val="28"/>
        </w:rPr>
        <w:t xml:space="preserve"> результатов работы выражается в разработке оригинальной методики, сочетающей детектирование силуэтов и лиц с модульным подходом к дополнительным признакам, а также в создании нового метода автоматической </w:t>
      </w:r>
      <w:r w:rsidRPr="00EC6820">
        <w:rPr>
          <w:rFonts w:eastAsia="Times New Roman" w:cs="Times New Roman"/>
          <w:color w:val="000000" w:themeColor="text1"/>
          <w:szCs w:val="28"/>
        </w:rPr>
        <w:lastRenderedPageBreak/>
        <w:t xml:space="preserve">настройки </w:t>
      </w:r>
      <w:proofErr w:type="spellStart"/>
      <w:r w:rsidRPr="00EC6820">
        <w:rPr>
          <w:rFonts w:eastAsia="Times New Roman" w:cs="Times New Roman"/>
          <w:color w:val="000000" w:themeColor="text1"/>
          <w:szCs w:val="28"/>
        </w:rPr>
        <w:t>гиперпараметра</w:t>
      </w:r>
      <w:proofErr w:type="spellEnd"/>
      <w:r w:rsidRPr="00EC6820">
        <w:rPr>
          <w:rFonts w:eastAsia="Times New Roman" w:cs="Times New Roman"/>
          <w:color w:val="000000" w:themeColor="text1"/>
          <w:szCs w:val="28"/>
        </w:rPr>
        <w:t xml:space="preserve"> </w:t>
      </w:r>
      <w:hyperlink r:id="rId183" w:anchor="0">
        <w:r w:rsidRPr="00EC6820">
          <w:rPr>
            <w:rFonts w:eastAsia="Times New Roman" w:cs="Times New Roman"/>
            <w:noProof/>
            <w:color w:val="000000" w:themeColor="text1"/>
            <w:szCs w:val="28"/>
          </w:rPr>
          <w:drawing>
            <wp:inline distT="19050" distB="19050" distL="19050" distR="19050" wp14:anchorId="465F5C4F" wp14:editId="53650D2D">
              <wp:extent cx="431800" cy="1524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4"/>
                      <a:srcRect/>
                      <a:stretch>
                        <a:fillRect/>
                      </a:stretch>
                    </pic:blipFill>
                    <pic:spPr>
                      <a:xfrm>
                        <a:off x="0" y="0"/>
                        <a:ext cx="431800" cy="152400"/>
                      </a:xfrm>
                      <a:prstGeom prst="rect">
                        <a:avLst/>
                      </a:prstGeom>
                      <a:ln/>
                    </pic:spPr>
                  </pic:pic>
                </a:graphicData>
              </a:graphic>
            </wp:inline>
          </w:drawing>
        </w:r>
      </w:hyperlink>
      <w:r w:rsidRPr="00EC6820">
        <w:rPr>
          <w:rFonts w:eastAsia="Times New Roman" w:cs="Times New Roman"/>
          <w:color w:val="000000" w:themeColor="text1"/>
          <w:szCs w:val="28"/>
        </w:rPr>
        <w:t xml:space="preserve"> при комбинировании эмбеддингов. Впервые предложенная комплексная методика обеспечивает интегрированный учёт различных типов признаков (лицевых, силуэтных и атрибутивных), что ведет к повышению точности идентификации в реальном времени при высоком уровне вариативности исходных данных.</w:t>
      </w:r>
    </w:p>
    <w:p w14:paraId="54B4061F" w14:textId="77777777"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b/>
          <w:color w:val="000000" w:themeColor="text1"/>
          <w:szCs w:val="28"/>
        </w:rPr>
        <w:t>Перспективы развития</w:t>
      </w:r>
      <w:r w:rsidRPr="00EC6820">
        <w:rPr>
          <w:rFonts w:eastAsia="Times New Roman" w:cs="Times New Roman"/>
          <w:color w:val="000000" w:themeColor="text1"/>
          <w:szCs w:val="28"/>
        </w:rPr>
        <w:t xml:space="preserve"> результатов исследования заключаются в расширении набора атрибутивных признаков, которые могут быть учтены в формировании конечного </w:t>
      </w:r>
      <w:proofErr w:type="spellStart"/>
      <w:r w:rsidRPr="00EC6820">
        <w:rPr>
          <w:rFonts w:eastAsia="Times New Roman" w:cs="Times New Roman"/>
          <w:color w:val="000000" w:themeColor="text1"/>
          <w:szCs w:val="28"/>
        </w:rPr>
        <w:t>эмбеддинга</w:t>
      </w:r>
      <w:proofErr w:type="spellEnd"/>
      <w:r w:rsidRPr="00EC6820">
        <w:rPr>
          <w:rFonts w:eastAsia="Times New Roman" w:cs="Times New Roman"/>
          <w:color w:val="000000" w:themeColor="text1"/>
          <w:szCs w:val="28"/>
        </w:rPr>
        <w:t xml:space="preserve"> (например, одежда, походка, характерные аксессуары), а также в применении моделей, использующих дополнительные архитектурные новшества (например, гибридные решения на основе СНС и трансформеров, либо усовершенствованные механизмы </w:t>
      </w:r>
      <w:proofErr w:type="spellStart"/>
      <w:r w:rsidRPr="00EC6820">
        <w:rPr>
          <w:rFonts w:eastAsia="Times New Roman" w:cs="Times New Roman"/>
          <w:color w:val="000000" w:themeColor="text1"/>
          <w:szCs w:val="28"/>
        </w:rPr>
        <w:t>самовнимания</w:t>
      </w:r>
      <w:proofErr w:type="spellEnd"/>
      <w:r w:rsidRPr="00EC6820">
        <w:rPr>
          <w:rFonts w:eastAsia="Times New Roman" w:cs="Times New Roman"/>
          <w:color w:val="000000" w:themeColor="text1"/>
          <w:szCs w:val="28"/>
        </w:rPr>
        <w:t>). Кроме того, целесообразно исследовать возможности распределённого обучения и более глубокого переноса (</w:t>
      </w:r>
      <w:proofErr w:type="spellStart"/>
      <w:r w:rsidRPr="00EC6820">
        <w:rPr>
          <w:rFonts w:eastAsia="Times New Roman" w:cs="Times New Roman"/>
          <w:color w:val="000000" w:themeColor="text1"/>
          <w:szCs w:val="28"/>
        </w:rPr>
        <w:t>transfer</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learning</w:t>
      </w:r>
      <w:proofErr w:type="spellEnd"/>
      <w:r w:rsidRPr="00EC6820">
        <w:rPr>
          <w:rFonts w:eastAsia="Times New Roman" w:cs="Times New Roman"/>
          <w:color w:val="000000" w:themeColor="text1"/>
          <w:szCs w:val="28"/>
        </w:rPr>
        <w:t>), что может быть востребовано при развертывании систем реидентификации в рамках гетерогенных сред и систем интеллектуального видеонаблюдения.</w:t>
      </w:r>
    </w:p>
    <w:p w14:paraId="195BB62B" w14:textId="78CF7408" w:rsidR="00D03DE1" w:rsidRPr="00EC6820" w:rsidRDefault="00D03DE1" w:rsidP="00E672E7">
      <w:pPr>
        <w:ind w:firstLine="720"/>
        <w:rPr>
          <w:rFonts w:eastAsia="Times New Roman" w:cs="Times New Roman"/>
          <w:color w:val="000000" w:themeColor="text1"/>
          <w:szCs w:val="28"/>
        </w:rPr>
      </w:pPr>
      <w:r w:rsidRPr="00EC6820">
        <w:rPr>
          <w:rFonts w:eastAsia="Times New Roman" w:cs="Times New Roman"/>
          <w:color w:val="000000" w:themeColor="text1"/>
          <w:szCs w:val="28"/>
        </w:rPr>
        <w:t xml:space="preserve">Таким образом, </w:t>
      </w:r>
      <w:r w:rsidRPr="00EC6820">
        <w:rPr>
          <w:rFonts w:eastAsia="Times New Roman" w:cs="Times New Roman"/>
          <w:b/>
          <w:color w:val="000000" w:themeColor="text1"/>
          <w:szCs w:val="28"/>
        </w:rPr>
        <w:t>результаты диссертации</w:t>
      </w:r>
      <w:r w:rsidRPr="00EC6820">
        <w:rPr>
          <w:rFonts w:eastAsia="Times New Roman" w:cs="Times New Roman"/>
          <w:color w:val="000000" w:themeColor="text1"/>
          <w:szCs w:val="28"/>
        </w:rPr>
        <w:t xml:space="preserve"> свидетельствуют о том, что разработанная методика распознавания и реидентификации человека при интеграции в информационно</w:t>
      </w:r>
      <w:r w:rsidR="00331F66" w:rsidRPr="00EC6820">
        <w:rPr>
          <w:rFonts w:eastAsia="Times New Roman" w:cs="Times New Roman"/>
          <w:color w:val="000000" w:themeColor="text1"/>
          <w:szCs w:val="28"/>
        </w:rPr>
        <w:t>–</w:t>
      </w:r>
      <w:r w:rsidRPr="00EC6820">
        <w:rPr>
          <w:rFonts w:eastAsia="Times New Roman" w:cs="Times New Roman"/>
          <w:color w:val="000000" w:themeColor="text1"/>
          <w:szCs w:val="28"/>
        </w:rPr>
        <w:t>поисковые системы способна повысить общую точность идентификации и сократить число ложных тревог, обеспечивая высокую надёжность и детальность анализа в режиме реального времени. Полученные выводы и рекомендации имеют как теоретическое, так и прикладное значение, позволяя эффективно разрабатывать и адаптировать системы распознавания для решения широкого круга задач в области безопасности, мониторинга и управления доступом.</w:t>
      </w:r>
    </w:p>
    <w:p w14:paraId="6E686077" w14:textId="4DA8B265" w:rsidR="002A0E14" w:rsidRPr="00EC6820" w:rsidRDefault="002A0E14" w:rsidP="00E672E7">
      <w:pPr>
        <w:rPr>
          <w:rFonts w:eastAsia="Times New Roman" w:cs="Times New Roman"/>
          <w:color w:val="000000" w:themeColor="text1"/>
          <w:szCs w:val="28"/>
        </w:rPr>
      </w:pPr>
      <w:r w:rsidRPr="00EC6820">
        <w:rPr>
          <w:rFonts w:eastAsia="Times New Roman" w:cs="Times New Roman"/>
          <w:color w:val="000000" w:themeColor="text1"/>
          <w:szCs w:val="28"/>
        </w:rPr>
        <w:br w:type="page"/>
      </w:r>
    </w:p>
    <w:p w14:paraId="3BCC958B" w14:textId="77777777" w:rsidR="001B58D0" w:rsidRDefault="001B58D0" w:rsidP="001B58D0">
      <w:pPr>
        <w:pStyle w:val="20"/>
      </w:pPr>
      <w:bookmarkStart w:id="28" w:name="_Toc209557249"/>
      <w:bookmarkStart w:id="29" w:name="_Toc209557248"/>
      <w:r>
        <w:lastRenderedPageBreak/>
        <w:t>СПИСОК СОКРАЩЕНИЙ</w:t>
      </w:r>
      <w:bookmarkEnd w:id="29"/>
    </w:p>
    <w:tbl>
      <w:tblPr>
        <w:tblW w:w="9690" w:type="dxa"/>
        <w:tblLayout w:type="fixed"/>
        <w:tblLook w:val="0000" w:firstRow="0" w:lastRow="0" w:firstColumn="0" w:lastColumn="0" w:noHBand="0" w:noVBand="0"/>
      </w:tblPr>
      <w:tblGrid>
        <w:gridCol w:w="1178"/>
        <w:gridCol w:w="259"/>
        <w:gridCol w:w="8253"/>
      </w:tblGrid>
      <w:tr w:rsidR="001B58D0" w14:paraId="3D78CA11" w14:textId="77777777" w:rsidTr="00E064A8">
        <w:tc>
          <w:tcPr>
            <w:tcW w:w="1178" w:type="dxa"/>
            <w:tcBorders>
              <w:top w:val="single" w:sz="4" w:space="0" w:color="000000"/>
              <w:left w:val="single" w:sz="4" w:space="0" w:color="000000"/>
              <w:bottom w:val="single" w:sz="4" w:space="0" w:color="000000"/>
            </w:tcBorders>
            <w:shd w:val="clear" w:color="auto" w:fill="auto"/>
          </w:tcPr>
          <w:p w14:paraId="3291C42C" w14:textId="77777777" w:rsidR="001B58D0" w:rsidRDefault="001B58D0" w:rsidP="00E064A8">
            <w:pPr>
              <w:widowControl w:val="0"/>
              <w:ind w:firstLine="0"/>
              <w:rPr>
                <w:rFonts w:eastAsia="Times New Roman" w:cs="Times New Roman"/>
                <w:color w:val="000000" w:themeColor="text1"/>
                <w:szCs w:val="28"/>
              </w:rPr>
            </w:pPr>
            <w:r>
              <w:rPr>
                <w:rFonts w:eastAsia="Times New Roman" w:cs="Times New Roman"/>
                <w:color w:val="000000" w:themeColor="text1"/>
                <w:szCs w:val="28"/>
              </w:rPr>
              <w:t>БПЛА</w:t>
            </w:r>
          </w:p>
        </w:tc>
        <w:tc>
          <w:tcPr>
            <w:tcW w:w="259" w:type="dxa"/>
            <w:tcBorders>
              <w:top w:val="single" w:sz="4" w:space="0" w:color="000000"/>
              <w:left w:val="single" w:sz="4" w:space="0" w:color="000000"/>
              <w:bottom w:val="single" w:sz="4" w:space="0" w:color="000000"/>
            </w:tcBorders>
            <w:shd w:val="clear" w:color="auto" w:fill="auto"/>
          </w:tcPr>
          <w:p w14:paraId="1D1F9B30"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609133B0"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беспилотный летательный аппарат</w:t>
            </w:r>
          </w:p>
        </w:tc>
      </w:tr>
      <w:tr w:rsidR="001B58D0" w14:paraId="3FC213EB" w14:textId="77777777" w:rsidTr="00E064A8">
        <w:tc>
          <w:tcPr>
            <w:tcW w:w="1178" w:type="dxa"/>
            <w:tcBorders>
              <w:top w:val="single" w:sz="4" w:space="0" w:color="000000"/>
              <w:left w:val="single" w:sz="4" w:space="0" w:color="000000"/>
              <w:bottom w:val="single" w:sz="4" w:space="0" w:color="000000"/>
            </w:tcBorders>
            <w:shd w:val="clear" w:color="auto" w:fill="auto"/>
          </w:tcPr>
          <w:p w14:paraId="5DECD3ED" w14:textId="77777777" w:rsidR="001B58D0" w:rsidRDefault="001B58D0" w:rsidP="00E064A8">
            <w:pPr>
              <w:widowControl w:val="0"/>
              <w:ind w:firstLine="0"/>
              <w:rPr>
                <w:rFonts w:eastAsia="Times New Roman" w:cs="Times New Roman"/>
                <w:color w:val="000000" w:themeColor="text1"/>
                <w:szCs w:val="28"/>
              </w:rPr>
            </w:pPr>
            <w:r>
              <w:rPr>
                <w:rFonts w:eastAsia="Times New Roman" w:cs="Times New Roman"/>
                <w:color w:val="000000" w:themeColor="text1"/>
                <w:szCs w:val="28"/>
              </w:rPr>
              <w:t>ИПС</w:t>
            </w:r>
          </w:p>
        </w:tc>
        <w:tc>
          <w:tcPr>
            <w:tcW w:w="259" w:type="dxa"/>
            <w:tcBorders>
              <w:top w:val="single" w:sz="4" w:space="0" w:color="000000"/>
              <w:left w:val="single" w:sz="4" w:space="0" w:color="000000"/>
              <w:bottom w:val="single" w:sz="4" w:space="0" w:color="000000"/>
            </w:tcBorders>
            <w:shd w:val="clear" w:color="auto" w:fill="auto"/>
          </w:tcPr>
          <w:p w14:paraId="618B1E8F"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312050A2"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информационно</w:t>
            </w:r>
            <w:r>
              <w:rPr>
                <w:rFonts w:eastAsia="Times New Roman" w:cs="Times New Roman"/>
                <w:color w:val="000000" w:themeColor="text1"/>
                <w:szCs w:val="28"/>
              </w:rPr>
              <w:noBreakHyphen/>
              <w:t>поисковая система</w:t>
            </w:r>
          </w:p>
        </w:tc>
      </w:tr>
      <w:tr w:rsidR="001B58D0" w14:paraId="64D23881" w14:textId="77777777" w:rsidTr="00E064A8">
        <w:tc>
          <w:tcPr>
            <w:tcW w:w="1178" w:type="dxa"/>
            <w:tcBorders>
              <w:top w:val="single" w:sz="4" w:space="0" w:color="000000"/>
              <w:left w:val="single" w:sz="4" w:space="0" w:color="000000"/>
              <w:bottom w:val="single" w:sz="4" w:space="0" w:color="000000"/>
            </w:tcBorders>
            <w:shd w:val="clear" w:color="auto" w:fill="auto"/>
          </w:tcPr>
          <w:p w14:paraId="1382F9A3"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ИПУ РАН</w:t>
            </w:r>
          </w:p>
        </w:tc>
        <w:tc>
          <w:tcPr>
            <w:tcW w:w="259" w:type="dxa"/>
            <w:tcBorders>
              <w:top w:val="single" w:sz="4" w:space="0" w:color="000000"/>
              <w:left w:val="single" w:sz="4" w:space="0" w:color="000000"/>
              <w:bottom w:val="single" w:sz="4" w:space="0" w:color="000000"/>
            </w:tcBorders>
            <w:shd w:val="clear" w:color="auto" w:fill="auto"/>
          </w:tcPr>
          <w:p w14:paraId="22AF9ED5"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466D2932"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Институт проблем управления им. В. А. Трапезникова Российской академии наук</w:t>
            </w:r>
          </w:p>
        </w:tc>
      </w:tr>
      <w:tr w:rsidR="001B58D0" w14:paraId="3173E93F" w14:textId="77777777" w:rsidTr="00E064A8">
        <w:tc>
          <w:tcPr>
            <w:tcW w:w="1178" w:type="dxa"/>
            <w:tcBorders>
              <w:top w:val="single" w:sz="4" w:space="0" w:color="000000"/>
              <w:left w:val="single" w:sz="4" w:space="0" w:color="000000"/>
              <w:bottom w:val="single" w:sz="4" w:space="0" w:color="000000"/>
            </w:tcBorders>
            <w:shd w:val="clear" w:color="auto" w:fill="auto"/>
          </w:tcPr>
          <w:p w14:paraId="6FCEA8CB"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НИР</w:t>
            </w:r>
          </w:p>
        </w:tc>
        <w:tc>
          <w:tcPr>
            <w:tcW w:w="259" w:type="dxa"/>
            <w:tcBorders>
              <w:top w:val="single" w:sz="4" w:space="0" w:color="000000"/>
              <w:left w:val="single" w:sz="4" w:space="0" w:color="000000"/>
              <w:bottom w:val="single" w:sz="4" w:space="0" w:color="000000"/>
            </w:tcBorders>
            <w:shd w:val="clear" w:color="auto" w:fill="auto"/>
          </w:tcPr>
          <w:p w14:paraId="662E5E38"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1BE16888"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научно</w:t>
            </w:r>
            <w:r>
              <w:rPr>
                <w:rFonts w:eastAsia="Times New Roman" w:cs="Times New Roman"/>
                <w:color w:val="000000" w:themeColor="text1"/>
                <w:szCs w:val="28"/>
              </w:rPr>
              <w:noBreakHyphen/>
              <w:t>исследовательская работа</w:t>
            </w:r>
          </w:p>
        </w:tc>
      </w:tr>
      <w:tr w:rsidR="001B58D0" w14:paraId="20B5612B" w14:textId="77777777" w:rsidTr="00E064A8">
        <w:tc>
          <w:tcPr>
            <w:tcW w:w="1178" w:type="dxa"/>
            <w:tcBorders>
              <w:top w:val="single" w:sz="4" w:space="0" w:color="000000"/>
              <w:left w:val="single" w:sz="4" w:space="0" w:color="000000"/>
              <w:bottom w:val="single" w:sz="4" w:space="0" w:color="000000"/>
            </w:tcBorders>
            <w:shd w:val="clear" w:color="auto" w:fill="auto"/>
          </w:tcPr>
          <w:p w14:paraId="46C7E66F"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РНФ</w:t>
            </w:r>
          </w:p>
        </w:tc>
        <w:tc>
          <w:tcPr>
            <w:tcW w:w="259" w:type="dxa"/>
            <w:tcBorders>
              <w:top w:val="single" w:sz="4" w:space="0" w:color="000000"/>
              <w:left w:val="single" w:sz="4" w:space="0" w:color="000000"/>
              <w:bottom w:val="single" w:sz="4" w:space="0" w:color="000000"/>
            </w:tcBorders>
            <w:shd w:val="clear" w:color="auto" w:fill="auto"/>
          </w:tcPr>
          <w:p w14:paraId="7DE01446"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1876CD79"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Российский научный фонд</w:t>
            </w:r>
          </w:p>
        </w:tc>
      </w:tr>
      <w:tr w:rsidR="001B58D0" w14:paraId="2D5A5292" w14:textId="77777777" w:rsidTr="00E064A8">
        <w:tc>
          <w:tcPr>
            <w:tcW w:w="1178" w:type="dxa"/>
            <w:tcBorders>
              <w:top w:val="single" w:sz="4" w:space="0" w:color="000000"/>
              <w:left w:val="single" w:sz="4" w:space="0" w:color="000000"/>
              <w:bottom w:val="single" w:sz="4" w:space="0" w:color="000000"/>
            </w:tcBorders>
            <w:shd w:val="clear" w:color="auto" w:fill="auto"/>
          </w:tcPr>
          <w:p w14:paraId="695D69AA"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СНС</w:t>
            </w:r>
          </w:p>
        </w:tc>
        <w:tc>
          <w:tcPr>
            <w:tcW w:w="259" w:type="dxa"/>
            <w:tcBorders>
              <w:top w:val="single" w:sz="4" w:space="0" w:color="000000"/>
              <w:left w:val="single" w:sz="4" w:space="0" w:color="000000"/>
              <w:bottom w:val="single" w:sz="4" w:space="0" w:color="000000"/>
            </w:tcBorders>
            <w:shd w:val="clear" w:color="auto" w:fill="auto"/>
          </w:tcPr>
          <w:p w14:paraId="3FAB7DB1"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3101CE76"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свёрточная</w:t>
            </w:r>
            <w:proofErr w:type="spellEnd"/>
            <w:r>
              <w:rPr>
                <w:rFonts w:eastAsia="Times New Roman" w:cs="Times New Roman"/>
                <w:color w:val="000000" w:themeColor="text1"/>
                <w:szCs w:val="28"/>
              </w:rPr>
              <w:t xml:space="preserve"> нейронная сеть.</w:t>
            </w:r>
          </w:p>
        </w:tc>
      </w:tr>
      <w:tr w:rsidR="001B58D0" w14:paraId="7A91098F" w14:textId="77777777" w:rsidTr="00E064A8">
        <w:tc>
          <w:tcPr>
            <w:tcW w:w="1178" w:type="dxa"/>
            <w:tcBorders>
              <w:top w:val="single" w:sz="4" w:space="0" w:color="000000"/>
              <w:left w:val="single" w:sz="4" w:space="0" w:color="000000"/>
              <w:bottom w:val="single" w:sz="4" w:space="0" w:color="000000"/>
            </w:tcBorders>
            <w:shd w:val="clear" w:color="auto" w:fill="auto"/>
          </w:tcPr>
          <w:p w14:paraId="7D1E6C60"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AP</w:t>
            </w:r>
          </w:p>
        </w:tc>
        <w:tc>
          <w:tcPr>
            <w:tcW w:w="259" w:type="dxa"/>
            <w:tcBorders>
              <w:top w:val="single" w:sz="4" w:space="0" w:color="000000"/>
              <w:left w:val="single" w:sz="4" w:space="0" w:color="000000"/>
              <w:bottom w:val="single" w:sz="4" w:space="0" w:color="000000"/>
            </w:tcBorders>
            <w:shd w:val="clear" w:color="auto" w:fill="auto"/>
          </w:tcPr>
          <w:p w14:paraId="133087B4"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47D2BC5D"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Average</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Precision</w:t>
            </w:r>
            <w:proofErr w:type="spellEnd"/>
            <w:r>
              <w:rPr>
                <w:rFonts w:eastAsia="Times New Roman" w:cs="Times New Roman"/>
                <w:color w:val="000000" w:themeColor="text1"/>
                <w:szCs w:val="28"/>
              </w:rPr>
              <w:t>, средняя точность.</w:t>
            </w:r>
          </w:p>
        </w:tc>
      </w:tr>
      <w:tr w:rsidR="001B58D0" w:rsidRPr="003B09CC" w14:paraId="57994DCE" w14:textId="77777777" w:rsidTr="00E064A8">
        <w:tc>
          <w:tcPr>
            <w:tcW w:w="1178" w:type="dxa"/>
            <w:tcBorders>
              <w:top w:val="single" w:sz="4" w:space="0" w:color="000000"/>
              <w:left w:val="single" w:sz="4" w:space="0" w:color="000000"/>
              <w:bottom w:val="single" w:sz="4" w:space="0" w:color="000000"/>
            </w:tcBorders>
            <w:shd w:val="clear" w:color="auto" w:fill="auto"/>
          </w:tcPr>
          <w:p w14:paraId="2928A19F"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AUC</w:t>
            </w:r>
          </w:p>
        </w:tc>
        <w:tc>
          <w:tcPr>
            <w:tcW w:w="259" w:type="dxa"/>
            <w:tcBorders>
              <w:top w:val="single" w:sz="4" w:space="0" w:color="000000"/>
              <w:left w:val="single" w:sz="4" w:space="0" w:color="000000"/>
              <w:bottom w:val="single" w:sz="4" w:space="0" w:color="000000"/>
            </w:tcBorders>
            <w:shd w:val="clear" w:color="auto" w:fill="auto"/>
          </w:tcPr>
          <w:p w14:paraId="16CD0F2E"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53CC16F3" w14:textId="77777777" w:rsidR="001B58D0" w:rsidRPr="003B09CC" w:rsidRDefault="001B58D0" w:rsidP="00E064A8">
            <w:pPr>
              <w:widowControl w:val="0"/>
              <w:rPr>
                <w:rFonts w:eastAsia="Times New Roman" w:cs="Times New Roman"/>
                <w:color w:val="000000" w:themeColor="text1"/>
                <w:szCs w:val="28"/>
                <w:lang w:val="en-US"/>
              </w:rPr>
            </w:pPr>
            <w:r w:rsidRPr="003B09CC">
              <w:rPr>
                <w:rFonts w:eastAsia="Times New Roman" w:cs="Times New Roman"/>
                <w:color w:val="000000" w:themeColor="text1"/>
                <w:szCs w:val="28"/>
                <w:lang w:val="en-US"/>
              </w:rPr>
              <w:t xml:space="preserve">Area Under the ROC Curve, </w:t>
            </w:r>
            <w:r>
              <w:rPr>
                <w:rFonts w:eastAsia="Times New Roman" w:cs="Times New Roman"/>
                <w:color w:val="000000" w:themeColor="text1"/>
                <w:szCs w:val="28"/>
              </w:rPr>
              <w:t>площадь</w:t>
            </w:r>
            <w:r w:rsidRPr="003B09CC">
              <w:rPr>
                <w:rFonts w:eastAsia="Times New Roman" w:cs="Times New Roman"/>
                <w:color w:val="000000" w:themeColor="text1"/>
                <w:szCs w:val="28"/>
                <w:lang w:val="en-US"/>
              </w:rPr>
              <w:t xml:space="preserve"> </w:t>
            </w:r>
            <w:r>
              <w:rPr>
                <w:rFonts w:eastAsia="Times New Roman" w:cs="Times New Roman"/>
                <w:color w:val="000000" w:themeColor="text1"/>
                <w:szCs w:val="28"/>
              </w:rPr>
              <w:t>под</w:t>
            </w:r>
            <w:r w:rsidRPr="003B09CC">
              <w:rPr>
                <w:rFonts w:eastAsia="Times New Roman" w:cs="Times New Roman"/>
                <w:color w:val="000000" w:themeColor="text1"/>
                <w:szCs w:val="28"/>
                <w:lang w:val="en-US"/>
              </w:rPr>
              <w:t xml:space="preserve"> ROC</w:t>
            </w:r>
            <w:r w:rsidRPr="003B09CC">
              <w:rPr>
                <w:rFonts w:eastAsia="Times New Roman" w:cs="Times New Roman"/>
                <w:color w:val="000000" w:themeColor="text1"/>
                <w:szCs w:val="28"/>
                <w:lang w:val="en-US"/>
              </w:rPr>
              <w:noBreakHyphen/>
            </w:r>
            <w:r>
              <w:rPr>
                <w:rFonts w:eastAsia="Times New Roman" w:cs="Times New Roman"/>
                <w:color w:val="000000" w:themeColor="text1"/>
                <w:szCs w:val="28"/>
              </w:rPr>
              <w:t>кривой</w:t>
            </w:r>
            <w:r w:rsidRPr="003B09CC">
              <w:rPr>
                <w:rFonts w:eastAsia="Times New Roman" w:cs="Times New Roman"/>
                <w:color w:val="000000" w:themeColor="text1"/>
                <w:szCs w:val="28"/>
                <w:lang w:val="en-US"/>
              </w:rPr>
              <w:t>.</w:t>
            </w:r>
          </w:p>
        </w:tc>
      </w:tr>
      <w:tr w:rsidR="001B58D0" w14:paraId="7AD098C0" w14:textId="77777777" w:rsidTr="00E064A8">
        <w:tc>
          <w:tcPr>
            <w:tcW w:w="1178" w:type="dxa"/>
            <w:tcBorders>
              <w:top w:val="single" w:sz="4" w:space="0" w:color="000000"/>
              <w:left w:val="single" w:sz="4" w:space="0" w:color="000000"/>
              <w:bottom w:val="single" w:sz="4" w:space="0" w:color="000000"/>
            </w:tcBorders>
            <w:shd w:val="clear" w:color="auto" w:fill="auto"/>
          </w:tcPr>
          <w:p w14:paraId="2F4AB666"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ArcFace</w:t>
            </w:r>
            <w:proofErr w:type="spellEnd"/>
          </w:p>
        </w:tc>
        <w:tc>
          <w:tcPr>
            <w:tcW w:w="259" w:type="dxa"/>
            <w:tcBorders>
              <w:top w:val="single" w:sz="4" w:space="0" w:color="000000"/>
              <w:left w:val="single" w:sz="4" w:space="0" w:color="000000"/>
              <w:bottom w:val="single" w:sz="4" w:space="0" w:color="000000"/>
            </w:tcBorders>
            <w:shd w:val="clear" w:color="auto" w:fill="auto"/>
          </w:tcPr>
          <w:p w14:paraId="6044235F"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310DD5D2"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 xml:space="preserve">аддитивная угловая функция потерь </w:t>
            </w:r>
            <w:proofErr w:type="spellStart"/>
            <w:r>
              <w:rPr>
                <w:rFonts w:eastAsia="Times New Roman" w:cs="Times New Roman"/>
                <w:color w:val="000000" w:themeColor="text1"/>
                <w:szCs w:val="28"/>
              </w:rPr>
              <w:t>ArcFace</w:t>
            </w:r>
            <w:proofErr w:type="spellEnd"/>
            <w:r>
              <w:rPr>
                <w:rFonts w:eastAsia="Times New Roman" w:cs="Times New Roman"/>
                <w:color w:val="000000" w:themeColor="text1"/>
                <w:szCs w:val="28"/>
              </w:rPr>
              <w:t xml:space="preserve"> для формирования эмбеддингов лица.</w:t>
            </w:r>
          </w:p>
        </w:tc>
      </w:tr>
      <w:tr w:rsidR="001B58D0" w14:paraId="28CD858A" w14:textId="77777777" w:rsidTr="00E064A8">
        <w:tc>
          <w:tcPr>
            <w:tcW w:w="1178" w:type="dxa"/>
            <w:tcBorders>
              <w:top w:val="single" w:sz="4" w:space="0" w:color="000000"/>
              <w:left w:val="single" w:sz="4" w:space="0" w:color="000000"/>
              <w:bottom w:val="single" w:sz="4" w:space="0" w:color="000000"/>
            </w:tcBorders>
            <w:shd w:val="clear" w:color="auto" w:fill="auto"/>
          </w:tcPr>
          <w:p w14:paraId="2F80F82F"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BoT</w:t>
            </w:r>
            <w:proofErr w:type="spellEnd"/>
            <w:r>
              <w:rPr>
                <w:rFonts w:eastAsia="Times New Roman" w:cs="Times New Roman"/>
                <w:color w:val="000000" w:themeColor="text1"/>
                <w:szCs w:val="28"/>
              </w:rPr>
              <w:noBreakHyphen/>
              <w:t>SORT</w:t>
            </w:r>
          </w:p>
        </w:tc>
        <w:tc>
          <w:tcPr>
            <w:tcW w:w="259" w:type="dxa"/>
            <w:tcBorders>
              <w:top w:val="single" w:sz="4" w:space="0" w:color="000000"/>
              <w:left w:val="single" w:sz="4" w:space="0" w:color="000000"/>
              <w:bottom w:val="single" w:sz="4" w:space="0" w:color="000000"/>
            </w:tcBorders>
            <w:shd w:val="clear" w:color="auto" w:fill="auto"/>
          </w:tcPr>
          <w:p w14:paraId="01BDF56D"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6F7CFB9C"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 xml:space="preserve">алгоритм трекинга множественных объектов </w:t>
            </w:r>
            <w:proofErr w:type="spellStart"/>
            <w:r>
              <w:rPr>
                <w:rFonts w:eastAsia="Times New Roman" w:cs="Times New Roman"/>
                <w:color w:val="000000" w:themeColor="text1"/>
                <w:szCs w:val="28"/>
              </w:rPr>
              <w:t>BoT</w:t>
            </w:r>
            <w:proofErr w:type="spellEnd"/>
            <w:r>
              <w:rPr>
                <w:rFonts w:eastAsia="Times New Roman" w:cs="Times New Roman"/>
                <w:color w:val="000000" w:themeColor="text1"/>
                <w:szCs w:val="28"/>
              </w:rPr>
              <w:noBreakHyphen/>
              <w:t>SORT.</w:t>
            </w:r>
          </w:p>
        </w:tc>
      </w:tr>
      <w:tr w:rsidR="001B58D0" w14:paraId="72DFB9B7" w14:textId="77777777" w:rsidTr="00E064A8">
        <w:tc>
          <w:tcPr>
            <w:tcW w:w="1178" w:type="dxa"/>
            <w:tcBorders>
              <w:top w:val="single" w:sz="4" w:space="0" w:color="000000"/>
              <w:left w:val="single" w:sz="4" w:space="0" w:color="000000"/>
              <w:bottom w:val="single" w:sz="4" w:space="0" w:color="000000"/>
            </w:tcBorders>
            <w:shd w:val="clear" w:color="auto" w:fill="auto"/>
          </w:tcPr>
          <w:p w14:paraId="6F88BEE5"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ByteTrack</w:t>
            </w:r>
            <w:proofErr w:type="spellEnd"/>
          </w:p>
        </w:tc>
        <w:tc>
          <w:tcPr>
            <w:tcW w:w="259" w:type="dxa"/>
            <w:tcBorders>
              <w:top w:val="single" w:sz="4" w:space="0" w:color="000000"/>
              <w:left w:val="single" w:sz="4" w:space="0" w:color="000000"/>
              <w:bottom w:val="single" w:sz="4" w:space="0" w:color="000000"/>
            </w:tcBorders>
            <w:shd w:val="clear" w:color="auto" w:fill="auto"/>
          </w:tcPr>
          <w:p w14:paraId="6C104722"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4785CB94"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 xml:space="preserve">алгоритм трекинга множественных объектов </w:t>
            </w:r>
            <w:proofErr w:type="spellStart"/>
            <w:r>
              <w:rPr>
                <w:rFonts w:eastAsia="Times New Roman" w:cs="Times New Roman"/>
                <w:color w:val="000000" w:themeColor="text1"/>
                <w:szCs w:val="28"/>
              </w:rPr>
              <w:t>ByteTrack</w:t>
            </w:r>
            <w:proofErr w:type="spellEnd"/>
            <w:r>
              <w:rPr>
                <w:rFonts w:eastAsia="Times New Roman" w:cs="Times New Roman"/>
                <w:color w:val="000000" w:themeColor="text1"/>
                <w:szCs w:val="28"/>
              </w:rPr>
              <w:t>.</w:t>
            </w:r>
          </w:p>
        </w:tc>
      </w:tr>
      <w:tr w:rsidR="001B58D0" w:rsidRPr="001B58D0" w14:paraId="0349F08F" w14:textId="77777777" w:rsidTr="00E064A8">
        <w:tc>
          <w:tcPr>
            <w:tcW w:w="1178" w:type="dxa"/>
            <w:tcBorders>
              <w:top w:val="single" w:sz="4" w:space="0" w:color="000000"/>
              <w:left w:val="single" w:sz="4" w:space="0" w:color="000000"/>
              <w:bottom w:val="single" w:sz="4" w:space="0" w:color="000000"/>
            </w:tcBorders>
            <w:shd w:val="clear" w:color="auto" w:fill="auto"/>
          </w:tcPr>
          <w:p w14:paraId="0BE4903A"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CMC</w:t>
            </w:r>
          </w:p>
        </w:tc>
        <w:tc>
          <w:tcPr>
            <w:tcW w:w="259" w:type="dxa"/>
            <w:tcBorders>
              <w:top w:val="single" w:sz="4" w:space="0" w:color="000000"/>
              <w:left w:val="single" w:sz="4" w:space="0" w:color="000000"/>
              <w:bottom w:val="single" w:sz="4" w:space="0" w:color="000000"/>
            </w:tcBorders>
            <w:shd w:val="clear" w:color="auto" w:fill="auto"/>
          </w:tcPr>
          <w:p w14:paraId="5A7DC687"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2636117F" w14:textId="77777777" w:rsidR="001B58D0" w:rsidRPr="001B58D0" w:rsidRDefault="001B58D0" w:rsidP="00E064A8">
            <w:pPr>
              <w:widowControl w:val="0"/>
              <w:rPr>
                <w:rFonts w:eastAsia="Times New Roman" w:cs="Times New Roman"/>
                <w:color w:val="000000" w:themeColor="text1"/>
                <w:szCs w:val="28"/>
                <w:lang w:val="en-US"/>
              </w:rPr>
            </w:pPr>
            <w:r w:rsidRPr="001B58D0">
              <w:rPr>
                <w:rFonts w:eastAsia="Times New Roman" w:cs="Times New Roman"/>
                <w:color w:val="000000" w:themeColor="text1"/>
                <w:szCs w:val="28"/>
                <w:lang w:val="en-US"/>
              </w:rPr>
              <w:t xml:space="preserve">Cumulative Matching Characteristic, </w:t>
            </w:r>
            <w:r>
              <w:rPr>
                <w:rFonts w:eastAsia="Times New Roman" w:cs="Times New Roman"/>
                <w:color w:val="000000" w:themeColor="text1"/>
                <w:szCs w:val="28"/>
              </w:rPr>
              <w:t>кумулятивная</w:t>
            </w:r>
            <w:r w:rsidRPr="001B58D0">
              <w:rPr>
                <w:rFonts w:eastAsia="Times New Roman" w:cs="Times New Roman"/>
                <w:color w:val="000000" w:themeColor="text1"/>
                <w:szCs w:val="28"/>
                <w:lang w:val="en-US"/>
              </w:rPr>
              <w:t xml:space="preserve"> </w:t>
            </w:r>
            <w:r>
              <w:rPr>
                <w:rFonts w:eastAsia="Times New Roman" w:cs="Times New Roman"/>
                <w:color w:val="000000" w:themeColor="text1"/>
                <w:szCs w:val="28"/>
              </w:rPr>
              <w:t>характеристика</w:t>
            </w:r>
            <w:r w:rsidRPr="001B58D0">
              <w:rPr>
                <w:rFonts w:eastAsia="Times New Roman" w:cs="Times New Roman"/>
                <w:color w:val="000000" w:themeColor="text1"/>
                <w:szCs w:val="28"/>
                <w:lang w:val="en-US"/>
              </w:rPr>
              <w:t xml:space="preserve"> </w:t>
            </w:r>
            <w:r>
              <w:rPr>
                <w:rFonts w:eastAsia="Times New Roman" w:cs="Times New Roman"/>
                <w:color w:val="000000" w:themeColor="text1"/>
                <w:szCs w:val="28"/>
              </w:rPr>
              <w:t>совпадений</w:t>
            </w:r>
            <w:r w:rsidRPr="001B58D0">
              <w:rPr>
                <w:rFonts w:eastAsia="Times New Roman" w:cs="Times New Roman"/>
                <w:color w:val="000000" w:themeColor="text1"/>
                <w:szCs w:val="28"/>
                <w:lang w:val="en-US"/>
              </w:rPr>
              <w:t xml:space="preserve"> (Rank</w:t>
            </w:r>
            <w:r w:rsidRPr="001B58D0">
              <w:rPr>
                <w:rFonts w:eastAsia="Times New Roman" w:cs="Times New Roman"/>
                <w:color w:val="000000" w:themeColor="text1"/>
                <w:szCs w:val="28"/>
                <w:lang w:val="en-US"/>
              </w:rPr>
              <w:noBreakHyphen/>
              <w:t>k).</w:t>
            </w:r>
          </w:p>
        </w:tc>
      </w:tr>
      <w:tr w:rsidR="001B58D0" w14:paraId="686E0748" w14:textId="77777777" w:rsidTr="00E064A8">
        <w:tc>
          <w:tcPr>
            <w:tcW w:w="1178" w:type="dxa"/>
            <w:tcBorders>
              <w:top w:val="single" w:sz="4" w:space="0" w:color="000000"/>
              <w:left w:val="single" w:sz="4" w:space="0" w:color="000000"/>
              <w:bottom w:val="single" w:sz="4" w:space="0" w:color="000000"/>
            </w:tcBorders>
            <w:shd w:val="clear" w:color="auto" w:fill="auto"/>
          </w:tcPr>
          <w:p w14:paraId="469E5300"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CUHK03</w:t>
            </w:r>
          </w:p>
        </w:tc>
        <w:tc>
          <w:tcPr>
            <w:tcW w:w="259" w:type="dxa"/>
            <w:tcBorders>
              <w:top w:val="single" w:sz="4" w:space="0" w:color="000000"/>
              <w:left w:val="single" w:sz="4" w:space="0" w:color="000000"/>
              <w:bottom w:val="single" w:sz="4" w:space="0" w:color="000000"/>
            </w:tcBorders>
            <w:shd w:val="clear" w:color="auto" w:fill="auto"/>
          </w:tcPr>
          <w:p w14:paraId="42E2F18E"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1759BB2A"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набор данных CUHK03 для задачи реидентификации человека.</w:t>
            </w:r>
          </w:p>
        </w:tc>
      </w:tr>
      <w:tr w:rsidR="001B58D0" w14:paraId="2678EA16" w14:textId="77777777" w:rsidTr="00E064A8">
        <w:tc>
          <w:tcPr>
            <w:tcW w:w="1178" w:type="dxa"/>
            <w:tcBorders>
              <w:top w:val="single" w:sz="4" w:space="0" w:color="000000"/>
              <w:left w:val="single" w:sz="4" w:space="0" w:color="000000"/>
              <w:bottom w:val="single" w:sz="4" w:space="0" w:color="000000"/>
            </w:tcBorders>
            <w:shd w:val="clear" w:color="auto" w:fill="auto"/>
          </w:tcPr>
          <w:p w14:paraId="601A4ADE"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G</w:t>
            </w:r>
            <w:r>
              <w:rPr>
                <w:rFonts w:eastAsia="Times New Roman" w:cs="Times New Roman"/>
                <w:color w:val="000000" w:themeColor="text1"/>
                <w:szCs w:val="28"/>
              </w:rPr>
              <w:lastRenderedPageBreak/>
              <w:t>CN</w:t>
            </w:r>
          </w:p>
        </w:tc>
        <w:tc>
          <w:tcPr>
            <w:tcW w:w="259" w:type="dxa"/>
            <w:tcBorders>
              <w:top w:val="single" w:sz="4" w:space="0" w:color="000000"/>
              <w:left w:val="single" w:sz="4" w:space="0" w:color="000000"/>
              <w:bottom w:val="single" w:sz="4" w:space="0" w:color="000000"/>
            </w:tcBorders>
            <w:shd w:val="clear" w:color="auto" w:fill="auto"/>
          </w:tcPr>
          <w:p w14:paraId="6BB70E32"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lastRenderedPageBreak/>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68A8956A"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Graph</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Convolutional</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Network</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графовая</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свёрточная</w:t>
            </w:r>
            <w:proofErr w:type="spellEnd"/>
            <w:r>
              <w:rPr>
                <w:rFonts w:eastAsia="Times New Roman" w:cs="Times New Roman"/>
                <w:color w:val="000000" w:themeColor="text1"/>
                <w:szCs w:val="28"/>
              </w:rPr>
              <w:t xml:space="preserve"> нейронная </w:t>
            </w:r>
            <w:r>
              <w:rPr>
                <w:rFonts w:eastAsia="Times New Roman" w:cs="Times New Roman"/>
                <w:color w:val="000000" w:themeColor="text1"/>
                <w:szCs w:val="28"/>
              </w:rPr>
              <w:lastRenderedPageBreak/>
              <w:t>сеть.</w:t>
            </w:r>
          </w:p>
        </w:tc>
      </w:tr>
      <w:tr w:rsidR="001B58D0" w14:paraId="407ED816" w14:textId="77777777" w:rsidTr="00E064A8">
        <w:tc>
          <w:tcPr>
            <w:tcW w:w="1178" w:type="dxa"/>
            <w:tcBorders>
              <w:top w:val="single" w:sz="4" w:space="0" w:color="000000"/>
              <w:left w:val="single" w:sz="4" w:space="0" w:color="000000"/>
              <w:bottom w:val="single" w:sz="4" w:space="0" w:color="000000"/>
            </w:tcBorders>
            <w:shd w:val="clear" w:color="auto" w:fill="auto"/>
          </w:tcPr>
          <w:p w14:paraId="07B91B06"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lastRenderedPageBreak/>
              <w:t>IoU</w:t>
            </w:r>
            <w:proofErr w:type="spellEnd"/>
          </w:p>
        </w:tc>
        <w:tc>
          <w:tcPr>
            <w:tcW w:w="259" w:type="dxa"/>
            <w:tcBorders>
              <w:top w:val="single" w:sz="4" w:space="0" w:color="000000"/>
              <w:left w:val="single" w:sz="4" w:space="0" w:color="000000"/>
              <w:bottom w:val="single" w:sz="4" w:space="0" w:color="000000"/>
            </w:tcBorders>
            <w:shd w:val="clear" w:color="auto" w:fill="auto"/>
          </w:tcPr>
          <w:p w14:paraId="634E5E2A"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507F58CF"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Intersection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over</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Union</w:t>
            </w:r>
            <w:proofErr w:type="spellEnd"/>
            <w:r>
              <w:rPr>
                <w:rFonts w:eastAsia="Times New Roman" w:cs="Times New Roman"/>
                <w:color w:val="000000" w:themeColor="text1"/>
                <w:szCs w:val="28"/>
              </w:rPr>
              <w:t>, относительная площадь пересечения предсказанной и истинной ограничивающих рамок.</w:t>
            </w:r>
          </w:p>
        </w:tc>
      </w:tr>
      <w:tr w:rsidR="001B58D0" w14:paraId="0372AB08" w14:textId="77777777" w:rsidTr="00E064A8">
        <w:tc>
          <w:tcPr>
            <w:tcW w:w="1178" w:type="dxa"/>
            <w:tcBorders>
              <w:top w:val="single" w:sz="4" w:space="0" w:color="000000"/>
              <w:left w:val="single" w:sz="4" w:space="0" w:color="000000"/>
              <w:bottom w:val="single" w:sz="4" w:space="0" w:color="000000"/>
            </w:tcBorders>
            <w:shd w:val="clear" w:color="auto" w:fill="auto"/>
          </w:tcPr>
          <w:p w14:paraId="5D34AA7E"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CIoU</w:t>
            </w:r>
            <w:proofErr w:type="spellEnd"/>
          </w:p>
        </w:tc>
        <w:tc>
          <w:tcPr>
            <w:tcW w:w="259" w:type="dxa"/>
            <w:tcBorders>
              <w:top w:val="single" w:sz="4" w:space="0" w:color="000000"/>
              <w:left w:val="single" w:sz="4" w:space="0" w:color="000000"/>
              <w:bottom w:val="single" w:sz="4" w:space="0" w:color="000000"/>
            </w:tcBorders>
            <w:shd w:val="clear" w:color="auto" w:fill="auto"/>
          </w:tcPr>
          <w:p w14:paraId="487D9032"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1411A1A3"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Complete</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Intersection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over</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Union</w:t>
            </w:r>
            <w:proofErr w:type="spellEnd"/>
            <w:r>
              <w:rPr>
                <w:rFonts w:eastAsia="Times New Roman" w:cs="Times New Roman"/>
                <w:color w:val="000000" w:themeColor="text1"/>
                <w:szCs w:val="28"/>
              </w:rPr>
              <w:t>, модифицированная метрика пересечения рамок с учётом расстояния между центрами и соотношения сторон.</w:t>
            </w:r>
          </w:p>
        </w:tc>
      </w:tr>
      <w:tr w:rsidR="001B58D0" w14:paraId="50CF0308" w14:textId="77777777" w:rsidTr="00E064A8">
        <w:tc>
          <w:tcPr>
            <w:tcW w:w="1178" w:type="dxa"/>
            <w:tcBorders>
              <w:top w:val="single" w:sz="4" w:space="0" w:color="000000"/>
              <w:left w:val="single" w:sz="4" w:space="0" w:color="000000"/>
              <w:bottom w:val="single" w:sz="4" w:space="0" w:color="000000"/>
            </w:tcBorders>
            <w:shd w:val="clear" w:color="auto" w:fill="auto"/>
          </w:tcPr>
          <w:p w14:paraId="611809F3"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IDF1</w:t>
            </w:r>
          </w:p>
        </w:tc>
        <w:tc>
          <w:tcPr>
            <w:tcW w:w="259" w:type="dxa"/>
            <w:tcBorders>
              <w:top w:val="single" w:sz="4" w:space="0" w:color="000000"/>
              <w:left w:val="single" w:sz="4" w:space="0" w:color="000000"/>
              <w:bottom w:val="single" w:sz="4" w:space="0" w:color="000000"/>
            </w:tcBorders>
            <w:shd w:val="clear" w:color="auto" w:fill="auto"/>
          </w:tcPr>
          <w:p w14:paraId="7242AA62"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028F5C27"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Identification</w:t>
            </w:r>
            <w:proofErr w:type="spellEnd"/>
            <w:r>
              <w:rPr>
                <w:rFonts w:eastAsia="Times New Roman" w:cs="Times New Roman"/>
                <w:color w:val="000000" w:themeColor="text1"/>
                <w:szCs w:val="28"/>
              </w:rPr>
              <w:t xml:space="preserve"> F1</w:t>
            </w:r>
            <w:r>
              <w:rPr>
                <w:rFonts w:eastAsia="Times New Roman" w:cs="Times New Roman"/>
                <w:color w:val="000000" w:themeColor="text1"/>
                <w:szCs w:val="28"/>
              </w:rPr>
              <w:noBreakHyphen/>
              <w:t>score, метрика качества трекинга с учётом идентичностей.</w:t>
            </w:r>
          </w:p>
        </w:tc>
      </w:tr>
      <w:tr w:rsidR="001B58D0" w14:paraId="4C00BBED" w14:textId="77777777" w:rsidTr="00E064A8">
        <w:tc>
          <w:tcPr>
            <w:tcW w:w="1178" w:type="dxa"/>
            <w:tcBorders>
              <w:top w:val="single" w:sz="4" w:space="0" w:color="000000"/>
              <w:left w:val="single" w:sz="4" w:space="0" w:color="000000"/>
              <w:bottom w:val="single" w:sz="4" w:space="0" w:color="000000"/>
            </w:tcBorders>
            <w:shd w:val="clear" w:color="auto" w:fill="auto"/>
          </w:tcPr>
          <w:p w14:paraId="30B432F6"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LDA</w:t>
            </w:r>
          </w:p>
        </w:tc>
        <w:tc>
          <w:tcPr>
            <w:tcW w:w="259" w:type="dxa"/>
            <w:tcBorders>
              <w:top w:val="single" w:sz="4" w:space="0" w:color="000000"/>
              <w:left w:val="single" w:sz="4" w:space="0" w:color="000000"/>
              <w:bottom w:val="single" w:sz="4" w:space="0" w:color="000000"/>
            </w:tcBorders>
            <w:shd w:val="clear" w:color="auto" w:fill="auto"/>
          </w:tcPr>
          <w:p w14:paraId="0C13C4D0"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6D7210F0"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Linear</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Discriminant</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Analysis</w:t>
            </w:r>
            <w:proofErr w:type="spellEnd"/>
            <w:r>
              <w:rPr>
                <w:rFonts w:eastAsia="Times New Roman" w:cs="Times New Roman"/>
                <w:color w:val="000000" w:themeColor="text1"/>
                <w:szCs w:val="28"/>
              </w:rPr>
              <w:t>, линейный дискриминантный анализ.</w:t>
            </w:r>
          </w:p>
        </w:tc>
      </w:tr>
      <w:tr w:rsidR="001B58D0" w14:paraId="0C283C4B" w14:textId="77777777" w:rsidTr="00E064A8">
        <w:tc>
          <w:tcPr>
            <w:tcW w:w="1178" w:type="dxa"/>
            <w:tcBorders>
              <w:top w:val="single" w:sz="4" w:space="0" w:color="000000"/>
              <w:left w:val="single" w:sz="4" w:space="0" w:color="000000"/>
              <w:bottom w:val="single" w:sz="4" w:space="0" w:color="000000"/>
            </w:tcBorders>
            <w:shd w:val="clear" w:color="auto" w:fill="auto"/>
          </w:tcPr>
          <w:p w14:paraId="53364CF0"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LFW</w:t>
            </w:r>
          </w:p>
        </w:tc>
        <w:tc>
          <w:tcPr>
            <w:tcW w:w="259" w:type="dxa"/>
            <w:tcBorders>
              <w:top w:val="single" w:sz="4" w:space="0" w:color="000000"/>
              <w:left w:val="single" w:sz="4" w:space="0" w:color="000000"/>
              <w:bottom w:val="single" w:sz="4" w:space="0" w:color="000000"/>
            </w:tcBorders>
            <w:shd w:val="clear" w:color="auto" w:fill="auto"/>
          </w:tcPr>
          <w:p w14:paraId="653264DB"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5954254F"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Labeled</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Faces</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in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the</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Wild</w:t>
            </w:r>
            <w:proofErr w:type="spellEnd"/>
            <w:r>
              <w:rPr>
                <w:rFonts w:eastAsia="Times New Roman" w:cs="Times New Roman"/>
                <w:color w:val="000000" w:themeColor="text1"/>
                <w:szCs w:val="28"/>
              </w:rPr>
              <w:t>, эталонный набор данных для распознавания лиц.</w:t>
            </w:r>
          </w:p>
        </w:tc>
      </w:tr>
      <w:tr w:rsidR="001B58D0" w14:paraId="57284CD6" w14:textId="77777777" w:rsidTr="00E064A8">
        <w:tc>
          <w:tcPr>
            <w:tcW w:w="1178" w:type="dxa"/>
            <w:tcBorders>
              <w:top w:val="single" w:sz="4" w:space="0" w:color="000000"/>
              <w:left w:val="single" w:sz="4" w:space="0" w:color="000000"/>
              <w:bottom w:val="single" w:sz="4" w:space="0" w:color="000000"/>
            </w:tcBorders>
            <w:shd w:val="clear" w:color="auto" w:fill="auto"/>
          </w:tcPr>
          <w:p w14:paraId="7E9DAEA2"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mAP</w:t>
            </w:r>
            <w:proofErr w:type="spellEnd"/>
          </w:p>
        </w:tc>
        <w:tc>
          <w:tcPr>
            <w:tcW w:w="259" w:type="dxa"/>
            <w:tcBorders>
              <w:top w:val="single" w:sz="4" w:space="0" w:color="000000"/>
              <w:left w:val="single" w:sz="4" w:space="0" w:color="000000"/>
              <w:bottom w:val="single" w:sz="4" w:space="0" w:color="000000"/>
            </w:tcBorders>
            <w:shd w:val="clear" w:color="auto" w:fill="auto"/>
          </w:tcPr>
          <w:p w14:paraId="02416F32" w14:textId="77777777" w:rsidR="001B58D0" w:rsidRDefault="001B58D0" w:rsidP="00E064A8">
            <w:pPr>
              <w:widowControl w:val="0"/>
              <w:jc w:val="center"/>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23538BD6"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mean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Average</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Precision</w:t>
            </w:r>
            <w:proofErr w:type="spellEnd"/>
            <w:r>
              <w:rPr>
                <w:rFonts w:eastAsia="Times New Roman" w:cs="Times New Roman"/>
                <w:color w:val="000000" w:themeColor="text1"/>
                <w:szCs w:val="28"/>
              </w:rPr>
              <w:t>, среднее значение средней точности по классам.</w:t>
            </w:r>
          </w:p>
        </w:tc>
      </w:tr>
      <w:tr w:rsidR="001B58D0" w14:paraId="4D6B761A" w14:textId="77777777" w:rsidTr="00E064A8">
        <w:tc>
          <w:tcPr>
            <w:tcW w:w="1178" w:type="dxa"/>
            <w:tcBorders>
              <w:top w:val="single" w:sz="4" w:space="0" w:color="000000"/>
              <w:left w:val="single" w:sz="4" w:space="0" w:color="000000"/>
              <w:bottom w:val="single" w:sz="4" w:space="0" w:color="000000"/>
            </w:tcBorders>
            <w:shd w:val="clear" w:color="auto" w:fill="auto"/>
          </w:tcPr>
          <w:p w14:paraId="40189225"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MARS</w:t>
            </w:r>
          </w:p>
        </w:tc>
        <w:tc>
          <w:tcPr>
            <w:tcW w:w="259" w:type="dxa"/>
            <w:tcBorders>
              <w:top w:val="single" w:sz="4" w:space="0" w:color="000000"/>
              <w:left w:val="single" w:sz="4" w:space="0" w:color="000000"/>
              <w:bottom w:val="single" w:sz="4" w:space="0" w:color="000000"/>
            </w:tcBorders>
            <w:shd w:val="clear" w:color="auto" w:fill="auto"/>
          </w:tcPr>
          <w:p w14:paraId="09AB7E92" w14:textId="77777777" w:rsidR="001B58D0" w:rsidRDefault="001B58D0" w:rsidP="00E064A8">
            <w:pPr>
              <w:widowControl w:val="0"/>
              <w:jc w:val="center"/>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13235473"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набор данных MARS для видео</w:t>
            </w:r>
            <w:r>
              <w:rPr>
                <w:rFonts w:eastAsia="Times New Roman" w:cs="Times New Roman"/>
                <w:color w:val="000000" w:themeColor="text1"/>
                <w:szCs w:val="28"/>
              </w:rPr>
              <w:noBreakHyphen/>
              <w:t>реидентификации человека.</w:t>
            </w:r>
          </w:p>
        </w:tc>
      </w:tr>
      <w:tr w:rsidR="001B58D0" w14:paraId="2CEC85CA" w14:textId="77777777" w:rsidTr="00E064A8">
        <w:tc>
          <w:tcPr>
            <w:tcW w:w="1178" w:type="dxa"/>
            <w:tcBorders>
              <w:top w:val="single" w:sz="4" w:space="0" w:color="000000"/>
              <w:left w:val="single" w:sz="4" w:space="0" w:color="000000"/>
              <w:bottom w:val="single" w:sz="4" w:space="0" w:color="000000"/>
            </w:tcBorders>
            <w:shd w:val="clear" w:color="auto" w:fill="auto"/>
          </w:tcPr>
          <w:p w14:paraId="2E9E915F"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Market</w:t>
            </w:r>
            <w:r>
              <w:rPr>
                <w:rFonts w:eastAsia="Times New Roman" w:cs="Times New Roman"/>
                <w:color w:val="000000" w:themeColor="text1"/>
                <w:szCs w:val="28"/>
              </w:rPr>
              <w:noBreakHyphen/>
              <w:t>1501</w:t>
            </w:r>
          </w:p>
        </w:tc>
        <w:tc>
          <w:tcPr>
            <w:tcW w:w="259" w:type="dxa"/>
            <w:tcBorders>
              <w:top w:val="single" w:sz="4" w:space="0" w:color="000000"/>
              <w:left w:val="single" w:sz="4" w:space="0" w:color="000000"/>
              <w:bottom w:val="single" w:sz="4" w:space="0" w:color="000000"/>
            </w:tcBorders>
            <w:shd w:val="clear" w:color="auto" w:fill="auto"/>
          </w:tcPr>
          <w:p w14:paraId="143BBFC2" w14:textId="77777777" w:rsidR="001B58D0" w:rsidRDefault="001B58D0" w:rsidP="00E064A8">
            <w:pPr>
              <w:widowControl w:val="0"/>
              <w:rPr>
                <w:rFonts w:eastAsia="Times New Roman" w:cs="Times New Roman"/>
                <w:color w:val="000000" w:themeColor="text1"/>
                <w:szCs w:val="28"/>
              </w:rPr>
            </w:pP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53382B93"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набор данных Market</w:t>
            </w:r>
            <w:r>
              <w:rPr>
                <w:rFonts w:eastAsia="Times New Roman" w:cs="Times New Roman"/>
                <w:color w:val="000000" w:themeColor="text1"/>
                <w:szCs w:val="28"/>
              </w:rPr>
              <w:noBreakHyphen/>
              <w:t>1501 для задачи реидентификации человека.</w:t>
            </w:r>
          </w:p>
        </w:tc>
      </w:tr>
      <w:tr w:rsidR="001B58D0" w14:paraId="564034C5" w14:textId="77777777" w:rsidTr="00E064A8">
        <w:tc>
          <w:tcPr>
            <w:tcW w:w="1178" w:type="dxa"/>
            <w:tcBorders>
              <w:left w:val="single" w:sz="4" w:space="0" w:color="000000"/>
              <w:bottom w:val="single" w:sz="4" w:space="0" w:color="000000"/>
            </w:tcBorders>
            <w:shd w:val="clear" w:color="auto" w:fill="auto"/>
          </w:tcPr>
          <w:p w14:paraId="08D552A1"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MS COCO</w:t>
            </w:r>
          </w:p>
        </w:tc>
        <w:tc>
          <w:tcPr>
            <w:tcW w:w="259" w:type="dxa"/>
            <w:tcBorders>
              <w:left w:val="single" w:sz="4" w:space="0" w:color="000000"/>
              <w:bottom w:val="single" w:sz="4" w:space="0" w:color="000000"/>
            </w:tcBorders>
            <w:shd w:val="clear" w:color="auto" w:fill="auto"/>
          </w:tcPr>
          <w:p w14:paraId="7ACF9F76"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0A255BD2"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Microsoft</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Common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Objects</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in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Context</w:t>
            </w:r>
            <w:proofErr w:type="spellEnd"/>
            <w:r>
              <w:rPr>
                <w:rFonts w:eastAsia="Times New Roman" w:cs="Times New Roman"/>
                <w:color w:val="000000" w:themeColor="text1"/>
                <w:szCs w:val="28"/>
              </w:rPr>
              <w:t>, набор данных для детектирования объектов.</w:t>
            </w:r>
          </w:p>
        </w:tc>
      </w:tr>
      <w:tr w:rsidR="001B58D0" w14:paraId="6AA8B710" w14:textId="77777777" w:rsidTr="00E064A8">
        <w:tc>
          <w:tcPr>
            <w:tcW w:w="1178" w:type="dxa"/>
            <w:tcBorders>
              <w:left w:val="single" w:sz="4" w:space="0" w:color="000000"/>
              <w:bottom w:val="single" w:sz="4" w:space="0" w:color="000000"/>
            </w:tcBorders>
            <w:shd w:val="clear" w:color="auto" w:fill="auto"/>
          </w:tcPr>
          <w:p w14:paraId="78354D38"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MSMT17</w:t>
            </w:r>
          </w:p>
        </w:tc>
        <w:tc>
          <w:tcPr>
            <w:tcW w:w="259" w:type="dxa"/>
            <w:tcBorders>
              <w:left w:val="single" w:sz="4" w:space="0" w:color="000000"/>
              <w:bottom w:val="single" w:sz="4" w:space="0" w:color="000000"/>
            </w:tcBorders>
            <w:shd w:val="clear" w:color="auto" w:fill="auto"/>
          </w:tcPr>
          <w:p w14:paraId="2FE04D83"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4B0A7148"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набор данных MSMT17 для задачи реидентификации человека.</w:t>
            </w:r>
          </w:p>
        </w:tc>
      </w:tr>
      <w:tr w:rsidR="001B58D0" w14:paraId="33878CC5" w14:textId="77777777" w:rsidTr="00E064A8">
        <w:tc>
          <w:tcPr>
            <w:tcW w:w="1178" w:type="dxa"/>
            <w:tcBorders>
              <w:left w:val="single" w:sz="4" w:space="0" w:color="000000"/>
              <w:bottom w:val="single" w:sz="4" w:space="0" w:color="000000"/>
            </w:tcBorders>
            <w:shd w:val="clear" w:color="auto" w:fill="auto"/>
          </w:tcPr>
          <w:p w14:paraId="6583CDD5"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MOT</w:t>
            </w:r>
          </w:p>
        </w:tc>
        <w:tc>
          <w:tcPr>
            <w:tcW w:w="259" w:type="dxa"/>
            <w:tcBorders>
              <w:left w:val="single" w:sz="4" w:space="0" w:color="000000"/>
              <w:bottom w:val="single" w:sz="4" w:space="0" w:color="000000"/>
            </w:tcBorders>
            <w:shd w:val="clear" w:color="auto" w:fill="auto"/>
          </w:tcPr>
          <w:p w14:paraId="0C7C493C"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17124902"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Multi</w:t>
            </w:r>
            <w:r>
              <w:rPr>
                <w:rFonts w:eastAsia="Times New Roman" w:cs="Times New Roman"/>
                <w:color w:val="000000" w:themeColor="text1"/>
                <w:szCs w:val="28"/>
              </w:rPr>
              <w:noBreakHyphen/>
              <w:t>Object</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Tracking</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многoобъектное</w:t>
            </w:r>
            <w:proofErr w:type="spellEnd"/>
            <w:r>
              <w:rPr>
                <w:rFonts w:eastAsia="Times New Roman" w:cs="Times New Roman"/>
                <w:color w:val="000000" w:themeColor="text1"/>
                <w:szCs w:val="28"/>
              </w:rPr>
              <w:t xml:space="preserve"> отслеживание.</w:t>
            </w:r>
          </w:p>
        </w:tc>
      </w:tr>
      <w:tr w:rsidR="001B58D0" w14:paraId="768AB228" w14:textId="77777777" w:rsidTr="00E064A8">
        <w:tc>
          <w:tcPr>
            <w:tcW w:w="1178" w:type="dxa"/>
            <w:tcBorders>
              <w:left w:val="single" w:sz="4" w:space="0" w:color="000000"/>
              <w:bottom w:val="single" w:sz="4" w:space="0" w:color="000000"/>
            </w:tcBorders>
            <w:shd w:val="clear" w:color="auto" w:fill="auto"/>
          </w:tcPr>
          <w:p w14:paraId="7230407F"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OSNet</w:t>
            </w:r>
            <w:proofErr w:type="spellEnd"/>
          </w:p>
        </w:tc>
        <w:tc>
          <w:tcPr>
            <w:tcW w:w="259" w:type="dxa"/>
            <w:tcBorders>
              <w:left w:val="single" w:sz="4" w:space="0" w:color="000000"/>
              <w:bottom w:val="single" w:sz="4" w:space="0" w:color="000000"/>
            </w:tcBorders>
            <w:shd w:val="clear" w:color="auto" w:fill="auto"/>
          </w:tcPr>
          <w:p w14:paraId="40274DA9"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3EDB1A3F"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Omni</w:t>
            </w:r>
            <w:r>
              <w:rPr>
                <w:rFonts w:eastAsia="Times New Roman" w:cs="Times New Roman"/>
                <w:color w:val="000000" w:themeColor="text1"/>
                <w:szCs w:val="28"/>
              </w:rPr>
              <w:noBreakHyphen/>
              <w:t>Scale</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Network</w:t>
            </w:r>
            <w:proofErr w:type="spellEnd"/>
            <w:r>
              <w:rPr>
                <w:rFonts w:eastAsia="Times New Roman" w:cs="Times New Roman"/>
                <w:color w:val="000000" w:themeColor="text1"/>
                <w:szCs w:val="28"/>
              </w:rPr>
              <w:t>, архитектура нейронной сети для реидентификации человека.</w:t>
            </w:r>
          </w:p>
        </w:tc>
      </w:tr>
      <w:tr w:rsidR="001B58D0" w14:paraId="65770369" w14:textId="77777777" w:rsidTr="00E064A8">
        <w:tc>
          <w:tcPr>
            <w:tcW w:w="1178" w:type="dxa"/>
            <w:tcBorders>
              <w:left w:val="single" w:sz="4" w:space="0" w:color="000000"/>
              <w:bottom w:val="single" w:sz="4" w:space="0" w:color="000000"/>
            </w:tcBorders>
            <w:shd w:val="clear" w:color="auto" w:fill="auto"/>
          </w:tcPr>
          <w:p w14:paraId="41E1AF7A"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 xml:space="preserve">P </w:t>
            </w:r>
            <w:r>
              <w:rPr>
                <w:rFonts w:eastAsia="Times New Roman" w:cs="Times New Roman"/>
                <w:color w:val="000000" w:themeColor="text1"/>
                <w:szCs w:val="28"/>
              </w:rPr>
              <w:lastRenderedPageBreak/>
              <w:t>(</w:t>
            </w:r>
            <w:proofErr w:type="spellStart"/>
            <w:r>
              <w:rPr>
                <w:rFonts w:eastAsia="Times New Roman" w:cs="Times New Roman"/>
                <w:color w:val="000000" w:themeColor="text1"/>
                <w:szCs w:val="28"/>
              </w:rPr>
              <w:t>Precision</w:t>
            </w:r>
            <w:proofErr w:type="spellEnd"/>
            <w:r>
              <w:rPr>
                <w:rFonts w:eastAsia="Times New Roman" w:cs="Times New Roman"/>
                <w:color w:val="000000" w:themeColor="text1"/>
                <w:szCs w:val="28"/>
              </w:rPr>
              <w:t>)</w:t>
            </w:r>
          </w:p>
        </w:tc>
        <w:tc>
          <w:tcPr>
            <w:tcW w:w="259" w:type="dxa"/>
            <w:tcBorders>
              <w:left w:val="single" w:sz="4" w:space="0" w:color="000000"/>
              <w:bottom w:val="single" w:sz="4" w:space="0" w:color="000000"/>
            </w:tcBorders>
            <w:shd w:val="clear" w:color="auto" w:fill="auto"/>
          </w:tcPr>
          <w:p w14:paraId="0A15BA68"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7E9CEE83"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точность</w:t>
            </w:r>
          </w:p>
        </w:tc>
      </w:tr>
      <w:tr w:rsidR="001B58D0" w14:paraId="4068E457" w14:textId="77777777" w:rsidTr="00E064A8">
        <w:tc>
          <w:tcPr>
            <w:tcW w:w="1178" w:type="dxa"/>
            <w:tcBorders>
              <w:left w:val="single" w:sz="4" w:space="0" w:color="000000"/>
              <w:bottom w:val="single" w:sz="4" w:space="0" w:color="000000"/>
            </w:tcBorders>
            <w:shd w:val="clear" w:color="auto" w:fill="auto"/>
          </w:tcPr>
          <w:p w14:paraId="21CABBAC"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R (</w:t>
            </w:r>
            <w:proofErr w:type="spellStart"/>
            <w:r>
              <w:rPr>
                <w:rFonts w:eastAsia="Times New Roman" w:cs="Times New Roman"/>
                <w:color w:val="000000" w:themeColor="text1"/>
                <w:szCs w:val="28"/>
              </w:rPr>
              <w:t>Recall</w:t>
            </w:r>
            <w:proofErr w:type="spellEnd"/>
            <w:r>
              <w:rPr>
                <w:rFonts w:eastAsia="Times New Roman" w:cs="Times New Roman"/>
                <w:color w:val="000000" w:themeColor="text1"/>
                <w:szCs w:val="28"/>
              </w:rPr>
              <w:t xml:space="preserve">) </w:t>
            </w:r>
          </w:p>
        </w:tc>
        <w:tc>
          <w:tcPr>
            <w:tcW w:w="259" w:type="dxa"/>
            <w:tcBorders>
              <w:left w:val="single" w:sz="4" w:space="0" w:color="000000"/>
              <w:bottom w:val="single" w:sz="4" w:space="0" w:color="000000"/>
            </w:tcBorders>
            <w:shd w:val="clear" w:color="auto" w:fill="auto"/>
          </w:tcPr>
          <w:p w14:paraId="798E77DE"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69997D4D"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полнота</w:t>
            </w:r>
          </w:p>
        </w:tc>
      </w:tr>
      <w:tr w:rsidR="001B58D0" w14:paraId="03935E61" w14:textId="77777777" w:rsidTr="00E064A8">
        <w:tc>
          <w:tcPr>
            <w:tcW w:w="1178" w:type="dxa"/>
            <w:tcBorders>
              <w:left w:val="single" w:sz="4" w:space="0" w:color="000000"/>
              <w:bottom w:val="single" w:sz="4" w:space="0" w:color="000000"/>
            </w:tcBorders>
            <w:shd w:val="clear" w:color="auto" w:fill="auto"/>
          </w:tcPr>
          <w:p w14:paraId="130CB0A1"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F1</w:t>
            </w:r>
          </w:p>
        </w:tc>
        <w:tc>
          <w:tcPr>
            <w:tcW w:w="259" w:type="dxa"/>
            <w:tcBorders>
              <w:left w:val="single" w:sz="4" w:space="0" w:color="000000"/>
              <w:bottom w:val="single" w:sz="4" w:space="0" w:color="000000"/>
            </w:tcBorders>
            <w:shd w:val="clear" w:color="auto" w:fill="auto"/>
          </w:tcPr>
          <w:p w14:paraId="68E0CDDA"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13461B56"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гармоническое среднее точности и полноты (F1</w:t>
            </w:r>
            <w:r>
              <w:rPr>
                <w:rFonts w:eastAsia="Times New Roman" w:cs="Times New Roman"/>
                <w:color w:val="000000" w:themeColor="text1"/>
                <w:szCs w:val="28"/>
              </w:rPr>
              <w:noBreakHyphen/>
              <w:t>мера).</w:t>
            </w:r>
          </w:p>
        </w:tc>
      </w:tr>
      <w:tr w:rsidR="001B58D0" w14:paraId="2304EFC2" w14:textId="77777777" w:rsidTr="00E064A8">
        <w:tc>
          <w:tcPr>
            <w:tcW w:w="1178" w:type="dxa"/>
            <w:tcBorders>
              <w:left w:val="single" w:sz="4" w:space="0" w:color="000000"/>
              <w:bottom w:val="single" w:sz="4" w:space="0" w:color="000000"/>
            </w:tcBorders>
            <w:shd w:val="clear" w:color="auto" w:fill="auto"/>
          </w:tcPr>
          <w:p w14:paraId="47986230"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PR</w:t>
            </w:r>
          </w:p>
        </w:tc>
        <w:tc>
          <w:tcPr>
            <w:tcW w:w="259" w:type="dxa"/>
            <w:tcBorders>
              <w:left w:val="single" w:sz="4" w:space="0" w:color="000000"/>
              <w:bottom w:val="single" w:sz="4" w:space="0" w:color="000000"/>
            </w:tcBorders>
            <w:shd w:val="clear" w:color="auto" w:fill="auto"/>
          </w:tcPr>
          <w:p w14:paraId="3BFBB90F"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42F74453"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Precision</w:t>
            </w:r>
            <w:r>
              <w:rPr>
                <w:rFonts w:eastAsia="Times New Roman" w:cs="Times New Roman"/>
                <w:color w:val="000000" w:themeColor="text1"/>
                <w:szCs w:val="28"/>
              </w:rPr>
              <w:noBreakHyphen/>
              <w:t>Recall</w:t>
            </w:r>
            <w:proofErr w:type="spellEnd"/>
            <w:r>
              <w:rPr>
                <w:rFonts w:eastAsia="Times New Roman" w:cs="Times New Roman"/>
                <w:color w:val="000000" w:themeColor="text1"/>
                <w:szCs w:val="28"/>
              </w:rPr>
              <w:t>, кривая «точность–полнота»</w:t>
            </w:r>
          </w:p>
        </w:tc>
      </w:tr>
      <w:tr w:rsidR="001B58D0" w14:paraId="5CF904F4" w14:textId="77777777" w:rsidTr="00E064A8">
        <w:tc>
          <w:tcPr>
            <w:tcW w:w="1178" w:type="dxa"/>
            <w:tcBorders>
              <w:left w:val="single" w:sz="4" w:space="0" w:color="000000"/>
              <w:bottom w:val="single" w:sz="4" w:space="0" w:color="000000"/>
            </w:tcBorders>
            <w:shd w:val="clear" w:color="auto" w:fill="auto"/>
          </w:tcPr>
          <w:p w14:paraId="0F6EA385"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ReID</w:t>
            </w:r>
            <w:proofErr w:type="spellEnd"/>
          </w:p>
        </w:tc>
        <w:tc>
          <w:tcPr>
            <w:tcW w:w="259" w:type="dxa"/>
            <w:tcBorders>
              <w:left w:val="single" w:sz="4" w:space="0" w:color="000000"/>
              <w:bottom w:val="single" w:sz="4" w:space="0" w:color="000000"/>
            </w:tcBorders>
            <w:shd w:val="clear" w:color="auto" w:fill="auto"/>
          </w:tcPr>
          <w:p w14:paraId="2283E814"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396B1B09"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person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re</w:t>
            </w:r>
            <w:r>
              <w:rPr>
                <w:rFonts w:eastAsia="Times New Roman" w:cs="Times New Roman"/>
                <w:color w:val="000000" w:themeColor="text1"/>
                <w:szCs w:val="28"/>
              </w:rPr>
              <w:noBreakHyphen/>
              <w:t>identification</w:t>
            </w:r>
            <w:proofErr w:type="spellEnd"/>
            <w:r>
              <w:rPr>
                <w:rFonts w:eastAsia="Times New Roman" w:cs="Times New Roman"/>
                <w:color w:val="000000" w:themeColor="text1"/>
                <w:szCs w:val="28"/>
              </w:rPr>
              <w:t>, задача реидентификации человека.</w:t>
            </w:r>
          </w:p>
        </w:tc>
      </w:tr>
      <w:tr w:rsidR="001B58D0" w:rsidRPr="001B58D0" w14:paraId="24D84395" w14:textId="77777777" w:rsidTr="00E064A8">
        <w:tc>
          <w:tcPr>
            <w:tcW w:w="1178" w:type="dxa"/>
            <w:tcBorders>
              <w:left w:val="single" w:sz="4" w:space="0" w:color="000000"/>
              <w:bottom w:val="single" w:sz="4" w:space="0" w:color="000000"/>
            </w:tcBorders>
            <w:shd w:val="clear" w:color="auto" w:fill="auto"/>
          </w:tcPr>
          <w:p w14:paraId="583FF8EE"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ROC</w:t>
            </w:r>
          </w:p>
        </w:tc>
        <w:tc>
          <w:tcPr>
            <w:tcW w:w="259" w:type="dxa"/>
            <w:tcBorders>
              <w:left w:val="single" w:sz="4" w:space="0" w:color="000000"/>
              <w:bottom w:val="single" w:sz="4" w:space="0" w:color="000000"/>
            </w:tcBorders>
            <w:shd w:val="clear" w:color="auto" w:fill="auto"/>
          </w:tcPr>
          <w:p w14:paraId="293D98B5"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left w:val="single" w:sz="4" w:space="0" w:color="000000"/>
              <w:bottom w:val="single" w:sz="4" w:space="0" w:color="000000"/>
              <w:right w:val="single" w:sz="4" w:space="0" w:color="000000"/>
            </w:tcBorders>
            <w:shd w:val="clear" w:color="auto" w:fill="auto"/>
          </w:tcPr>
          <w:p w14:paraId="3B180DDA" w14:textId="77777777" w:rsidR="001B58D0" w:rsidRPr="001B58D0" w:rsidRDefault="001B58D0" w:rsidP="00E064A8">
            <w:pPr>
              <w:widowControl w:val="0"/>
              <w:rPr>
                <w:rFonts w:eastAsia="Times New Roman" w:cs="Times New Roman"/>
                <w:color w:val="000000" w:themeColor="text1"/>
                <w:szCs w:val="28"/>
                <w:lang w:val="en-US"/>
              </w:rPr>
            </w:pPr>
            <w:r w:rsidRPr="001B58D0">
              <w:rPr>
                <w:rFonts w:eastAsia="Times New Roman" w:cs="Times New Roman"/>
                <w:color w:val="000000" w:themeColor="text1"/>
                <w:szCs w:val="28"/>
                <w:lang w:val="en-US"/>
              </w:rPr>
              <w:t xml:space="preserve">Receiver Operating Characteristic, </w:t>
            </w:r>
            <w:r>
              <w:rPr>
                <w:rFonts w:eastAsia="Times New Roman" w:cs="Times New Roman"/>
                <w:color w:val="000000" w:themeColor="text1"/>
                <w:szCs w:val="28"/>
              </w:rPr>
              <w:t>характеристическая</w:t>
            </w:r>
            <w:r w:rsidRPr="001B58D0">
              <w:rPr>
                <w:rFonts w:eastAsia="Times New Roman" w:cs="Times New Roman"/>
                <w:color w:val="000000" w:themeColor="text1"/>
                <w:szCs w:val="28"/>
                <w:lang w:val="en-US"/>
              </w:rPr>
              <w:t xml:space="preserve"> </w:t>
            </w:r>
            <w:r>
              <w:rPr>
                <w:rFonts w:eastAsia="Times New Roman" w:cs="Times New Roman"/>
                <w:color w:val="000000" w:themeColor="text1"/>
                <w:szCs w:val="28"/>
              </w:rPr>
              <w:t>кривая</w:t>
            </w:r>
            <w:r w:rsidRPr="001B58D0">
              <w:rPr>
                <w:rFonts w:eastAsia="Times New Roman" w:cs="Times New Roman"/>
                <w:color w:val="000000" w:themeColor="text1"/>
                <w:szCs w:val="28"/>
                <w:lang w:val="en-US"/>
              </w:rPr>
              <w:t xml:space="preserve"> </w:t>
            </w:r>
            <w:r>
              <w:rPr>
                <w:rFonts w:eastAsia="Times New Roman" w:cs="Times New Roman"/>
                <w:color w:val="000000" w:themeColor="text1"/>
                <w:szCs w:val="28"/>
              </w:rPr>
              <w:t>приёмника</w:t>
            </w:r>
            <w:r w:rsidRPr="001B58D0">
              <w:rPr>
                <w:rFonts w:eastAsia="Times New Roman" w:cs="Times New Roman"/>
                <w:color w:val="000000" w:themeColor="text1"/>
                <w:szCs w:val="28"/>
                <w:lang w:val="en-US"/>
              </w:rPr>
              <w:t>.</w:t>
            </w:r>
          </w:p>
        </w:tc>
      </w:tr>
      <w:tr w:rsidR="001B58D0" w14:paraId="3DF2D45A" w14:textId="77777777" w:rsidTr="00E064A8">
        <w:tc>
          <w:tcPr>
            <w:tcW w:w="1178" w:type="dxa"/>
            <w:tcBorders>
              <w:top w:val="single" w:sz="4" w:space="0" w:color="000000"/>
              <w:left w:val="single" w:sz="4" w:space="0" w:color="000000"/>
              <w:bottom w:val="single" w:sz="4" w:space="0" w:color="000000"/>
            </w:tcBorders>
            <w:shd w:val="clear" w:color="auto" w:fill="auto"/>
          </w:tcPr>
          <w:p w14:paraId="17A56760"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t</w:t>
            </w:r>
            <w:r>
              <w:rPr>
                <w:rFonts w:eastAsia="Times New Roman" w:cs="Times New Roman"/>
                <w:color w:val="000000" w:themeColor="text1"/>
                <w:szCs w:val="28"/>
              </w:rPr>
              <w:noBreakHyphen/>
              <w:t>SNE</w:t>
            </w:r>
          </w:p>
        </w:tc>
        <w:tc>
          <w:tcPr>
            <w:tcW w:w="259" w:type="dxa"/>
            <w:tcBorders>
              <w:top w:val="single" w:sz="4" w:space="0" w:color="000000"/>
              <w:left w:val="single" w:sz="4" w:space="0" w:color="000000"/>
              <w:bottom w:val="single" w:sz="4" w:space="0" w:color="000000"/>
            </w:tcBorders>
            <w:shd w:val="clear" w:color="auto" w:fill="auto"/>
          </w:tcPr>
          <w:p w14:paraId="3F7B82DA" w14:textId="77777777" w:rsidR="001B58D0" w:rsidRDefault="001B58D0" w:rsidP="00E064A8">
            <w:pPr>
              <w:widowControl w:val="0"/>
              <w:rPr>
                <w:rFonts w:eastAsia="Times New Roman" w:cs="Times New Roman"/>
                <w:color w:val="000000" w:themeColor="text1"/>
                <w:szCs w:val="28"/>
              </w:rPr>
            </w:pPr>
          </w:p>
        </w:tc>
        <w:tc>
          <w:tcPr>
            <w:tcW w:w="8253" w:type="dxa"/>
            <w:tcBorders>
              <w:top w:val="single" w:sz="4" w:space="0" w:color="000000"/>
              <w:left w:val="single" w:sz="4" w:space="0" w:color="000000"/>
              <w:bottom w:val="single" w:sz="4" w:space="0" w:color="000000"/>
              <w:right w:val="single" w:sz="4" w:space="0" w:color="000000"/>
            </w:tcBorders>
            <w:shd w:val="clear" w:color="auto" w:fill="auto"/>
          </w:tcPr>
          <w:p w14:paraId="0057A8C9"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t</w:t>
            </w:r>
            <w:r>
              <w:rPr>
                <w:rFonts w:eastAsia="Times New Roman" w:cs="Times New Roman"/>
                <w:color w:val="000000" w:themeColor="text1"/>
                <w:szCs w:val="28"/>
              </w:rPr>
              <w:noBreakHyphen/>
            </w:r>
            <w:proofErr w:type="spellStart"/>
            <w:r>
              <w:rPr>
                <w:rFonts w:eastAsia="Times New Roman" w:cs="Times New Roman"/>
                <w:color w:val="000000" w:themeColor="text1"/>
                <w:szCs w:val="28"/>
              </w:rPr>
              <w:t>distributed</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Stochastic</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Neighbor</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Embedding</w:t>
            </w:r>
            <w:proofErr w:type="spellEnd"/>
            <w:r>
              <w:rPr>
                <w:rFonts w:eastAsia="Times New Roman" w:cs="Times New Roman"/>
                <w:color w:val="000000" w:themeColor="text1"/>
                <w:szCs w:val="28"/>
              </w:rPr>
              <w:t xml:space="preserve">, метод стохастического соседнего вложения для визуализации </w:t>
            </w:r>
            <w:proofErr w:type="spellStart"/>
            <w:r>
              <w:rPr>
                <w:rFonts w:eastAsia="Times New Roman" w:cs="Times New Roman"/>
                <w:color w:val="000000" w:themeColor="text1"/>
                <w:szCs w:val="28"/>
              </w:rPr>
              <w:t>высокоразмерных</w:t>
            </w:r>
            <w:proofErr w:type="spellEnd"/>
            <w:r>
              <w:rPr>
                <w:rFonts w:eastAsia="Times New Roman" w:cs="Times New Roman"/>
                <w:color w:val="000000" w:themeColor="text1"/>
                <w:szCs w:val="28"/>
              </w:rPr>
              <w:t xml:space="preserve"> данных</w:t>
            </w:r>
          </w:p>
        </w:tc>
      </w:tr>
      <w:tr w:rsidR="001B58D0" w14:paraId="762C3847" w14:textId="77777777" w:rsidTr="00E064A8">
        <w:tc>
          <w:tcPr>
            <w:tcW w:w="1178" w:type="dxa"/>
            <w:tcBorders>
              <w:left w:val="single" w:sz="4" w:space="0" w:color="000000"/>
              <w:bottom w:val="single" w:sz="4" w:space="0" w:color="000000"/>
            </w:tcBorders>
            <w:shd w:val="clear" w:color="auto" w:fill="auto"/>
          </w:tcPr>
          <w:p w14:paraId="27C9566B"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ViT</w:t>
            </w:r>
            <w:proofErr w:type="spellEnd"/>
          </w:p>
        </w:tc>
        <w:tc>
          <w:tcPr>
            <w:tcW w:w="259" w:type="dxa"/>
            <w:tcBorders>
              <w:left w:val="single" w:sz="4" w:space="0" w:color="000000"/>
              <w:bottom w:val="single" w:sz="4" w:space="0" w:color="000000"/>
            </w:tcBorders>
            <w:shd w:val="clear" w:color="auto" w:fill="auto"/>
          </w:tcPr>
          <w:p w14:paraId="720500F0"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4501EEA0"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Vision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Transformer</w:t>
            </w:r>
            <w:proofErr w:type="spellEnd"/>
            <w:r>
              <w:rPr>
                <w:rFonts w:eastAsia="Times New Roman" w:cs="Times New Roman"/>
                <w:color w:val="000000" w:themeColor="text1"/>
                <w:szCs w:val="28"/>
              </w:rPr>
              <w:t xml:space="preserve">, архитектура </w:t>
            </w:r>
            <w:proofErr w:type="spellStart"/>
            <w:r>
              <w:rPr>
                <w:rFonts w:eastAsia="Times New Roman" w:cs="Times New Roman"/>
                <w:color w:val="000000" w:themeColor="text1"/>
                <w:szCs w:val="28"/>
              </w:rPr>
              <w:t>трансформера</w:t>
            </w:r>
            <w:proofErr w:type="spellEnd"/>
            <w:r>
              <w:rPr>
                <w:rFonts w:eastAsia="Times New Roman" w:cs="Times New Roman"/>
                <w:color w:val="000000" w:themeColor="text1"/>
                <w:szCs w:val="28"/>
              </w:rPr>
              <w:t xml:space="preserve"> для обработки изображений</w:t>
            </w:r>
          </w:p>
        </w:tc>
      </w:tr>
      <w:tr w:rsidR="001B58D0" w14:paraId="0EE55B0D" w14:textId="77777777" w:rsidTr="00E064A8">
        <w:tc>
          <w:tcPr>
            <w:tcW w:w="1178" w:type="dxa"/>
            <w:tcBorders>
              <w:left w:val="single" w:sz="4" w:space="0" w:color="000000"/>
              <w:bottom w:val="single" w:sz="4" w:space="0" w:color="000000"/>
            </w:tcBorders>
            <w:shd w:val="clear" w:color="auto" w:fill="auto"/>
          </w:tcPr>
          <w:p w14:paraId="1977F8ED"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WIDER FACE</w:t>
            </w:r>
          </w:p>
        </w:tc>
        <w:tc>
          <w:tcPr>
            <w:tcW w:w="259" w:type="dxa"/>
            <w:tcBorders>
              <w:left w:val="single" w:sz="4" w:space="0" w:color="000000"/>
              <w:bottom w:val="single" w:sz="4" w:space="0" w:color="000000"/>
            </w:tcBorders>
            <w:shd w:val="clear" w:color="auto" w:fill="auto"/>
          </w:tcPr>
          <w:p w14:paraId="2A955CC3"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3F147550"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набор данных WIDER FACE для детектирования лиц</w:t>
            </w:r>
          </w:p>
        </w:tc>
      </w:tr>
      <w:tr w:rsidR="001B58D0" w14:paraId="3EB258C9" w14:textId="77777777" w:rsidTr="00E064A8">
        <w:tc>
          <w:tcPr>
            <w:tcW w:w="1178" w:type="dxa"/>
            <w:tcBorders>
              <w:left w:val="single" w:sz="4" w:space="0" w:color="000000"/>
              <w:bottom w:val="single" w:sz="4" w:space="0" w:color="000000"/>
            </w:tcBorders>
            <w:shd w:val="clear" w:color="auto" w:fill="auto"/>
          </w:tcPr>
          <w:p w14:paraId="0FE2C529"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YOLO</w:t>
            </w:r>
          </w:p>
        </w:tc>
        <w:tc>
          <w:tcPr>
            <w:tcW w:w="259" w:type="dxa"/>
            <w:tcBorders>
              <w:left w:val="single" w:sz="4" w:space="0" w:color="000000"/>
              <w:bottom w:val="single" w:sz="4" w:space="0" w:color="000000"/>
            </w:tcBorders>
            <w:shd w:val="clear" w:color="auto" w:fill="auto"/>
          </w:tcPr>
          <w:p w14:paraId="09B27BA8" w14:textId="77777777" w:rsidR="001B58D0" w:rsidRDefault="001B58D0" w:rsidP="00E064A8">
            <w:pPr>
              <w:widowControl w:val="0"/>
              <w:rPr>
                <w:rFonts w:eastAsia="Times New Roman" w:cs="Times New Roman"/>
                <w:color w:val="000000" w:themeColor="text1"/>
                <w:szCs w:val="28"/>
              </w:rPr>
            </w:pPr>
          </w:p>
        </w:tc>
        <w:tc>
          <w:tcPr>
            <w:tcW w:w="8253" w:type="dxa"/>
            <w:tcBorders>
              <w:left w:val="single" w:sz="4" w:space="0" w:color="000000"/>
              <w:bottom w:val="single" w:sz="4" w:space="0" w:color="000000"/>
              <w:right w:val="single" w:sz="4" w:space="0" w:color="000000"/>
            </w:tcBorders>
            <w:shd w:val="clear" w:color="auto" w:fill="auto"/>
          </w:tcPr>
          <w:p w14:paraId="1F3E93A1" w14:textId="77777777" w:rsidR="001B58D0" w:rsidRDefault="001B58D0" w:rsidP="00E064A8">
            <w:pPr>
              <w:widowControl w:val="0"/>
              <w:rPr>
                <w:rFonts w:eastAsia="Times New Roman" w:cs="Times New Roman"/>
                <w:color w:val="000000" w:themeColor="text1"/>
                <w:szCs w:val="28"/>
              </w:rPr>
            </w:pPr>
            <w:proofErr w:type="spellStart"/>
            <w:r>
              <w:rPr>
                <w:rFonts w:eastAsia="Times New Roman" w:cs="Times New Roman"/>
                <w:color w:val="000000" w:themeColor="text1"/>
                <w:szCs w:val="28"/>
              </w:rPr>
              <w:t>You</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Only</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Look</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Once</w:t>
            </w:r>
            <w:proofErr w:type="spellEnd"/>
            <w:r>
              <w:rPr>
                <w:rFonts w:eastAsia="Times New Roman" w:cs="Times New Roman"/>
                <w:color w:val="000000" w:themeColor="text1"/>
                <w:szCs w:val="28"/>
              </w:rPr>
              <w:t>, семейство однопроходных детекторов объектов</w:t>
            </w:r>
          </w:p>
        </w:tc>
      </w:tr>
      <w:tr w:rsidR="001B58D0" w14:paraId="55FEA836" w14:textId="77777777" w:rsidTr="00E064A8">
        <w:tc>
          <w:tcPr>
            <w:tcW w:w="1178" w:type="dxa"/>
            <w:tcBorders>
              <w:left w:val="single" w:sz="4" w:space="0" w:color="000000"/>
              <w:bottom w:val="single" w:sz="4" w:space="0" w:color="000000"/>
            </w:tcBorders>
            <w:shd w:val="clear" w:color="auto" w:fill="auto"/>
          </w:tcPr>
          <w:p w14:paraId="5B04F3EE"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YOLOv8</w:t>
            </w:r>
          </w:p>
        </w:tc>
        <w:tc>
          <w:tcPr>
            <w:tcW w:w="259" w:type="dxa"/>
            <w:tcBorders>
              <w:left w:val="single" w:sz="4" w:space="0" w:color="000000"/>
              <w:bottom w:val="single" w:sz="4" w:space="0" w:color="000000"/>
            </w:tcBorders>
            <w:shd w:val="clear" w:color="auto" w:fill="auto"/>
          </w:tcPr>
          <w:p w14:paraId="680ED44A"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w:t>
            </w:r>
          </w:p>
        </w:tc>
        <w:tc>
          <w:tcPr>
            <w:tcW w:w="8253" w:type="dxa"/>
            <w:tcBorders>
              <w:left w:val="single" w:sz="4" w:space="0" w:color="000000"/>
              <w:bottom w:val="single" w:sz="4" w:space="0" w:color="000000"/>
              <w:right w:val="single" w:sz="4" w:space="0" w:color="000000"/>
            </w:tcBorders>
            <w:shd w:val="clear" w:color="auto" w:fill="auto"/>
          </w:tcPr>
          <w:p w14:paraId="1BF30B21" w14:textId="77777777" w:rsidR="001B58D0" w:rsidRDefault="001B58D0" w:rsidP="00E064A8">
            <w:pPr>
              <w:widowControl w:val="0"/>
              <w:rPr>
                <w:rFonts w:eastAsia="Times New Roman" w:cs="Times New Roman"/>
                <w:color w:val="000000" w:themeColor="text1"/>
                <w:szCs w:val="28"/>
              </w:rPr>
            </w:pPr>
            <w:r>
              <w:rPr>
                <w:rFonts w:eastAsia="Times New Roman" w:cs="Times New Roman"/>
                <w:color w:val="000000" w:themeColor="text1"/>
                <w:szCs w:val="28"/>
              </w:rPr>
              <w:t>восьмая версия архитектуры YOLO для детектирования лиц и силуэтов</w:t>
            </w:r>
          </w:p>
        </w:tc>
      </w:tr>
    </w:tbl>
    <w:p w14:paraId="2587F470" w14:textId="77777777" w:rsidR="001B58D0" w:rsidRDefault="001B58D0" w:rsidP="001B58D0">
      <w:pPr>
        <w:rPr>
          <w:rFonts w:cstheme="majorBidi"/>
          <w:b/>
          <w:bCs/>
          <w:szCs w:val="28"/>
          <w:lang w:eastAsia="ru-RU"/>
        </w:rPr>
      </w:pPr>
      <w:r>
        <w:br w:type="page"/>
      </w:r>
    </w:p>
    <w:p w14:paraId="3549B50F" w14:textId="63227452" w:rsidR="00D03DE1" w:rsidRPr="00EC6820" w:rsidRDefault="002D6302" w:rsidP="00E3148F">
      <w:pPr>
        <w:pStyle w:val="20"/>
      </w:pPr>
      <w:r w:rsidRPr="00EC6820">
        <w:lastRenderedPageBreak/>
        <w:t>Литература</w:t>
      </w:r>
      <w:bookmarkEnd w:id="28"/>
    </w:p>
    <w:p w14:paraId="0ACA5CDD" w14:textId="77777777" w:rsidR="00FA0A43" w:rsidRPr="00EC6820" w:rsidRDefault="00FA0A43">
      <w:pPr>
        <w:numPr>
          <w:ilvl w:val="0"/>
          <w:numId w:val="9"/>
        </w:numPr>
        <w:ind w:left="0" w:firstLine="709"/>
        <w:rPr>
          <w:rFonts w:eastAsia="Times New Roman" w:cs="Times New Roman"/>
          <w:color w:val="000000" w:themeColor="text1"/>
          <w:szCs w:val="28"/>
        </w:rPr>
      </w:pPr>
      <w:bookmarkStart w:id="30" w:name="_30j0zll" w:colFirst="0" w:colLast="0"/>
      <w:bookmarkStart w:id="31" w:name="_Ref208397309"/>
      <w:bookmarkEnd w:id="30"/>
      <w:proofErr w:type="spellStart"/>
      <w:r w:rsidRPr="00EC6820">
        <w:rPr>
          <w:rFonts w:eastAsia="Times New Roman" w:cs="Times New Roman"/>
          <w:color w:val="000000" w:themeColor="text1"/>
          <w:szCs w:val="28"/>
        </w:rPr>
        <w:t>Бобырь</w:t>
      </w:r>
      <w:proofErr w:type="spellEnd"/>
      <w:r w:rsidRPr="00EC6820">
        <w:rPr>
          <w:rFonts w:eastAsia="Times New Roman" w:cs="Times New Roman"/>
          <w:color w:val="000000" w:themeColor="text1"/>
          <w:szCs w:val="28"/>
        </w:rPr>
        <w:t xml:space="preserve"> М. В., </w:t>
      </w:r>
      <w:proofErr w:type="spellStart"/>
      <w:r w:rsidRPr="00EC6820">
        <w:rPr>
          <w:rFonts w:eastAsia="Times New Roman" w:cs="Times New Roman"/>
          <w:color w:val="000000" w:themeColor="text1"/>
          <w:szCs w:val="28"/>
        </w:rPr>
        <w:t>Милостная</w:t>
      </w:r>
      <w:proofErr w:type="spellEnd"/>
      <w:r w:rsidRPr="00EC6820">
        <w:rPr>
          <w:rFonts w:eastAsia="Times New Roman" w:cs="Times New Roman"/>
          <w:color w:val="000000" w:themeColor="text1"/>
          <w:szCs w:val="28"/>
        </w:rPr>
        <w:t xml:space="preserve"> Н. А., </w:t>
      </w:r>
      <w:proofErr w:type="spellStart"/>
      <w:r w:rsidRPr="00EC6820">
        <w:rPr>
          <w:rFonts w:eastAsia="Times New Roman" w:cs="Times New Roman"/>
          <w:color w:val="000000" w:themeColor="text1"/>
          <w:szCs w:val="28"/>
        </w:rPr>
        <w:t>Храпова</w:t>
      </w:r>
      <w:proofErr w:type="spellEnd"/>
      <w:r w:rsidRPr="00EC6820">
        <w:rPr>
          <w:rFonts w:eastAsia="Times New Roman" w:cs="Times New Roman"/>
          <w:color w:val="000000" w:themeColor="text1"/>
          <w:szCs w:val="28"/>
        </w:rPr>
        <w:t xml:space="preserve"> Н. И. О подходе к детектированию движения пешеходов методом гистограмм направленных градиентов // Электронные библиотеки. 2024. Т. 27, № 4. С. 429–447.</w:t>
      </w:r>
      <w:bookmarkEnd w:id="31"/>
    </w:p>
    <w:p w14:paraId="10595332" w14:textId="77777777" w:rsidR="00FA0A43" w:rsidRPr="00EC6820" w:rsidRDefault="00FA0A43">
      <w:pPr>
        <w:numPr>
          <w:ilvl w:val="0"/>
          <w:numId w:val="9"/>
        </w:numPr>
        <w:ind w:left="0" w:firstLine="709"/>
        <w:rPr>
          <w:rFonts w:eastAsia="Times New Roman" w:cs="Times New Roman"/>
          <w:color w:val="000000" w:themeColor="text1"/>
          <w:szCs w:val="28"/>
        </w:rPr>
      </w:pPr>
      <w:r w:rsidRPr="00EC6820">
        <w:rPr>
          <w:rFonts w:eastAsia="Times New Roman" w:cs="Times New Roman"/>
          <w:color w:val="000000" w:themeColor="text1"/>
          <w:szCs w:val="28"/>
        </w:rPr>
        <w:t xml:space="preserve"> </w:t>
      </w:r>
      <w:bookmarkStart w:id="32" w:name="_Ref208397282"/>
      <w:proofErr w:type="spellStart"/>
      <w:r w:rsidRPr="00EC6820">
        <w:rPr>
          <w:rFonts w:eastAsia="Times New Roman" w:cs="Times New Roman"/>
          <w:color w:val="000000" w:themeColor="text1"/>
          <w:szCs w:val="28"/>
        </w:rPr>
        <w:t>Бобырь</w:t>
      </w:r>
      <w:proofErr w:type="spellEnd"/>
      <w:r w:rsidRPr="00EC6820">
        <w:rPr>
          <w:rFonts w:eastAsia="Times New Roman" w:cs="Times New Roman"/>
          <w:color w:val="000000" w:themeColor="text1"/>
          <w:szCs w:val="28"/>
        </w:rPr>
        <w:t xml:space="preserve"> М. В., </w:t>
      </w:r>
      <w:proofErr w:type="spellStart"/>
      <w:r w:rsidRPr="00EC6820">
        <w:rPr>
          <w:rFonts w:eastAsia="Times New Roman" w:cs="Times New Roman"/>
          <w:color w:val="000000" w:themeColor="text1"/>
          <w:szCs w:val="28"/>
        </w:rPr>
        <w:t>Храпова</w:t>
      </w:r>
      <w:proofErr w:type="spellEnd"/>
      <w:r w:rsidRPr="00EC6820">
        <w:rPr>
          <w:rFonts w:eastAsia="Times New Roman" w:cs="Times New Roman"/>
          <w:color w:val="000000" w:themeColor="text1"/>
          <w:szCs w:val="28"/>
        </w:rPr>
        <w:t xml:space="preserve"> Н. И. Информационно–аналитическая система детектирования движения объектов на пешеходном переходе // Онтология проектирования. 2024. Т. 14, № 4(54). С. 531–541.</w:t>
      </w:r>
      <w:bookmarkEnd w:id="32"/>
    </w:p>
    <w:p w14:paraId="4DD94E86" w14:textId="77777777" w:rsidR="00FA0A43" w:rsidRPr="00EC6820" w:rsidRDefault="00FA0A43">
      <w:pPr>
        <w:numPr>
          <w:ilvl w:val="0"/>
          <w:numId w:val="9"/>
        </w:numPr>
        <w:ind w:left="0" w:firstLine="709"/>
        <w:rPr>
          <w:rFonts w:cs="Times New Roman"/>
          <w:color w:val="000000" w:themeColor="text1"/>
          <w:szCs w:val="28"/>
        </w:rPr>
      </w:pPr>
      <w:bookmarkStart w:id="33" w:name="_Ref208610925"/>
      <w:r w:rsidRPr="00EC6820">
        <w:rPr>
          <w:rFonts w:cs="Times New Roman"/>
          <w:color w:val="000000" w:themeColor="text1"/>
          <w:szCs w:val="28"/>
        </w:rPr>
        <w:t xml:space="preserve">Игнатьева С.А., </w:t>
      </w:r>
      <w:proofErr w:type="spellStart"/>
      <w:r w:rsidRPr="00EC6820">
        <w:rPr>
          <w:rFonts w:cs="Times New Roman"/>
          <w:color w:val="000000" w:themeColor="text1"/>
          <w:szCs w:val="28"/>
        </w:rPr>
        <w:t>Богуш</w:t>
      </w:r>
      <w:proofErr w:type="spellEnd"/>
      <w:r w:rsidRPr="00EC6820">
        <w:rPr>
          <w:rFonts w:cs="Times New Roman"/>
          <w:color w:val="000000" w:themeColor="text1"/>
          <w:szCs w:val="28"/>
        </w:rPr>
        <w:t xml:space="preserve"> Р.П. Алгоритм реидентификации людей по изображениям систем видеонаблюдения с использованием </w:t>
      </w:r>
      <w:proofErr w:type="spellStart"/>
      <w:r w:rsidRPr="00EC6820">
        <w:rPr>
          <w:rFonts w:cs="Times New Roman"/>
          <w:color w:val="000000" w:themeColor="text1"/>
          <w:szCs w:val="28"/>
        </w:rPr>
        <w:t>нейросетевого</w:t>
      </w:r>
      <w:proofErr w:type="spellEnd"/>
      <w:r w:rsidRPr="00EC6820">
        <w:rPr>
          <w:rFonts w:cs="Times New Roman"/>
          <w:color w:val="000000" w:themeColor="text1"/>
          <w:szCs w:val="28"/>
        </w:rPr>
        <w:t xml:space="preserve"> составного дескриптора // Системный анализ и прикладная информатика, 2024. №1: 54–65.</w:t>
      </w:r>
      <w:bookmarkEnd w:id="33"/>
    </w:p>
    <w:p w14:paraId="24A64EB6" w14:textId="77777777" w:rsidR="00FA0A43" w:rsidRPr="00EC6820" w:rsidRDefault="00FA0A43">
      <w:pPr>
        <w:numPr>
          <w:ilvl w:val="0"/>
          <w:numId w:val="9"/>
        </w:numPr>
        <w:ind w:left="0" w:firstLine="709"/>
        <w:rPr>
          <w:rFonts w:eastAsia="Times New Roman" w:cs="Times New Roman"/>
          <w:color w:val="000000" w:themeColor="text1"/>
          <w:szCs w:val="28"/>
        </w:rPr>
      </w:pPr>
      <w:r w:rsidRPr="00EC6820">
        <w:rPr>
          <w:rFonts w:eastAsia="Times New Roman" w:cs="Times New Roman"/>
          <w:color w:val="000000" w:themeColor="text1"/>
          <w:szCs w:val="28"/>
        </w:rPr>
        <w:t xml:space="preserve"> Игнатьева С.А., </w:t>
      </w:r>
      <w:proofErr w:type="spellStart"/>
      <w:r w:rsidRPr="00EC6820">
        <w:rPr>
          <w:rFonts w:eastAsia="Times New Roman" w:cs="Times New Roman"/>
          <w:color w:val="000000" w:themeColor="text1"/>
          <w:szCs w:val="28"/>
        </w:rPr>
        <w:t>Богуш</w:t>
      </w:r>
      <w:proofErr w:type="spellEnd"/>
      <w:r w:rsidRPr="00EC6820">
        <w:rPr>
          <w:rFonts w:eastAsia="Times New Roman" w:cs="Times New Roman"/>
          <w:color w:val="000000" w:themeColor="text1"/>
          <w:szCs w:val="28"/>
        </w:rPr>
        <w:t xml:space="preserve"> Р.П. Реидентификация людей по данным систем видеонаблюдения с использованием машинного обучения. В кн.: Искусственный интеллект в Беларуси: материалы II Форума, Минск, 2023. – С. 112–119.</w:t>
      </w:r>
    </w:p>
    <w:p w14:paraId="1B266267" w14:textId="77777777" w:rsidR="00FA0A43" w:rsidRPr="00EC6820" w:rsidRDefault="00FA0A43">
      <w:pPr>
        <w:numPr>
          <w:ilvl w:val="0"/>
          <w:numId w:val="9"/>
        </w:numPr>
        <w:ind w:left="0" w:firstLine="709"/>
        <w:rPr>
          <w:rFonts w:eastAsia="Times New Roman" w:cs="Times New Roman"/>
          <w:color w:val="000000" w:themeColor="text1"/>
          <w:szCs w:val="28"/>
        </w:rPr>
      </w:pPr>
      <w:bookmarkStart w:id="34" w:name="_Ref208396581"/>
      <w:r w:rsidRPr="00EC6820">
        <w:rPr>
          <w:rFonts w:eastAsia="Times New Roman" w:cs="Times New Roman"/>
          <w:color w:val="000000" w:themeColor="text1"/>
          <w:szCs w:val="28"/>
        </w:rPr>
        <w:t>Кривенко М.П. Байесовская классификация серий многомерных данных. Системы и средства информатики, 2020, 30(1): 34–45.</w:t>
      </w:r>
      <w:bookmarkEnd w:id="34"/>
    </w:p>
    <w:p w14:paraId="2A99CB6E" w14:textId="77777777" w:rsidR="00FA0A43" w:rsidRPr="00EC6820" w:rsidRDefault="00FA0A43">
      <w:pPr>
        <w:numPr>
          <w:ilvl w:val="0"/>
          <w:numId w:val="9"/>
        </w:numPr>
        <w:ind w:left="0" w:firstLine="709"/>
        <w:rPr>
          <w:rFonts w:cs="Times New Roman"/>
          <w:color w:val="000000" w:themeColor="text1"/>
          <w:szCs w:val="28"/>
        </w:rPr>
      </w:pPr>
      <w:bookmarkStart w:id="35" w:name="_Ref208610506"/>
      <w:proofErr w:type="spellStart"/>
      <w:r w:rsidRPr="00EC6820">
        <w:rPr>
          <w:rFonts w:cs="Times New Roman"/>
          <w:color w:val="000000" w:themeColor="text1"/>
          <w:szCs w:val="28"/>
        </w:rPr>
        <w:t>Мубинова</w:t>
      </w:r>
      <w:proofErr w:type="spellEnd"/>
      <w:r w:rsidRPr="00EC6820">
        <w:rPr>
          <w:rFonts w:cs="Times New Roman"/>
          <w:color w:val="000000" w:themeColor="text1"/>
          <w:szCs w:val="28"/>
        </w:rPr>
        <w:t xml:space="preserve"> Э.С. Эволюция технологий распознавания лиц и их влияние на общественное </w:t>
      </w:r>
      <w:proofErr w:type="spellStart"/>
      <w:r w:rsidRPr="00EC6820">
        <w:rPr>
          <w:rFonts w:cs="Times New Roman"/>
          <w:color w:val="000000" w:themeColor="text1"/>
          <w:szCs w:val="28"/>
        </w:rPr>
        <w:t>воприятие</w:t>
      </w:r>
      <w:proofErr w:type="spellEnd"/>
      <w:r w:rsidRPr="00EC6820">
        <w:rPr>
          <w:rFonts w:cs="Times New Roman"/>
          <w:color w:val="000000" w:themeColor="text1"/>
          <w:szCs w:val="28"/>
        </w:rPr>
        <w:t xml:space="preserve"> </w:t>
      </w:r>
      <w:proofErr w:type="gramStart"/>
      <w:r w:rsidRPr="00EC6820">
        <w:rPr>
          <w:rFonts w:cs="Times New Roman"/>
          <w:color w:val="000000" w:themeColor="text1"/>
          <w:szCs w:val="28"/>
        </w:rPr>
        <w:t xml:space="preserve">безопасно- </w:t>
      </w:r>
      <w:proofErr w:type="spellStart"/>
      <w:r w:rsidRPr="00EC6820">
        <w:rPr>
          <w:rFonts w:cs="Times New Roman"/>
          <w:color w:val="000000" w:themeColor="text1"/>
          <w:szCs w:val="28"/>
        </w:rPr>
        <w:t>сти</w:t>
      </w:r>
      <w:proofErr w:type="spellEnd"/>
      <w:proofErr w:type="gramEnd"/>
      <w:r w:rsidRPr="00EC6820">
        <w:rPr>
          <w:rFonts w:cs="Times New Roman"/>
          <w:color w:val="000000" w:themeColor="text1"/>
          <w:szCs w:val="28"/>
        </w:rPr>
        <w:t xml:space="preserve"> // Вестник науки. 2024. №9 (78) 168-171.</w:t>
      </w:r>
      <w:bookmarkEnd w:id="35"/>
    </w:p>
    <w:p w14:paraId="691E15C6" w14:textId="77777777" w:rsidR="00FA0A43" w:rsidRPr="00EC6820" w:rsidRDefault="00FA0A43">
      <w:pPr>
        <w:numPr>
          <w:ilvl w:val="0"/>
          <w:numId w:val="9"/>
        </w:numPr>
        <w:ind w:left="0" w:firstLine="709"/>
        <w:rPr>
          <w:rFonts w:eastAsia="Times New Roman" w:cs="Times New Roman"/>
          <w:color w:val="000000" w:themeColor="text1"/>
          <w:szCs w:val="28"/>
        </w:rPr>
      </w:pPr>
      <w:bookmarkStart w:id="36" w:name="_Ref208392660"/>
      <w:r w:rsidRPr="00EC6820">
        <w:rPr>
          <w:rFonts w:eastAsia="Times New Roman" w:cs="Times New Roman"/>
          <w:color w:val="000000" w:themeColor="text1"/>
          <w:szCs w:val="28"/>
        </w:rPr>
        <w:t xml:space="preserve">Назарова А. Д. "Тенденции развития технологий биометрии в России" </w:t>
      </w:r>
      <w:proofErr w:type="spellStart"/>
      <w:r w:rsidRPr="00EC6820">
        <w:rPr>
          <w:rFonts w:eastAsia="Times New Roman" w:cs="Times New Roman"/>
          <w:color w:val="000000" w:themeColor="text1"/>
          <w:szCs w:val="28"/>
        </w:rPr>
        <w:t>Столыпинский</w:t>
      </w:r>
      <w:proofErr w:type="spellEnd"/>
      <w:r w:rsidRPr="00EC6820">
        <w:rPr>
          <w:rFonts w:eastAsia="Times New Roman" w:cs="Times New Roman"/>
          <w:color w:val="000000" w:themeColor="text1"/>
          <w:szCs w:val="28"/>
        </w:rPr>
        <w:t xml:space="preserve"> вестник, </w:t>
      </w:r>
      <w:proofErr w:type="spellStart"/>
      <w:r w:rsidRPr="00EC6820">
        <w:rPr>
          <w:rFonts w:eastAsia="Times New Roman" w:cs="Times New Roman"/>
          <w:color w:val="000000" w:themeColor="text1"/>
          <w:szCs w:val="28"/>
        </w:rPr>
        <w:t>vol</w:t>
      </w:r>
      <w:proofErr w:type="spellEnd"/>
      <w:r w:rsidRPr="00EC6820">
        <w:rPr>
          <w:rFonts w:eastAsia="Times New Roman" w:cs="Times New Roman"/>
          <w:color w:val="000000" w:themeColor="text1"/>
          <w:szCs w:val="28"/>
        </w:rPr>
        <w:t xml:space="preserve">. 5, </w:t>
      </w:r>
      <w:proofErr w:type="spellStart"/>
      <w:r w:rsidRPr="00EC6820">
        <w:rPr>
          <w:rFonts w:eastAsia="Times New Roman" w:cs="Times New Roman"/>
          <w:color w:val="000000" w:themeColor="text1"/>
          <w:szCs w:val="28"/>
        </w:rPr>
        <w:t>no</w:t>
      </w:r>
      <w:proofErr w:type="spellEnd"/>
      <w:r w:rsidRPr="00EC6820">
        <w:rPr>
          <w:rFonts w:eastAsia="Times New Roman" w:cs="Times New Roman"/>
          <w:color w:val="000000" w:themeColor="text1"/>
          <w:szCs w:val="28"/>
        </w:rPr>
        <w:t xml:space="preserve">. 1, 2023, </w:t>
      </w:r>
      <w:proofErr w:type="spellStart"/>
      <w:r w:rsidRPr="00EC6820">
        <w:rPr>
          <w:rFonts w:eastAsia="Times New Roman" w:cs="Times New Roman"/>
          <w:color w:val="000000" w:themeColor="text1"/>
          <w:szCs w:val="28"/>
        </w:rPr>
        <w:t>pp</w:t>
      </w:r>
      <w:proofErr w:type="spellEnd"/>
      <w:r w:rsidRPr="00EC6820">
        <w:rPr>
          <w:rFonts w:eastAsia="Times New Roman" w:cs="Times New Roman"/>
          <w:color w:val="000000" w:themeColor="text1"/>
          <w:szCs w:val="28"/>
        </w:rPr>
        <w:t>. 44–50.</w:t>
      </w:r>
      <w:bookmarkEnd w:id="36"/>
    </w:p>
    <w:p w14:paraId="42362C77" w14:textId="77777777" w:rsidR="00FA0A43" w:rsidRPr="00EC6820" w:rsidRDefault="00FA0A43">
      <w:pPr>
        <w:numPr>
          <w:ilvl w:val="0"/>
          <w:numId w:val="9"/>
        </w:numPr>
        <w:ind w:left="0" w:firstLine="709"/>
        <w:rPr>
          <w:rFonts w:eastAsia="Times New Roman" w:cs="Times New Roman"/>
          <w:color w:val="000000" w:themeColor="text1"/>
          <w:szCs w:val="28"/>
        </w:rPr>
      </w:pPr>
      <w:bookmarkStart w:id="37" w:name="_Ref208397366"/>
      <w:r w:rsidRPr="00EC6820">
        <w:rPr>
          <w:rFonts w:cs="Times New Roman"/>
          <w:color w:val="000000" w:themeColor="text1"/>
          <w:szCs w:val="28"/>
        </w:rPr>
        <w:t xml:space="preserve">Русаков К.Д. Алгоритм реидентификации личности на основе глубоких </w:t>
      </w:r>
      <w:proofErr w:type="spellStart"/>
      <w:r w:rsidRPr="00EC6820">
        <w:rPr>
          <w:rFonts w:cs="Times New Roman"/>
          <w:color w:val="000000" w:themeColor="text1"/>
          <w:szCs w:val="28"/>
        </w:rPr>
        <w:t>сверточных</w:t>
      </w:r>
      <w:proofErr w:type="spellEnd"/>
      <w:r w:rsidRPr="00EC6820">
        <w:rPr>
          <w:rFonts w:cs="Times New Roman"/>
          <w:color w:val="000000" w:themeColor="text1"/>
          <w:szCs w:val="28"/>
        </w:rPr>
        <w:t xml:space="preserve"> сетей. // Управление большими системами: сборник трудов. 2025. выпуск 110.</w:t>
      </w:r>
      <w:bookmarkEnd w:id="37"/>
    </w:p>
    <w:p w14:paraId="33549B69" w14:textId="77777777" w:rsidR="00FA0A43" w:rsidRPr="00EC6820" w:rsidRDefault="00FA0A43">
      <w:pPr>
        <w:numPr>
          <w:ilvl w:val="0"/>
          <w:numId w:val="9"/>
        </w:numPr>
        <w:ind w:left="0" w:firstLine="709"/>
        <w:rPr>
          <w:rFonts w:eastAsia="Times New Roman" w:cs="Times New Roman"/>
          <w:color w:val="000000" w:themeColor="text1"/>
          <w:szCs w:val="28"/>
        </w:rPr>
      </w:pPr>
      <w:r w:rsidRPr="00EC6820">
        <w:rPr>
          <w:rFonts w:eastAsia="Times New Roman" w:cs="Times New Roman"/>
          <w:color w:val="000000" w:themeColor="text1"/>
          <w:szCs w:val="28"/>
        </w:rPr>
        <w:t xml:space="preserve"> </w:t>
      </w:r>
      <w:bookmarkStart w:id="38" w:name="_Ref208396617"/>
      <w:r w:rsidRPr="00EC6820">
        <w:rPr>
          <w:rFonts w:eastAsia="Times New Roman" w:cs="Times New Roman"/>
          <w:color w:val="000000" w:themeColor="text1"/>
          <w:szCs w:val="28"/>
        </w:rPr>
        <w:t>Сабуров В.С. Байесовский классификатор в машинном обучении. Шаг в науку, 2024, №1: 78–81.</w:t>
      </w:r>
      <w:bookmarkEnd w:id="38"/>
    </w:p>
    <w:p w14:paraId="4FDADE3D" w14:textId="77777777" w:rsidR="00FA0A43" w:rsidRPr="00EC6820" w:rsidRDefault="00FA0A43">
      <w:pPr>
        <w:numPr>
          <w:ilvl w:val="0"/>
          <w:numId w:val="9"/>
        </w:numPr>
        <w:ind w:left="0" w:firstLine="709"/>
        <w:rPr>
          <w:rFonts w:cs="Times New Roman"/>
          <w:color w:val="000000" w:themeColor="text1"/>
          <w:szCs w:val="28"/>
        </w:rPr>
      </w:pPr>
      <w:bookmarkStart w:id="39" w:name="_Ref208610564"/>
      <w:r w:rsidRPr="00EC6820">
        <w:rPr>
          <w:rFonts w:cs="Times New Roman"/>
          <w:color w:val="000000" w:themeColor="text1"/>
          <w:szCs w:val="28"/>
        </w:rPr>
        <w:t>Соколова А.Д.</w:t>
      </w:r>
      <w:proofErr w:type="gramStart"/>
      <w:r w:rsidRPr="00EC6820">
        <w:rPr>
          <w:rFonts w:cs="Times New Roman"/>
          <w:color w:val="000000" w:themeColor="text1"/>
          <w:szCs w:val="28"/>
        </w:rPr>
        <w:t>,  Савченко</w:t>
      </w:r>
      <w:proofErr w:type="gramEnd"/>
      <w:r w:rsidRPr="00EC6820">
        <w:rPr>
          <w:rFonts w:cs="Times New Roman"/>
          <w:color w:val="000000" w:themeColor="text1"/>
          <w:szCs w:val="28"/>
        </w:rPr>
        <w:t xml:space="preserve"> А.В.,  Николенко С.И. Поиск редких данных в задаче распознавания лиц на изображениях // Компьютерная оптика, 2022. 46(2): 318–327.</w:t>
      </w:r>
      <w:bookmarkEnd w:id="39"/>
    </w:p>
    <w:p w14:paraId="1A8CB4DC" w14:textId="77777777" w:rsidR="00FA0A43" w:rsidRPr="00EC6820" w:rsidRDefault="00FA0A43">
      <w:pPr>
        <w:numPr>
          <w:ilvl w:val="0"/>
          <w:numId w:val="9"/>
        </w:numPr>
        <w:ind w:left="0" w:firstLine="709"/>
        <w:rPr>
          <w:rFonts w:cs="Times New Roman"/>
          <w:color w:val="000000" w:themeColor="text1"/>
          <w:szCs w:val="28"/>
        </w:rPr>
      </w:pPr>
      <w:bookmarkStart w:id="40" w:name="_Ref208610054"/>
      <w:proofErr w:type="spellStart"/>
      <w:r w:rsidRPr="00EC6820">
        <w:rPr>
          <w:rFonts w:cs="Times New Roman"/>
          <w:color w:val="000000" w:themeColor="text1"/>
          <w:szCs w:val="28"/>
        </w:rPr>
        <w:t>Теленьков</w:t>
      </w:r>
      <w:proofErr w:type="spellEnd"/>
      <w:r w:rsidRPr="00EC6820">
        <w:rPr>
          <w:rFonts w:cs="Times New Roman"/>
          <w:color w:val="000000" w:themeColor="text1"/>
          <w:szCs w:val="28"/>
        </w:rPr>
        <w:t xml:space="preserve"> А. Система распознавания силуэтов </w:t>
      </w:r>
      <w:proofErr w:type="gramStart"/>
      <w:r w:rsidRPr="00EC6820">
        <w:rPr>
          <w:rFonts w:cs="Times New Roman"/>
          <w:color w:val="000000" w:themeColor="text1"/>
          <w:szCs w:val="28"/>
        </w:rPr>
        <w:t>при- меняется</w:t>
      </w:r>
      <w:proofErr w:type="gramEnd"/>
      <w:r w:rsidRPr="00EC6820">
        <w:rPr>
          <w:rFonts w:cs="Times New Roman"/>
          <w:color w:val="000000" w:themeColor="text1"/>
          <w:szCs w:val="28"/>
        </w:rPr>
        <w:t xml:space="preserve"> МВД в пяти регионах РФ // ТАСС (ЦИПР), 24.06.2021.</w:t>
      </w:r>
      <w:bookmarkEnd w:id="40"/>
    </w:p>
    <w:p w14:paraId="23032893" w14:textId="77777777" w:rsidR="00FA0A43" w:rsidRPr="00EC6820" w:rsidRDefault="00FA0A43">
      <w:pPr>
        <w:numPr>
          <w:ilvl w:val="0"/>
          <w:numId w:val="9"/>
        </w:numPr>
        <w:ind w:left="0" w:firstLine="709"/>
        <w:rPr>
          <w:rFonts w:cs="Times New Roman"/>
          <w:color w:val="000000" w:themeColor="text1"/>
          <w:szCs w:val="28"/>
        </w:rPr>
      </w:pPr>
      <w:bookmarkStart w:id="41" w:name="_Ref208609760"/>
      <w:proofErr w:type="spellStart"/>
      <w:r w:rsidRPr="00EC6820">
        <w:rPr>
          <w:rFonts w:cs="Times New Roman"/>
          <w:color w:val="000000" w:themeColor="text1"/>
          <w:szCs w:val="28"/>
        </w:rPr>
        <w:lastRenderedPageBreak/>
        <w:t>Хачумов</w:t>
      </w:r>
      <w:proofErr w:type="spellEnd"/>
      <w:r w:rsidRPr="00EC6820">
        <w:rPr>
          <w:rFonts w:cs="Times New Roman"/>
          <w:color w:val="000000" w:themeColor="text1"/>
          <w:szCs w:val="28"/>
        </w:rPr>
        <w:t xml:space="preserve"> М.В., </w:t>
      </w:r>
      <w:proofErr w:type="spellStart"/>
      <w:r w:rsidRPr="00EC6820">
        <w:rPr>
          <w:rFonts w:cs="Times New Roman"/>
          <w:color w:val="000000" w:themeColor="text1"/>
          <w:szCs w:val="28"/>
        </w:rPr>
        <w:t>Нгуен</w:t>
      </w:r>
      <w:proofErr w:type="spellEnd"/>
      <w:r w:rsidRPr="00EC6820">
        <w:rPr>
          <w:rFonts w:cs="Times New Roman"/>
          <w:color w:val="000000" w:themeColor="text1"/>
          <w:szCs w:val="28"/>
        </w:rPr>
        <w:t xml:space="preserve"> Т.З. Распознавание лиц по фотографиям на основе инвариантных моментов // </w:t>
      </w:r>
      <w:proofErr w:type="gramStart"/>
      <w:r w:rsidRPr="00EC6820">
        <w:rPr>
          <w:rFonts w:cs="Times New Roman"/>
          <w:color w:val="000000" w:themeColor="text1"/>
          <w:szCs w:val="28"/>
        </w:rPr>
        <w:t>Со-временные</w:t>
      </w:r>
      <w:proofErr w:type="gramEnd"/>
      <w:r w:rsidRPr="00EC6820">
        <w:rPr>
          <w:rFonts w:cs="Times New Roman"/>
          <w:color w:val="000000" w:themeColor="text1"/>
          <w:szCs w:val="28"/>
        </w:rPr>
        <w:t xml:space="preserve"> проблемы науки и образования, 2015. №2: 10.</w:t>
      </w:r>
      <w:bookmarkEnd w:id="41"/>
    </w:p>
    <w:p w14:paraId="669E6C28"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42" w:name="_1fob9te" w:colFirst="0" w:colLast="0"/>
      <w:bookmarkEnd w:id="42"/>
      <w:r w:rsidRPr="00EC6820">
        <w:rPr>
          <w:rFonts w:eastAsia="Times New Roman" w:cs="Times New Roman"/>
          <w:color w:val="000000" w:themeColor="text1"/>
          <w:szCs w:val="28"/>
          <w:lang w:val="en-US"/>
        </w:rPr>
        <w:t xml:space="preserve"> </w:t>
      </w:r>
      <w:bookmarkStart w:id="43" w:name="_Ref208392526"/>
      <w:r w:rsidRPr="00EC6820">
        <w:rPr>
          <w:rFonts w:eastAsia="Times New Roman" w:cs="Times New Roman"/>
          <w:color w:val="000000" w:themeColor="text1"/>
          <w:szCs w:val="28"/>
          <w:lang w:val="en-US"/>
        </w:rPr>
        <w:t xml:space="preserve">A. </w:t>
      </w:r>
      <w:proofErr w:type="spellStart"/>
      <w:r w:rsidRPr="00EC6820">
        <w:rPr>
          <w:rFonts w:eastAsia="Times New Roman" w:cs="Times New Roman"/>
          <w:color w:val="000000" w:themeColor="text1"/>
          <w:szCs w:val="28"/>
          <w:lang w:val="en-US"/>
        </w:rPr>
        <w:t>Bedagkar</w:t>
      </w:r>
      <w:proofErr w:type="spellEnd"/>
      <w:r w:rsidRPr="00EC6820">
        <w:rPr>
          <w:rFonts w:eastAsia="Times New Roman" w:cs="Times New Roman"/>
          <w:color w:val="000000" w:themeColor="text1"/>
          <w:szCs w:val="28"/>
          <w:lang w:val="en-US"/>
        </w:rPr>
        <w:t xml:space="preserve">–Gala and S. K. Shah, “A survey of approaches and trends in person re–identification,” Image Vision </w:t>
      </w:r>
      <w:proofErr w:type="spellStart"/>
      <w:r w:rsidRPr="00EC6820">
        <w:rPr>
          <w:rFonts w:eastAsia="Times New Roman" w:cs="Times New Roman"/>
          <w:color w:val="000000" w:themeColor="text1"/>
          <w:szCs w:val="28"/>
          <w:lang w:val="en-US"/>
        </w:rPr>
        <w:t>Comput</w:t>
      </w:r>
      <w:proofErr w:type="spellEnd"/>
      <w:r w:rsidRPr="00EC6820">
        <w:rPr>
          <w:rFonts w:eastAsia="Times New Roman" w:cs="Times New Roman"/>
          <w:color w:val="000000" w:themeColor="text1"/>
          <w:szCs w:val="28"/>
          <w:lang w:val="en-US"/>
        </w:rPr>
        <w:t>., vol. 32, issue 4, pp. 270–286, Feb. 2014.</w:t>
      </w:r>
      <w:bookmarkEnd w:id="43"/>
    </w:p>
    <w:p w14:paraId="66A82527"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44" w:name="_3znysh7" w:colFirst="0" w:colLast="0"/>
      <w:bookmarkEnd w:id="44"/>
      <w:r w:rsidRPr="00EC6820">
        <w:rPr>
          <w:rFonts w:eastAsia="Times New Roman" w:cs="Times New Roman"/>
          <w:color w:val="000000" w:themeColor="text1"/>
          <w:szCs w:val="28"/>
          <w:lang w:val="en-US"/>
        </w:rPr>
        <w:t xml:space="preserve"> </w:t>
      </w:r>
      <w:bookmarkStart w:id="45" w:name="_Ref208394664"/>
      <w:r w:rsidRPr="00EC6820">
        <w:rPr>
          <w:rFonts w:eastAsia="Times New Roman" w:cs="Times New Roman"/>
          <w:color w:val="000000" w:themeColor="text1"/>
          <w:szCs w:val="28"/>
          <w:lang w:val="en-US"/>
        </w:rPr>
        <w:t>Ahmed E., Jones M., Marks T.K. An improved deep learning architecture for person re–identification. In: Proc. IEEE Conf. on Computer Vision and Pattern Recognition (CVPR), 2015, pp. 3908–3916.</w:t>
      </w:r>
      <w:bookmarkEnd w:id="45"/>
    </w:p>
    <w:p w14:paraId="5BA63537" w14:textId="77777777" w:rsidR="00EC6820" w:rsidRPr="00EC6820" w:rsidRDefault="00EC6820">
      <w:pPr>
        <w:numPr>
          <w:ilvl w:val="0"/>
          <w:numId w:val="9"/>
        </w:numPr>
        <w:ind w:left="0" w:firstLine="709"/>
        <w:rPr>
          <w:rFonts w:eastAsia="Times New Roman" w:cs="Times New Roman"/>
          <w:color w:val="000000" w:themeColor="text1"/>
          <w:lang w:val="en-US"/>
        </w:rPr>
      </w:pPr>
      <w:bookmarkStart w:id="46" w:name="_2et92p0" w:colFirst="0" w:colLast="0"/>
      <w:bookmarkEnd w:id="46"/>
      <w:r w:rsidRPr="00EC6820">
        <w:rPr>
          <w:rFonts w:eastAsia="Times New Roman" w:cs="Times New Roman"/>
          <w:color w:val="000000" w:themeColor="text1"/>
          <w:szCs w:val="28"/>
          <w:lang w:val="en-US"/>
        </w:rPr>
        <w:t xml:space="preserve"> </w:t>
      </w:r>
      <w:bookmarkStart w:id="47" w:name="_Ref208391516"/>
      <w:r w:rsidRPr="00EC6820">
        <w:rPr>
          <w:rFonts w:eastAsia="Times New Roman" w:cs="Times New Roman"/>
          <w:color w:val="000000" w:themeColor="text1"/>
          <w:szCs w:val="28"/>
          <w:lang w:val="en-US"/>
        </w:rPr>
        <w:t xml:space="preserve">B. </w:t>
      </w:r>
      <w:proofErr w:type="spellStart"/>
      <w:r w:rsidRPr="00EC6820">
        <w:rPr>
          <w:rFonts w:eastAsia="Times New Roman" w:cs="Times New Roman"/>
          <w:color w:val="000000" w:themeColor="text1"/>
          <w:szCs w:val="28"/>
          <w:lang w:val="en-US"/>
        </w:rPr>
        <w:t>Heisele</w:t>
      </w:r>
      <w:proofErr w:type="spellEnd"/>
      <w:r w:rsidRPr="00EC6820">
        <w:rPr>
          <w:rFonts w:eastAsia="Times New Roman" w:cs="Times New Roman"/>
          <w:color w:val="000000" w:themeColor="text1"/>
          <w:szCs w:val="28"/>
          <w:lang w:val="en-US"/>
        </w:rPr>
        <w:t xml:space="preserve">, C. </w:t>
      </w:r>
      <w:proofErr w:type="spellStart"/>
      <w:r w:rsidRPr="00EC6820">
        <w:rPr>
          <w:rFonts w:eastAsia="Times New Roman" w:cs="Times New Roman"/>
          <w:color w:val="000000" w:themeColor="text1"/>
          <w:szCs w:val="28"/>
          <w:lang w:val="en-US"/>
        </w:rPr>
        <w:t>Woehler</w:t>
      </w:r>
      <w:proofErr w:type="spellEnd"/>
      <w:r w:rsidRPr="00EC6820">
        <w:rPr>
          <w:rFonts w:eastAsia="Times New Roman" w:cs="Times New Roman"/>
          <w:color w:val="000000" w:themeColor="text1"/>
          <w:szCs w:val="28"/>
          <w:lang w:val="en-US"/>
        </w:rPr>
        <w:t>, Motion–based recognition of pedestrians, Proceedings of International Conference on Pattern Recognition and Image Processing, 1998, pp. 1325 –1330</w:t>
      </w:r>
      <w:bookmarkEnd w:id="47"/>
    </w:p>
    <w:p w14:paraId="125455FA" w14:textId="77777777" w:rsidR="00EC6820" w:rsidRPr="00EC6820" w:rsidRDefault="00EC6820">
      <w:pPr>
        <w:numPr>
          <w:ilvl w:val="0"/>
          <w:numId w:val="9"/>
        </w:numPr>
        <w:ind w:left="0" w:firstLine="709"/>
        <w:rPr>
          <w:rFonts w:eastAsia="Times New Roman" w:cs="Times New Roman"/>
          <w:color w:val="000000" w:themeColor="text1"/>
          <w:lang w:val="en-US"/>
        </w:rPr>
      </w:pPr>
      <w:bookmarkStart w:id="48" w:name="_tyjcwt" w:colFirst="0" w:colLast="0"/>
      <w:bookmarkEnd w:id="48"/>
      <w:r w:rsidRPr="00EC6820">
        <w:rPr>
          <w:rFonts w:eastAsia="Times New Roman" w:cs="Times New Roman"/>
          <w:color w:val="000000" w:themeColor="text1"/>
          <w:szCs w:val="28"/>
          <w:lang w:val="en-US"/>
        </w:rPr>
        <w:t xml:space="preserve"> </w:t>
      </w:r>
      <w:bookmarkStart w:id="49" w:name="_Ref208391317"/>
      <w:r w:rsidRPr="00EC6820">
        <w:rPr>
          <w:rFonts w:eastAsia="Times New Roman" w:cs="Times New Roman"/>
          <w:color w:val="000000" w:themeColor="text1"/>
          <w:szCs w:val="28"/>
          <w:lang w:val="en-US"/>
        </w:rPr>
        <w:t xml:space="preserve">C. Liu, "The development trend of evaluating face–recognition technology," 2014 International Conference on Mechatronics and Control (ICMC), 2014, pp. 1540–1544,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10.1109/ICMC.2014.7231817.</w:t>
      </w:r>
      <w:bookmarkEnd w:id="49"/>
    </w:p>
    <w:p w14:paraId="487306E0" w14:textId="77777777" w:rsidR="00EC6820" w:rsidRPr="00EC6820" w:rsidRDefault="00EC6820">
      <w:pPr>
        <w:numPr>
          <w:ilvl w:val="0"/>
          <w:numId w:val="9"/>
        </w:numPr>
        <w:ind w:left="0" w:firstLine="709"/>
        <w:rPr>
          <w:rFonts w:eastAsia="Times New Roman" w:cs="Times New Roman"/>
          <w:color w:val="000000" w:themeColor="text1"/>
          <w:lang w:val="en-US"/>
        </w:rPr>
      </w:pPr>
      <w:bookmarkStart w:id="50" w:name="_3dy6vkm" w:colFirst="0" w:colLast="0"/>
      <w:bookmarkEnd w:id="50"/>
      <w:r w:rsidRPr="00EC6820">
        <w:rPr>
          <w:rFonts w:eastAsia="Times New Roman" w:cs="Times New Roman"/>
          <w:color w:val="000000" w:themeColor="text1"/>
          <w:szCs w:val="28"/>
          <w:lang w:val="en-US"/>
        </w:rPr>
        <w:t xml:space="preserve"> </w:t>
      </w:r>
      <w:bookmarkStart w:id="51" w:name="_Ref208391485"/>
      <w:r w:rsidRPr="00EC6820">
        <w:rPr>
          <w:rFonts w:eastAsia="Times New Roman" w:cs="Times New Roman"/>
          <w:color w:val="000000" w:themeColor="text1"/>
          <w:szCs w:val="28"/>
          <w:lang w:val="en-US"/>
        </w:rPr>
        <w:t xml:space="preserve">C. Liu, "The development trend of evaluating face–recognition technology," 2014 International Conference on Mechatronics and Control (ICMC), 2014, pp. 1540–1544,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10.1109/ICMC.2014.7231817.</w:t>
      </w:r>
      <w:bookmarkEnd w:id="51"/>
    </w:p>
    <w:p w14:paraId="7FDB9BE8"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52" w:name="_1t3h5sf" w:colFirst="0" w:colLast="0"/>
      <w:bookmarkStart w:id="53" w:name="_Ref208396700"/>
      <w:bookmarkEnd w:id="52"/>
      <w:r w:rsidRPr="00EC6820">
        <w:rPr>
          <w:rFonts w:eastAsia="Times New Roman" w:cs="Times New Roman"/>
          <w:color w:val="000000" w:themeColor="text1"/>
          <w:szCs w:val="28"/>
          <w:lang w:val="en-US"/>
        </w:rPr>
        <w:t>Chen D., Cao X., Wang L., Wen F., Sun J. Bayesian face revisited: A joint formulation. In: Proc. European Conf. on Computer Vision (ECCV), 2012, pp. 566–579.</w:t>
      </w:r>
      <w:bookmarkEnd w:id="53"/>
      <w:r w:rsidRPr="00EC6820">
        <w:rPr>
          <w:rFonts w:eastAsia="Times New Roman" w:cs="Times New Roman"/>
          <w:color w:val="000000" w:themeColor="text1"/>
          <w:szCs w:val="28"/>
          <w:lang w:val="en-US"/>
        </w:rPr>
        <w:t xml:space="preserve"> </w:t>
      </w:r>
    </w:p>
    <w:p w14:paraId="26F92000" w14:textId="77777777" w:rsidR="00EC6820" w:rsidRDefault="00EC6820">
      <w:pPr>
        <w:numPr>
          <w:ilvl w:val="0"/>
          <w:numId w:val="9"/>
        </w:numPr>
        <w:ind w:left="0" w:firstLine="709"/>
        <w:rPr>
          <w:rFonts w:cs="Times New Roman"/>
          <w:color w:val="000000" w:themeColor="text1"/>
          <w:szCs w:val="28"/>
          <w:lang w:val="en-US"/>
        </w:rPr>
      </w:pPr>
      <w:bookmarkStart w:id="54" w:name="_4d34og8" w:colFirst="0" w:colLast="0"/>
      <w:bookmarkEnd w:id="54"/>
      <w:r w:rsidRPr="00EC6820">
        <w:rPr>
          <w:rFonts w:cs="Times New Roman"/>
          <w:color w:val="000000" w:themeColor="text1"/>
          <w:szCs w:val="28"/>
          <w:lang w:val="en-US"/>
        </w:rPr>
        <w:t xml:space="preserve"> </w:t>
      </w:r>
      <w:bookmarkStart w:id="55" w:name="_Ref208692236"/>
      <w:r w:rsidRPr="00EC6820">
        <w:rPr>
          <w:rFonts w:cs="Times New Roman"/>
          <w:color w:val="000000" w:themeColor="text1"/>
          <w:szCs w:val="28"/>
          <w:lang w:val="en-US"/>
        </w:rPr>
        <w:t xml:space="preserve">Chen S., Liu Y., Gao X., Han Z. </w:t>
      </w:r>
      <w:proofErr w:type="spellStart"/>
      <w:r w:rsidRPr="00EC6820">
        <w:rPr>
          <w:rFonts w:cs="Times New Roman"/>
          <w:color w:val="000000" w:themeColor="text1"/>
          <w:szCs w:val="28"/>
          <w:lang w:val="en-US"/>
        </w:rPr>
        <w:t>MobileFaceNets</w:t>
      </w:r>
      <w:proofErr w:type="spellEnd"/>
      <w:r w:rsidRPr="00EC6820">
        <w:rPr>
          <w:rFonts w:cs="Times New Roman"/>
          <w:color w:val="000000" w:themeColor="text1"/>
          <w:szCs w:val="28"/>
          <w:lang w:val="en-US"/>
        </w:rPr>
        <w:t xml:space="preserve">: Efficient CNNs for Accurate Real-Time Face Verification on Mobile Devices // </w:t>
      </w:r>
      <w:proofErr w:type="spellStart"/>
      <w:r w:rsidRPr="00EC6820">
        <w:rPr>
          <w:rFonts w:cs="Times New Roman"/>
          <w:color w:val="000000" w:themeColor="text1"/>
          <w:szCs w:val="28"/>
          <w:lang w:val="en-US"/>
        </w:rPr>
        <w:t>arXiv</w:t>
      </w:r>
      <w:proofErr w:type="spellEnd"/>
      <w:r w:rsidRPr="00EC6820">
        <w:rPr>
          <w:rFonts w:cs="Times New Roman"/>
          <w:color w:val="000000" w:themeColor="text1"/>
          <w:szCs w:val="28"/>
          <w:lang w:val="en-US"/>
        </w:rPr>
        <w:t xml:space="preserve"> preprint arXiv:1804.07573, 2018.</w:t>
      </w:r>
      <w:bookmarkEnd w:id="55"/>
    </w:p>
    <w:p w14:paraId="3E4D5846"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56" w:name="_2s8eyo1" w:colFirst="0" w:colLast="0"/>
      <w:bookmarkStart w:id="57" w:name="_Ref208394767"/>
      <w:bookmarkEnd w:id="56"/>
      <w:r w:rsidRPr="00EC6820">
        <w:rPr>
          <w:rFonts w:eastAsia="Times New Roman" w:cs="Times New Roman"/>
          <w:color w:val="000000" w:themeColor="text1"/>
          <w:szCs w:val="28"/>
          <w:lang w:val="en-US"/>
        </w:rPr>
        <w:t xml:space="preserve">Cho, Y., Kim, J., Kim, W. J., Jung, J., &amp; Yoon, S. (2024). Generalizable Person Re–identification via Balancing Alignment and Uniformity. </w:t>
      </w:r>
      <w:proofErr w:type="spellStart"/>
      <w:r w:rsidRPr="00EC6820">
        <w:rPr>
          <w:rFonts w:eastAsia="Times New Roman" w:cs="Times New Roman"/>
          <w:color w:val="000000" w:themeColor="text1"/>
          <w:szCs w:val="28"/>
          <w:lang w:val="en-US"/>
        </w:rPr>
        <w:t>arXiv</w:t>
      </w:r>
      <w:proofErr w:type="spellEnd"/>
      <w:r w:rsidRPr="00EC6820">
        <w:rPr>
          <w:rFonts w:eastAsia="Times New Roman" w:cs="Times New Roman"/>
          <w:color w:val="000000" w:themeColor="text1"/>
          <w:szCs w:val="28"/>
          <w:lang w:val="en-US"/>
        </w:rPr>
        <w:t xml:space="preserve"> preprint arXiv:2411.11471.</w:t>
      </w:r>
      <w:bookmarkEnd w:id="57"/>
    </w:p>
    <w:p w14:paraId="384038B7" w14:textId="77777777" w:rsidR="00EC6820" w:rsidRPr="00EC6820" w:rsidRDefault="00EC6820">
      <w:pPr>
        <w:numPr>
          <w:ilvl w:val="0"/>
          <w:numId w:val="9"/>
        </w:numPr>
        <w:ind w:left="0" w:firstLine="709"/>
        <w:rPr>
          <w:rFonts w:eastAsia="Times New Roman" w:cs="Times New Roman"/>
          <w:color w:val="000000" w:themeColor="text1"/>
          <w:lang w:val="en-US"/>
        </w:rPr>
      </w:pPr>
      <w:r w:rsidRPr="00EC6820">
        <w:rPr>
          <w:rFonts w:eastAsia="Times New Roman" w:cs="Times New Roman"/>
          <w:color w:val="000000" w:themeColor="text1"/>
          <w:szCs w:val="28"/>
          <w:lang w:val="en-US"/>
        </w:rPr>
        <w:t xml:space="preserve"> </w:t>
      </w:r>
      <w:bookmarkStart w:id="58" w:name="_Ref208391623"/>
      <w:proofErr w:type="spellStart"/>
      <w:r w:rsidRPr="00EC6820">
        <w:rPr>
          <w:rFonts w:eastAsia="Times New Roman" w:cs="Times New Roman"/>
          <w:color w:val="000000" w:themeColor="text1"/>
          <w:szCs w:val="28"/>
          <w:lang w:val="en-US"/>
        </w:rPr>
        <w:t>Chuchu</w:t>
      </w:r>
      <w:proofErr w:type="spellEnd"/>
      <w:r w:rsidRPr="00EC6820">
        <w:rPr>
          <w:rFonts w:eastAsia="Times New Roman" w:cs="Times New Roman"/>
          <w:color w:val="000000" w:themeColor="text1"/>
          <w:szCs w:val="28"/>
          <w:lang w:val="en-US"/>
        </w:rPr>
        <w:t xml:space="preserve"> Han, </w:t>
      </w:r>
      <w:proofErr w:type="spellStart"/>
      <w:r w:rsidRPr="00EC6820">
        <w:rPr>
          <w:rFonts w:eastAsia="Times New Roman" w:cs="Times New Roman"/>
          <w:color w:val="000000" w:themeColor="text1"/>
          <w:szCs w:val="28"/>
          <w:lang w:val="en-US"/>
        </w:rPr>
        <w:t>Jiacheng</w:t>
      </w:r>
      <w:proofErr w:type="spellEnd"/>
      <w:r w:rsidRPr="00EC6820">
        <w:rPr>
          <w:rFonts w:eastAsia="Times New Roman" w:cs="Times New Roman"/>
          <w:color w:val="000000" w:themeColor="text1"/>
          <w:szCs w:val="28"/>
          <w:lang w:val="en-US"/>
        </w:rPr>
        <w:t xml:space="preserve"> Ye, Yunshan Zhong, Xin Tan, Chi Zhang, </w:t>
      </w:r>
      <w:proofErr w:type="spellStart"/>
      <w:r w:rsidRPr="00EC6820">
        <w:rPr>
          <w:rFonts w:eastAsia="Times New Roman" w:cs="Times New Roman"/>
          <w:color w:val="000000" w:themeColor="text1"/>
          <w:szCs w:val="28"/>
          <w:lang w:val="en-US"/>
        </w:rPr>
        <w:t>Changxin</w:t>
      </w:r>
      <w:proofErr w:type="spellEnd"/>
      <w:r w:rsidRPr="00EC6820">
        <w:rPr>
          <w:rFonts w:eastAsia="Times New Roman" w:cs="Times New Roman"/>
          <w:color w:val="000000" w:themeColor="text1"/>
          <w:szCs w:val="28"/>
          <w:lang w:val="en-US"/>
        </w:rPr>
        <w:t xml:space="preserve"> Gao, and Nong Sang. Re–id driven localization refinement for person search. In International Conference on Computer Vision, pages 9814–9823, 2019.</w:t>
      </w:r>
      <w:bookmarkEnd w:id="58"/>
    </w:p>
    <w:p w14:paraId="12CCA2AB"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59" w:name="_17dp8vu" w:colFirst="0" w:colLast="0"/>
      <w:bookmarkEnd w:id="59"/>
      <w:r w:rsidRPr="00EC6820">
        <w:rPr>
          <w:rFonts w:eastAsia="Times New Roman" w:cs="Times New Roman"/>
          <w:color w:val="000000" w:themeColor="text1"/>
          <w:szCs w:val="28"/>
          <w:lang w:val="en-US"/>
        </w:rPr>
        <w:lastRenderedPageBreak/>
        <w:t xml:space="preserve"> </w:t>
      </w:r>
      <w:bookmarkStart w:id="60" w:name="_Ref208392151"/>
      <w:r w:rsidRPr="00EC6820">
        <w:rPr>
          <w:rFonts w:eastAsia="Times New Roman" w:cs="Times New Roman"/>
          <w:color w:val="000000" w:themeColor="text1"/>
          <w:szCs w:val="28"/>
          <w:lang w:val="en-US"/>
        </w:rPr>
        <w:t xml:space="preserve">D. Wu, S.–J. Zheng, X.–P. Zhang et al., “Deep learning–based methods for person re–identification: A comprehensive review,” </w:t>
      </w:r>
      <w:proofErr w:type="spellStart"/>
      <w:r w:rsidRPr="00EC6820">
        <w:rPr>
          <w:rFonts w:eastAsia="Times New Roman" w:cs="Times New Roman"/>
          <w:color w:val="000000" w:themeColor="text1"/>
          <w:szCs w:val="28"/>
          <w:lang w:val="en-US"/>
        </w:rPr>
        <w:t>Neurocomput</w:t>
      </w:r>
      <w:proofErr w:type="spellEnd"/>
      <w:r w:rsidRPr="00EC6820">
        <w:rPr>
          <w:rFonts w:eastAsia="Times New Roman" w:cs="Times New Roman"/>
          <w:color w:val="000000" w:themeColor="text1"/>
          <w:szCs w:val="28"/>
          <w:lang w:val="en-US"/>
        </w:rPr>
        <w:t>., vol. 337, pp. 354–371, Apr. 2019.</w:t>
      </w:r>
      <w:bookmarkEnd w:id="60"/>
    </w:p>
    <w:p w14:paraId="4F8939F6" w14:textId="77777777" w:rsidR="00EC6820" w:rsidRPr="00EC6820" w:rsidRDefault="00EC6820">
      <w:pPr>
        <w:numPr>
          <w:ilvl w:val="0"/>
          <w:numId w:val="9"/>
        </w:numPr>
        <w:ind w:left="0" w:firstLine="709"/>
        <w:rPr>
          <w:rFonts w:cs="Times New Roman"/>
          <w:color w:val="000000" w:themeColor="text1"/>
          <w:szCs w:val="28"/>
          <w:lang w:val="en-US"/>
        </w:rPr>
      </w:pPr>
      <w:bookmarkStart w:id="61" w:name="_3rdcrjn" w:colFirst="0" w:colLast="0"/>
      <w:bookmarkStart w:id="62" w:name="_Ref208610469"/>
      <w:bookmarkEnd w:id="61"/>
      <w:r w:rsidRPr="00EC6820">
        <w:rPr>
          <w:rFonts w:cs="Times New Roman"/>
          <w:color w:val="000000" w:themeColor="text1"/>
          <w:szCs w:val="28"/>
          <w:lang w:val="en-US"/>
        </w:rPr>
        <w:t xml:space="preserve">Deng J., Guo J., </w:t>
      </w:r>
      <w:proofErr w:type="spellStart"/>
      <w:r w:rsidRPr="00EC6820">
        <w:rPr>
          <w:rFonts w:cs="Times New Roman"/>
          <w:color w:val="000000" w:themeColor="text1"/>
          <w:szCs w:val="28"/>
          <w:lang w:val="en-US"/>
        </w:rPr>
        <w:t>Xue</w:t>
      </w:r>
      <w:proofErr w:type="spellEnd"/>
      <w:r w:rsidRPr="00EC6820">
        <w:rPr>
          <w:rFonts w:cs="Times New Roman"/>
          <w:color w:val="000000" w:themeColor="text1"/>
          <w:szCs w:val="28"/>
          <w:lang w:val="en-US"/>
        </w:rPr>
        <w:t xml:space="preserve"> N., </w:t>
      </w:r>
      <w:proofErr w:type="spellStart"/>
      <w:r w:rsidRPr="00EC6820">
        <w:rPr>
          <w:rFonts w:cs="Times New Roman"/>
          <w:color w:val="000000" w:themeColor="text1"/>
          <w:szCs w:val="28"/>
          <w:lang w:val="en-US"/>
        </w:rPr>
        <w:t>Zafeiriou</w:t>
      </w:r>
      <w:proofErr w:type="spellEnd"/>
      <w:r w:rsidRPr="00EC6820">
        <w:rPr>
          <w:rFonts w:cs="Times New Roman"/>
          <w:color w:val="000000" w:themeColor="text1"/>
          <w:szCs w:val="28"/>
          <w:lang w:val="en-US"/>
        </w:rPr>
        <w:t xml:space="preserve"> S. </w:t>
      </w:r>
      <w:proofErr w:type="spellStart"/>
      <w:proofErr w:type="gramStart"/>
      <w:r w:rsidRPr="00EC6820">
        <w:rPr>
          <w:rFonts w:cs="Times New Roman"/>
          <w:color w:val="000000" w:themeColor="text1"/>
          <w:szCs w:val="28"/>
          <w:lang w:val="en-US"/>
        </w:rPr>
        <w:t>ArcFace:Additive</w:t>
      </w:r>
      <w:proofErr w:type="spellEnd"/>
      <w:proofErr w:type="gramEnd"/>
      <w:r w:rsidRPr="00EC6820">
        <w:rPr>
          <w:rFonts w:cs="Times New Roman"/>
          <w:color w:val="000000" w:themeColor="text1"/>
          <w:szCs w:val="28"/>
          <w:lang w:val="en-US"/>
        </w:rPr>
        <w:t xml:space="preserve"> Angular Margin Loss for Deep Face Recognition // Proc. CVPR, 2019: 4690–4699.</w:t>
      </w:r>
      <w:bookmarkEnd w:id="62"/>
    </w:p>
    <w:p w14:paraId="5E8162EA"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63" w:name="_26in1rg" w:colFirst="0" w:colLast="0"/>
      <w:bookmarkEnd w:id="63"/>
      <w:r w:rsidRPr="00EC6820">
        <w:rPr>
          <w:rFonts w:eastAsia="Times New Roman" w:cs="Times New Roman"/>
          <w:color w:val="000000" w:themeColor="text1"/>
          <w:szCs w:val="28"/>
          <w:lang w:val="en-US"/>
        </w:rPr>
        <w:t xml:space="preserve"> Deng, </w:t>
      </w:r>
      <w:proofErr w:type="spellStart"/>
      <w:r w:rsidRPr="00EC6820">
        <w:rPr>
          <w:rFonts w:eastAsia="Times New Roman" w:cs="Times New Roman"/>
          <w:color w:val="000000" w:themeColor="text1"/>
          <w:szCs w:val="28"/>
          <w:lang w:val="en-US"/>
        </w:rPr>
        <w:t>Jiankang</w:t>
      </w:r>
      <w:proofErr w:type="spellEnd"/>
      <w:r w:rsidRPr="00EC6820">
        <w:rPr>
          <w:rFonts w:eastAsia="Times New Roman" w:cs="Times New Roman"/>
          <w:color w:val="000000" w:themeColor="text1"/>
          <w:szCs w:val="28"/>
          <w:lang w:val="en-US"/>
        </w:rPr>
        <w:t>, et al. "</w:t>
      </w:r>
      <w:proofErr w:type="spellStart"/>
      <w:r w:rsidRPr="00EC6820">
        <w:rPr>
          <w:rFonts w:eastAsia="Times New Roman" w:cs="Times New Roman"/>
          <w:color w:val="000000" w:themeColor="text1"/>
          <w:szCs w:val="28"/>
          <w:lang w:val="en-US"/>
        </w:rPr>
        <w:t>ArcFace</w:t>
      </w:r>
      <w:proofErr w:type="spellEnd"/>
      <w:r w:rsidRPr="00EC6820">
        <w:rPr>
          <w:rFonts w:eastAsia="Times New Roman" w:cs="Times New Roman"/>
          <w:color w:val="000000" w:themeColor="text1"/>
          <w:szCs w:val="28"/>
          <w:lang w:val="en-US"/>
        </w:rPr>
        <w:t>: Additive Angular Margin Loss for Deep Face Recognition." arXiv:1801.07698, 2018.</w:t>
      </w:r>
    </w:p>
    <w:p w14:paraId="24BC8EF7" w14:textId="77777777" w:rsidR="00EC6820" w:rsidRPr="00EC6820" w:rsidRDefault="00EC6820">
      <w:pPr>
        <w:numPr>
          <w:ilvl w:val="0"/>
          <w:numId w:val="9"/>
        </w:numPr>
        <w:ind w:left="0" w:firstLine="709"/>
        <w:rPr>
          <w:rFonts w:eastAsia="Times New Roman" w:cs="Times New Roman"/>
          <w:color w:val="000000" w:themeColor="text1"/>
          <w:lang w:val="en-US"/>
        </w:rPr>
      </w:pPr>
      <w:bookmarkStart w:id="64" w:name="_lnxbz9" w:colFirst="0" w:colLast="0"/>
      <w:bookmarkEnd w:id="64"/>
      <w:r w:rsidRPr="00EC6820">
        <w:rPr>
          <w:rFonts w:eastAsia="Times New Roman" w:cs="Times New Roman"/>
          <w:color w:val="000000" w:themeColor="text1"/>
          <w:szCs w:val="28"/>
          <w:lang w:val="en-US"/>
        </w:rPr>
        <w:t xml:space="preserve"> </w:t>
      </w:r>
      <w:bookmarkStart w:id="65" w:name="_Ref208391653"/>
      <w:r w:rsidRPr="00EC6820">
        <w:rPr>
          <w:rFonts w:eastAsia="Times New Roman" w:cs="Times New Roman"/>
          <w:color w:val="000000" w:themeColor="text1"/>
          <w:szCs w:val="28"/>
          <w:lang w:val="en-US"/>
        </w:rPr>
        <w:t xml:space="preserve">Di Chen, Andreas Doering, Shanshan Zhang, Jian Yang, Juergen Gall, and </w:t>
      </w:r>
      <w:proofErr w:type="spellStart"/>
      <w:r w:rsidRPr="00EC6820">
        <w:rPr>
          <w:rFonts w:eastAsia="Times New Roman" w:cs="Times New Roman"/>
          <w:color w:val="000000" w:themeColor="text1"/>
          <w:szCs w:val="28"/>
          <w:lang w:val="en-US"/>
        </w:rPr>
        <w:t>Bernt</w:t>
      </w:r>
      <w:proofErr w:type="spellEnd"/>
      <w:r w:rsidRPr="00EC6820">
        <w:rPr>
          <w:rFonts w:eastAsia="Times New Roman" w:cs="Times New Roman"/>
          <w:color w:val="000000" w:themeColor="text1"/>
          <w:szCs w:val="28"/>
          <w:lang w:val="en-US"/>
        </w:rPr>
        <w:t xml:space="preserve"> Schiele. </w:t>
      </w:r>
      <w:proofErr w:type="spellStart"/>
      <w:r w:rsidRPr="00EC6820">
        <w:rPr>
          <w:rFonts w:eastAsia="Times New Roman" w:cs="Times New Roman"/>
          <w:color w:val="000000" w:themeColor="text1"/>
          <w:szCs w:val="28"/>
          <w:lang w:val="en-US"/>
        </w:rPr>
        <w:t>Keypoint</w:t>
      </w:r>
      <w:proofErr w:type="spellEnd"/>
      <w:r w:rsidRPr="00EC6820">
        <w:rPr>
          <w:rFonts w:eastAsia="Times New Roman" w:cs="Times New Roman"/>
          <w:color w:val="000000" w:themeColor="text1"/>
          <w:szCs w:val="28"/>
          <w:lang w:val="en-US"/>
        </w:rPr>
        <w:t xml:space="preserve"> message passing for video–based person re–identification. In AAAI Conference on Artificial Intelligence, 2022.</w:t>
      </w:r>
      <w:bookmarkEnd w:id="65"/>
    </w:p>
    <w:p w14:paraId="70C5590B" w14:textId="77777777" w:rsidR="00EC6820" w:rsidRPr="00EC6820" w:rsidRDefault="00EC6820">
      <w:pPr>
        <w:numPr>
          <w:ilvl w:val="0"/>
          <w:numId w:val="9"/>
        </w:numPr>
        <w:ind w:left="0" w:firstLine="709"/>
        <w:rPr>
          <w:rFonts w:eastAsia="Times New Roman" w:cs="Times New Roman"/>
          <w:color w:val="000000" w:themeColor="text1"/>
        </w:rPr>
      </w:pPr>
      <w:bookmarkStart w:id="66" w:name="_35nkun2" w:colFirst="0" w:colLast="0"/>
      <w:bookmarkEnd w:id="66"/>
      <w:r w:rsidRPr="00EC6820">
        <w:rPr>
          <w:rFonts w:eastAsia="Times New Roman" w:cs="Times New Roman"/>
          <w:color w:val="000000" w:themeColor="text1"/>
          <w:szCs w:val="28"/>
          <w:lang w:val="en-US"/>
        </w:rPr>
        <w:t xml:space="preserve"> </w:t>
      </w:r>
      <w:bookmarkStart w:id="67" w:name="_Ref208391600"/>
      <w:r w:rsidRPr="00EC6820">
        <w:rPr>
          <w:rFonts w:eastAsia="Times New Roman" w:cs="Times New Roman"/>
          <w:color w:val="000000" w:themeColor="text1"/>
          <w:szCs w:val="28"/>
          <w:lang w:val="en-US"/>
        </w:rPr>
        <w:t xml:space="preserve">Di Chen, Shanshan Zhang, Jian Yang, and </w:t>
      </w:r>
      <w:proofErr w:type="spellStart"/>
      <w:r w:rsidRPr="00EC6820">
        <w:rPr>
          <w:rFonts w:eastAsia="Times New Roman" w:cs="Times New Roman"/>
          <w:color w:val="000000" w:themeColor="text1"/>
          <w:szCs w:val="28"/>
          <w:lang w:val="en-US"/>
        </w:rPr>
        <w:t>Bernt</w:t>
      </w:r>
      <w:proofErr w:type="spellEnd"/>
      <w:r w:rsidRPr="00EC6820">
        <w:rPr>
          <w:rFonts w:eastAsia="Times New Roman" w:cs="Times New Roman"/>
          <w:color w:val="000000" w:themeColor="text1"/>
          <w:szCs w:val="28"/>
          <w:lang w:val="en-US"/>
        </w:rPr>
        <w:t xml:space="preserve"> Schiele. Norm–aware embedding for efficient person search. </w:t>
      </w:r>
      <w:proofErr w:type="spellStart"/>
      <w:r w:rsidRPr="00EC6820">
        <w:rPr>
          <w:rFonts w:eastAsia="Times New Roman" w:cs="Times New Roman"/>
          <w:color w:val="000000" w:themeColor="text1"/>
          <w:szCs w:val="28"/>
        </w:rPr>
        <w:t>In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Computer</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Vision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and</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Pattern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Recognition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pages</w:t>
      </w:r>
      <w:proofErr w:type="spellEnd"/>
      <w:r w:rsidRPr="00EC6820">
        <w:rPr>
          <w:rFonts w:eastAsia="Times New Roman" w:cs="Times New Roman"/>
          <w:color w:val="000000" w:themeColor="text1"/>
          <w:szCs w:val="28"/>
        </w:rPr>
        <w:t xml:space="preserve"> 12615–12624, 2020.</w:t>
      </w:r>
      <w:bookmarkEnd w:id="67"/>
    </w:p>
    <w:p w14:paraId="5DF5E77E" w14:textId="77777777" w:rsidR="00EC6820" w:rsidRPr="00EC6820" w:rsidRDefault="00EC6820">
      <w:pPr>
        <w:numPr>
          <w:ilvl w:val="0"/>
          <w:numId w:val="9"/>
        </w:numPr>
        <w:ind w:left="0" w:firstLine="709"/>
        <w:rPr>
          <w:rFonts w:eastAsia="Times New Roman" w:cs="Times New Roman"/>
          <w:color w:val="000000" w:themeColor="text1"/>
          <w:lang w:val="en-US"/>
        </w:rPr>
      </w:pPr>
      <w:bookmarkStart w:id="68" w:name="_1ksv4uv" w:colFirst="0" w:colLast="0"/>
      <w:bookmarkEnd w:id="68"/>
      <w:r w:rsidRPr="00EC6820">
        <w:rPr>
          <w:rFonts w:eastAsia="Times New Roman" w:cs="Times New Roman"/>
          <w:color w:val="000000" w:themeColor="text1"/>
          <w:szCs w:val="28"/>
          <w:lang w:val="en-US"/>
        </w:rPr>
        <w:t xml:space="preserve"> </w:t>
      </w:r>
      <w:bookmarkStart w:id="69" w:name="_Ref208391596"/>
      <w:r w:rsidRPr="00EC6820">
        <w:rPr>
          <w:rFonts w:eastAsia="Times New Roman" w:cs="Times New Roman"/>
          <w:color w:val="000000" w:themeColor="text1"/>
          <w:szCs w:val="28"/>
          <w:lang w:val="en-US"/>
        </w:rPr>
        <w:t xml:space="preserve">Di Chen, Shanshan Zhang, </w:t>
      </w:r>
      <w:proofErr w:type="spellStart"/>
      <w:r w:rsidRPr="00EC6820">
        <w:rPr>
          <w:rFonts w:eastAsia="Times New Roman" w:cs="Times New Roman"/>
          <w:color w:val="000000" w:themeColor="text1"/>
          <w:szCs w:val="28"/>
          <w:lang w:val="en-US"/>
        </w:rPr>
        <w:t>Wanli</w:t>
      </w:r>
      <w:proofErr w:type="spellEnd"/>
      <w:r w:rsidRPr="00EC6820">
        <w:rPr>
          <w:rFonts w:eastAsia="Times New Roman" w:cs="Times New Roman"/>
          <w:color w:val="000000" w:themeColor="text1"/>
          <w:szCs w:val="28"/>
          <w:lang w:val="en-US"/>
        </w:rPr>
        <w:t xml:space="preserve"> Ouyang, Jian Yang, and </w:t>
      </w:r>
      <w:proofErr w:type="spellStart"/>
      <w:r w:rsidRPr="00EC6820">
        <w:rPr>
          <w:rFonts w:eastAsia="Times New Roman" w:cs="Times New Roman"/>
          <w:color w:val="000000" w:themeColor="text1"/>
          <w:szCs w:val="28"/>
          <w:lang w:val="en-US"/>
        </w:rPr>
        <w:t>Bernt</w:t>
      </w:r>
      <w:proofErr w:type="spellEnd"/>
      <w:r w:rsidRPr="00EC6820">
        <w:rPr>
          <w:rFonts w:eastAsia="Times New Roman" w:cs="Times New Roman"/>
          <w:color w:val="000000" w:themeColor="text1"/>
          <w:szCs w:val="28"/>
          <w:lang w:val="en-US"/>
        </w:rPr>
        <w:t xml:space="preserve"> Schiele. Hierarchical online instance matching for person search. In AAAI Conference on Artificial Intelligence, pages 10518–10525, 2020.</w:t>
      </w:r>
      <w:bookmarkEnd w:id="69"/>
    </w:p>
    <w:p w14:paraId="3DBEA736" w14:textId="77777777" w:rsidR="00EC6820" w:rsidRPr="00EC6820" w:rsidRDefault="00EC6820">
      <w:pPr>
        <w:numPr>
          <w:ilvl w:val="0"/>
          <w:numId w:val="9"/>
        </w:numPr>
        <w:ind w:left="0" w:firstLine="709"/>
        <w:rPr>
          <w:rFonts w:eastAsia="Times New Roman" w:cs="Times New Roman"/>
          <w:color w:val="000000" w:themeColor="text1"/>
        </w:rPr>
      </w:pPr>
      <w:bookmarkStart w:id="70" w:name="_44sinio" w:colFirst="0" w:colLast="0"/>
      <w:bookmarkEnd w:id="70"/>
      <w:r w:rsidRPr="00EC6820">
        <w:rPr>
          <w:rFonts w:eastAsia="Times New Roman" w:cs="Times New Roman"/>
          <w:color w:val="000000" w:themeColor="text1"/>
          <w:szCs w:val="28"/>
          <w:lang w:val="en-US"/>
        </w:rPr>
        <w:t xml:space="preserve"> </w:t>
      </w:r>
      <w:bookmarkStart w:id="71" w:name="_Ref208391620"/>
      <w:r w:rsidRPr="00EC6820">
        <w:rPr>
          <w:rFonts w:eastAsia="Times New Roman" w:cs="Times New Roman"/>
          <w:color w:val="000000" w:themeColor="text1"/>
          <w:szCs w:val="28"/>
          <w:lang w:val="en-US"/>
        </w:rPr>
        <w:t xml:space="preserve">Di Chen, Shanshan Zhang, </w:t>
      </w:r>
      <w:proofErr w:type="spellStart"/>
      <w:r w:rsidRPr="00EC6820">
        <w:rPr>
          <w:rFonts w:eastAsia="Times New Roman" w:cs="Times New Roman"/>
          <w:color w:val="000000" w:themeColor="text1"/>
          <w:szCs w:val="28"/>
          <w:lang w:val="en-US"/>
        </w:rPr>
        <w:t>Wanli</w:t>
      </w:r>
      <w:proofErr w:type="spellEnd"/>
      <w:r w:rsidRPr="00EC6820">
        <w:rPr>
          <w:rFonts w:eastAsia="Times New Roman" w:cs="Times New Roman"/>
          <w:color w:val="000000" w:themeColor="text1"/>
          <w:szCs w:val="28"/>
          <w:lang w:val="en-US"/>
        </w:rPr>
        <w:t xml:space="preserve"> Ouyang, Jian Yang, and Ying Tai. Person search by separated modeling and a mask–guided two–stream CNN model. </w:t>
      </w:r>
      <w:r w:rsidRPr="00EC6820">
        <w:rPr>
          <w:rFonts w:eastAsia="Times New Roman" w:cs="Times New Roman"/>
          <w:color w:val="000000" w:themeColor="text1"/>
          <w:szCs w:val="28"/>
        </w:rPr>
        <w:t xml:space="preserve">IEEE </w:t>
      </w:r>
      <w:proofErr w:type="spellStart"/>
      <w:r w:rsidRPr="00EC6820">
        <w:rPr>
          <w:rFonts w:eastAsia="Times New Roman" w:cs="Times New Roman"/>
          <w:color w:val="000000" w:themeColor="text1"/>
          <w:szCs w:val="28"/>
        </w:rPr>
        <w:t>Transactions</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Image</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Processing</w:t>
      </w:r>
      <w:proofErr w:type="spellEnd"/>
      <w:r w:rsidRPr="00EC6820">
        <w:rPr>
          <w:rFonts w:eastAsia="Times New Roman" w:cs="Times New Roman"/>
          <w:color w:val="000000" w:themeColor="text1"/>
          <w:szCs w:val="28"/>
        </w:rPr>
        <w:t>, 29:4669–4682, 2020</w:t>
      </w:r>
      <w:bookmarkEnd w:id="71"/>
    </w:p>
    <w:p w14:paraId="5621A5AC" w14:textId="77777777" w:rsidR="00EC6820" w:rsidRPr="00EC6820" w:rsidRDefault="00EC6820">
      <w:pPr>
        <w:numPr>
          <w:ilvl w:val="0"/>
          <w:numId w:val="9"/>
        </w:numPr>
        <w:ind w:left="0" w:firstLine="709"/>
        <w:rPr>
          <w:rFonts w:cs="Times New Roman"/>
          <w:color w:val="000000" w:themeColor="text1"/>
          <w:szCs w:val="28"/>
          <w:lang w:val="en-US"/>
        </w:rPr>
      </w:pPr>
      <w:bookmarkStart w:id="72" w:name="_2jxsxqh" w:colFirst="0" w:colLast="0"/>
      <w:bookmarkStart w:id="73" w:name="_Ref208691207"/>
      <w:bookmarkEnd w:id="72"/>
      <w:proofErr w:type="spellStart"/>
      <w:r w:rsidRPr="00EC6820">
        <w:rPr>
          <w:rFonts w:cs="Times New Roman"/>
          <w:color w:val="000000" w:themeColor="text1"/>
          <w:szCs w:val="28"/>
          <w:lang w:val="en-US"/>
        </w:rPr>
        <w:t>Dosovitskiy</w:t>
      </w:r>
      <w:proofErr w:type="spellEnd"/>
      <w:r w:rsidRPr="00EC6820">
        <w:rPr>
          <w:rFonts w:cs="Times New Roman"/>
          <w:color w:val="000000" w:themeColor="text1"/>
          <w:szCs w:val="28"/>
          <w:lang w:val="en-US"/>
        </w:rPr>
        <w:t xml:space="preserve"> A. ET AL. An image is worth 16?16 words: Transformers for image recognition at scale // </w:t>
      </w:r>
      <w:proofErr w:type="spellStart"/>
      <w:r w:rsidRPr="00EC6820">
        <w:rPr>
          <w:rFonts w:cs="Times New Roman"/>
          <w:color w:val="000000" w:themeColor="text1"/>
          <w:szCs w:val="28"/>
          <w:lang w:val="en-US"/>
        </w:rPr>
        <w:t>arXiv</w:t>
      </w:r>
      <w:proofErr w:type="spellEnd"/>
      <w:r w:rsidRPr="00EC6820">
        <w:rPr>
          <w:rFonts w:cs="Times New Roman"/>
          <w:color w:val="000000" w:themeColor="text1"/>
          <w:szCs w:val="28"/>
          <w:lang w:val="en-US"/>
        </w:rPr>
        <w:t xml:space="preserve"> preprint arXiv:2010.11929, 2020.</w:t>
      </w:r>
      <w:bookmarkEnd w:id="73"/>
    </w:p>
    <w:p w14:paraId="63DD9644"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74" w:name="_z337ya" w:colFirst="0" w:colLast="0"/>
      <w:bookmarkEnd w:id="74"/>
      <w:r w:rsidRPr="00EC6820">
        <w:rPr>
          <w:rFonts w:eastAsia="Times New Roman" w:cs="Times New Roman"/>
          <w:color w:val="000000" w:themeColor="text1"/>
          <w:szCs w:val="28"/>
          <w:lang w:val="en-US"/>
        </w:rPr>
        <w:t xml:space="preserve"> </w:t>
      </w:r>
      <w:proofErr w:type="spellStart"/>
      <w:r w:rsidRPr="00EC6820">
        <w:rPr>
          <w:rFonts w:eastAsia="Times New Roman" w:cs="Times New Roman"/>
          <w:color w:val="000000" w:themeColor="text1"/>
          <w:szCs w:val="28"/>
          <w:lang w:val="en-US"/>
        </w:rPr>
        <w:t>Dosovitskiy</w:t>
      </w:r>
      <w:proofErr w:type="spellEnd"/>
      <w:r w:rsidRPr="00EC6820">
        <w:rPr>
          <w:rFonts w:eastAsia="Times New Roman" w:cs="Times New Roman"/>
          <w:color w:val="000000" w:themeColor="text1"/>
          <w:szCs w:val="28"/>
          <w:lang w:val="en-US"/>
        </w:rPr>
        <w:t xml:space="preserve"> A. et al. An image is worth 16x16 words: Transformers for image recognition at scale //</w:t>
      </w:r>
      <w:proofErr w:type="spellStart"/>
      <w:r w:rsidRPr="00EC6820">
        <w:rPr>
          <w:rFonts w:eastAsia="Times New Roman" w:cs="Times New Roman"/>
          <w:color w:val="000000" w:themeColor="text1"/>
          <w:szCs w:val="28"/>
          <w:lang w:val="en-US"/>
        </w:rPr>
        <w:t>arXiv</w:t>
      </w:r>
      <w:proofErr w:type="spellEnd"/>
      <w:r w:rsidRPr="00EC6820">
        <w:rPr>
          <w:rFonts w:eastAsia="Times New Roman" w:cs="Times New Roman"/>
          <w:color w:val="000000" w:themeColor="text1"/>
          <w:szCs w:val="28"/>
          <w:lang w:val="en-US"/>
        </w:rPr>
        <w:t xml:space="preserve"> preprint arXiv:2010.11929. – 2020.</w:t>
      </w:r>
    </w:p>
    <w:p w14:paraId="46DAA64A"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75" w:name="_3j2qqm3" w:colFirst="0" w:colLast="0"/>
      <w:bookmarkEnd w:id="75"/>
      <w:r w:rsidRPr="00EC6820">
        <w:rPr>
          <w:rFonts w:eastAsia="Times New Roman" w:cs="Times New Roman"/>
          <w:color w:val="000000" w:themeColor="text1"/>
          <w:szCs w:val="28"/>
          <w:lang w:val="en-US"/>
        </w:rPr>
        <w:t xml:space="preserve"> </w:t>
      </w:r>
      <w:bookmarkStart w:id="76" w:name="_Ref208392150"/>
      <w:r w:rsidRPr="00EC6820">
        <w:rPr>
          <w:rFonts w:eastAsia="Times New Roman" w:cs="Times New Roman"/>
          <w:color w:val="000000" w:themeColor="text1"/>
          <w:szCs w:val="28"/>
          <w:lang w:val="en-US"/>
        </w:rPr>
        <w:t xml:space="preserve">H. </w:t>
      </w:r>
      <w:proofErr w:type="spellStart"/>
      <w:r w:rsidRPr="00EC6820">
        <w:rPr>
          <w:rFonts w:eastAsia="Times New Roman" w:cs="Times New Roman"/>
          <w:color w:val="000000" w:themeColor="text1"/>
          <w:szCs w:val="28"/>
          <w:lang w:val="en-US"/>
        </w:rPr>
        <w:t>Chahar</w:t>
      </w:r>
      <w:proofErr w:type="spellEnd"/>
      <w:r w:rsidRPr="00EC6820">
        <w:rPr>
          <w:rFonts w:eastAsia="Times New Roman" w:cs="Times New Roman"/>
          <w:color w:val="000000" w:themeColor="text1"/>
          <w:szCs w:val="28"/>
          <w:lang w:val="en-US"/>
        </w:rPr>
        <w:t xml:space="preserve"> and N. Nain, “A study on deep convolutional neural </w:t>
      </w:r>
      <w:proofErr w:type="gramStart"/>
      <w:r w:rsidRPr="00EC6820">
        <w:rPr>
          <w:rFonts w:eastAsia="Times New Roman" w:cs="Times New Roman"/>
          <w:color w:val="000000" w:themeColor="text1"/>
          <w:szCs w:val="28"/>
          <w:lang w:val="en-US"/>
        </w:rPr>
        <w:t>network based</w:t>
      </w:r>
      <w:proofErr w:type="gramEnd"/>
      <w:r w:rsidRPr="00EC6820">
        <w:rPr>
          <w:rFonts w:eastAsia="Times New Roman" w:cs="Times New Roman"/>
          <w:color w:val="000000" w:themeColor="text1"/>
          <w:szCs w:val="28"/>
          <w:lang w:val="en-US"/>
        </w:rPr>
        <w:t xml:space="preserve"> approaches for person re–identification,” in Proc. </w:t>
      </w:r>
      <w:proofErr w:type="spellStart"/>
      <w:r w:rsidRPr="00EC6820">
        <w:rPr>
          <w:rFonts w:eastAsia="Times New Roman" w:cs="Times New Roman"/>
          <w:color w:val="000000" w:themeColor="text1"/>
          <w:szCs w:val="28"/>
          <w:lang w:val="en-US"/>
        </w:rPr>
        <w:t>PReMI</w:t>
      </w:r>
      <w:proofErr w:type="spellEnd"/>
      <w:r w:rsidRPr="00EC6820">
        <w:rPr>
          <w:rFonts w:eastAsia="Times New Roman" w:cs="Times New Roman"/>
          <w:color w:val="000000" w:themeColor="text1"/>
          <w:szCs w:val="28"/>
          <w:lang w:val="en-US"/>
        </w:rPr>
        <w:t>, vol. 10597, Kolkata, India, 2017, 543–548</w:t>
      </w:r>
      <w:bookmarkEnd w:id="76"/>
    </w:p>
    <w:p w14:paraId="4D2A3AD3"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77" w:name="_1y810tw" w:colFirst="0" w:colLast="0"/>
      <w:bookmarkEnd w:id="77"/>
      <w:r w:rsidRPr="00EC6820">
        <w:rPr>
          <w:rFonts w:eastAsia="Times New Roman" w:cs="Times New Roman"/>
          <w:color w:val="000000" w:themeColor="text1"/>
          <w:szCs w:val="28"/>
          <w:lang w:val="en-US"/>
        </w:rPr>
        <w:t xml:space="preserve"> Han, Kai, et al. "</w:t>
      </w:r>
      <w:proofErr w:type="spellStart"/>
      <w:r w:rsidRPr="00EC6820">
        <w:rPr>
          <w:rFonts w:eastAsia="Times New Roman" w:cs="Times New Roman"/>
          <w:color w:val="000000" w:themeColor="text1"/>
          <w:szCs w:val="28"/>
          <w:lang w:val="en-US"/>
        </w:rPr>
        <w:t>GhostNet</w:t>
      </w:r>
      <w:proofErr w:type="spellEnd"/>
      <w:r w:rsidRPr="00EC6820">
        <w:rPr>
          <w:rFonts w:eastAsia="Times New Roman" w:cs="Times New Roman"/>
          <w:color w:val="000000" w:themeColor="text1"/>
          <w:szCs w:val="28"/>
          <w:lang w:val="en-US"/>
        </w:rPr>
        <w:t>: More Features from Cheap Operations." arXiv:1911.11907, 2019.</w:t>
      </w:r>
    </w:p>
    <w:p w14:paraId="681F979A"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78" w:name="_4i7ojhp" w:colFirst="0" w:colLast="0"/>
      <w:bookmarkEnd w:id="78"/>
      <w:r w:rsidRPr="00EC6820">
        <w:rPr>
          <w:rFonts w:eastAsia="Times New Roman" w:cs="Times New Roman"/>
          <w:color w:val="000000" w:themeColor="text1"/>
          <w:szCs w:val="28"/>
          <w:lang w:val="en-US"/>
        </w:rPr>
        <w:lastRenderedPageBreak/>
        <w:t xml:space="preserve"> He, </w:t>
      </w:r>
      <w:proofErr w:type="spellStart"/>
      <w:r w:rsidRPr="00EC6820">
        <w:rPr>
          <w:rFonts w:eastAsia="Times New Roman" w:cs="Times New Roman"/>
          <w:color w:val="000000" w:themeColor="text1"/>
          <w:szCs w:val="28"/>
          <w:lang w:val="en-US"/>
        </w:rPr>
        <w:t>Kaiming</w:t>
      </w:r>
      <w:proofErr w:type="spellEnd"/>
      <w:r w:rsidRPr="00EC6820">
        <w:rPr>
          <w:rFonts w:eastAsia="Times New Roman" w:cs="Times New Roman"/>
          <w:color w:val="000000" w:themeColor="text1"/>
          <w:szCs w:val="28"/>
          <w:lang w:val="en-US"/>
        </w:rPr>
        <w:t>, et al. "Deep Residual Learning for Image Recognition." arXiv:1512.03385, 2015.</w:t>
      </w:r>
    </w:p>
    <w:p w14:paraId="1F07DED1" w14:textId="77777777" w:rsidR="00EC6820" w:rsidRPr="00EC6820" w:rsidRDefault="00EC6820">
      <w:pPr>
        <w:numPr>
          <w:ilvl w:val="0"/>
          <w:numId w:val="9"/>
        </w:numPr>
        <w:ind w:left="0" w:firstLine="709"/>
        <w:rPr>
          <w:rFonts w:cs="Times New Roman"/>
          <w:color w:val="000000" w:themeColor="text1"/>
          <w:szCs w:val="28"/>
          <w:lang w:val="en-US"/>
        </w:rPr>
      </w:pPr>
      <w:bookmarkStart w:id="79" w:name="_2xcytpi" w:colFirst="0" w:colLast="0"/>
      <w:bookmarkStart w:id="80" w:name="_Ref208610730"/>
      <w:bookmarkEnd w:id="79"/>
      <w:proofErr w:type="spellStart"/>
      <w:r w:rsidRPr="00EC6820">
        <w:rPr>
          <w:rFonts w:cs="Times New Roman"/>
          <w:color w:val="000000" w:themeColor="text1"/>
          <w:szCs w:val="28"/>
          <w:lang w:val="en-US"/>
        </w:rPr>
        <w:t>Hermans</w:t>
      </w:r>
      <w:proofErr w:type="spellEnd"/>
      <w:r w:rsidRPr="00EC6820">
        <w:rPr>
          <w:rFonts w:cs="Times New Roman"/>
          <w:color w:val="000000" w:themeColor="text1"/>
          <w:szCs w:val="28"/>
          <w:lang w:val="en-US"/>
        </w:rPr>
        <w:t xml:space="preserve"> A., Beyer L., </w:t>
      </w:r>
      <w:proofErr w:type="spellStart"/>
      <w:r w:rsidRPr="00EC6820">
        <w:rPr>
          <w:rFonts w:cs="Times New Roman"/>
          <w:color w:val="000000" w:themeColor="text1"/>
          <w:szCs w:val="28"/>
          <w:lang w:val="en-US"/>
        </w:rPr>
        <w:t>Leibe</w:t>
      </w:r>
      <w:proofErr w:type="spellEnd"/>
      <w:r w:rsidRPr="00EC6820">
        <w:rPr>
          <w:rFonts w:cs="Times New Roman"/>
          <w:color w:val="000000" w:themeColor="text1"/>
          <w:szCs w:val="28"/>
          <w:lang w:val="en-US"/>
        </w:rPr>
        <w:t xml:space="preserve"> B. In Defense of the Triplet Loss for Person Re-Identification // </w:t>
      </w:r>
      <w:proofErr w:type="spellStart"/>
      <w:r w:rsidRPr="00EC6820">
        <w:rPr>
          <w:rFonts w:cs="Times New Roman"/>
          <w:color w:val="000000" w:themeColor="text1"/>
          <w:szCs w:val="28"/>
          <w:lang w:val="en-US"/>
        </w:rPr>
        <w:t>arXiv</w:t>
      </w:r>
      <w:proofErr w:type="spellEnd"/>
      <w:r w:rsidRPr="00EC6820">
        <w:rPr>
          <w:rFonts w:cs="Times New Roman"/>
          <w:color w:val="000000" w:themeColor="text1"/>
          <w:szCs w:val="28"/>
          <w:lang w:val="en-US"/>
        </w:rPr>
        <w:t xml:space="preserve"> preprint, 2017: arXiv:1703.07737.</w:t>
      </w:r>
      <w:bookmarkEnd w:id="80"/>
    </w:p>
    <w:p w14:paraId="0BFBB2AC" w14:textId="77777777" w:rsidR="00EC6820" w:rsidRPr="00EC6820" w:rsidRDefault="00EC6820">
      <w:pPr>
        <w:numPr>
          <w:ilvl w:val="0"/>
          <w:numId w:val="9"/>
        </w:numPr>
        <w:ind w:left="0" w:firstLine="709"/>
        <w:rPr>
          <w:rFonts w:cs="Times New Roman"/>
          <w:color w:val="000000" w:themeColor="text1"/>
          <w:szCs w:val="28"/>
          <w:lang w:val="en-US"/>
        </w:rPr>
      </w:pPr>
      <w:bookmarkStart w:id="81" w:name="_1ci93xb" w:colFirst="0" w:colLast="0"/>
      <w:bookmarkStart w:id="82" w:name="_Ref208691904"/>
      <w:bookmarkEnd w:id="81"/>
      <w:proofErr w:type="spellStart"/>
      <w:r w:rsidRPr="00EC6820">
        <w:rPr>
          <w:rFonts w:cs="Times New Roman"/>
          <w:color w:val="000000" w:themeColor="text1"/>
          <w:szCs w:val="28"/>
          <w:lang w:val="en-US"/>
        </w:rPr>
        <w:t>Hermans</w:t>
      </w:r>
      <w:proofErr w:type="spellEnd"/>
      <w:r w:rsidRPr="00EC6820">
        <w:rPr>
          <w:rFonts w:cs="Times New Roman"/>
          <w:color w:val="000000" w:themeColor="text1"/>
          <w:szCs w:val="28"/>
          <w:lang w:val="en-US"/>
        </w:rPr>
        <w:t xml:space="preserve"> A., Beyer L., </w:t>
      </w:r>
      <w:proofErr w:type="spellStart"/>
      <w:r w:rsidRPr="00EC6820">
        <w:rPr>
          <w:rFonts w:cs="Times New Roman"/>
          <w:color w:val="000000" w:themeColor="text1"/>
          <w:szCs w:val="28"/>
          <w:lang w:val="en-US"/>
        </w:rPr>
        <w:t>Leibe</w:t>
      </w:r>
      <w:proofErr w:type="spellEnd"/>
      <w:r w:rsidRPr="00EC6820">
        <w:rPr>
          <w:rFonts w:cs="Times New Roman"/>
          <w:color w:val="000000" w:themeColor="text1"/>
          <w:szCs w:val="28"/>
          <w:lang w:val="en-US"/>
        </w:rPr>
        <w:t xml:space="preserve"> B. In Defense of the Triplet Loss for Person Re-Identification // </w:t>
      </w:r>
      <w:proofErr w:type="spellStart"/>
      <w:r w:rsidRPr="00EC6820">
        <w:rPr>
          <w:rFonts w:cs="Times New Roman"/>
          <w:color w:val="000000" w:themeColor="text1"/>
          <w:szCs w:val="28"/>
          <w:lang w:val="en-US"/>
        </w:rPr>
        <w:t>arXiv</w:t>
      </w:r>
      <w:proofErr w:type="spellEnd"/>
      <w:r w:rsidRPr="00EC6820">
        <w:rPr>
          <w:rFonts w:cs="Times New Roman"/>
          <w:color w:val="000000" w:themeColor="text1"/>
          <w:szCs w:val="28"/>
          <w:lang w:val="en-US"/>
        </w:rPr>
        <w:t xml:space="preserve"> preprint, 2017: arXiv:1703.07737.</w:t>
      </w:r>
      <w:bookmarkEnd w:id="82"/>
    </w:p>
    <w:p w14:paraId="5202338B"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83" w:name="_3whwml4" w:colFirst="0" w:colLast="0"/>
      <w:bookmarkEnd w:id="83"/>
      <w:r w:rsidRPr="00EC6820">
        <w:rPr>
          <w:rFonts w:eastAsia="Times New Roman" w:cs="Times New Roman"/>
          <w:color w:val="000000" w:themeColor="text1"/>
          <w:szCs w:val="28"/>
          <w:lang w:val="en-US"/>
        </w:rPr>
        <w:t xml:space="preserve"> </w:t>
      </w:r>
      <w:bookmarkStart w:id="84" w:name="_Ref208397125"/>
      <w:proofErr w:type="spellStart"/>
      <w:r w:rsidRPr="00EC6820">
        <w:rPr>
          <w:rFonts w:eastAsia="Times New Roman" w:cs="Times New Roman"/>
          <w:color w:val="000000" w:themeColor="text1"/>
          <w:szCs w:val="28"/>
          <w:lang w:val="en-US"/>
        </w:rPr>
        <w:t>Hermans</w:t>
      </w:r>
      <w:proofErr w:type="spellEnd"/>
      <w:r w:rsidRPr="00EC6820">
        <w:rPr>
          <w:rFonts w:eastAsia="Times New Roman" w:cs="Times New Roman"/>
          <w:color w:val="000000" w:themeColor="text1"/>
          <w:szCs w:val="28"/>
          <w:lang w:val="en-US"/>
        </w:rPr>
        <w:t xml:space="preserve">, A., Beyer, L., &amp; </w:t>
      </w:r>
      <w:proofErr w:type="spellStart"/>
      <w:r w:rsidRPr="00EC6820">
        <w:rPr>
          <w:rFonts w:eastAsia="Times New Roman" w:cs="Times New Roman"/>
          <w:color w:val="000000" w:themeColor="text1"/>
          <w:szCs w:val="28"/>
          <w:lang w:val="en-US"/>
        </w:rPr>
        <w:t>Leibe</w:t>
      </w:r>
      <w:proofErr w:type="spellEnd"/>
      <w:r w:rsidRPr="00EC6820">
        <w:rPr>
          <w:rFonts w:eastAsia="Times New Roman" w:cs="Times New Roman"/>
          <w:color w:val="000000" w:themeColor="text1"/>
          <w:szCs w:val="28"/>
          <w:lang w:val="en-US"/>
        </w:rPr>
        <w:t xml:space="preserve">, B. (2017). In Defense of the Triplet Loss for Person Re–Identification. </w:t>
      </w:r>
      <w:proofErr w:type="spellStart"/>
      <w:r w:rsidRPr="00EC6820">
        <w:rPr>
          <w:rFonts w:eastAsia="Times New Roman" w:cs="Times New Roman"/>
          <w:color w:val="000000" w:themeColor="text1"/>
          <w:szCs w:val="28"/>
          <w:lang w:val="en-US"/>
        </w:rPr>
        <w:t>arXiv</w:t>
      </w:r>
      <w:proofErr w:type="spellEnd"/>
      <w:r w:rsidRPr="00EC6820">
        <w:rPr>
          <w:rFonts w:eastAsia="Times New Roman" w:cs="Times New Roman"/>
          <w:color w:val="000000" w:themeColor="text1"/>
          <w:szCs w:val="28"/>
          <w:lang w:val="en-US"/>
        </w:rPr>
        <w:t xml:space="preserve"> preprint arXiv:1703.07737</w:t>
      </w:r>
      <w:bookmarkEnd w:id="84"/>
    </w:p>
    <w:p w14:paraId="39804B24" w14:textId="77777777" w:rsidR="00EC6820" w:rsidRPr="00EC6820" w:rsidRDefault="00EC6820">
      <w:pPr>
        <w:numPr>
          <w:ilvl w:val="0"/>
          <w:numId w:val="9"/>
        </w:numPr>
        <w:ind w:left="0" w:firstLine="709"/>
        <w:rPr>
          <w:rFonts w:cs="Times New Roman"/>
          <w:color w:val="000000" w:themeColor="text1"/>
          <w:szCs w:val="28"/>
          <w:lang w:val="en-US"/>
        </w:rPr>
      </w:pPr>
      <w:bookmarkStart w:id="85" w:name="_oas2p5b1xs1x" w:colFirst="0" w:colLast="0"/>
      <w:bookmarkStart w:id="86" w:name="_Ref208609950"/>
      <w:bookmarkEnd w:id="85"/>
      <w:proofErr w:type="gramStart"/>
      <w:r w:rsidRPr="00EC6820">
        <w:rPr>
          <w:rFonts w:cs="Times New Roman"/>
          <w:color w:val="000000" w:themeColor="text1"/>
          <w:szCs w:val="28"/>
          <w:lang w:val="en-US"/>
        </w:rPr>
        <w:t>Irfan  B.</w:t>
      </w:r>
      <w:proofErr w:type="gramEnd"/>
      <w:r w:rsidRPr="00EC6820">
        <w:rPr>
          <w:rFonts w:cs="Times New Roman"/>
          <w:color w:val="000000" w:themeColor="text1"/>
          <w:szCs w:val="28"/>
          <w:lang w:val="en-US"/>
        </w:rPr>
        <w:t xml:space="preserve">,  Garcia  Ortiz  M.,  </w:t>
      </w:r>
      <w:proofErr w:type="spellStart"/>
      <w:r w:rsidRPr="00EC6820">
        <w:rPr>
          <w:rFonts w:cs="Times New Roman"/>
          <w:color w:val="000000" w:themeColor="text1"/>
          <w:szCs w:val="28"/>
          <w:lang w:val="en-US"/>
        </w:rPr>
        <w:t>Lyubova</w:t>
      </w:r>
      <w:proofErr w:type="spellEnd"/>
      <w:r w:rsidRPr="00EC6820">
        <w:rPr>
          <w:rFonts w:cs="Times New Roman"/>
          <w:color w:val="000000" w:themeColor="text1"/>
          <w:szCs w:val="28"/>
          <w:lang w:val="en-US"/>
        </w:rPr>
        <w:t xml:space="preserve">  N., </w:t>
      </w:r>
      <w:proofErr w:type="spellStart"/>
      <w:r w:rsidRPr="00EC6820">
        <w:rPr>
          <w:rFonts w:cs="Times New Roman"/>
          <w:color w:val="000000" w:themeColor="text1"/>
          <w:szCs w:val="28"/>
          <w:lang w:val="en-US"/>
        </w:rPr>
        <w:t>Belpaeme</w:t>
      </w:r>
      <w:proofErr w:type="spellEnd"/>
      <w:r w:rsidRPr="00EC6820">
        <w:rPr>
          <w:rFonts w:cs="Times New Roman"/>
          <w:color w:val="000000" w:themeColor="text1"/>
          <w:szCs w:val="28"/>
          <w:lang w:val="en-US"/>
        </w:rPr>
        <w:t xml:space="preserve"> T. Multi-modal Open World User Identification // ACM Trans. Human-Robot Interaction, 2022. 11(1): 1–50.</w:t>
      </w:r>
      <w:bookmarkEnd w:id="86"/>
    </w:p>
    <w:p w14:paraId="09CF7049" w14:textId="77777777" w:rsidR="00EC6820" w:rsidRPr="00EC6820" w:rsidRDefault="00EC6820">
      <w:pPr>
        <w:numPr>
          <w:ilvl w:val="0"/>
          <w:numId w:val="9"/>
        </w:numPr>
        <w:ind w:left="0" w:firstLine="709"/>
        <w:rPr>
          <w:rFonts w:eastAsia="Times New Roman" w:cs="Times New Roman"/>
          <w:color w:val="000000" w:themeColor="text1"/>
        </w:rPr>
      </w:pPr>
      <w:bookmarkStart w:id="87" w:name="_2bu5tgg6tt1h" w:colFirst="0" w:colLast="0"/>
      <w:bookmarkEnd w:id="87"/>
      <w:r w:rsidRPr="00797F90">
        <w:rPr>
          <w:rFonts w:eastAsia="Times New Roman" w:cs="Times New Roman"/>
          <w:color w:val="000000" w:themeColor="text1"/>
          <w:szCs w:val="28"/>
          <w:lang w:val="en-US"/>
        </w:rPr>
        <w:t xml:space="preserve"> </w:t>
      </w:r>
      <w:r w:rsidRPr="00EC6820">
        <w:rPr>
          <w:rFonts w:eastAsia="Times New Roman" w:cs="Times New Roman"/>
          <w:color w:val="000000" w:themeColor="text1"/>
          <w:szCs w:val="28"/>
          <w:lang w:val="en-US"/>
        </w:rPr>
        <w:t xml:space="preserve">Jacob </w:t>
      </w:r>
      <w:proofErr w:type="spellStart"/>
      <w:r w:rsidRPr="00EC6820">
        <w:rPr>
          <w:rFonts w:eastAsia="Times New Roman" w:cs="Times New Roman"/>
          <w:color w:val="000000" w:themeColor="text1"/>
          <w:szCs w:val="28"/>
          <w:lang w:val="en-US"/>
        </w:rPr>
        <w:t>Solawetz</w:t>
      </w:r>
      <w:proofErr w:type="spellEnd"/>
      <w:r w:rsidRPr="00EC6820">
        <w:rPr>
          <w:rFonts w:eastAsia="Times New Roman" w:cs="Times New Roman"/>
          <w:color w:val="000000" w:themeColor="text1"/>
          <w:szCs w:val="28"/>
          <w:lang w:val="en-US"/>
        </w:rPr>
        <w:t xml:space="preserve"> and Francesco. What is yolov8? the ultimate guide., 2023. </w:t>
      </w:r>
      <w:r w:rsidRPr="00EC6820">
        <w:rPr>
          <w:rFonts w:eastAsia="Times New Roman" w:cs="Times New Roman"/>
          <w:color w:val="000000" w:themeColor="text1"/>
          <w:szCs w:val="28"/>
        </w:rPr>
        <w:t>04–30–2023.</w:t>
      </w:r>
    </w:p>
    <w:p w14:paraId="76134994" w14:textId="77777777" w:rsidR="00EC6820" w:rsidRPr="00EC6820" w:rsidRDefault="00EC6820">
      <w:pPr>
        <w:numPr>
          <w:ilvl w:val="0"/>
          <w:numId w:val="9"/>
        </w:numPr>
        <w:ind w:left="0" w:firstLine="709"/>
        <w:rPr>
          <w:rFonts w:eastAsia="Times New Roman" w:cs="Times New Roman"/>
          <w:color w:val="000000" w:themeColor="text1"/>
          <w:lang w:val="en-US"/>
        </w:rPr>
      </w:pPr>
      <w:bookmarkStart w:id="88" w:name="_4x68bliqmj" w:colFirst="0" w:colLast="0"/>
      <w:bookmarkEnd w:id="88"/>
      <w:r w:rsidRPr="00EC6820">
        <w:rPr>
          <w:rFonts w:eastAsia="Times New Roman" w:cs="Times New Roman"/>
          <w:color w:val="000000" w:themeColor="text1"/>
          <w:szCs w:val="28"/>
          <w:lang w:val="en-US"/>
        </w:rPr>
        <w:t xml:space="preserve"> </w:t>
      </w:r>
      <w:bookmarkStart w:id="89" w:name="_Ref208391889"/>
      <w:proofErr w:type="spellStart"/>
      <w:r w:rsidRPr="00EC6820">
        <w:rPr>
          <w:rFonts w:eastAsia="Times New Roman" w:cs="Times New Roman"/>
          <w:color w:val="000000" w:themeColor="text1"/>
          <w:szCs w:val="28"/>
          <w:lang w:val="en-US"/>
        </w:rPr>
        <w:t>Jianke</w:t>
      </w:r>
      <w:proofErr w:type="spellEnd"/>
      <w:r w:rsidRPr="00EC6820">
        <w:rPr>
          <w:rFonts w:eastAsia="Times New Roman" w:cs="Times New Roman"/>
          <w:color w:val="000000" w:themeColor="text1"/>
          <w:szCs w:val="28"/>
          <w:lang w:val="en-US"/>
        </w:rPr>
        <w:t xml:space="preserve"> Li, </w:t>
      </w:r>
      <w:proofErr w:type="spellStart"/>
      <w:r w:rsidRPr="00EC6820">
        <w:rPr>
          <w:rFonts w:eastAsia="Times New Roman" w:cs="Times New Roman"/>
          <w:color w:val="000000" w:themeColor="text1"/>
          <w:szCs w:val="28"/>
          <w:lang w:val="en-US"/>
        </w:rPr>
        <w:t>Baojun</w:t>
      </w:r>
      <w:proofErr w:type="spellEnd"/>
      <w:r w:rsidRPr="00EC6820">
        <w:rPr>
          <w:rFonts w:eastAsia="Times New Roman" w:cs="Times New Roman"/>
          <w:color w:val="000000" w:themeColor="text1"/>
          <w:szCs w:val="28"/>
          <w:lang w:val="en-US"/>
        </w:rPr>
        <w:t xml:space="preserve"> Zhao, Zhang Hui, and </w:t>
      </w:r>
      <w:proofErr w:type="spellStart"/>
      <w:r w:rsidRPr="00EC6820">
        <w:rPr>
          <w:rFonts w:eastAsia="Times New Roman" w:cs="Times New Roman"/>
          <w:color w:val="000000" w:themeColor="text1"/>
          <w:szCs w:val="28"/>
          <w:lang w:val="en-US"/>
        </w:rPr>
        <w:t>Jichao</w:t>
      </w:r>
      <w:proofErr w:type="spellEnd"/>
      <w:r w:rsidRPr="00EC6820">
        <w:rPr>
          <w:rFonts w:eastAsia="Times New Roman" w:cs="Times New Roman"/>
          <w:color w:val="000000" w:themeColor="text1"/>
          <w:szCs w:val="28"/>
          <w:lang w:val="en-US"/>
        </w:rPr>
        <w:t xml:space="preserve"> Jiao. Face recognition system using SVM classifier and feature extraction by PCA and LDA combination. In Computational Intelligence and Software Engineering, 2009. </w:t>
      </w:r>
      <w:proofErr w:type="spellStart"/>
      <w:r w:rsidRPr="00EC6820">
        <w:rPr>
          <w:rFonts w:eastAsia="Times New Roman" w:cs="Times New Roman"/>
          <w:color w:val="000000" w:themeColor="text1"/>
          <w:szCs w:val="28"/>
          <w:lang w:val="en-US"/>
        </w:rPr>
        <w:t>CiSE</w:t>
      </w:r>
      <w:proofErr w:type="spellEnd"/>
      <w:r w:rsidRPr="00EC6820">
        <w:rPr>
          <w:rFonts w:eastAsia="Times New Roman" w:cs="Times New Roman"/>
          <w:color w:val="000000" w:themeColor="text1"/>
          <w:szCs w:val="28"/>
          <w:lang w:val="en-US"/>
        </w:rPr>
        <w:t xml:space="preserve"> 2009. International Conference on, 2010.</w:t>
      </w:r>
      <w:bookmarkEnd w:id="89"/>
    </w:p>
    <w:p w14:paraId="5CFAA149" w14:textId="77777777" w:rsidR="00EC6820" w:rsidRPr="00EC6820" w:rsidRDefault="00EC6820">
      <w:pPr>
        <w:numPr>
          <w:ilvl w:val="0"/>
          <w:numId w:val="9"/>
        </w:numPr>
        <w:ind w:left="0" w:firstLine="709"/>
        <w:rPr>
          <w:rFonts w:eastAsia="Times New Roman" w:cs="Times New Roman"/>
          <w:color w:val="000000" w:themeColor="text1"/>
          <w:lang w:val="en-US"/>
        </w:rPr>
      </w:pPr>
      <w:bookmarkStart w:id="90" w:name="_jawzllptbqdx" w:colFirst="0" w:colLast="0"/>
      <w:bookmarkEnd w:id="90"/>
      <w:r w:rsidRPr="00EC6820">
        <w:rPr>
          <w:rFonts w:eastAsia="Times New Roman" w:cs="Times New Roman"/>
          <w:color w:val="000000" w:themeColor="text1"/>
          <w:szCs w:val="28"/>
          <w:lang w:val="en-US"/>
        </w:rPr>
        <w:t xml:space="preserve"> </w:t>
      </w:r>
      <w:bookmarkStart w:id="91" w:name="_Ref208391905"/>
      <w:proofErr w:type="spellStart"/>
      <w:r w:rsidRPr="00EC6820">
        <w:rPr>
          <w:rFonts w:eastAsia="Times New Roman" w:cs="Times New Roman"/>
          <w:color w:val="000000" w:themeColor="text1"/>
          <w:szCs w:val="28"/>
          <w:lang w:val="en-US"/>
        </w:rPr>
        <w:t>Juwei</w:t>
      </w:r>
      <w:proofErr w:type="spellEnd"/>
      <w:r w:rsidRPr="00EC6820">
        <w:rPr>
          <w:rFonts w:eastAsia="Times New Roman" w:cs="Times New Roman"/>
          <w:color w:val="000000" w:themeColor="text1"/>
          <w:szCs w:val="28"/>
          <w:lang w:val="en-US"/>
        </w:rPr>
        <w:t xml:space="preserve"> Lu, </w:t>
      </w:r>
      <w:proofErr w:type="spellStart"/>
      <w:r w:rsidRPr="00EC6820">
        <w:rPr>
          <w:rFonts w:eastAsia="Times New Roman" w:cs="Times New Roman"/>
          <w:color w:val="000000" w:themeColor="text1"/>
          <w:szCs w:val="28"/>
          <w:lang w:val="en-US"/>
        </w:rPr>
        <w:t>Kostantinos</w:t>
      </w:r>
      <w:proofErr w:type="spellEnd"/>
      <w:r w:rsidRPr="00EC6820">
        <w:rPr>
          <w:rFonts w:eastAsia="Times New Roman" w:cs="Times New Roman"/>
          <w:color w:val="000000" w:themeColor="text1"/>
          <w:szCs w:val="28"/>
          <w:lang w:val="en-US"/>
        </w:rPr>
        <w:t xml:space="preserve"> N. </w:t>
      </w:r>
      <w:proofErr w:type="spellStart"/>
      <w:r w:rsidRPr="00EC6820">
        <w:rPr>
          <w:rFonts w:eastAsia="Times New Roman" w:cs="Times New Roman"/>
          <w:color w:val="000000" w:themeColor="text1"/>
          <w:szCs w:val="28"/>
          <w:lang w:val="en-US"/>
        </w:rPr>
        <w:t>Plataniotis</w:t>
      </w:r>
      <w:proofErr w:type="spellEnd"/>
      <w:r w:rsidRPr="00EC6820">
        <w:rPr>
          <w:rFonts w:eastAsia="Times New Roman" w:cs="Times New Roman"/>
          <w:color w:val="000000" w:themeColor="text1"/>
          <w:szCs w:val="28"/>
          <w:lang w:val="en-US"/>
        </w:rPr>
        <w:t xml:space="preserve">, and Anastasios N. </w:t>
      </w:r>
      <w:proofErr w:type="spellStart"/>
      <w:r w:rsidRPr="00EC6820">
        <w:rPr>
          <w:rFonts w:eastAsia="Times New Roman" w:cs="Times New Roman"/>
          <w:color w:val="000000" w:themeColor="text1"/>
          <w:szCs w:val="28"/>
          <w:lang w:val="en-US"/>
        </w:rPr>
        <w:t>Venetsanopoulos</w:t>
      </w:r>
      <w:proofErr w:type="spellEnd"/>
      <w:r w:rsidRPr="00EC6820">
        <w:rPr>
          <w:rFonts w:eastAsia="Times New Roman" w:cs="Times New Roman"/>
          <w:color w:val="000000" w:themeColor="text1"/>
          <w:szCs w:val="28"/>
          <w:lang w:val="en-US"/>
        </w:rPr>
        <w:t xml:space="preserve">. Face recognition using </w:t>
      </w:r>
      <w:proofErr w:type="spellStart"/>
      <w:r w:rsidRPr="00EC6820">
        <w:rPr>
          <w:rFonts w:eastAsia="Times New Roman" w:cs="Times New Roman"/>
          <w:color w:val="000000" w:themeColor="text1"/>
          <w:szCs w:val="28"/>
          <w:lang w:val="en-US"/>
        </w:rPr>
        <w:t>lda</w:t>
      </w:r>
      <w:proofErr w:type="spellEnd"/>
      <w:r w:rsidRPr="00EC6820">
        <w:rPr>
          <w:rFonts w:eastAsia="Times New Roman" w:cs="Times New Roman"/>
          <w:color w:val="000000" w:themeColor="text1"/>
          <w:szCs w:val="28"/>
          <w:lang w:val="en-US"/>
        </w:rPr>
        <w:t>–based algorithms. IEEE Transactions on Neural Networks, 14(1):195–200, 2003.</w:t>
      </w:r>
      <w:bookmarkEnd w:id="91"/>
    </w:p>
    <w:p w14:paraId="160A445D" w14:textId="77777777" w:rsidR="00EC6820" w:rsidRPr="00EC6820" w:rsidRDefault="00EC6820">
      <w:pPr>
        <w:numPr>
          <w:ilvl w:val="0"/>
          <w:numId w:val="9"/>
        </w:numPr>
        <w:ind w:left="0" w:firstLine="709"/>
        <w:rPr>
          <w:rFonts w:eastAsia="Times New Roman" w:cs="Times New Roman"/>
          <w:color w:val="000000" w:themeColor="text1"/>
          <w:lang w:val="en-US"/>
        </w:rPr>
      </w:pPr>
      <w:bookmarkStart w:id="92" w:name="_p1cpri5omjc0" w:colFirst="0" w:colLast="0"/>
      <w:bookmarkStart w:id="93" w:name="_Ref208391422"/>
      <w:bookmarkEnd w:id="92"/>
      <w:r w:rsidRPr="00EC6820">
        <w:rPr>
          <w:rFonts w:eastAsia="Times New Roman" w:cs="Times New Roman"/>
          <w:color w:val="000000" w:themeColor="text1"/>
          <w:szCs w:val="28"/>
          <w:lang w:val="en-US"/>
        </w:rPr>
        <w:t xml:space="preserve">K. Dang and S. Sharma, "Review and comparison of face detection algorithms," 2017 7th International Conference on Cloud Computing, Data Science &amp; Engineering – Confluence, 2017, pp. 629–633,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10.1109/CONFLUENCE.2017.7943228.</w:t>
      </w:r>
      <w:bookmarkEnd w:id="93"/>
    </w:p>
    <w:p w14:paraId="22ED6B45" w14:textId="5672E7E3" w:rsidR="00EC6820" w:rsidRPr="00EC6820" w:rsidRDefault="00EC6820">
      <w:pPr>
        <w:numPr>
          <w:ilvl w:val="0"/>
          <w:numId w:val="9"/>
        </w:numPr>
        <w:ind w:left="0" w:firstLine="709"/>
        <w:rPr>
          <w:rFonts w:eastAsia="Times New Roman" w:cs="Times New Roman"/>
          <w:color w:val="000000" w:themeColor="text1"/>
          <w:lang w:val="en-US"/>
        </w:rPr>
      </w:pPr>
      <w:bookmarkStart w:id="94" w:name="_4y83xc1dkps7" w:colFirst="0" w:colLast="0"/>
      <w:bookmarkEnd w:id="94"/>
      <w:r w:rsidRPr="00EC6820">
        <w:rPr>
          <w:rFonts w:eastAsia="Times New Roman" w:cs="Times New Roman"/>
          <w:color w:val="000000" w:themeColor="text1"/>
          <w:szCs w:val="28"/>
          <w:lang w:val="en-US"/>
        </w:rPr>
        <w:t xml:space="preserve"> </w:t>
      </w:r>
      <w:bookmarkStart w:id="95" w:name="_Ref208391944"/>
      <w:r w:rsidRPr="00EC6820">
        <w:rPr>
          <w:rFonts w:eastAsia="Times New Roman" w:cs="Times New Roman"/>
          <w:color w:val="000000" w:themeColor="text1"/>
          <w:szCs w:val="28"/>
          <w:lang w:val="en-US"/>
        </w:rPr>
        <w:t xml:space="preserve">Karthick, S.; </w:t>
      </w:r>
      <w:proofErr w:type="spellStart"/>
      <w:r w:rsidRPr="00EC6820">
        <w:rPr>
          <w:rFonts w:eastAsia="Times New Roman" w:cs="Times New Roman"/>
          <w:color w:val="000000" w:themeColor="text1"/>
          <w:szCs w:val="28"/>
          <w:lang w:val="en-US"/>
        </w:rPr>
        <w:t>Selvakumarasamy</w:t>
      </w:r>
      <w:proofErr w:type="spellEnd"/>
      <w:r w:rsidRPr="00EC6820">
        <w:rPr>
          <w:rFonts w:eastAsia="Times New Roman" w:cs="Times New Roman"/>
          <w:color w:val="000000" w:themeColor="text1"/>
          <w:szCs w:val="28"/>
          <w:lang w:val="en-US"/>
        </w:rPr>
        <w:t xml:space="preserve">, S; Arun, C.; Agrawal, P. Automatic attendance monitoring system using facial recognition through feature–based methods (PCA, LDA). Materials Today: Proceedings. ScienceDirect. 2021. DOI: </w:t>
      </w:r>
      <w:hyperlink r:id="rId185">
        <w:r w:rsidRPr="00EC6820">
          <w:rPr>
            <w:rFonts w:eastAsia="Times New Roman" w:cs="Times New Roman"/>
            <w:color w:val="000000" w:themeColor="text1"/>
            <w:szCs w:val="28"/>
            <w:u w:val="single"/>
            <w:lang w:val="en-US"/>
          </w:rPr>
          <w:t>https://doi.org/10.1016/j.matpr.2021.01.517</w:t>
        </w:r>
      </w:hyperlink>
      <w:bookmarkEnd w:id="95"/>
    </w:p>
    <w:p w14:paraId="0938F47C" w14:textId="77777777" w:rsidR="00EC6820" w:rsidRPr="00EC6820" w:rsidRDefault="00EC6820">
      <w:pPr>
        <w:numPr>
          <w:ilvl w:val="0"/>
          <w:numId w:val="9"/>
        </w:numPr>
        <w:ind w:left="0" w:firstLine="709"/>
        <w:rPr>
          <w:rFonts w:cs="Times New Roman"/>
          <w:color w:val="000000" w:themeColor="text1"/>
          <w:szCs w:val="28"/>
          <w:lang w:val="en-US"/>
        </w:rPr>
      </w:pPr>
      <w:bookmarkStart w:id="96" w:name="_42lnofcd5x1h" w:colFirst="0" w:colLast="0"/>
      <w:bookmarkStart w:id="97" w:name="_Ref208609953"/>
      <w:bookmarkEnd w:id="96"/>
      <w:r w:rsidRPr="00EC6820">
        <w:rPr>
          <w:rFonts w:cs="Times New Roman"/>
          <w:color w:val="000000" w:themeColor="text1"/>
          <w:szCs w:val="28"/>
          <w:lang w:val="en-US"/>
        </w:rPr>
        <w:t xml:space="preserve">Koo J.H., Cho S.W., </w:t>
      </w:r>
      <w:proofErr w:type="spellStart"/>
      <w:r w:rsidRPr="00EC6820">
        <w:rPr>
          <w:rFonts w:cs="Times New Roman"/>
          <w:color w:val="000000" w:themeColor="text1"/>
          <w:szCs w:val="28"/>
          <w:lang w:val="en-US"/>
        </w:rPr>
        <w:t>Baek</w:t>
      </w:r>
      <w:proofErr w:type="spellEnd"/>
      <w:r w:rsidRPr="00EC6820">
        <w:rPr>
          <w:rFonts w:cs="Times New Roman"/>
          <w:color w:val="000000" w:themeColor="text1"/>
          <w:szCs w:val="28"/>
          <w:lang w:val="en-US"/>
        </w:rPr>
        <w:t xml:space="preserve"> N.R., Park K.R. CNN-based multimodal human recognition in surveillance environments // Sensors, 2018. 18(9): 3040.</w:t>
      </w:r>
      <w:bookmarkEnd w:id="97"/>
    </w:p>
    <w:p w14:paraId="6907F849" w14:textId="77777777" w:rsidR="00EC6820" w:rsidRPr="00EC6820" w:rsidRDefault="00EC6820">
      <w:pPr>
        <w:numPr>
          <w:ilvl w:val="0"/>
          <w:numId w:val="9"/>
        </w:numPr>
        <w:ind w:left="0" w:firstLine="709"/>
        <w:rPr>
          <w:rFonts w:cs="Times New Roman"/>
          <w:color w:val="000000" w:themeColor="text1"/>
          <w:szCs w:val="28"/>
          <w:lang w:val="en-US"/>
        </w:rPr>
      </w:pPr>
      <w:bookmarkStart w:id="98" w:name="_g0wg5u6f6p7m" w:colFirst="0" w:colLast="0"/>
      <w:bookmarkStart w:id="99" w:name="_Ref208690810"/>
      <w:bookmarkEnd w:id="98"/>
      <w:r w:rsidRPr="00EC6820">
        <w:rPr>
          <w:rFonts w:cs="Times New Roman"/>
          <w:color w:val="000000" w:themeColor="text1"/>
          <w:szCs w:val="28"/>
          <w:lang w:val="en-US"/>
        </w:rPr>
        <w:lastRenderedPageBreak/>
        <w:t xml:space="preserve">Koo J.H., Cho S.W., </w:t>
      </w:r>
      <w:proofErr w:type="spellStart"/>
      <w:r w:rsidRPr="00EC6820">
        <w:rPr>
          <w:rFonts w:cs="Times New Roman"/>
          <w:color w:val="000000" w:themeColor="text1"/>
          <w:szCs w:val="28"/>
          <w:lang w:val="en-US"/>
        </w:rPr>
        <w:t>Baek</w:t>
      </w:r>
      <w:proofErr w:type="spellEnd"/>
      <w:r w:rsidRPr="00EC6820">
        <w:rPr>
          <w:rFonts w:cs="Times New Roman"/>
          <w:color w:val="000000" w:themeColor="text1"/>
          <w:szCs w:val="28"/>
          <w:lang w:val="en-US"/>
        </w:rPr>
        <w:t xml:space="preserve"> N.R., Park K.R. </w:t>
      </w:r>
      <w:proofErr w:type="spellStart"/>
      <w:r w:rsidRPr="00EC6820">
        <w:rPr>
          <w:rFonts w:cs="Times New Roman"/>
          <w:color w:val="000000" w:themeColor="text1"/>
          <w:szCs w:val="28"/>
          <w:lang w:val="en-US"/>
        </w:rPr>
        <w:t>CNNbased</w:t>
      </w:r>
      <w:proofErr w:type="spellEnd"/>
      <w:r w:rsidRPr="00EC6820">
        <w:rPr>
          <w:rFonts w:cs="Times New Roman"/>
          <w:color w:val="000000" w:themeColor="text1"/>
          <w:szCs w:val="28"/>
          <w:lang w:val="en-US"/>
        </w:rPr>
        <w:t xml:space="preserve"> multimodal human recognition in surveillance environments // Sensors, 2018. 18(9): 3040.</w:t>
      </w:r>
      <w:bookmarkEnd w:id="99"/>
    </w:p>
    <w:p w14:paraId="71CCEE0B" w14:textId="4967129F" w:rsidR="00EC6820" w:rsidRPr="00EC6820" w:rsidRDefault="00EC6820">
      <w:pPr>
        <w:numPr>
          <w:ilvl w:val="0"/>
          <w:numId w:val="9"/>
        </w:numPr>
        <w:ind w:left="0" w:firstLine="709"/>
        <w:rPr>
          <w:rFonts w:eastAsia="Times New Roman" w:cs="Times New Roman"/>
          <w:color w:val="000000" w:themeColor="text1"/>
          <w:szCs w:val="28"/>
          <w:lang w:val="en-US"/>
        </w:rPr>
      </w:pPr>
      <w:bookmarkStart w:id="100" w:name="_fhtefzjxmyer" w:colFirst="0" w:colLast="0"/>
      <w:bookmarkEnd w:id="100"/>
      <w:r w:rsidRPr="00EC6820">
        <w:rPr>
          <w:rFonts w:eastAsia="Times New Roman" w:cs="Times New Roman"/>
          <w:color w:val="000000" w:themeColor="text1"/>
          <w:szCs w:val="28"/>
          <w:lang w:val="en-US"/>
        </w:rPr>
        <w:t xml:space="preserve"> </w:t>
      </w:r>
      <w:bookmarkStart w:id="101" w:name="_Ref208392148"/>
      <w:r w:rsidRPr="00EC6820">
        <w:rPr>
          <w:rFonts w:eastAsia="Times New Roman" w:cs="Times New Roman"/>
          <w:color w:val="000000" w:themeColor="text1"/>
          <w:szCs w:val="28"/>
          <w:lang w:val="en-US"/>
        </w:rPr>
        <w:t xml:space="preserve">L. Zheng, Y. Yang, and A. G. Hauptmann, “Person re–identification: Past, present and future,” 2016, </w:t>
      </w:r>
      <w:proofErr w:type="spellStart"/>
      <w:r w:rsidRPr="00EC6820">
        <w:rPr>
          <w:rFonts w:eastAsia="Times New Roman" w:cs="Times New Roman"/>
          <w:color w:val="000000" w:themeColor="text1"/>
          <w:szCs w:val="28"/>
          <w:lang w:val="en-US"/>
        </w:rPr>
        <w:t>arXiv</w:t>
      </w:r>
      <w:proofErr w:type="spellEnd"/>
      <w:r w:rsidRPr="00EC6820">
        <w:rPr>
          <w:rFonts w:eastAsia="Times New Roman" w:cs="Times New Roman"/>
          <w:color w:val="000000" w:themeColor="text1"/>
          <w:szCs w:val="28"/>
          <w:lang w:val="en-US"/>
        </w:rPr>
        <w:t xml:space="preserve">: 1610.02984. [Online]. Available: </w:t>
      </w:r>
      <w:hyperlink r:id="rId186">
        <w:r w:rsidRPr="00EC6820">
          <w:rPr>
            <w:rFonts w:eastAsia="Times New Roman" w:cs="Times New Roman"/>
            <w:color w:val="000000" w:themeColor="text1"/>
            <w:szCs w:val="28"/>
            <w:u w:val="single"/>
            <w:lang w:val="en-US"/>
          </w:rPr>
          <w:t>https://arxiv.org/abs/1610.02984</w:t>
        </w:r>
      </w:hyperlink>
      <w:bookmarkEnd w:id="101"/>
    </w:p>
    <w:p w14:paraId="5DD520EB" w14:textId="77777777" w:rsidR="00EC6820" w:rsidRPr="00EC6820" w:rsidRDefault="00EC6820">
      <w:pPr>
        <w:numPr>
          <w:ilvl w:val="0"/>
          <w:numId w:val="9"/>
        </w:numPr>
        <w:ind w:left="0" w:firstLine="709"/>
        <w:rPr>
          <w:rFonts w:cs="Times New Roman"/>
          <w:color w:val="000000" w:themeColor="text1"/>
          <w:szCs w:val="28"/>
          <w:lang w:val="en-US"/>
        </w:rPr>
      </w:pPr>
      <w:bookmarkStart w:id="102" w:name="_2s913evaajik" w:colFirst="0" w:colLast="0"/>
      <w:bookmarkStart w:id="103" w:name="_Ref208692133"/>
      <w:bookmarkEnd w:id="102"/>
      <w:r w:rsidRPr="00EC6820">
        <w:rPr>
          <w:rFonts w:cs="Times New Roman"/>
          <w:color w:val="000000" w:themeColor="text1"/>
          <w:szCs w:val="28"/>
          <w:lang w:val="en-US"/>
        </w:rPr>
        <w:t xml:space="preserve">Li W., Zhao R., Xiao T., Wang X. </w:t>
      </w:r>
      <w:proofErr w:type="spellStart"/>
      <w:r w:rsidRPr="00EC6820">
        <w:rPr>
          <w:rFonts w:cs="Times New Roman"/>
          <w:color w:val="000000" w:themeColor="text1"/>
          <w:szCs w:val="28"/>
          <w:lang w:val="en-US"/>
        </w:rPr>
        <w:t>DeepReID</w:t>
      </w:r>
      <w:proofErr w:type="spellEnd"/>
      <w:r w:rsidRPr="00EC6820">
        <w:rPr>
          <w:rFonts w:cs="Times New Roman"/>
          <w:color w:val="000000" w:themeColor="text1"/>
          <w:szCs w:val="28"/>
          <w:lang w:val="en-US"/>
        </w:rPr>
        <w:t>: Deep Filter Pairing Neural Network for Person Re- identification // Proc. CVPR, 2014: 152–159.</w:t>
      </w:r>
      <w:bookmarkEnd w:id="103"/>
    </w:p>
    <w:p w14:paraId="545CBA33" w14:textId="77777777" w:rsidR="00EC6820" w:rsidRPr="00EC6820" w:rsidRDefault="00EC6820">
      <w:pPr>
        <w:numPr>
          <w:ilvl w:val="0"/>
          <w:numId w:val="9"/>
        </w:numPr>
        <w:ind w:left="0" w:firstLine="709"/>
        <w:rPr>
          <w:rFonts w:cs="Times New Roman"/>
          <w:color w:val="000000" w:themeColor="text1"/>
          <w:szCs w:val="28"/>
          <w:lang w:val="en-US"/>
        </w:rPr>
      </w:pPr>
      <w:bookmarkStart w:id="104" w:name="_2xv2mb89n068" w:colFirst="0" w:colLast="0"/>
      <w:bookmarkStart w:id="105" w:name="_Ref208610413"/>
      <w:bookmarkEnd w:id="104"/>
      <w:r w:rsidRPr="00EC6820">
        <w:rPr>
          <w:rFonts w:cs="Times New Roman"/>
          <w:color w:val="000000" w:themeColor="text1"/>
          <w:szCs w:val="28"/>
          <w:lang w:val="en-US"/>
        </w:rPr>
        <w:t>Li W., Zhu X., Gong S. Harmonious Attention Network for Person Re-Identification // Proc. CVPR, 2018: 2285–2294.</w:t>
      </w:r>
      <w:bookmarkEnd w:id="105"/>
    </w:p>
    <w:p w14:paraId="046026C6"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06" w:name="_bpaa4y77zepw" w:colFirst="0" w:colLast="0"/>
      <w:bookmarkEnd w:id="106"/>
      <w:r w:rsidRPr="00EC6820">
        <w:rPr>
          <w:rFonts w:eastAsia="Times New Roman" w:cs="Times New Roman"/>
          <w:color w:val="000000" w:themeColor="text1"/>
          <w:szCs w:val="28"/>
          <w:lang w:val="en-US"/>
        </w:rPr>
        <w:t xml:space="preserve"> </w:t>
      </w:r>
      <w:bookmarkStart w:id="107" w:name="_Ref208397159"/>
      <w:r w:rsidRPr="00EC6820">
        <w:rPr>
          <w:rFonts w:eastAsia="Times New Roman" w:cs="Times New Roman"/>
          <w:color w:val="000000" w:themeColor="text1"/>
          <w:szCs w:val="28"/>
          <w:lang w:val="en-US"/>
        </w:rPr>
        <w:t>Liao S., Hu Y., Zhu X., Li S.Z. Person re–identification by local maximal occurrence representation and metric learning. In: Proc. IEEE Conf. on Computer Vision and Pattern Recognition (CVPR), 2015, pp. 2197–2206.</w:t>
      </w:r>
      <w:bookmarkEnd w:id="107"/>
    </w:p>
    <w:p w14:paraId="77BC3126" w14:textId="77777777" w:rsidR="00EC6820" w:rsidRPr="00EC6820" w:rsidRDefault="00EC6820">
      <w:pPr>
        <w:numPr>
          <w:ilvl w:val="0"/>
          <w:numId w:val="9"/>
        </w:numPr>
        <w:ind w:left="0" w:firstLine="709"/>
        <w:rPr>
          <w:rFonts w:cs="Times New Roman"/>
          <w:color w:val="000000" w:themeColor="text1"/>
          <w:szCs w:val="28"/>
          <w:lang w:val="en-US"/>
        </w:rPr>
      </w:pPr>
      <w:bookmarkStart w:id="108" w:name="_u1rkbfmx0df" w:colFirst="0" w:colLast="0"/>
      <w:bookmarkStart w:id="109" w:name="_Ref208610840"/>
      <w:bookmarkEnd w:id="108"/>
      <w:r w:rsidRPr="00EC6820">
        <w:rPr>
          <w:rFonts w:cs="Times New Roman"/>
          <w:color w:val="000000" w:themeColor="text1"/>
          <w:szCs w:val="28"/>
          <w:lang w:val="en-US"/>
        </w:rPr>
        <w:t>Liao Z., Di D., Hao J., Et AL. MMM-GCN: Multi-Level Multi-Modal Graph Convolution Network for Video-Based Person Identification // LNCS, vol. 13834, 2023: 3–15.</w:t>
      </w:r>
      <w:bookmarkEnd w:id="109"/>
    </w:p>
    <w:p w14:paraId="09B679FE"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10" w:name="_3nwyp693ex4o" w:colFirst="0" w:colLast="0"/>
      <w:bookmarkEnd w:id="110"/>
      <w:r w:rsidRPr="00EC6820">
        <w:rPr>
          <w:rFonts w:eastAsia="Times New Roman" w:cs="Times New Roman"/>
          <w:color w:val="000000" w:themeColor="text1"/>
          <w:szCs w:val="28"/>
          <w:lang w:val="en-US"/>
        </w:rPr>
        <w:t xml:space="preserve"> </w:t>
      </w:r>
      <w:bookmarkStart w:id="111" w:name="_Ref208394587"/>
      <w:proofErr w:type="spellStart"/>
      <w:r w:rsidRPr="00EC6820">
        <w:rPr>
          <w:rFonts w:eastAsia="Times New Roman" w:cs="Times New Roman"/>
          <w:color w:val="000000" w:themeColor="text1"/>
          <w:szCs w:val="28"/>
          <w:lang w:val="en-US"/>
        </w:rPr>
        <w:t>Liong</w:t>
      </w:r>
      <w:proofErr w:type="spellEnd"/>
      <w:r w:rsidRPr="00EC6820">
        <w:rPr>
          <w:rFonts w:eastAsia="Times New Roman" w:cs="Times New Roman"/>
          <w:color w:val="000000" w:themeColor="text1"/>
          <w:szCs w:val="28"/>
          <w:lang w:val="en-US"/>
        </w:rPr>
        <w:t xml:space="preserve"> V.E., Lu J., Ge Y. Regularized Bayesian metric learning for person re–identification. In: Proc. ECCV Workshops, 2014, Part III, LNCS 8927, pp. 209–224.</w:t>
      </w:r>
      <w:bookmarkEnd w:id="111"/>
      <w:r w:rsidRPr="00EC6820">
        <w:rPr>
          <w:rFonts w:eastAsia="Times New Roman" w:cs="Times New Roman"/>
          <w:color w:val="000000" w:themeColor="text1"/>
          <w:szCs w:val="28"/>
          <w:lang w:val="en-US"/>
        </w:rPr>
        <w:t xml:space="preserve"> </w:t>
      </w:r>
    </w:p>
    <w:p w14:paraId="3872AA10"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12" w:name="_dmrktbpvbv2i" w:colFirst="0" w:colLast="0"/>
      <w:bookmarkEnd w:id="112"/>
      <w:r w:rsidRPr="00EC6820">
        <w:rPr>
          <w:rFonts w:eastAsia="Times New Roman" w:cs="Times New Roman"/>
          <w:color w:val="000000" w:themeColor="text1"/>
          <w:szCs w:val="28"/>
          <w:lang w:val="en-US"/>
        </w:rPr>
        <w:t>Liu W., Chang X., Chen L., Yang Y. Semi–supervised Bayesian attribute learning for person re–identification. In: Proc. AAAI Conf. on Artificial Intelligence, 2018, pp. 680–687</w:t>
      </w:r>
    </w:p>
    <w:p w14:paraId="21F308C6"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13" w:name="_rhufqtwvtdm3" w:colFirst="0" w:colLast="0"/>
      <w:bookmarkStart w:id="114" w:name="_Ref208396200"/>
      <w:bookmarkEnd w:id="113"/>
      <w:r w:rsidRPr="00EC6820">
        <w:rPr>
          <w:rFonts w:eastAsia="Times New Roman" w:cs="Times New Roman"/>
          <w:color w:val="000000" w:themeColor="text1"/>
          <w:szCs w:val="28"/>
          <w:lang w:val="en-US"/>
        </w:rPr>
        <w:t>Luo H., Gu Y., Liao X., Lai S., Jiang W. Bag of tricks and a strong baseline for person re–identification. In: Proc. IEEE Conf. on Computer Vision and Pattern Recognition Workshops (CVPRW), 2019, pp. 1487–1495.</w:t>
      </w:r>
      <w:bookmarkEnd w:id="114"/>
    </w:p>
    <w:p w14:paraId="03A4490F" w14:textId="77777777" w:rsidR="00EC6820" w:rsidRPr="00EC6820" w:rsidRDefault="00EC6820">
      <w:pPr>
        <w:numPr>
          <w:ilvl w:val="0"/>
          <w:numId w:val="9"/>
        </w:numPr>
        <w:ind w:left="0" w:firstLine="709"/>
        <w:rPr>
          <w:rFonts w:eastAsia="Times New Roman" w:cs="Times New Roman"/>
          <w:color w:val="000000" w:themeColor="text1"/>
          <w:lang w:val="en-US"/>
        </w:rPr>
      </w:pPr>
      <w:bookmarkStart w:id="115" w:name="_83yv5mw3ao4i" w:colFirst="0" w:colLast="0"/>
      <w:bookmarkStart w:id="116" w:name="_Ref208391426"/>
      <w:bookmarkEnd w:id="115"/>
      <w:r w:rsidRPr="00EC6820">
        <w:rPr>
          <w:rFonts w:eastAsia="Times New Roman" w:cs="Times New Roman"/>
          <w:color w:val="000000" w:themeColor="text1"/>
          <w:szCs w:val="28"/>
          <w:lang w:val="en-US"/>
        </w:rPr>
        <w:t xml:space="preserve">M. Nehru and S. Padmavathi, "Illumination invariant face detection using viola jones algorithm," 2017 4th International Conference on Advanced Computing and Communication Systems (ICACCS), 2017, pp. 1–4,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10.1109/ICACCS.2017.8014571.</w:t>
      </w:r>
      <w:bookmarkEnd w:id="116"/>
    </w:p>
    <w:p w14:paraId="50936F9B" w14:textId="77777777" w:rsidR="00EC6820" w:rsidRPr="00EC6820" w:rsidRDefault="00EC6820">
      <w:pPr>
        <w:numPr>
          <w:ilvl w:val="0"/>
          <w:numId w:val="9"/>
        </w:numPr>
        <w:ind w:left="0" w:firstLine="709"/>
        <w:rPr>
          <w:rFonts w:eastAsia="Times New Roman" w:cs="Times New Roman"/>
          <w:color w:val="000000" w:themeColor="text1"/>
          <w:lang w:val="en-US"/>
        </w:rPr>
      </w:pPr>
      <w:bookmarkStart w:id="117" w:name="_pi27nlv55paz" w:colFirst="0" w:colLast="0"/>
      <w:bookmarkEnd w:id="117"/>
      <w:r w:rsidRPr="00EC6820">
        <w:rPr>
          <w:rFonts w:eastAsia="Times New Roman" w:cs="Times New Roman"/>
          <w:color w:val="000000" w:themeColor="text1"/>
          <w:szCs w:val="28"/>
          <w:lang w:val="en-US"/>
        </w:rPr>
        <w:t xml:space="preserve"> </w:t>
      </w:r>
      <w:bookmarkStart w:id="118" w:name="_Ref208391557"/>
      <w:r w:rsidRPr="00EC6820">
        <w:rPr>
          <w:rFonts w:eastAsia="Times New Roman" w:cs="Times New Roman"/>
          <w:color w:val="000000" w:themeColor="text1"/>
          <w:szCs w:val="28"/>
          <w:lang w:val="en-US"/>
        </w:rPr>
        <w:t xml:space="preserve">M.S. Nixon, J.N. Carter, J.M. Nash, P.S. Huang, D. </w:t>
      </w:r>
      <w:proofErr w:type="spellStart"/>
      <w:r w:rsidRPr="00EC6820">
        <w:rPr>
          <w:rFonts w:eastAsia="Times New Roman" w:cs="Times New Roman"/>
          <w:color w:val="000000" w:themeColor="text1"/>
          <w:szCs w:val="28"/>
          <w:lang w:val="en-US"/>
        </w:rPr>
        <w:t>Cunado</w:t>
      </w:r>
      <w:proofErr w:type="spellEnd"/>
      <w:r w:rsidRPr="00EC6820">
        <w:rPr>
          <w:rFonts w:eastAsia="Times New Roman" w:cs="Times New Roman"/>
          <w:color w:val="000000" w:themeColor="text1"/>
          <w:szCs w:val="28"/>
          <w:lang w:val="en-US"/>
        </w:rPr>
        <w:t xml:space="preserve">, S.V. </w:t>
      </w:r>
      <w:proofErr w:type="spellStart"/>
      <w:r w:rsidRPr="00EC6820">
        <w:rPr>
          <w:rFonts w:eastAsia="Times New Roman" w:cs="Times New Roman"/>
          <w:color w:val="000000" w:themeColor="text1"/>
          <w:szCs w:val="28"/>
          <w:lang w:val="en-US"/>
        </w:rPr>
        <w:t>Stevenag</w:t>
      </w:r>
      <w:proofErr w:type="spellEnd"/>
      <w:r w:rsidRPr="00EC6820">
        <w:rPr>
          <w:rFonts w:eastAsia="Times New Roman" w:cs="Times New Roman"/>
          <w:color w:val="000000" w:themeColor="text1"/>
          <w:szCs w:val="28"/>
          <w:lang w:val="en-US"/>
        </w:rPr>
        <w:t>, Automatic gait recognition, IEE Colloq. Motion Anal. Track. 3 (1999) 1–6</w:t>
      </w:r>
      <w:bookmarkEnd w:id="118"/>
    </w:p>
    <w:p w14:paraId="432D7F20" w14:textId="77777777" w:rsidR="00EC6820" w:rsidRPr="00EC6820" w:rsidRDefault="00EC6820">
      <w:pPr>
        <w:numPr>
          <w:ilvl w:val="0"/>
          <w:numId w:val="9"/>
        </w:numPr>
        <w:ind w:left="0" w:firstLine="709"/>
        <w:rPr>
          <w:rFonts w:eastAsia="Times New Roman" w:cs="Times New Roman"/>
          <w:color w:val="000000" w:themeColor="text1"/>
          <w:lang w:val="en-US"/>
        </w:rPr>
      </w:pPr>
      <w:bookmarkStart w:id="119" w:name="_2mu7vy9wcc4c" w:colFirst="0" w:colLast="0"/>
      <w:bookmarkEnd w:id="119"/>
      <w:r w:rsidRPr="00EC6820">
        <w:rPr>
          <w:rFonts w:eastAsia="Times New Roman" w:cs="Times New Roman"/>
          <w:color w:val="000000" w:themeColor="text1"/>
          <w:szCs w:val="28"/>
          <w:lang w:val="en-US"/>
        </w:rPr>
        <w:lastRenderedPageBreak/>
        <w:t xml:space="preserve"> </w:t>
      </w:r>
      <w:bookmarkStart w:id="120" w:name="_Ref208391734"/>
      <w:r w:rsidRPr="00EC6820">
        <w:rPr>
          <w:rFonts w:eastAsia="Times New Roman" w:cs="Times New Roman"/>
          <w:color w:val="000000" w:themeColor="text1"/>
          <w:szCs w:val="28"/>
          <w:lang w:val="en-US"/>
        </w:rPr>
        <w:t>Michelle Guo, Albert Haque, De–</w:t>
      </w:r>
      <w:proofErr w:type="gramStart"/>
      <w:r w:rsidRPr="00EC6820">
        <w:rPr>
          <w:rFonts w:eastAsia="Times New Roman" w:cs="Times New Roman"/>
          <w:color w:val="000000" w:themeColor="text1"/>
          <w:szCs w:val="28"/>
          <w:lang w:val="en-US"/>
        </w:rPr>
        <w:t>An</w:t>
      </w:r>
      <w:proofErr w:type="gramEnd"/>
      <w:r w:rsidRPr="00EC6820">
        <w:rPr>
          <w:rFonts w:eastAsia="Times New Roman" w:cs="Times New Roman"/>
          <w:color w:val="000000" w:themeColor="text1"/>
          <w:szCs w:val="28"/>
          <w:lang w:val="en-US"/>
        </w:rPr>
        <w:t xml:space="preserve"> Huang, Serena Yeung, and Li Fei–Fei. Dynamic task prioritization for </w:t>
      </w:r>
      <w:proofErr w:type="gramStart"/>
      <w:r w:rsidRPr="00EC6820">
        <w:rPr>
          <w:rFonts w:eastAsia="Times New Roman" w:cs="Times New Roman"/>
          <w:color w:val="000000" w:themeColor="text1"/>
          <w:szCs w:val="28"/>
          <w:lang w:val="en-US"/>
        </w:rPr>
        <w:t>multitask</w:t>
      </w:r>
      <w:proofErr w:type="gramEnd"/>
      <w:r w:rsidRPr="00EC6820">
        <w:rPr>
          <w:rFonts w:eastAsia="Times New Roman" w:cs="Times New Roman"/>
          <w:color w:val="000000" w:themeColor="text1"/>
          <w:szCs w:val="28"/>
          <w:lang w:val="en-US"/>
        </w:rPr>
        <w:t xml:space="preserve"> learning. In European conference on computer vision, pages 270–287, 2018</w:t>
      </w:r>
      <w:bookmarkEnd w:id="120"/>
    </w:p>
    <w:p w14:paraId="4372C518"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21" w:name="_v9bzx3wd0j9i" w:colFirst="0" w:colLast="0"/>
      <w:bookmarkEnd w:id="121"/>
      <w:r w:rsidRPr="00EC6820">
        <w:rPr>
          <w:rFonts w:eastAsia="Times New Roman" w:cs="Times New Roman"/>
          <w:color w:val="000000" w:themeColor="text1"/>
          <w:szCs w:val="28"/>
          <w:lang w:val="en-US"/>
        </w:rPr>
        <w:t xml:space="preserve"> </w:t>
      </w:r>
      <w:bookmarkStart w:id="122" w:name="_Ref208396649"/>
      <w:r w:rsidRPr="00EC6820">
        <w:rPr>
          <w:rFonts w:eastAsia="Times New Roman" w:cs="Times New Roman"/>
          <w:color w:val="000000" w:themeColor="text1"/>
          <w:szCs w:val="28"/>
          <w:lang w:val="en-US"/>
        </w:rPr>
        <w:t xml:space="preserve">Moghaddam B., </w:t>
      </w:r>
      <w:proofErr w:type="spellStart"/>
      <w:r w:rsidRPr="00EC6820">
        <w:rPr>
          <w:rFonts w:eastAsia="Times New Roman" w:cs="Times New Roman"/>
          <w:color w:val="000000" w:themeColor="text1"/>
          <w:szCs w:val="28"/>
          <w:lang w:val="en-US"/>
        </w:rPr>
        <w:t>Jebara</w:t>
      </w:r>
      <w:proofErr w:type="spellEnd"/>
      <w:r w:rsidRPr="00EC6820">
        <w:rPr>
          <w:rFonts w:eastAsia="Times New Roman" w:cs="Times New Roman"/>
          <w:color w:val="000000" w:themeColor="text1"/>
          <w:szCs w:val="28"/>
          <w:lang w:val="en-US"/>
        </w:rPr>
        <w:t xml:space="preserve"> T., Pentland A. Bayesian face recognition. Pattern Recognition, 2000, 33(11): 1771–1782.</w:t>
      </w:r>
      <w:bookmarkEnd w:id="122"/>
    </w:p>
    <w:p w14:paraId="24FFF4B9"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23" w:name="_5y8bbgm6lzuk" w:colFirst="0" w:colLast="0"/>
      <w:bookmarkEnd w:id="123"/>
      <w:r w:rsidRPr="00EC6820">
        <w:rPr>
          <w:rFonts w:eastAsia="Times New Roman" w:cs="Times New Roman"/>
          <w:color w:val="000000" w:themeColor="text1"/>
          <w:szCs w:val="28"/>
          <w:lang w:val="en-US"/>
        </w:rPr>
        <w:t xml:space="preserve"> </w:t>
      </w:r>
      <w:bookmarkStart w:id="124" w:name="_Ref208392121"/>
      <w:r w:rsidRPr="00EC6820">
        <w:rPr>
          <w:rFonts w:eastAsia="Times New Roman" w:cs="Times New Roman"/>
          <w:color w:val="000000" w:themeColor="text1"/>
          <w:szCs w:val="28"/>
          <w:lang w:val="en-US"/>
        </w:rPr>
        <w:t xml:space="preserve">N. </w:t>
      </w:r>
      <w:proofErr w:type="spellStart"/>
      <w:r w:rsidRPr="00EC6820">
        <w:rPr>
          <w:rFonts w:eastAsia="Times New Roman" w:cs="Times New Roman"/>
          <w:color w:val="000000" w:themeColor="text1"/>
          <w:szCs w:val="28"/>
          <w:lang w:val="en-US"/>
        </w:rPr>
        <w:t>Gheissari</w:t>
      </w:r>
      <w:proofErr w:type="spellEnd"/>
      <w:r w:rsidRPr="00EC6820">
        <w:rPr>
          <w:rFonts w:eastAsia="Times New Roman" w:cs="Times New Roman"/>
          <w:color w:val="000000" w:themeColor="text1"/>
          <w:szCs w:val="28"/>
          <w:lang w:val="en-US"/>
        </w:rPr>
        <w:t>, T. B. Sebastian, and R. Hartley, “Person reidentification using spatiotemporal appearance,” in Proc. CVPR, New York, NY, USA, 2006, pp. 1528–1535</w:t>
      </w:r>
      <w:bookmarkEnd w:id="124"/>
    </w:p>
    <w:p w14:paraId="0A5C303B" w14:textId="77777777" w:rsidR="00EC6820" w:rsidRPr="00EC6820" w:rsidRDefault="00EC6820">
      <w:pPr>
        <w:numPr>
          <w:ilvl w:val="0"/>
          <w:numId w:val="9"/>
        </w:numPr>
        <w:ind w:left="0" w:firstLine="709"/>
        <w:rPr>
          <w:rFonts w:eastAsia="Times New Roman" w:cs="Times New Roman"/>
          <w:color w:val="000000" w:themeColor="text1"/>
          <w:lang w:val="en-US"/>
        </w:rPr>
      </w:pPr>
      <w:bookmarkStart w:id="125" w:name="_acgcj6pnekv0" w:colFirst="0" w:colLast="0"/>
      <w:bookmarkStart w:id="126" w:name="_Ref208391308"/>
      <w:bookmarkEnd w:id="125"/>
      <w:r w:rsidRPr="00EC6820">
        <w:rPr>
          <w:rFonts w:eastAsia="Times New Roman" w:cs="Times New Roman"/>
          <w:color w:val="000000" w:themeColor="text1"/>
          <w:szCs w:val="28"/>
          <w:lang w:val="en-US"/>
        </w:rPr>
        <w:t xml:space="preserve">P. Hofer, M. Roland, P. Schwarz, M. </w:t>
      </w:r>
      <w:proofErr w:type="spellStart"/>
      <w:r w:rsidRPr="00EC6820">
        <w:rPr>
          <w:rFonts w:eastAsia="Times New Roman" w:cs="Times New Roman"/>
          <w:color w:val="000000" w:themeColor="text1"/>
          <w:szCs w:val="28"/>
          <w:lang w:val="en-US"/>
        </w:rPr>
        <w:t>Schwaighofer</w:t>
      </w:r>
      <w:proofErr w:type="spellEnd"/>
      <w:r w:rsidRPr="00EC6820">
        <w:rPr>
          <w:rFonts w:eastAsia="Times New Roman" w:cs="Times New Roman"/>
          <w:color w:val="000000" w:themeColor="text1"/>
          <w:szCs w:val="28"/>
          <w:lang w:val="en-US"/>
        </w:rPr>
        <w:t xml:space="preserve"> and R. Mayrhofer, "Importance of different facial parts for face detection networks," 2021 IEEE International Workshop on Biometrics and Forensics (IWBF), 2021, pp. 1–6,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10.1109/IWBF50991.2021.9465087.</w:t>
      </w:r>
      <w:bookmarkEnd w:id="126"/>
    </w:p>
    <w:p w14:paraId="0DB304CE" w14:textId="77777777" w:rsidR="00EC6820" w:rsidRPr="00EC6820" w:rsidRDefault="00EC6820">
      <w:pPr>
        <w:numPr>
          <w:ilvl w:val="0"/>
          <w:numId w:val="9"/>
        </w:numPr>
        <w:ind w:left="0" w:firstLine="709"/>
        <w:rPr>
          <w:rFonts w:eastAsia="Times New Roman" w:cs="Times New Roman"/>
          <w:color w:val="000000" w:themeColor="text1"/>
          <w:lang w:val="en-US"/>
        </w:rPr>
      </w:pPr>
      <w:bookmarkStart w:id="127" w:name="_er0qad8lis9m" w:colFirst="0" w:colLast="0"/>
      <w:bookmarkStart w:id="128" w:name="_Ref208391305"/>
      <w:bookmarkEnd w:id="127"/>
      <w:r w:rsidRPr="00EC6820">
        <w:rPr>
          <w:rFonts w:eastAsia="Times New Roman" w:cs="Times New Roman"/>
          <w:color w:val="000000" w:themeColor="text1"/>
          <w:szCs w:val="28"/>
          <w:lang w:val="en-US"/>
        </w:rPr>
        <w:t xml:space="preserve">P. </w:t>
      </w:r>
      <w:proofErr w:type="spellStart"/>
      <w:r w:rsidRPr="00EC6820">
        <w:rPr>
          <w:rFonts w:eastAsia="Times New Roman" w:cs="Times New Roman"/>
          <w:color w:val="000000" w:themeColor="text1"/>
          <w:szCs w:val="28"/>
          <w:lang w:val="en-US"/>
        </w:rPr>
        <w:t>Shanmugavadivu</w:t>
      </w:r>
      <w:proofErr w:type="spellEnd"/>
      <w:r w:rsidRPr="00EC6820">
        <w:rPr>
          <w:rFonts w:eastAsia="Times New Roman" w:cs="Times New Roman"/>
          <w:color w:val="000000" w:themeColor="text1"/>
          <w:szCs w:val="28"/>
          <w:lang w:val="en-US"/>
        </w:rPr>
        <w:t xml:space="preserve"> and A. Kumar, "Rapid face detection and annotation with loosely face geometry," 2016 2nd International Conference on Contemporary Computing and Informatics (IC3I), 2016, pp. 594–597,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10.1109/IC3I.2016.7918032.</w:t>
      </w:r>
      <w:bookmarkEnd w:id="128"/>
    </w:p>
    <w:p w14:paraId="27CBFD3F" w14:textId="77777777" w:rsidR="00EC6820" w:rsidRPr="00EC6820" w:rsidRDefault="00EC6820">
      <w:pPr>
        <w:numPr>
          <w:ilvl w:val="0"/>
          <w:numId w:val="9"/>
        </w:numPr>
        <w:ind w:left="0" w:firstLine="709"/>
        <w:rPr>
          <w:rFonts w:eastAsia="Times New Roman" w:cs="Times New Roman"/>
          <w:color w:val="000000" w:themeColor="text1"/>
          <w:lang w:val="en-US"/>
        </w:rPr>
      </w:pPr>
      <w:bookmarkStart w:id="129" w:name="_1lrweprq0ex1" w:colFirst="0" w:colLast="0"/>
      <w:bookmarkStart w:id="130" w:name="_Ref208391423"/>
      <w:bookmarkEnd w:id="129"/>
      <w:r w:rsidRPr="00EC6820">
        <w:rPr>
          <w:rFonts w:eastAsia="Times New Roman" w:cs="Times New Roman"/>
          <w:color w:val="000000" w:themeColor="text1"/>
          <w:szCs w:val="28"/>
          <w:lang w:val="en-US"/>
        </w:rPr>
        <w:t xml:space="preserve">Q. Tian and S. Zhao, "A fast face detection method for JPEG image," 2012 IEEE 11th International Conference on Signal Processing, 2012, pp. 899–902,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10.1109/ICoSP.2012.6491725.</w:t>
      </w:r>
      <w:bookmarkEnd w:id="130"/>
    </w:p>
    <w:p w14:paraId="57BF2C62" w14:textId="77777777" w:rsidR="00EC6820" w:rsidRPr="00EC6820" w:rsidRDefault="00EC6820">
      <w:pPr>
        <w:numPr>
          <w:ilvl w:val="0"/>
          <w:numId w:val="9"/>
        </w:numPr>
        <w:tabs>
          <w:tab w:val="left" w:pos="0"/>
        </w:tabs>
        <w:ind w:left="0" w:firstLine="709"/>
        <w:rPr>
          <w:rFonts w:eastAsia="Times New Roman" w:cs="Times New Roman"/>
          <w:color w:val="000000" w:themeColor="text1"/>
          <w:lang w:val="en-US"/>
        </w:rPr>
      </w:pPr>
      <w:bookmarkStart w:id="131" w:name="_tveutyfobf9y" w:colFirst="0" w:colLast="0"/>
      <w:bookmarkStart w:id="132" w:name="_Ref208391419"/>
      <w:bookmarkEnd w:id="131"/>
      <w:proofErr w:type="spellStart"/>
      <w:r w:rsidRPr="00EC6820">
        <w:rPr>
          <w:rFonts w:eastAsia="Times New Roman" w:cs="Times New Roman"/>
          <w:color w:val="000000" w:themeColor="text1"/>
          <w:szCs w:val="28"/>
          <w:lang w:val="en-US"/>
        </w:rPr>
        <w:t>Quanyou</w:t>
      </w:r>
      <w:proofErr w:type="spellEnd"/>
      <w:r w:rsidRPr="00EC6820">
        <w:rPr>
          <w:rFonts w:eastAsia="Times New Roman" w:cs="Times New Roman"/>
          <w:color w:val="000000" w:themeColor="text1"/>
          <w:szCs w:val="28"/>
          <w:lang w:val="en-US"/>
        </w:rPr>
        <w:t xml:space="preserve"> Zhao and </w:t>
      </w:r>
      <w:proofErr w:type="spellStart"/>
      <w:r w:rsidRPr="00EC6820">
        <w:rPr>
          <w:rFonts w:eastAsia="Times New Roman" w:cs="Times New Roman"/>
          <w:color w:val="000000" w:themeColor="text1"/>
          <w:szCs w:val="28"/>
          <w:lang w:val="en-US"/>
        </w:rPr>
        <w:t>Shujun</w:t>
      </w:r>
      <w:proofErr w:type="spellEnd"/>
      <w:r w:rsidRPr="00EC6820">
        <w:rPr>
          <w:rFonts w:eastAsia="Times New Roman" w:cs="Times New Roman"/>
          <w:color w:val="000000" w:themeColor="text1"/>
          <w:szCs w:val="28"/>
          <w:lang w:val="en-US"/>
        </w:rPr>
        <w:t xml:space="preserve"> Zhang, "A face detection method based on corner verifying," 2011 International Conference on Computer Science and Service System (CSSS), 2011, pp. 2854–2857,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10.1109/CSSS.2011.5974784.</w:t>
      </w:r>
      <w:bookmarkEnd w:id="132"/>
    </w:p>
    <w:p w14:paraId="5C1684EA" w14:textId="77777777" w:rsidR="00EC6820" w:rsidRPr="00EC6820" w:rsidRDefault="00EC6820">
      <w:pPr>
        <w:numPr>
          <w:ilvl w:val="0"/>
          <w:numId w:val="9"/>
        </w:numPr>
        <w:ind w:left="0" w:firstLine="709"/>
        <w:rPr>
          <w:rFonts w:eastAsia="Times New Roman" w:cs="Times New Roman"/>
          <w:color w:val="000000" w:themeColor="text1"/>
          <w:lang w:val="en-US"/>
        </w:rPr>
      </w:pPr>
      <w:bookmarkStart w:id="133" w:name="_mn3zwp56yrus" w:colFirst="0" w:colLast="0"/>
      <w:bookmarkEnd w:id="133"/>
      <w:r w:rsidRPr="00EC6820">
        <w:rPr>
          <w:rFonts w:eastAsia="Times New Roman" w:cs="Times New Roman"/>
          <w:color w:val="000000" w:themeColor="text1"/>
          <w:szCs w:val="28"/>
          <w:lang w:val="en-US"/>
        </w:rPr>
        <w:t xml:space="preserve"> </w:t>
      </w:r>
      <w:bookmarkStart w:id="134" w:name="_Ref208391514"/>
      <w:r w:rsidRPr="00EC6820">
        <w:rPr>
          <w:rFonts w:eastAsia="Times New Roman" w:cs="Times New Roman"/>
          <w:color w:val="000000" w:themeColor="text1"/>
          <w:szCs w:val="28"/>
          <w:lang w:val="en-US"/>
        </w:rPr>
        <w:t>R. Cutler, L. Davis, Robust periodic motion and motion symmetry detection, Proceedings of IEEE Conference on Computer Vision and Pattern Recognition, Vol. 2, 2000, pp. 615 – 622.</w:t>
      </w:r>
      <w:bookmarkEnd w:id="134"/>
    </w:p>
    <w:p w14:paraId="66F5F2A0" w14:textId="77777777" w:rsidR="00EC6820" w:rsidRPr="00EC6820" w:rsidRDefault="00EC6820">
      <w:pPr>
        <w:numPr>
          <w:ilvl w:val="0"/>
          <w:numId w:val="9"/>
        </w:numPr>
        <w:ind w:left="0" w:firstLine="709"/>
        <w:rPr>
          <w:rFonts w:eastAsia="Times New Roman" w:cs="Times New Roman"/>
          <w:color w:val="000000" w:themeColor="text1"/>
          <w:lang w:val="en-US"/>
        </w:rPr>
      </w:pPr>
      <w:bookmarkStart w:id="135" w:name="_i3dhmxqdmz59" w:colFirst="0" w:colLast="0"/>
      <w:bookmarkStart w:id="136" w:name="_Ref208391311"/>
      <w:bookmarkEnd w:id="135"/>
      <w:r w:rsidRPr="00EC6820">
        <w:rPr>
          <w:rFonts w:eastAsia="Times New Roman" w:cs="Times New Roman"/>
          <w:color w:val="000000" w:themeColor="text1"/>
          <w:szCs w:val="28"/>
          <w:lang w:val="en-US"/>
        </w:rPr>
        <w:t xml:space="preserve">R. He, J. Cao, L. Song, Z. Sun and T. Tan, "Adversarial Cross–Spectral Face Completion for NIR–VIS Face Recognition," in IEEE Transactions on Pattern Analysis and Machine Intelligence, vol. 42, no. 5, pp. 1025–1037, 1 May 2020,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10.1109/TPAMI.2019.2961900.</w:t>
      </w:r>
      <w:bookmarkEnd w:id="136"/>
    </w:p>
    <w:p w14:paraId="0469DA5E" w14:textId="77777777" w:rsidR="00EC6820" w:rsidRPr="00EC6820" w:rsidRDefault="00EC6820">
      <w:pPr>
        <w:numPr>
          <w:ilvl w:val="0"/>
          <w:numId w:val="9"/>
        </w:numPr>
        <w:ind w:left="0" w:firstLine="709"/>
        <w:rPr>
          <w:rFonts w:eastAsia="Times New Roman" w:cs="Times New Roman"/>
          <w:color w:val="000000" w:themeColor="text1"/>
        </w:rPr>
      </w:pPr>
      <w:bookmarkStart w:id="137" w:name="_n0xhck92y2pb" w:colFirst="0" w:colLast="0"/>
      <w:bookmarkEnd w:id="137"/>
      <w:r w:rsidRPr="00EC6820">
        <w:rPr>
          <w:rFonts w:eastAsia="Times New Roman" w:cs="Times New Roman"/>
          <w:color w:val="000000" w:themeColor="text1"/>
          <w:szCs w:val="28"/>
          <w:lang w:val="en-US"/>
        </w:rPr>
        <w:lastRenderedPageBreak/>
        <w:t xml:space="preserve"> </w:t>
      </w:r>
      <w:bookmarkStart w:id="138" w:name="_Ref208391887"/>
      <w:proofErr w:type="spellStart"/>
      <w:r w:rsidRPr="00EC6820">
        <w:rPr>
          <w:rFonts w:eastAsia="Times New Roman" w:cs="Times New Roman"/>
          <w:color w:val="000000" w:themeColor="text1"/>
          <w:szCs w:val="28"/>
          <w:lang w:val="en-US"/>
        </w:rPr>
        <w:t>Rajkiran</w:t>
      </w:r>
      <w:proofErr w:type="spellEnd"/>
      <w:r w:rsidRPr="00EC6820">
        <w:rPr>
          <w:rFonts w:eastAsia="Times New Roman" w:cs="Times New Roman"/>
          <w:color w:val="000000" w:themeColor="text1"/>
          <w:szCs w:val="28"/>
          <w:lang w:val="en-US"/>
        </w:rPr>
        <w:t xml:space="preserve"> </w:t>
      </w:r>
      <w:proofErr w:type="spellStart"/>
      <w:r w:rsidRPr="00EC6820">
        <w:rPr>
          <w:rFonts w:eastAsia="Times New Roman" w:cs="Times New Roman"/>
          <w:color w:val="000000" w:themeColor="text1"/>
          <w:szCs w:val="28"/>
          <w:lang w:val="en-US"/>
        </w:rPr>
        <w:t>Gottumukkal</w:t>
      </w:r>
      <w:proofErr w:type="spellEnd"/>
      <w:r w:rsidRPr="00EC6820">
        <w:rPr>
          <w:rFonts w:eastAsia="Times New Roman" w:cs="Times New Roman"/>
          <w:color w:val="000000" w:themeColor="text1"/>
          <w:szCs w:val="28"/>
          <w:lang w:val="en-US"/>
        </w:rPr>
        <w:t xml:space="preserve"> and Vijayan K </w:t>
      </w:r>
      <w:proofErr w:type="spellStart"/>
      <w:r w:rsidRPr="00EC6820">
        <w:rPr>
          <w:rFonts w:eastAsia="Times New Roman" w:cs="Times New Roman"/>
          <w:color w:val="000000" w:themeColor="text1"/>
          <w:szCs w:val="28"/>
          <w:lang w:val="en-US"/>
        </w:rPr>
        <w:t>Asari</w:t>
      </w:r>
      <w:proofErr w:type="spellEnd"/>
      <w:r w:rsidRPr="00EC6820">
        <w:rPr>
          <w:rFonts w:eastAsia="Times New Roman" w:cs="Times New Roman"/>
          <w:color w:val="000000" w:themeColor="text1"/>
          <w:szCs w:val="28"/>
          <w:lang w:val="en-US"/>
        </w:rPr>
        <w:t xml:space="preserve">. An improved face recognition technique based on modular </w:t>
      </w:r>
      <w:proofErr w:type="spellStart"/>
      <w:r w:rsidRPr="00EC6820">
        <w:rPr>
          <w:rFonts w:eastAsia="Times New Roman" w:cs="Times New Roman"/>
          <w:color w:val="000000" w:themeColor="text1"/>
          <w:szCs w:val="28"/>
          <w:lang w:val="en-US"/>
        </w:rPr>
        <w:t>pca</w:t>
      </w:r>
      <w:proofErr w:type="spellEnd"/>
      <w:r w:rsidRPr="00EC6820">
        <w:rPr>
          <w:rFonts w:eastAsia="Times New Roman" w:cs="Times New Roman"/>
          <w:color w:val="000000" w:themeColor="text1"/>
          <w:szCs w:val="28"/>
          <w:lang w:val="en-US"/>
        </w:rPr>
        <w:t xml:space="preserve"> approach. </w:t>
      </w:r>
      <w:proofErr w:type="spellStart"/>
      <w:r w:rsidRPr="00EC6820">
        <w:rPr>
          <w:rFonts w:eastAsia="Times New Roman" w:cs="Times New Roman"/>
          <w:color w:val="000000" w:themeColor="text1"/>
          <w:szCs w:val="28"/>
        </w:rPr>
        <w:t>Pattern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Recognition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Letters</w:t>
      </w:r>
      <w:proofErr w:type="spellEnd"/>
      <w:r w:rsidRPr="00EC6820">
        <w:rPr>
          <w:rFonts w:eastAsia="Times New Roman" w:cs="Times New Roman"/>
          <w:color w:val="000000" w:themeColor="text1"/>
          <w:szCs w:val="28"/>
        </w:rPr>
        <w:t>, 25(4):429–436, 2004.</w:t>
      </w:r>
      <w:bookmarkEnd w:id="138"/>
    </w:p>
    <w:p w14:paraId="6BEAED63"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39" w:name="_safd4v2kx586" w:colFirst="0" w:colLast="0"/>
      <w:bookmarkEnd w:id="139"/>
      <w:r w:rsidRPr="00EC6820">
        <w:rPr>
          <w:rFonts w:eastAsia="Times New Roman" w:cs="Times New Roman"/>
          <w:color w:val="000000" w:themeColor="text1"/>
          <w:szCs w:val="28"/>
          <w:lang w:val="en-US"/>
        </w:rPr>
        <w:t xml:space="preserve"> Reis D. et al. Real–Time Flying Object Detection with YOLOv8 //</w:t>
      </w:r>
      <w:proofErr w:type="spellStart"/>
      <w:r w:rsidRPr="00EC6820">
        <w:rPr>
          <w:rFonts w:eastAsia="Times New Roman" w:cs="Times New Roman"/>
          <w:color w:val="000000" w:themeColor="text1"/>
          <w:szCs w:val="28"/>
          <w:lang w:val="en-US"/>
        </w:rPr>
        <w:t>arXiv</w:t>
      </w:r>
      <w:proofErr w:type="spellEnd"/>
      <w:r w:rsidRPr="00EC6820">
        <w:rPr>
          <w:rFonts w:eastAsia="Times New Roman" w:cs="Times New Roman"/>
          <w:color w:val="000000" w:themeColor="text1"/>
          <w:szCs w:val="28"/>
          <w:lang w:val="en-US"/>
        </w:rPr>
        <w:t xml:space="preserve"> preprint arXiv:2305.09972. – 2023.</w:t>
      </w:r>
    </w:p>
    <w:p w14:paraId="2EA1D35F" w14:textId="77777777" w:rsidR="00EC6820" w:rsidRPr="00EC6820" w:rsidRDefault="00EC6820">
      <w:pPr>
        <w:numPr>
          <w:ilvl w:val="0"/>
          <w:numId w:val="9"/>
        </w:numPr>
        <w:ind w:left="0" w:firstLine="709"/>
        <w:rPr>
          <w:rFonts w:eastAsia="Times New Roman" w:cs="Times New Roman"/>
          <w:color w:val="000000" w:themeColor="text1"/>
          <w:lang w:val="en-US"/>
        </w:rPr>
      </w:pPr>
      <w:bookmarkStart w:id="140" w:name="_3g1zrg3gy8a0" w:colFirst="0" w:colLast="0"/>
      <w:bookmarkStart w:id="141" w:name="_Ref208391313"/>
      <w:bookmarkEnd w:id="140"/>
      <w:r w:rsidRPr="00EC6820">
        <w:rPr>
          <w:rFonts w:eastAsia="Times New Roman" w:cs="Times New Roman"/>
          <w:color w:val="000000" w:themeColor="text1"/>
          <w:szCs w:val="28"/>
          <w:lang w:val="en-US"/>
        </w:rPr>
        <w:t xml:space="preserve">S. Z. Li et al., "A near–infrared </w:t>
      </w:r>
      <w:proofErr w:type="gramStart"/>
      <w:r w:rsidRPr="00EC6820">
        <w:rPr>
          <w:rFonts w:eastAsia="Times New Roman" w:cs="Times New Roman"/>
          <w:color w:val="000000" w:themeColor="text1"/>
          <w:szCs w:val="28"/>
          <w:lang w:val="en-US"/>
        </w:rPr>
        <w:t>image based</w:t>
      </w:r>
      <w:proofErr w:type="gramEnd"/>
      <w:r w:rsidRPr="00EC6820">
        <w:rPr>
          <w:rFonts w:eastAsia="Times New Roman" w:cs="Times New Roman"/>
          <w:color w:val="000000" w:themeColor="text1"/>
          <w:szCs w:val="28"/>
          <w:lang w:val="en-US"/>
        </w:rPr>
        <w:t xml:space="preserve"> face recognition system," 7th International Conference on Automatic Face and Gesture Recognition (FGR06), 2006, pp. 455–460,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10.1109/FGR.2006.13.</w:t>
      </w:r>
      <w:bookmarkEnd w:id="141"/>
    </w:p>
    <w:p w14:paraId="1136A647" w14:textId="77777777" w:rsidR="00EC6820" w:rsidRPr="00EC6820" w:rsidRDefault="00EC6820">
      <w:pPr>
        <w:numPr>
          <w:ilvl w:val="0"/>
          <w:numId w:val="9"/>
        </w:numPr>
        <w:ind w:left="0" w:firstLine="709"/>
        <w:rPr>
          <w:rFonts w:eastAsia="Times New Roman" w:cs="Times New Roman"/>
          <w:color w:val="000000" w:themeColor="text1"/>
        </w:rPr>
      </w:pPr>
      <w:bookmarkStart w:id="142" w:name="_70vvemjkgn9v" w:colFirst="0" w:colLast="0"/>
      <w:bookmarkEnd w:id="142"/>
      <w:r w:rsidRPr="00EC6820">
        <w:rPr>
          <w:rFonts w:eastAsia="Times New Roman" w:cs="Times New Roman"/>
          <w:color w:val="000000" w:themeColor="text1"/>
          <w:szCs w:val="28"/>
          <w:lang w:val="en-US"/>
        </w:rPr>
        <w:t xml:space="preserve"> </w:t>
      </w:r>
      <w:bookmarkStart w:id="143" w:name="_Ref208391970"/>
      <w:r w:rsidRPr="00EC6820">
        <w:rPr>
          <w:rFonts w:eastAsia="Times New Roman" w:cs="Times New Roman"/>
          <w:color w:val="000000" w:themeColor="text1"/>
          <w:szCs w:val="28"/>
          <w:lang w:val="en-US"/>
        </w:rPr>
        <w:t xml:space="preserve">Saranya, R., Karthikeyan, C., Kumar, V. N., Kumar, R. H. Computer Vision on Identifying Persons under Real Time Surveillance using IOT. In: 2020 International Conference on System, Computation, Automation and Networking (ICSCAN). </w:t>
      </w:r>
      <w:r w:rsidRPr="00EC6820">
        <w:rPr>
          <w:rFonts w:eastAsia="Times New Roman" w:cs="Times New Roman"/>
          <w:color w:val="000000" w:themeColor="text1"/>
          <w:szCs w:val="28"/>
        </w:rPr>
        <w:t xml:space="preserve">IEEE. 2020, </w:t>
      </w:r>
      <w:proofErr w:type="spellStart"/>
      <w:r w:rsidRPr="00EC6820">
        <w:rPr>
          <w:rFonts w:eastAsia="Times New Roman" w:cs="Times New Roman"/>
          <w:color w:val="000000" w:themeColor="text1"/>
          <w:szCs w:val="28"/>
        </w:rPr>
        <w:t>pp</w:t>
      </w:r>
      <w:proofErr w:type="spellEnd"/>
      <w:r w:rsidRPr="00EC6820">
        <w:rPr>
          <w:rFonts w:eastAsia="Times New Roman" w:cs="Times New Roman"/>
          <w:color w:val="000000" w:themeColor="text1"/>
          <w:szCs w:val="28"/>
        </w:rPr>
        <w:t>. 1–5. DOI: 10.1109/ICSCAN49426.2020.9262407.</w:t>
      </w:r>
      <w:bookmarkEnd w:id="143"/>
    </w:p>
    <w:p w14:paraId="78959F32" w14:textId="77777777" w:rsidR="00EC6820" w:rsidRPr="00EC6820" w:rsidRDefault="00EC6820">
      <w:pPr>
        <w:numPr>
          <w:ilvl w:val="0"/>
          <w:numId w:val="9"/>
        </w:numPr>
        <w:ind w:left="0" w:firstLine="709"/>
        <w:rPr>
          <w:rFonts w:cs="Times New Roman"/>
          <w:color w:val="000000" w:themeColor="text1"/>
          <w:szCs w:val="28"/>
          <w:lang w:val="en-US"/>
        </w:rPr>
      </w:pPr>
      <w:bookmarkStart w:id="144" w:name="_3htyjv25pip5" w:colFirst="0" w:colLast="0"/>
      <w:bookmarkStart w:id="145" w:name="_Ref208690856"/>
      <w:bookmarkEnd w:id="144"/>
      <w:r w:rsidRPr="00EC6820">
        <w:rPr>
          <w:rFonts w:cs="Times New Roman"/>
          <w:color w:val="000000" w:themeColor="text1"/>
          <w:szCs w:val="28"/>
          <w:lang w:val="en-US"/>
        </w:rPr>
        <w:t xml:space="preserve">Shoukry N., Abd El </w:t>
      </w:r>
      <w:proofErr w:type="spellStart"/>
      <w:r w:rsidRPr="00EC6820">
        <w:rPr>
          <w:rFonts w:cs="Times New Roman"/>
          <w:color w:val="000000" w:themeColor="text1"/>
          <w:szCs w:val="28"/>
          <w:lang w:val="en-US"/>
        </w:rPr>
        <w:t>Ghany</w:t>
      </w:r>
      <w:proofErr w:type="spellEnd"/>
      <w:r w:rsidRPr="00EC6820">
        <w:rPr>
          <w:rFonts w:cs="Times New Roman"/>
          <w:color w:val="000000" w:themeColor="text1"/>
          <w:szCs w:val="28"/>
          <w:lang w:val="en-US"/>
        </w:rPr>
        <w:t xml:space="preserve"> M.A., Salem M.A. M. Multi-Modal Long-Term Person Re-Identification Using Physical Soft Bio-Metrics and Body Figure // Applied Sciences, 2022. 12(6): 2835.</w:t>
      </w:r>
      <w:bookmarkEnd w:id="145"/>
    </w:p>
    <w:p w14:paraId="1F094437" w14:textId="77777777" w:rsidR="00EC6820" w:rsidRPr="00EC6820" w:rsidRDefault="00EC6820">
      <w:pPr>
        <w:numPr>
          <w:ilvl w:val="0"/>
          <w:numId w:val="9"/>
        </w:numPr>
        <w:ind w:left="0" w:firstLine="709"/>
        <w:rPr>
          <w:rFonts w:eastAsia="Times New Roman" w:cs="Times New Roman"/>
          <w:color w:val="000000" w:themeColor="text1"/>
          <w:szCs w:val="28"/>
        </w:rPr>
      </w:pPr>
      <w:bookmarkStart w:id="146" w:name="_3winifgw3aca" w:colFirst="0" w:colLast="0"/>
      <w:bookmarkEnd w:id="146"/>
      <w:r w:rsidRPr="00EC6820">
        <w:rPr>
          <w:rFonts w:eastAsia="Times New Roman" w:cs="Times New Roman"/>
          <w:color w:val="000000" w:themeColor="text1"/>
          <w:szCs w:val="28"/>
          <w:lang w:val="en-US"/>
        </w:rPr>
        <w:t xml:space="preserve"> Tan, </w:t>
      </w:r>
      <w:proofErr w:type="spellStart"/>
      <w:r w:rsidRPr="00EC6820">
        <w:rPr>
          <w:rFonts w:eastAsia="Times New Roman" w:cs="Times New Roman"/>
          <w:color w:val="000000" w:themeColor="text1"/>
          <w:szCs w:val="28"/>
          <w:lang w:val="en-US"/>
        </w:rPr>
        <w:t>Mingxing</w:t>
      </w:r>
      <w:proofErr w:type="spellEnd"/>
      <w:r w:rsidRPr="00EC6820">
        <w:rPr>
          <w:rFonts w:eastAsia="Times New Roman" w:cs="Times New Roman"/>
          <w:color w:val="000000" w:themeColor="text1"/>
          <w:szCs w:val="28"/>
          <w:lang w:val="en-US"/>
        </w:rPr>
        <w:t>, and Quoc V. Le. "</w:t>
      </w:r>
      <w:proofErr w:type="spellStart"/>
      <w:r w:rsidRPr="00EC6820">
        <w:rPr>
          <w:rFonts w:eastAsia="Times New Roman" w:cs="Times New Roman"/>
          <w:color w:val="000000" w:themeColor="text1"/>
          <w:szCs w:val="28"/>
          <w:lang w:val="en-US"/>
        </w:rPr>
        <w:t>EfficientNet</w:t>
      </w:r>
      <w:proofErr w:type="spellEnd"/>
      <w:r w:rsidRPr="00EC6820">
        <w:rPr>
          <w:rFonts w:eastAsia="Times New Roman" w:cs="Times New Roman"/>
          <w:color w:val="000000" w:themeColor="text1"/>
          <w:szCs w:val="28"/>
          <w:lang w:val="en-US"/>
        </w:rPr>
        <w:t xml:space="preserve">: Rethinking Model Scaling for Convolutional Neural Networks." </w:t>
      </w:r>
      <w:proofErr w:type="spellStart"/>
      <w:r w:rsidRPr="00EC6820">
        <w:rPr>
          <w:rFonts w:eastAsia="Times New Roman" w:cs="Times New Roman"/>
          <w:color w:val="000000" w:themeColor="text1"/>
          <w:szCs w:val="28"/>
        </w:rPr>
        <w:t>International</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Conference</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Machine</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Learning</w:t>
      </w:r>
      <w:proofErr w:type="spellEnd"/>
      <w:r w:rsidRPr="00EC6820">
        <w:rPr>
          <w:rFonts w:eastAsia="Times New Roman" w:cs="Times New Roman"/>
          <w:color w:val="000000" w:themeColor="text1"/>
          <w:szCs w:val="28"/>
        </w:rPr>
        <w:t xml:space="preserve">. PMLR, 2019, </w:t>
      </w:r>
      <w:proofErr w:type="spellStart"/>
      <w:r w:rsidRPr="00EC6820">
        <w:rPr>
          <w:rFonts w:eastAsia="Times New Roman" w:cs="Times New Roman"/>
          <w:color w:val="000000" w:themeColor="text1"/>
          <w:szCs w:val="28"/>
        </w:rPr>
        <w:t>pp</w:t>
      </w:r>
      <w:proofErr w:type="spellEnd"/>
      <w:r w:rsidRPr="00EC6820">
        <w:rPr>
          <w:rFonts w:eastAsia="Times New Roman" w:cs="Times New Roman"/>
          <w:color w:val="000000" w:themeColor="text1"/>
          <w:szCs w:val="28"/>
        </w:rPr>
        <w:t>. 6105–6114.</w:t>
      </w:r>
    </w:p>
    <w:p w14:paraId="418ABFFB"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47" w:name="_7nx90f6ndjpv" w:colFirst="0" w:colLast="0"/>
      <w:bookmarkStart w:id="148" w:name="_Ref208394700"/>
      <w:bookmarkEnd w:id="147"/>
      <w:proofErr w:type="spellStart"/>
      <w:r w:rsidRPr="00EC6820">
        <w:rPr>
          <w:rFonts w:eastAsia="Times New Roman" w:cs="Times New Roman"/>
          <w:color w:val="000000" w:themeColor="text1"/>
          <w:szCs w:val="28"/>
          <w:lang w:val="en-US"/>
        </w:rPr>
        <w:t>Varior</w:t>
      </w:r>
      <w:proofErr w:type="spellEnd"/>
      <w:r w:rsidRPr="00EC6820">
        <w:rPr>
          <w:rFonts w:eastAsia="Times New Roman" w:cs="Times New Roman"/>
          <w:color w:val="000000" w:themeColor="text1"/>
          <w:szCs w:val="28"/>
          <w:lang w:val="en-US"/>
        </w:rPr>
        <w:t xml:space="preserve"> R.R., </w:t>
      </w:r>
      <w:proofErr w:type="spellStart"/>
      <w:r w:rsidRPr="00EC6820">
        <w:rPr>
          <w:rFonts w:eastAsia="Times New Roman" w:cs="Times New Roman"/>
          <w:color w:val="000000" w:themeColor="text1"/>
          <w:szCs w:val="28"/>
          <w:lang w:val="en-US"/>
        </w:rPr>
        <w:t>Haloi</w:t>
      </w:r>
      <w:proofErr w:type="spellEnd"/>
      <w:r w:rsidRPr="00EC6820">
        <w:rPr>
          <w:rFonts w:eastAsia="Times New Roman" w:cs="Times New Roman"/>
          <w:color w:val="000000" w:themeColor="text1"/>
          <w:szCs w:val="28"/>
          <w:lang w:val="en-US"/>
        </w:rPr>
        <w:t xml:space="preserve"> M., Wang G. Gated </w:t>
      </w:r>
      <w:proofErr w:type="spellStart"/>
      <w:r w:rsidRPr="00EC6820">
        <w:rPr>
          <w:rFonts w:eastAsia="Times New Roman" w:cs="Times New Roman"/>
          <w:color w:val="000000" w:themeColor="text1"/>
          <w:szCs w:val="28"/>
          <w:lang w:val="en-US"/>
        </w:rPr>
        <w:t>siamese</w:t>
      </w:r>
      <w:proofErr w:type="spellEnd"/>
      <w:r w:rsidRPr="00EC6820">
        <w:rPr>
          <w:rFonts w:eastAsia="Times New Roman" w:cs="Times New Roman"/>
          <w:color w:val="000000" w:themeColor="text1"/>
          <w:szCs w:val="28"/>
          <w:lang w:val="en-US"/>
        </w:rPr>
        <w:t xml:space="preserve"> convolutional neural network architecture for human re–identification. In: Proc. European Conf. on Computer Vision (ECCV), 2016, pp. 791–808.</w:t>
      </w:r>
      <w:bookmarkEnd w:id="148"/>
    </w:p>
    <w:p w14:paraId="02F3DD66"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49" w:name="_hce6lk71rpck" w:colFirst="0" w:colLast="0"/>
      <w:bookmarkEnd w:id="149"/>
      <w:r w:rsidRPr="00EC6820">
        <w:rPr>
          <w:rFonts w:eastAsia="Times New Roman" w:cs="Times New Roman"/>
          <w:color w:val="000000" w:themeColor="text1"/>
          <w:szCs w:val="28"/>
          <w:lang w:val="en-US"/>
        </w:rPr>
        <w:t xml:space="preserve"> Vaswani, Ashish, et al. "Attention is all you need." Advances in Neural Information Processing Systems 30, 2017.</w:t>
      </w:r>
    </w:p>
    <w:p w14:paraId="60814408" w14:textId="77777777" w:rsidR="00EC6820" w:rsidRPr="00EC6820" w:rsidRDefault="00EC6820">
      <w:pPr>
        <w:numPr>
          <w:ilvl w:val="0"/>
          <w:numId w:val="9"/>
        </w:numPr>
        <w:ind w:left="0" w:firstLine="709"/>
        <w:rPr>
          <w:rFonts w:cs="Times New Roman"/>
          <w:color w:val="000000" w:themeColor="text1"/>
          <w:szCs w:val="28"/>
          <w:lang w:val="en-US"/>
        </w:rPr>
      </w:pPr>
      <w:bookmarkStart w:id="150" w:name="_ehlrca5x8pac" w:colFirst="0" w:colLast="0"/>
      <w:bookmarkStart w:id="151" w:name="_Ref208609835"/>
      <w:bookmarkStart w:id="152" w:name="_Ref208610643"/>
      <w:bookmarkEnd w:id="150"/>
      <w:proofErr w:type="spellStart"/>
      <w:r w:rsidRPr="00EC6820">
        <w:rPr>
          <w:rFonts w:cs="Times New Roman"/>
          <w:color w:val="000000" w:themeColor="text1"/>
          <w:szCs w:val="28"/>
          <w:lang w:val="en-US"/>
        </w:rPr>
        <w:t>Vezzani</w:t>
      </w:r>
      <w:proofErr w:type="spellEnd"/>
      <w:r w:rsidRPr="00EC6820">
        <w:rPr>
          <w:rFonts w:cs="Times New Roman"/>
          <w:color w:val="000000" w:themeColor="text1"/>
          <w:szCs w:val="28"/>
          <w:lang w:val="en-US"/>
        </w:rPr>
        <w:t xml:space="preserve"> R., </w:t>
      </w:r>
      <w:proofErr w:type="spellStart"/>
      <w:r w:rsidRPr="00EC6820">
        <w:rPr>
          <w:rFonts w:cs="Times New Roman"/>
          <w:color w:val="000000" w:themeColor="text1"/>
          <w:szCs w:val="28"/>
          <w:lang w:val="en-US"/>
        </w:rPr>
        <w:t>Baltieri</w:t>
      </w:r>
      <w:proofErr w:type="spellEnd"/>
      <w:r w:rsidRPr="00EC6820">
        <w:rPr>
          <w:rFonts w:cs="Times New Roman"/>
          <w:color w:val="000000" w:themeColor="text1"/>
          <w:szCs w:val="28"/>
          <w:lang w:val="en-US"/>
        </w:rPr>
        <w:t xml:space="preserve"> D., </w:t>
      </w:r>
      <w:proofErr w:type="spellStart"/>
      <w:r w:rsidRPr="00EC6820">
        <w:rPr>
          <w:rFonts w:cs="Times New Roman"/>
          <w:color w:val="000000" w:themeColor="text1"/>
          <w:szCs w:val="28"/>
          <w:lang w:val="en-US"/>
        </w:rPr>
        <w:t>Cucchiara</w:t>
      </w:r>
      <w:proofErr w:type="spellEnd"/>
      <w:r w:rsidRPr="00EC6820">
        <w:rPr>
          <w:rFonts w:cs="Times New Roman"/>
          <w:color w:val="000000" w:themeColor="text1"/>
          <w:szCs w:val="28"/>
          <w:lang w:val="en-US"/>
        </w:rPr>
        <w:t xml:space="preserve"> R. People reidentification in surveillance and forensics: A survey // ACM Computing Surveys, 2013. 46(2): 1–37</w:t>
      </w:r>
      <w:bookmarkEnd w:id="151"/>
      <w:r w:rsidRPr="00EC6820">
        <w:rPr>
          <w:rFonts w:cs="Times New Roman"/>
          <w:color w:val="000000" w:themeColor="text1"/>
          <w:szCs w:val="28"/>
          <w:lang w:val="en-US"/>
        </w:rPr>
        <w:t>.</w:t>
      </w:r>
      <w:bookmarkEnd w:id="152"/>
    </w:p>
    <w:p w14:paraId="5A1BC6AA" w14:textId="77777777" w:rsidR="00EC6820" w:rsidRPr="00EC6820" w:rsidRDefault="00EC6820">
      <w:pPr>
        <w:numPr>
          <w:ilvl w:val="0"/>
          <w:numId w:val="9"/>
        </w:numPr>
        <w:ind w:left="0" w:firstLine="709"/>
        <w:rPr>
          <w:rFonts w:eastAsia="Times New Roman" w:cs="Times New Roman"/>
          <w:color w:val="000000" w:themeColor="text1"/>
        </w:rPr>
      </w:pPr>
      <w:bookmarkStart w:id="153" w:name="_gpjsmvjc5s4r" w:colFirst="0" w:colLast="0"/>
      <w:bookmarkEnd w:id="153"/>
      <w:r w:rsidRPr="00EC6820">
        <w:rPr>
          <w:rFonts w:eastAsia="Times New Roman" w:cs="Times New Roman"/>
          <w:color w:val="000000" w:themeColor="text1"/>
          <w:szCs w:val="28"/>
          <w:lang w:val="en-US"/>
        </w:rPr>
        <w:t xml:space="preserve"> </w:t>
      </w:r>
      <w:bookmarkStart w:id="154" w:name="_Ref208392006"/>
      <w:r w:rsidRPr="00EC6820">
        <w:rPr>
          <w:rFonts w:eastAsia="Times New Roman" w:cs="Times New Roman"/>
          <w:color w:val="000000" w:themeColor="text1"/>
          <w:szCs w:val="28"/>
          <w:lang w:val="en-US"/>
        </w:rPr>
        <w:t xml:space="preserve">Wang, </w:t>
      </w:r>
      <w:proofErr w:type="spellStart"/>
      <w:r w:rsidRPr="00EC6820">
        <w:rPr>
          <w:rFonts w:eastAsia="Times New Roman" w:cs="Times New Roman"/>
          <w:color w:val="000000" w:themeColor="text1"/>
          <w:szCs w:val="28"/>
          <w:lang w:val="en-US"/>
        </w:rPr>
        <w:t>Hongbo</w:t>
      </w:r>
      <w:proofErr w:type="spellEnd"/>
      <w:r w:rsidRPr="00EC6820">
        <w:rPr>
          <w:rFonts w:eastAsia="Times New Roman" w:cs="Times New Roman"/>
          <w:color w:val="000000" w:themeColor="text1"/>
          <w:szCs w:val="28"/>
          <w:lang w:val="en-US"/>
        </w:rPr>
        <w:t xml:space="preserve"> &amp; Du, </w:t>
      </w:r>
      <w:proofErr w:type="spellStart"/>
      <w:r w:rsidRPr="00EC6820">
        <w:rPr>
          <w:rFonts w:eastAsia="Times New Roman" w:cs="Times New Roman"/>
          <w:color w:val="000000" w:themeColor="text1"/>
          <w:szCs w:val="28"/>
          <w:lang w:val="en-US"/>
        </w:rPr>
        <w:t>Haomin</w:t>
      </w:r>
      <w:proofErr w:type="spellEnd"/>
      <w:r w:rsidRPr="00EC6820">
        <w:rPr>
          <w:rFonts w:eastAsia="Times New Roman" w:cs="Times New Roman"/>
          <w:color w:val="000000" w:themeColor="text1"/>
          <w:szCs w:val="28"/>
          <w:lang w:val="en-US"/>
        </w:rPr>
        <w:t xml:space="preserve"> &amp; Zhao, Yue &amp; Yan, </w:t>
      </w:r>
      <w:proofErr w:type="spellStart"/>
      <w:r w:rsidRPr="00EC6820">
        <w:rPr>
          <w:rFonts w:eastAsia="Times New Roman" w:cs="Times New Roman"/>
          <w:color w:val="000000" w:themeColor="text1"/>
          <w:szCs w:val="28"/>
          <w:lang w:val="en-US"/>
        </w:rPr>
        <w:t>Jiming</w:t>
      </w:r>
      <w:proofErr w:type="spellEnd"/>
      <w:r w:rsidRPr="00EC6820">
        <w:rPr>
          <w:rFonts w:eastAsia="Times New Roman" w:cs="Times New Roman"/>
          <w:color w:val="000000" w:themeColor="text1"/>
          <w:szCs w:val="28"/>
          <w:lang w:val="en-US"/>
        </w:rPr>
        <w:t xml:space="preserve">. (2020). A Comprehensive Overview of Person Re–Identification Approaches. </w:t>
      </w:r>
      <w:r w:rsidRPr="00EC6820">
        <w:rPr>
          <w:rFonts w:eastAsia="Times New Roman" w:cs="Times New Roman"/>
          <w:color w:val="000000" w:themeColor="text1"/>
          <w:szCs w:val="28"/>
        </w:rPr>
        <w:t>IEEE Access. PP. 1–1. 10.1109/ACCESS.2020.2978344.</w:t>
      </w:r>
      <w:bookmarkEnd w:id="154"/>
      <w:r w:rsidRPr="00EC6820">
        <w:rPr>
          <w:rFonts w:eastAsia="Times New Roman" w:cs="Times New Roman"/>
          <w:color w:val="000000" w:themeColor="text1"/>
          <w:szCs w:val="28"/>
        </w:rPr>
        <w:t xml:space="preserve"> </w:t>
      </w:r>
    </w:p>
    <w:p w14:paraId="76A15DD7" w14:textId="77777777" w:rsidR="00EC6820" w:rsidRPr="00EC6820" w:rsidRDefault="00EC6820">
      <w:pPr>
        <w:numPr>
          <w:ilvl w:val="0"/>
          <w:numId w:val="9"/>
        </w:numPr>
        <w:ind w:left="0" w:firstLine="709"/>
        <w:rPr>
          <w:rFonts w:eastAsia="Times New Roman" w:cs="Times New Roman"/>
          <w:color w:val="000000" w:themeColor="text1"/>
          <w:lang w:val="en-US"/>
        </w:rPr>
      </w:pPr>
      <w:bookmarkStart w:id="155" w:name="_vt2efv9enn8g" w:colFirst="0" w:colLast="0"/>
      <w:bookmarkStart w:id="156" w:name="_Ref208391315"/>
      <w:bookmarkEnd w:id="155"/>
      <w:proofErr w:type="spellStart"/>
      <w:r w:rsidRPr="00EC6820">
        <w:rPr>
          <w:rFonts w:eastAsia="Times New Roman" w:cs="Times New Roman"/>
          <w:color w:val="000000" w:themeColor="text1"/>
          <w:szCs w:val="28"/>
          <w:lang w:val="en-US"/>
        </w:rPr>
        <w:lastRenderedPageBreak/>
        <w:t>Wenchao</w:t>
      </w:r>
      <w:proofErr w:type="spellEnd"/>
      <w:r w:rsidRPr="00EC6820">
        <w:rPr>
          <w:rFonts w:eastAsia="Times New Roman" w:cs="Times New Roman"/>
          <w:color w:val="000000" w:themeColor="text1"/>
          <w:szCs w:val="28"/>
          <w:lang w:val="en-US"/>
        </w:rPr>
        <w:t xml:space="preserve"> Zhang, </w:t>
      </w:r>
      <w:proofErr w:type="spellStart"/>
      <w:r w:rsidRPr="00EC6820">
        <w:rPr>
          <w:rFonts w:eastAsia="Times New Roman" w:cs="Times New Roman"/>
          <w:color w:val="000000" w:themeColor="text1"/>
          <w:szCs w:val="28"/>
          <w:lang w:val="en-US"/>
        </w:rPr>
        <w:t>Shiguang</w:t>
      </w:r>
      <w:proofErr w:type="spellEnd"/>
      <w:r w:rsidRPr="00EC6820">
        <w:rPr>
          <w:rFonts w:eastAsia="Times New Roman" w:cs="Times New Roman"/>
          <w:color w:val="000000" w:themeColor="text1"/>
          <w:szCs w:val="28"/>
          <w:lang w:val="en-US"/>
        </w:rPr>
        <w:t xml:space="preserve"> Shan, W. Gao, </w:t>
      </w:r>
      <w:proofErr w:type="spellStart"/>
      <w:r w:rsidRPr="00EC6820">
        <w:rPr>
          <w:rFonts w:eastAsia="Times New Roman" w:cs="Times New Roman"/>
          <w:color w:val="000000" w:themeColor="text1"/>
          <w:szCs w:val="28"/>
          <w:lang w:val="en-US"/>
        </w:rPr>
        <w:t>Yizheng</w:t>
      </w:r>
      <w:proofErr w:type="spellEnd"/>
      <w:r w:rsidRPr="00EC6820">
        <w:rPr>
          <w:rFonts w:eastAsia="Times New Roman" w:cs="Times New Roman"/>
          <w:color w:val="000000" w:themeColor="text1"/>
          <w:szCs w:val="28"/>
          <w:lang w:val="en-US"/>
        </w:rPr>
        <w:t xml:space="preserve"> Chang, Bo Cao and Peng Yang, "Information fusion in face identification," Proceedings of the 17th International Conference on Pattern Recognition, 2004. ICPR 2004., 2004, pp. 950–953 Vol.3, </w:t>
      </w:r>
      <w:proofErr w:type="spellStart"/>
      <w:r w:rsidRPr="00EC6820">
        <w:rPr>
          <w:rFonts w:eastAsia="Times New Roman" w:cs="Times New Roman"/>
          <w:color w:val="000000" w:themeColor="text1"/>
          <w:szCs w:val="28"/>
          <w:lang w:val="en-US"/>
        </w:rPr>
        <w:t>doi</w:t>
      </w:r>
      <w:proofErr w:type="spellEnd"/>
      <w:r w:rsidRPr="00EC6820">
        <w:rPr>
          <w:rFonts w:eastAsia="Times New Roman" w:cs="Times New Roman"/>
          <w:color w:val="000000" w:themeColor="text1"/>
          <w:szCs w:val="28"/>
          <w:lang w:val="en-US"/>
        </w:rPr>
        <w:t>: 10.1109/ICPR.2004.1334686.</w:t>
      </w:r>
      <w:bookmarkEnd w:id="156"/>
    </w:p>
    <w:p w14:paraId="279A0B80" w14:textId="77777777" w:rsidR="00EC6820" w:rsidRPr="00EC6820" w:rsidRDefault="00EC6820">
      <w:pPr>
        <w:numPr>
          <w:ilvl w:val="0"/>
          <w:numId w:val="9"/>
        </w:numPr>
        <w:ind w:left="0" w:firstLine="709"/>
        <w:rPr>
          <w:rFonts w:eastAsia="Times New Roman" w:cs="Times New Roman"/>
          <w:color w:val="000000" w:themeColor="text1"/>
        </w:rPr>
      </w:pPr>
      <w:bookmarkStart w:id="157" w:name="_60pxq8u5fbrm" w:colFirst="0" w:colLast="0"/>
      <w:bookmarkEnd w:id="157"/>
      <w:r w:rsidRPr="00EC6820">
        <w:rPr>
          <w:rFonts w:eastAsia="Times New Roman" w:cs="Times New Roman"/>
          <w:color w:val="000000" w:themeColor="text1"/>
          <w:szCs w:val="28"/>
          <w:lang w:val="en-US"/>
        </w:rPr>
        <w:t xml:space="preserve"> </w:t>
      </w:r>
      <w:bookmarkStart w:id="158" w:name="_Ref208391622"/>
      <w:proofErr w:type="spellStart"/>
      <w:r w:rsidRPr="00EC6820">
        <w:rPr>
          <w:rFonts w:eastAsia="Times New Roman" w:cs="Times New Roman"/>
          <w:color w:val="000000" w:themeColor="text1"/>
          <w:szCs w:val="28"/>
          <w:lang w:val="en-US"/>
        </w:rPr>
        <w:t>Wenkai</w:t>
      </w:r>
      <w:proofErr w:type="spellEnd"/>
      <w:r w:rsidRPr="00EC6820">
        <w:rPr>
          <w:rFonts w:eastAsia="Times New Roman" w:cs="Times New Roman"/>
          <w:color w:val="000000" w:themeColor="text1"/>
          <w:szCs w:val="28"/>
          <w:lang w:val="en-US"/>
        </w:rPr>
        <w:t xml:space="preserve"> Dong, </w:t>
      </w:r>
      <w:proofErr w:type="spellStart"/>
      <w:r w:rsidRPr="00EC6820">
        <w:rPr>
          <w:rFonts w:eastAsia="Times New Roman" w:cs="Times New Roman"/>
          <w:color w:val="000000" w:themeColor="text1"/>
          <w:szCs w:val="28"/>
          <w:lang w:val="en-US"/>
        </w:rPr>
        <w:t>Zhaoxiang</w:t>
      </w:r>
      <w:proofErr w:type="spellEnd"/>
      <w:r w:rsidRPr="00EC6820">
        <w:rPr>
          <w:rFonts w:eastAsia="Times New Roman" w:cs="Times New Roman"/>
          <w:color w:val="000000" w:themeColor="text1"/>
          <w:szCs w:val="28"/>
          <w:lang w:val="en-US"/>
        </w:rPr>
        <w:t xml:space="preserve"> Zhang, </w:t>
      </w:r>
      <w:proofErr w:type="spellStart"/>
      <w:r w:rsidRPr="00EC6820">
        <w:rPr>
          <w:rFonts w:eastAsia="Times New Roman" w:cs="Times New Roman"/>
          <w:color w:val="000000" w:themeColor="text1"/>
          <w:szCs w:val="28"/>
          <w:lang w:val="en-US"/>
        </w:rPr>
        <w:t>Chunfeng</w:t>
      </w:r>
      <w:proofErr w:type="spellEnd"/>
      <w:r w:rsidRPr="00EC6820">
        <w:rPr>
          <w:rFonts w:eastAsia="Times New Roman" w:cs="Times New Roman"/>
          <w:color w:val="000000" w:themeColor="text1"/>
          <w:szCs w:val="28"/>
          <w:lang w:val="en-US"/>
        </w:rPr>
        <w:t xml:space="preserve"> Song, and </w:t>
      </w:r>
      <w:proofErr w:type="spellStart"/>
      <w:r w:rsidRPr="00EC6820">
        <w:rPr>
          <w:rFonts w:eastAsia="Times New Roman" w:cs="Times New Roman"/>
          <w:color w:val="000000" w:themeColor="text1"/>
          <w:szCs w:val="28"/>
          <w:lang w:val="en-US"/>
        </w:rPr>
        <w:t>Tieniu</w:t>
      </w:r>
      <w:proofErr w:type="spellEnd"/>
      <w:r w:rsidRPr="00EC6820">
        <w:rPr>
          <w:rFonts w:eastAsia="Times New Roman" w:cs="Times New Roman"/>
          <w:color w:val="000000" w:themeColor="text1"/>
          <w:szCs w:val="28"/>
          <w:lang w:val="en-US"/>
        </w:rPr>
        <w:t xml:space="preserve"> Tan. Instance guided proposal network for person search. </w:t>
      </w:r>
      <w:proofErr w:type="spellStart"/>
      <w:r w:rsidRPr="00EC6820">
        <w:rPr>
          <w:rFonts w:eastAsia="Times New Roman" w:cs="Times New Roman"/>
          <w:color w:val="000000" w:themeColor="text1"/>
          <w:szCs w:val="28"/>
        </w:rPr>
        <w:t>In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Computer</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Vision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and</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Pattern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Recognition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pages</w:t>
      </w:r>
      <w:proofErr w:type="spellEnd"/>
      <w:r w:rsidRPr="00EC6820">
        <w:rPr>
          <w:rFonts w:eastAsia="Times New Roman" w:cs="Times New Roman"/>
          <w:color w:val="000000" w:themeColor="text1"/>
          <w:szCs w:val="28"/>
        </w:rPr>
        <w:t xml:space="preserve"> 2585–2594, 2020</w:t>
      </w:r>
      <w:bookmarkEnd w:id="158"/>
    </w:p>
    <w:p w14:paraId="5BB7F3DB" w14:textId="77777777" w:rsidR="00EC6820" w:rsidRPr="00EC6820" w:rsidRDefault="00EC6820">
      <w:pPr>
        <w:numPr>
          <w:ilvl w:val="0"/>
          <w:numId w:val="9"/>
        </w:numPr>
        <w:ind w:left="0" w:firstLine="709"/>
        <w:rPr>
          <w:rFonts w:eastAsia="Times New Roman" w:cs="Times New Roman"/>
          <w:color w:val="000000" w:themeColor="text1"/>
          <w:lang w:val="en-US"/>
        </w:rPr>
      </w:pPr>
      <w:bookmarkStart w:id="159" w:name="_11r4kl3bl1a4" w:colFirst="0" w:colLast="0"/>
      <w:bookmarkEnd w:id="159"/>
      <w:r w:rsidRPr="00EC6820">
        <w:rPr>
          <w:rFonts w:eastAsia="Times New Roman" w:cs="Times New Roman"/>
          <w:color w:val="000000" w:themeColor="text1"/>
          <w:szCs w:val="28"/>
          <w:lang w:val="en-US"/>
        </w:rPr>
        <w:t xml:space="preserve"> </w:t>
      </w:r>
      <w:bookmarkStart w:id="160" w:name="_Ref208391595"/>
      <w:proofErr w:type="spellStart"/>
      <w:r w:rsidRPr="00EC6820">
        <w:rPr>
          <w:rFonts w:eastAsia="Times New Roman" w:cs="Times New Roman"/>
          <w:color w:val="000000" w:themeColor="text1"/>
          <w:szCs w:val="28"/>
          <w:lang w:val="en-US"/>
        </w:rPr>
        <w:t>Xiaojun</w:t>
      </w:r>
      <w:proofErr w:type="spellEnd"/>
      <w:r w:rsidRPr="00EC6820">
        <w:rPr>
          <w:rFonts w:eastAsia="Times New Roman" w:cs="Times New Roman"/>
          <w:color w:val="000000" w:themeColor="text1"/>
          <w:szCs w:val="28"/>
          <w:lang w:val="en-US"/>
        </w:rPr>
        <w:t xml:space="preserve"> Chang, Po–Yao Huang, Yi–Dong Shen, </w:t>
      </w:r>
      <w:proofErr w:type="spellStart"/>
      <w:r w:rsidRPr="00EC6820">
        <w:rPr>
          <w:rFonts w:eastAsia="Times New Roman" w:cs="Times New Roman"/>
          <w:color w:val="000000" w:themeColor="text1"/>
          <w:szCs w:val="28"/>
          <w:lang w:val="en-US"/>
        </w:rPr>
        <w:t>Xiaodan</w:t>
      </w:r>
      <w:proofErr w:type="spellEnd"/>
      <w:r w:rsidRPr="00EC6820">
        <w:rPr>
          <w:rFonts w:eastAsia="Times New Roman" w:cs="Times New Roman"/>
          <w:color w:val="000000" w:themeColor="text1"/>
          <w:szCs w:val="28"/>
          <w:lang w:val="en-US"/>
        </w:rPr>
        <w:t xml:space="preserve"> Liang, Yi Yang, and Alexander G Hauptmann. RCAA: Relational context–aware agents for person search. In European conference on computer vision, pages 84–100, 2018.</w:t>
      </w:r>
      <w:bookmarkEnd w:id="160"/>
    </w:p>
    <w:p w14:paraId="3B1307E7" w14:textId="77777777" w:rsidR="00EC6820" w:rsidRPr="00EC6820" w:rsidRDefault="00EC6820">
      <w:pPr>
        <w:numPr>
          <w:ilvl w:val="0"/>
          <w:numId w:val="9"/>
        </w:numPr>
        <w:ind w:left="0" w:firstLine="709"/>
        <w:rPr>
          <w:rFonts w:eastAsia="Times New Roman" w:cs="Times New Roman"/>
          <w:color w:val="000000" w:themeColor="text1"/>
          <w:szCs w:val="28"/>
        </w:rPr>
      </w:pPr>
      <w:bookmarkStart w:id="161" w:name="_hl1co0tvt5oa" w:colFirst="0" w:colLast="0"/>
      <w:bookmarkStart w:id="162" w:name="_Ref208396260"/>
      <w:bookmarkEnd w:id="161"/>
      <w:r w:rsidRPr="00EC6820">
        <w:rPr>
          <w:rFonts w:eastAsia="Times New Roman" w:cs="Times New Roman"/>
          <w:color w:val="000000" w:themeColor="text1"/>
          <w:szCs w:val="28"/>
          <w:lang w:val="en-US"/>
        </w:rPr>
        <w:t xml:space="preserve">Yadav, A., &amp; Vishwakarma, D. K. (2023). Deep learning algorithms for person re–identification: state–of–the–art and research challenges. </w:t>
      </w:r>
      <w:proofErr w:type="spellStart"/>
      <w:r w:rsidRPr="00EC6820">
        <w:rPr>
          <w:rFonts w:eastAsia="Times New Roman" w:cs="Times New Roman"/>
          <w:color w:val="000000" w:themeColor="text1"/>
          <w:szCs w:val="28"/>
        </w:rPr>
        <w:t>Multimedia</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Tools</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and</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Applications</w:t>
      </w:r>
      <w:proofErr w:type="spellEnd"/>
      <w:r w:rsidRPr="00EC6820">
        <w:rPr>
          <w:rFonts w:eastAsia="Times New Roman" w:cs="Times New Roman"/>
          <w:color w:val="000000" w:themeColor="text1"/>
          <w:szCs w:val="28"/>
        </w:rPr>
        <w:t>, 83, 22005–22054.</w:t>
      </w:r>
      <w:bookmarkEnd w:id="162"/>
    </w:p>
    <w:p w14:paraId="6422FF9C" w14:textId="77777777" w:rsidR="00EC6820" w:rsidRPr="00EC6820" w:rsidRDefault="00EC6820">
      <w:pPr>
        <w:numPr>
          <w:ilvl w:val="0"/>
          <w:numId w:val="9"/>
        </w:numPr>
        <w:ind w:left="0" w:firstLine="709"/>
        <w:rPr>
          <w:rFonts w:eastAsia="Times New Roman" w:cs="Times New Roman"/>
          <w:color w:val="000000" w:themeColor="text1"/>
          <w:szCs w:val="28"/>
          <w:lang w:val="en-US"/>
        </w:rPr>
      </w:pPr>
      <w:r w:rsidRPr="00EC6820">
        <w:rPr>
          <w:rFonts w:eastAsia="Times New Roman" w:cs="Times New Roman"/>
          <w:color w:val="000000" w:themeColor="text1"/>
          <w:szCs w:val="28"/>
          <w:lang w:val="en-US"/>
        </w:rPr>
        <w:t xml:space="preserve"> </w:t>
      </w:r>
      <w:bookmarkStart w:id="163" w:name="_Ref208397579"/>
      <w:r w:rsidRPr="00EC6820">
        <w:rPr>
          <w:rFonts w:eastAsia="Times New Roman" w:cs="Times New Roman"/>
          <w:color w:val="000000" w:themeColor="text1"/>
          <w:szCs w:val="28"/>
          <w:lang w:val="en-US"/>
        </w:rPr>
        <w:t xml:space="preserve">Ye M., Shen J., Lin G., Xiang T., Shao L., Hoi S.C.H. Deep learning for person re–identification: A survey and outlook. IEEE Trans. Pattern Anal. Mach. </w:t>
      </w:r>
      <w:proofErr w:type="spellStart"/>
      <w:r w:rsidRPr="00EC6820">
        <w:rPr>
          <w:rFonts w:eastAsia="Times New Roman" w:cs="Times New Roman"/>
          <w:color w:val="000000" w:themeColor="text1"/>
          <w:szCs w:val="28"/>
          <w:lang w:val="en-US"/>
        </w:rPr>
        <w:t>Intell</w:t>
      </w:r>
      <w:proofErr w:type="spellEnd"/>
      <w:r w:rsidRPr="00EC6820">
        <w:rPr>
          <w:rFonts w:eastAsia="Times New Roman" w:cs="Times New Roman"/>
          <w:color w:val="000000" w:themeColor="text1"/>
          <w:szCs w:val="28"/>
          <w:lang w:val="en-US"/>
        </w:rPr>
        <w:t>., 2021, 44(6): 2872–2893.</w:t>
      </w:r>
      <w:bookmarkEnd w:id="163"/>
    </w:p>
    <w:p w14:paraId="2DB4E395" w14:textId="77777777" w:rsidR="00EC6820" w:rsidRPr="00EC6820" w:rsidRDefault="00EC6820">
      <w:pPr>
        <w:numPr>
          <w:ilvl w:val="0"/>
          <w:numId w:val="9"/>
        </w:numPr>
        <w:ind w:left="0" w:firstLine="709"/>
        <w:rPr>
          <w:rFonts w:eastAsia="Times New Roman" w:cs="Times New Roman"/>
          <w:color w:val="000000" w:themeColor="text1"/>
          <w:szCs w:val="28"/>
        </w:rPr>
      </w:pPr>
      <w:r w:rsidRPr="00EC6820">
        <w:rPr>
          <w:rFonts w:eastAsia="Times New Roman" w:cs="Times New Roman"/>
          <w:color w:val="000000" w:themeColor="text1"/>
          <w:szCs w:val="28"/>
          <w:lang w:val="en-US"/>
        </w:rPr>
        <w:t xml:space="preserve">Ye, M., Shen, J., Lin, G., Xiang, T., Shao, L., &amp; Hoi, S. C. H. (2021). Deep </w:t>
      </w:r>
      <w:proofErr w:type="spellStart"/>
      <w:r w:rsidRPr="00EC6820">
        <w:rPr>
          <w:rFonts w:eastAsia="Times New Roman" w:cs="Times New Roman"/>
          <w:color w:val="000000" w:themeColor="text1"/>
          <w:szCs w:val="28"/>
          <w:lang w:val="en-US"/>
        </w:rPr>
        <w:t>LearniFng</w:t>
      </w:r>
      <w:proofErr w:type="spellEnd"/>
      <w:r w:rsidRPr="00EC6820">
        <w:rPr>
          <w:rFonts w:eastAsia="Times New Roman" w:cs="Times New Roman"/>
          <w:color w:val="000000" w:themeColor="text1"/>
          <w:szCs w:val="28"/>
          <w:lang w:val="en-US"/>
        </w:rPr>
        <w:t xml:space="preserve"> for Person Re–identification: A Survey and Outlook. </w:t>
      </w:r>
      <w:r w:rsidRPr="00EC6820">
        <w:rPr>
          <w:rFonts w:eastAsia="Times New Roman" w:cs="Times New Roman"/>
          <w:color w:val="000000" w:themeColor="text1"/>
          <w:szCs w:val="28"/>
        </w:rPr>
        <w:t xml:space="preserve">IEEE </w:t>
      </w:r>
      <w:proofErr w:type="spellStart"/>
      <w:r w:rsidRPr="00EC6820">
        <w:rPr>
          <w:rFonts w:eastAsia="Times New Roman" w:cs="Times New Roman"/>
          <w:color w:val="000000" w:themeColor="text1"/>
          <w:szCs w:val="28"/>
        </w:rPr>
        <w:t>Transactions</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Pattern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Analysis</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and</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Machine</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Intelligence</w:t>
      </w:r>
      <w:proofErr w:type="spellEnd"/>
      <w:r w:rsidRPr="00EC6820">
        <w:rPr>
          <w:rFonts w:eastAsia="Times New Roman" w:cs="Times New Roman"/>
          <w:color w:val="000000" w:themeColor="text1"/>
          <w:szCs w:val="28"/>
        </w:rPr>
        <w:t>, 44(6), 2872–2893.</w:t>
      </w:r>
    </w:p>
    <w:p w14:paraId="0F8B91CA" w14:textId="77777777" w:rsidR="00EC6820" w:rsidRPr="00EC6820" w:rsidRDefault="00EC6820">
      <w:pPr>
        <w:numPr>
          <w:ilvl w:val="0"/>
          <w:numId w:val="9"/>
        </w:numPr>
        <w:ind w:left="0" w:firstLine="709"/>
        <w:rPr>
          <w:rFonts w:eastAsia="Times New Roman" w:cs="Times New Roman"/>
          <w:color w:val="000000" w:themeColor="text1"/>
        </w:rPr>
      </w:pPr>
      <w:r w:rsidRPr="00EC6820">
        <w:rPr>
          <w:rFonts w:eastAsia="Times New Roman" w:cs="Times New Roman"/>
          <w:color w:val="000000" w:themeColor="text1"/>
          <w:szCs w:val="28"/>
          <w:lang w:val="en-US"/>
        </w:rPr>
        <w:t xml:space="preserve"> </w:t>
      </w:r>
      <w:bookmarkStart w:id="164" w:name="_Ref208391667"/>
      <w:proofErr w:type="spellStart"/>
      <w:r w:rsidRPr="00EC6820">
        <w:rPr>
          <w:rFonts w:eastAsia="Times New Roman" w:cs="Times New Roman"/>
          <w:color w:val="000000" w:themeColor="text1"/>
          <w:szCs w:val="28"/>
          <w:lang w:val="en-US"/>
        </w:rPr>
        <w:t>Yingji</w:t>
      </w:r>
      <w:proofErr w:type="spellEnd"/>
      <w:r w:rsidRPr="00EC6820">
        <w:rPr>
          <w:rFonts w:eastAsia="Times New Roman" w:cs="Times New Roman"/>
          <w:color w:val="000000" w:themeColor="text1"/>
          <w:szCs w:val="28"/>
          <w:lang w:val="en-US"/>
        </w:rPr>
        <w:t xml:space="preserve"> Zhong, </w:t>
      </w:r>
      <w:proofErr w:type="spellStart"/>
      <w:r w:rsidRPr="00EC6820">
        <w:rPr>
          <w:rFonts w:eastAsia="Times New Roman" w:cs="Times New Roman"/>
          <w:color w:val="000000" w:themeColor="text1"/>
          <w:szCs w:val="28"/>
          <w:lang w:val="en-US"/>
        </w:rPr>
        <w:t>Xiaoyu</w:t>
      </w:r>
      <w:proofErr w:type="spellEnd"/>
      <w:r w:rsidRPr="00EC6820">
        <w:rPr>
          <w:rFonts w:eastAsia="Times New Roman" w:cs="Times New Roman"/>
          <w:color w:val="000000" w:themeColor="text1"/>
          <w:szCs w:val="28"/>
          <w:lang w:val="en-US"/>
        </w:rPr>
        <w:t xml:space="preserve"> Wang, and </w:t>
      </w:r>
      <w:proofErr w:type="spellStart"/>
      <w:r w:rsidRPr="00EC6820">
        <w:rPr>
          <w:rFonts w:eastAsia="Times New Roman" w:cs="Times New Roman"/>
          <w:color w:val="000000" w:themeColor="text1"/>
          <w:szCs w:val="28"/>
          <w:lang w:val="en-US"/>
        </w:rPr>
        <w:t>Shiliang</w:t>
      </w:r>
      <w:proofErr w:type="spellEnd"/>
      <w:r w:rsidRPr="00EC6820">
        <w:rPr>
          <w:rFonts w:eastAsia="Times New Roman" w:cs="Times New Roman"/>
          <w:color w:val="000000" w:themeColor="text1"/>
          <w:szCs w:val="28"/>
          <w:lang w:val="en-US"/>
        </w:rPr>
        <w:t xml:space="preserve"> Zhang. Robust partial matching for person search in the wild. </w:t>
      </w:r>
      <w:proofErr w:type="spellStart"/>
      <w:r w:rsidRPr="00EC6820">
        <w:rPr>
          <w:rFonts w:eastAsia="Times New Roman" w:cs="Times New Roman"/>
          <w:color w:val="000000" w:themeColor="text1"/>
          <w:szCs w:val="28"/>
        </w:rPr>
        <w:t>In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Computer</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Vision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and</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Pattern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Recognition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pages</w:t>
      </w:r>
      <w:proofErr w:type="spellEnd"/>
      <w:r w:rsidRPr="00EC6820">
        <w:rPr>
          <w:rFonts w:eastAsia="Times New Roman" w:cs="Times New Roman"/>
          <w:color w:val="000000" w:themeColor="text1"/>
          <w:szCs w:val="28"/>
        </w:rPr>
        <w:t xml:space="preserve"> 6827–6835, 2020.</w:t>
      </w:r>
      <w:bookmarkEnd w:id="164"/>
    </w:p>
    <w:p w14:paraId="7864B0DF" w14:textId="77777777" w:rsidR="00EC6820" w:rsidRPr="00EC6820" w:rsidRDefault="00EC6820">
      <w:pPr>
        <w:numPr>
          <w:ilvl w:val="0"/>
          <w:numId w:val="9"/>
        </w:numPr>
        <w:ind w:left="0" w:firstLine="709"/>
        <w:rPr>
          <w:rFonts w:eastAsia="Times New Roman" w:cs="Times New Roman"/>
          <w:color w:val="000000" w:themeColor="text1"/>
          <w:szCs w:val="28"/>
          <w:lang w:val="en-US"/>
        </w:rPr>
      </w:pPr>
      <w:bookmarkStart w:id="165" w:name="_Ref208397688"/>
      <w:r w:rsidRPr="00EC6820">
        <w:rPr>
          <w:rFonts w:eastAsia="Times New Roman" w:cs="Times New Roman"/>
          <w:color w:val="000000" w:themeColor="text1"/>
          <w:szCs w:val="28"/>
          <w:lang w:val="en-US"/>
        </w:rPr>
        <w:t xml:space="preserve">Yu, </w:t>
      </w:r>
      <w:proofErr w:type="spellStart"/>
      <w:r w:rsidRPr="00EC6820">
        <w:rPr>
          <w:rFonts w:eastAsia="Times New Roman" w:cs="Times New Roman"/>
          <w:color w:val="000000" w:themeColor="text1"/>
          <w:szCs w:val="28"/>
          <w:lang w:val="en-US"/>
        </w:rPr>
        <w:t>Changqian</w:t>
      </w:r>
      <w:proofErr w:type="spellEnd"/>
      <w:r w:rsidRPr="00EC6820">
        <w:rPr>
          <w:rFonts w:eastAsia="Times New Roman" w:cs="Times New Roman"/>
          <w:color w:val="000000" w:themeColor="text1"/>
          <w:szCs w:val="28"/>
          <w:lang w:val="en-US"/>
        </w:rPr>
        <w:t xml:space="preserve"> &amp; Gao, </w:t>
      </w:r>
      <w:proofErr w:type="spellStart"/>
      <w:r w:rsidRPr="00EC6820">
        <w:rPr>
          <w:rFonts w:eastAsia="Times New Roman" w:cs="Times New Roman"/>
          <w:color w:val="000000" w:themeColor="text1"/>
          <w:szCs w:val="28"/>
          <w:lang w:val="en-US"/>
        </w:rPr>
        <w:t>Changxin</w:t>
      </w:r>
      <w:proofErr w:type="spellEnd"/>
      <w:r w:rsidRPr="00EC6820">
        <w:rPr>
          <w:rFonts w:eastAsia="Times New Roman" w:cs="Times New Roman"/>
          <w:color w:val="000000" w:themeColor="text1"/>
          <w:szCs w:val="28"/>
          <w:lang w:val="en-US"/>
        </w:rPr>
        <w:t xml:space="preserve"> &amp; Wang, </w:t>
      </w:r>
      <w:proofErr w:type="spellStart"/>
      <w:r w:rsidRPr="00EC6820">
        <w:rPr>
          <w:rFonts w:eastAsia="Times New Roman" w:cs="Times New Roman"/>
          <w:color w:val="000000" w:themeColor="text1"/>
          <w:szCs w:val="28"/>
          <w:lang w:val="en-US"/>
        </w:rPr>
        <w:t>Jingbo</w:t>
      </w:r>
      <w:proofErr w:type="spellEnd"/>
      <w:r w:rsidRPr="00EC6820">
        <w:rPr>
          <w:rFonts w:eastAsia="Times New Roman" w:cs="Times New Roman"/>
          <w:color w:val="000000" w:themeColor="text1"/>
          <w:szCs w:val="28"/>
          <w:lang w:val="en-US"/>
        </w:rPr>
        <w:t xml:space="preserve"> &amp; Yu, Gang &amp; Shen, </w:t>
      </w:r>
      <w:proofErr w:type="spellStart"/>
      <w:r w:rsidRPr="00EC6820">
        <w:rPr>
          <w:rFonts w:eastAsia="Times New Roman" w:cs="Times New Roman"/>
          <w:color w:val="000000" w:themeColor="text1"/>
          <w:szCs w:val="28"/>
          <w:lang w:val="en-US"/>
        </w:rPr>
        <w:t>Chunhua</w:t>
      </w:r>
      <w:proofErr w:type="spellEnd"/>
      <w:r w:rsidRPr="00EC6820">
        <w:rPr>
          <w:rFonts w:eastAsia="Times New Roman" w:cs="Times New Roman"/>
          <w:color w:val="000000" w:themeColor="text1"/>
          <w:szCs w:val="28"/>
          <w:lang w:val="en-US"/>
        </w:rPr>
        <w:t xml:space="preserve"> &amp; Sang, Nong. (2020). </w:t>
      </w:r>
      <w:proofErr w:type="spellStart"/>
      <w:r w:rsidRPr="00EC6820">
        <w:rPr>
          <w:rFonts w:eastAsia="Times New Roman" w:cs="Times New Roman"/>
          <w:color w:val="000000" w:themeColor="text1"/>
          <w:szCs w:val="28"/>
          <w:lang w:val="en-US"/>
        </w:rPr>
        <w:t>BiSeNet</w:t>
      </w:r>
      <w:proofErr w:type="spellEnd"/>
      <w:r w:rsidRPr="00EC6820">
        <w:rPr>
          <w:rFonts w:eastAsia="Times New Roman" w:cs="Times New Roman"/>
          <w:color w:val="000000" w:themeColor="text1"/>
          <w:szCs w:val="28"/>
          <w:lang w:val="en-US"/>
        </w:rPr>
        <w:t xml:space="preserve"> V2: Bilateral Network with Guided Aggregation for Real–time Semantic Segmentation.</w:t>
      </w:r>
      <w:bookmarkEnd w:id="165"/>
    </w:p>
    <w:p w14:paraId="49E24795" w14:textId="77777777" w:rsidR="00EC6820" w:rsidRPr="00EC6820" w:rsidRDefault="00EC6820">
      <w:pPr>
        <w:numPr>
          <w:ilvl w:val="0"/>
          <w:numId w:val="9"/>
        </w:numPr>
        <w:ind w:left="0" w:firstLine="709"/>
        <w:rPr>
          <w:rFonts w:eastAsia="Times New Roman" w:cs="Times New Roman"/>
          <w:color w:val="000000" w:themeColor="text1"/>
        </w:rPr>
      </w:pPr>
      <w:r w:rsidRPr="00EC6820">
        <w:rPr>
          <w:rFonts w:eastAsia="Times New Roman" w:cs="Times New Roman"/>
          <w:color w:val="000000" w:themeColor="text1"/>
          <w:szCs w:val="28"/>
          <w:lang w:val="en-US"/>
        </w:rPr>
        <w:t xml:space="preserve"> </w:t>
      </w:r>
      <w:bookmarkStart w:id="166" w:name="_Ref208391732"/>
      <w:r w:rsidRPr="00EC6820">
        <w:rPr>
          <w:rFonts w:eastAsia="Times New Roman" w:cs="Times New Roman"/>
          <w:color w:val="000000" w:themeColor="text1"/>
          <w:szCs w:val="28"/>
          <w:lang w:val="en-US"/>
        </w:rPr>
        <w:t xml:space="preserve">Zhao Chen, Vijay </w:t>
      </w:r>
      <w:proofErr w:type="spellStart"/>
      <w:r w:rsidRPr="00EC6820">
        <w:rPr>
          <w:rFonts w:eastAsia="Times New Roman" w:cs="Times New Roman"/>
          <w:color w:val="000000" w:themeColor="text1"/>
          <w:szCs w:val="28"/>
          <w:lang w:val="en-US"/>
        </w:rPr>
        <w:t>Badrinarayanan</w:t>
      </w:r>
      <w:proofErr w:type="spellEnd"/>
      <w:r w:rsidRPr="00EC6820">
        <w:rPr>
          <w:rFonts w:eastAsia="Times New Roman" w:cs="Times New Roman"/>
          <w:color w:val="000000" w:themeColor="text1"/>
          <w:szCs w:val="28"/>
          <w:lang w:val="en-US"/>
        </w:rPr>
        <w:t xml:space="preserve">, Chen–Yu Lee, and Andrew </w:t>
      </w:r>
      <w:proofErr w:type="spellStart"/>
      <w:r w:rsidRPr="00EC6820">
        <w:rPr>
          <w:rFonts w:eastAsia="Times New Roman" w:cs="Times New Roman"/>
          <w:color w:val="000000" w:themeColor="text1"/>
          <w:szCs w:val="28"/>
          <w:lang w:val="en-US"/>
        </w:rPr>
        <w:t>Rabinovich</w:t>
      </w:r>
      <w:proofErr w:type="spellEnd"/>
      <w:r w:rsidRPr="00EC6820">
        <w:rPr>
          <w:rFonts w:eastAsia="Times New Roman" w:cs="Times New Roman"/>
          <w:color w:val="000000" w:themeColor="text1"/>
          <w:szCs w:val="28"/>
          <w:lang w:val="en-US"/>
        </w:rPr>
        <w:t xml:space="preserve">. </w:t>
      </w:r>
      <w:proofErr w:type="spellStart"/>
      <w:r w:rsidRPr="00EC6820">
        <w:rPr>
          <w:rFonts w:eastAsia="Times New Roman" w:cs="Times New Roman"/>
          <w:color w:val="000000" w:themeColor="text1"/>
          <w:szCs w:val="28"/>
          <w:lang w:val="en-US"/>
        </w:rPr>
        <w:t>GradNorm</w:t>
      </w:r>
      <w:proofErr w:type="spellEnd"/>
      <w:r w:rsidRPr="00EC6820">
        <w:rPr>
          <w:rFonts w:eastAsia="Times New Roman" w:cs="Times New Roman"/>
          <w:color w:val="000000" w:themeColor="text1"/>
          <w:szCs w:val="28"/>
          <w:lang w:val="en-US"/>
        </w:rPr>
        <w:t xml:space="preserve">: Gradient normalization for adaptive loss balancing in deep multitask networks. </w:t>
      </w:r>
      <w:proofErr w:type="spellStart"/>
      <w:r w:rsidRPr="00EC6820">
        <w:rPr>
          <w:rFonts w:eastAsia="Times New Roman" w:cs="Times New Roman"/>
          <w:color w:val="000000" w:themeColor="text1"/>
          <w:szCs w:val="28"/>
        </w:rPr>
        <w:t>In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International</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Conference</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on</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Machine</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Learning</w:t>
      </w:r>
      <w:proofErr w:type="spellEnd"/>
      <w:r w:rsidRPr="00EC6820">
        <w:rPr>
          <w:rFonts w:eastAsia="Times New Roman" w:cs="Times New Roman"/>
          <w:color w:val="000000" w:themeColor="text1"/>
          <w:szCs w:val="28"/>
        </w:rPr>
        <w:t xml:space="preserve">, </w:t>
      </w:r>
      <w:proofErr w:type="spellStart"/>
      <w:r w:rsidRPr="00EC6820">
        <w:rPr>
          <w:rFonts w:eastAsia="Times New Roman" w:cs="Times New Roman"/>
          <w:color w:val="000000" w:themeColor="text1"/>
          <w:szCs w:val="28"/>
        </w:rPr>
        <w:t>pages</w:t>
      </w:r>
      <w:proofErr w:type="spellEnd"/>
      <w:r w:rsidRPr="00EC6820">
        <w:rPr>
          <w:rFonts w:eastAsia="Times New Roman" w:cs="Times New Roman"/>
          <w:color w:val="000000" w:themeColor="text1"/>
          <w:szCs w:val="28"/>
        </w:rPr>
        <w:t xml:space="preserve"> 794–803. PMLR, 2018</w:t>
      </w:r>
      <w:bookmarkEnd w:id="166"/>
    </w:p>
    <w:p w14:paraId="08E1009D" w14:textId="77777777" w:rsidR="00EC6820" w:rsidRPr="00EC6820" w:rsidRDefault="00EC6820">
      <w:pPr>
        <w:numPr>
          <w:ilvl w:val="0"/>
          <w:numId w:val="9"/>
        </w:numPr>
        <w:ind w:left="0" w:firstLine="709"/>
        <w:rPr>
          <w:rFonts w:eastAsia="Times New Roman" w:cs="Times New Roman"/>
          <w:color w:val="000000" w:themeColor="text1"/>
          <w:szCs w:val="28"/>
          <w:lang w:val="en-US"/>
        </w:rPr>
      </w:pPr>
      <w:r w:rsidRPr="00EC6820">
        <w:rPr>
          <w:rFonts w:eastAsia="Times New Roman" w:cs="Times New Roman"/>
          <w:color w:val="000000" w:themeColor="text1"/>
          <w:szCs w:val="28"/>
          <w:lang w:val="en-US"/>
        </w:rPr>
        <w:lastRenderedPageBreak/>
        <w:t>Zhao H., Ouyang W., Li X., Wang X. Spindle net: Person re–identification with human body region guided feature decomposition and fusion. In: Proc. IEEE Conf. on Computer Vision and Pattern Recognition (CVPR), 2017, pp. 907–915.</w:t>
      </w:r>
    </w:p>
    <w:p w14:paraId="3AE14693" w14:textId="77777777" w:rsidR="00EC6820" w:rsidRDefault="00EC6820">
      <w:pPr>
        <w:numPr>
          <w:ilvl w:val="0"/>
          <w:numId w:val="9"/>
        </w:numPr>
        <w:ind w:left="0" w:firstLine="709"/>
        <w:rPr>
          <w:rFonts w:eastAsia="Times New Roman" w:cs="Times New Roman"/>
          <w:color w:val="000000" w:themeColor="text1"/>
          <w:szCs w:val="28"/>
          <w:lang w:val="en-US"/>
        </w:rPr>
      </w:pPr>
      <w:r w:rsidRPr="00EC6820">
        <w:rPr>
          <w:rFonts w:eastAsia="Times New Roman" w:cs="Times New Roman"/>
          <w:color w:val="000000" w:themeColor="text1"/>
          <w:szCs w:val="28"/>
          <w:lang w:val="en-US"/>
        </w:rPr>
        <w:t xml:space="preserve"> </w:t>
      </w:r>
      <w:bookmarkStart w:id="167" w:name="_Ref208397225"/>
      <w:r w:rsidRPr="00EC6820">
        <w:rPr>
          <w:rFonts w:eastAsia="Times New Roman" w:cs="Times New Roman"/>
          <w:color w:val="000000" w:themeColor="text1"/>
          <w:szCs w:val="28"/>
          <w:lang w:val="en-US"/>
        </w:rPr>
        <w:t>Zhong Z., Zheng L., Cao D., Li S. Re–ranking person re–identification with k–reciprocal encoding. In: Proc. IEEE Conf. on Computer Vision and Pattern Recognition (CVPR), 2017, pp. 1318–1327.</w:t>
      </w:r>
      <w:bookmarkEnd w:id="167"/>
    </w:p>
    <w:p w14:paraId="3414EB42" w14:textId="22FE5078" w:rsidR="00FF4C26" w:rsidRPr="00FF4C26" w:rsidRDefault="00FF4C26">
      <w:pPr>
        <w:numPr>
          <w:ilvl w:val="0"/>
          <w:numId w:val="9"/>
        </w:numPr>
        <w:ind w:left="0" w:firstLine="709"/>
        <w:rPr>
          <w:rFonts w:eastAsia="Times New Roman" w:cs="Times New Roman"/>
          <w:color w:val="000000" w:themeColor="text1"/>
          <w:szCs w:val="28"/>
        </w:rPr>
      </w:pPr>
      <w:bookmarkStart w:id="168" w:name="_Ref209518015"/>
      <w:r w:rsidRPr="00FF4C26">
        <w:rPr>
          <w:rFonts w:eastAsia="Times New Roman" w:cs="Times New Roman"/>
          <w:color w:val="000000" w:themeColor="text1"/>
          <w:szCs w:val="28"/>
        </w:rPr>
        <w:t xml:space="preserve">Зайцев А.Ю., Колесников С.Н., Самойлов К.В. Методы и алгоритмы реидентификации человека в </w:t>
      </w:r>
      <w:proofErr w:type="spellStart"/>
      <w:r w:rsidRPr="00FF4C26">
        <w:rPr>
          <w:rFonts w:eastAsia="Times New Roman" w:cs="Times New Roman"/>
          <w:color w:val="000000" w:themeColor="text1"/>
          <w:szCs w:val="28"/>
        </w:rPr>
        <w:t>видеоаналитических</w:t>
      </w:r>
      <w:proofErr w:type="spellEnd"/>
      <w:r w:rsidRPr="00FF4C26">
        <w:rPr>
          <w:rFonts w:eastAsia="Times New Roman" w:cs="Times New Roman"/>
          <w:color w:val="000000" w:themeColor="text1"/>
          <w:szCs w:val="28"/>
        </w:rPr>
        <w:t xml:space="preserve"> системах // </w:t>
      </w:r>
      <w:r w:rsidRPr="00FF4C26">
        <w:rPr>
          <w:rFonts w:eastAsia="Times New Roman" w:cs="Times New Roman"/>
          <w:i/>
          <w:iCs/>
          <w:color w:val="000000" w:themeColor="text1"/>
          <w:szCs w:val="28"/>
        </w:rPr>
        <w:t>Известия ЮФУ. Технические науки</w:t>
      </w:r>
      <w:r w:rsidRPr="00FF4C26">
        <w:rPr>
          <w:rFonts w:eastAsia="Times New Roman" w:cs="Times New Roman"/>
          <w:color w:val="000000" w:themeColor="text1"/>
          <w:szCs w:val="28"/>
        </w:rPr>
        <w:t>. 2021. № 1. С. 45–56.</w:t>
      </w:r>
      <w:bookmarkEnd w:id="168"/>
    </w:p>
    <w:p w14:paraId="21922150" w14:textId="0BECBDBC" w:rsidR="00FF4C26" w:rsidRPr="00FF4C26" w:rsidRDefault="00FF4C26">
      <w:pPr>
        <w:numPr>
          <w:ilvl w:val="0"/>
          <w:numId w:val="9"/>
        </w:numPr>
        <w:ind w:left="0" w:firstLine="709"/>
        <w:rPr>
          <w:rFonts w:eastAsia="Times New Roman" w:cs="Times New Roman"/>
          <w:color w:val="000000" w:themeColor="text1"/>
          <w:szCs w:val="28"/>
          <w:lang w:val="en-US"/>
        </w:rPr>
      </w:pPr>
      <w:bookmarkStart w:id="169" w:name="_Ref209518017"/>
      <w:r w:rsidRPr="00A650E5">
        <w:rPr>
          <w:rFonts w:eastAsia="Times New Roman" w:cs="Times New Roman"/>
          <w:color w:val="000000" w:themeColor="text1"/>
          <w:szCs w:val="28"/>
        </w:rPr>
        <w:t xml:space="preserve">Сахаров В.Н., Новиков И.М., Печёнкин Н.Н. Исследование методов распознавания человека по видеоизображению // </w:t>
      </w:r>
      <w:r w:rsidRPr="00A650E5">
        <w:rPr>
          <w:rFonts w:eastAsia="Times New Roman" w:cs="Times New Roman"/>
          <w:i/>
          <w:iCs/>
          <w:color w:val="000000" w:themeColor="text1"/>
          <w:szCs w:val="28"/>
        </w:rPr>
        <w:t xml:space="preserve">Вестник </w:t>
      </w:r>
      <w:proofErr w:type="spellStart"/>
      <w:r w:rsidRPr="00A650E5">
        <w:rPr>
          <w:rFonts w:eastAsia="Times New Roman" w:cs="Times New Roman"/>
          <w:i/>
          <w:iCs/>
          <w:color w:val="000000" w:themeColor="text1"/>
          <w:szCs w:val="28"/>
        </w:rPr>
        <w:t>ЮУрГУ</w:t>
      </w:r>
      <w:proofErr w:type="spellEnd"/>
      <w:r w:rsidRPr="00A650E5">
        <w:rPr>
          <w:rFonts w:eastAsia="Times New Roman" w:cs="Times New Roman"/>
          <w:i/>
          <w:iCs/>
          <w:color w:val="000000" w:themeColor="text1"/>
          <w:szCs w:val="28"/>
        </w:rPr>
        <w:t xml:space="preserve">. </w:t>
      </w:r>
      <w:proofErr w:type="spellStart"/>
      <w:r w:rsidRPr="00FF4C26">
        <w:rPr>
          <w:rFonts w:eastAsia="Times New Roman" w:cs="Times New Roman"/>
          <w:i/>
          <w:iCs/>
          <w:color w:val="000000" w:themeColor="text1"/>
          <w:szCs w:val="28"/>
          <w:lang w:val="en-US"/>
        </w:rPr>
        <w:t>Серия</w:t>
      </w:r>
      <w:proofErr w:type="spellEnd"/>
      <w:r w:rsidRPr="00FF4C26">
        <w:rPr>
          <w:rFonts w:eastAsia="Times New Roman" w:cs="Times New Roman"/>
          <w:i/>
          <w:iCs/>
          <w:color w:val="000000" w:themeColor="text1"/>
          <w:szCs w:val="28"/>
          <w:lang w:val="en-US"/>
        </w:rPr>
        <w:t xml:space="preserve">: </w:t>
      </w:r>
      <w:proofErr w:type="spellStart"/>
      <w:r w:rsidRPr="00FF4C26">
        <w:rPr>
          <w:rFonts w:eastAsia="Times New Roman" w:cs="Times New Roman"/>
          <w:i/>
          <w:iCs/>
          <w:color w:val="000000" w:themeColor="text1"/>
          <w:szCs w:val="28"/>
          <w:lang w:val="en-US"/>
        </w:rPr>
        <w:t>Вычислительная</w:t>
      </w:r>
      <w:proofErr w:type="spellEnd"/>
      <w:r w:rsidRPr="00FF4C26">
        <w:rPr>
          <w:rFonts w:eastAsia="Times New Roman" w:cs="Times New Roman"/>
          <w:i/>
          <w:iCs/>
          <w:color w:val="000000" w:themeColor="text1"/>
          <w:szCs w:val="28"/>
          <w:lang w:val="en-US"/>
        </w:rPr>
        <w:t xml:space="preserve"> </w:t>
      </w:r>
      <w:proofErr w:type="spellStart"/>
      <w:r w:rsidRPr="00FF4C26">
        <w:rPr>
          <w:rFonts w:eastAsia="Times New Roman" w:cs="Times New Roman"/>
          <w:i/>
          <w:iCs/>
          <w:color w:val="000000" w:themeColor="text1"/>
          <w:szCs w:val="28"/>
          <w:lang w:val="en-US"/>
        </w:rPr>
        <w:t>математика</w:t>
      </w:r>
      <w:proofErr w:type="spellEnd"/>
      <w:r w:rsidRPr="00FF4C26">
        <w:rPr>
          <w:rFonts w:eastAsia="Times New Roman" w:cs="Times New Roman"/>
          <w:i/>
          <w:iCs/>
          <w:color w:val="000000" w:themeColor="text1"/>
          <w:szCs w:val="28"/>
          <w:lang w:val="en-US"/>
        </w:rPr>
        <w:t xml:space="preserve"> и </w:t>
      </w:r>
      <w:proofErr w:type="spellStart"/>
      <w:r w:rsidRPr="00FF4C26">
        <w:rPr>
          <w:rFonts w:eastAsia="Times New Roman" w:cs="Times New Roman"/>
          <w:i/>
          <w:iCs/>
          <w:color w:val="000000" w:themeColor="text1"/>
          <w:szCs w:val="28"/>
          <w:lang w:val="en-US"/>
        </w:rPr>
        <w:t>информатика</w:t>
      </w:r>
      <w:proofErr w:type="spellEnd"/>
      <w:r w:rsidRPr="00FF4C26">
        <w:rPr>
          <w:rFonts w:eastAsia="Times New Roman" w:cs="Times New Roman"/>
          <w:color w:val="000000" w:themeColor="text1"/>
          <w:szCs w:val="28"/>
          <w:lang w:val="en-US"/>
        </w:rPr>
        <w:t>. 2020. Т. 9. № 2. С. 85–96.</w:t>
      </w:r>
      <w:bookmarkEnd w:id="169"/>
    </w:p>
    <w:p w14:paraId="7E14C7D6" w14:textId="313A0BC4" w:rsidR="00FF4C26" w:rsidRPr="00FF4C26" w:rsidRDefault="00FF4C26">
      <w:pPr>
        <w:numPr>
          <w:ilvl w:val="0"/>
          <w:numId w:val="9"/>
        </w:numPr>
        <w:ind w:left="0" w:firstLine="709"/>
        <w:rPr>
          <w:rFonts w:eastAsia="Times New Roman" w:cs="Times New Roman"/>
          <w:color w:val="000000" w:themeColor="text1"/>
          <w:szCs w:val="28"/>
        </w:rPr>
      </w:pPr>
      <w:bookmarkStart w:id="170" w:name="_Ref209518019"/>
      <w:r w:rsidRPr="00FF4C26">
        <w:rPr>
          <w:rFonts w:eastAsia="Times New Roman" w:cs="Times New Roman"/>
          <w:color w:val="000000" w:themeColor="text1"/>
          <w:szCs w:val="28"/>
        </w:rPr>
        <w:t xml:space="preserve">Лапшин С.А., Васильев В.Ю. Комплексный подход к задаче идентификации человека на видео // </w:t>
      </w:r>
      <w:r w:rsidRPr="00FF4C26">
        <w:rPr>
          <w:rFonts w:eastAsia="Times New Roman" w:cs="Times New Roman"/>
          <w:i/>
          <w:iCs/>
          <w:color w:val="000000" w:themeColor="text1"/>
          <w:szCs w:val="28"/>
        </w:rPr>
        <w:t>Системы и средства информатики</w:t>
      </w:r>
      <w:r w:rsidRPr="00FF4C26">
        <w:rPr>
          <w:rFonts w:eastAsia="Times New Roman" w:cs="Times New Roman"/>
          <w:color w:val="000000" w:themeColor="text1"/>
          <w:szCs w:val="28"/>
        </w:rPr>
        <w:t>. 2019. Т. 29. № 3. С. 100–111.</w:t>
      </w:r>
      <w:bookmarkEnd w:id="170"/>
    </w:p>
    <w:p w14:paraId="7E434B68" w14:textId="2B7FC2A6" w:rsidR="00FF4C26" w:rsidRPr="00FF4C26" w:rsidRDefault="00FF4C26">
      <w:pPr>
        <w:numPr>
          <w:ilvl w:val="0"/>
          <w:numId w:val="9"/>
        </w:numPr>
        <w:ind w:left="0" w:firstLine="709"/>
        <w:rPr>
          <w:rFonts w:eastAsia="Times New Roman" w:cs="Times New Roman"/>
          <w:color w:val="000000" w:themeColor="text1"/>
          <w:szCs w:val="28"/>
        </w:rPr>
      </w:pPr>
      <w:bookmarkStart w:id="171" w:name="_Ref209518021"/>
      <w:r w:rsidRPr="00FF4C26">
        <w:rPr>
          <w:rFonts w:eastAsia="Times New Roman" w:cs="Times New Roman"/>
          <w:color w:val="000000" w:themeColor="text1"/>
          <w:szCs w:val="28"/>
        </w:rPr>
        <w:t xml:space="preserve">Смирнов А.А., Копылов И.А., Малышев И.Г. Многофакторная биометрическая идентификация человека на основе анализа походки и лица // </w:t>
      </w:r>
      <w:r w:rsidRPr="00FF4C26">
        <w:rPr>
          <w:rFonts w:eastAsia="Times New Roman" w:cs="Times New Roman"/>
          <w:i/>
          <w:iCs/>
          <w:color w:val="000000" w:themeColor="text1"/>
          <w:szCs w:val="28"/>
        </w:rPr>
        <w:t>Журнал вычислительной математики и математической физики</w:t>
      </w:r>
      <w:r w:rsidRPr="00FF4C26">
        <w:rPr>
          <w:rFonts w:eastAsia="Times New Roman" w:cs="Times New Roman"/>
          <w:color w:val="000000" w:themeColor="text1"/>
          <w:szCs w:val="28"/>
        </w:rPr>
        <w:t>. 2022. Т. 62. № 4. С. 678–689.</w:t>
      </w:r>
      <w:bookmarkEnd w:id="171"/>
    </w:p>
    <w:p w14:paraId="76B0DFEC" w14:textId="3CA1BC5B" w:rsidR="00FF4C26" w:rsidRPr="00FF4C26" w:rsidRDefault="00FF4C26" w:rsidP="001B58D0">
      <w:pPr>
        <w:numPr>
          <w:ilvl w:val="0"/>
          <w:numId w:val="9"/>
        </w:numPr>
        <w:ind w:left="0" w:firstLine="709"/>
        <w:rPr>
          <w:rFonts w:eastAsia="Times New Roman" w:cs="Times New Roman"/>
          <w:color w:val="000000" w:themeColor="text1"/>
          <w:szCs w:val="28"/>
        </w:rPr>
      </w:pPr>
      <w:bookmarkStart w:id="172" w:name="_Ref209518023"/>
      <w:r w:rsidRPr="00FF4C26">
        <w:rPr>
          <w:rFonts w:eastAsia="Times New Roman" w:cs="Times New Roman"/>
          <w:color w:val="000000" w:themeColor="text1"/>
          <w:szCs w:val="28"/>
        </w:rPr>
        <w:t xml:space="preserve">Горелов А.В., Петренко С.А. Автоматическое распознавание и идентификация человека: обзор отечественных подходов // </w:t>
      </w:r>
      <w:r w:rsidRPr="00FF4C26">
        <w:rPr>
          <w:rFonts w:eastAsia="Times New Roman" w:cs="Times New Roman"/>
          <w:i/>
          <w:iCs/>
          <w:color w:val="000000" w:themeColor="text1"/>
          <w:szCs w:val="28"/>
        </w:rPr>
        <w:t>Труды ИПУ РАН</w:t>
      </w:r>
      <w:r w:rsidRPr="00FF4C26">
        <w:rPr>
          <w:rFonts w:eastAsia="Times New Roman" w:cs="Times New Roman"/>
          <w:color w:val="000000" w:themeColor="text1"/>
          <w:szCs w:val="28"/>
        </w:rPr>
        <w:t>. 2020. № 5. С. 27–39.</w:t>
      </w:r>
      <w:bookmarkEnd w:id="172"/>
    </w:p>
    <w:p w14:paraId="2326BBEF"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Бобырь</w:t>
      </w:r>
      <w:proofErr w:type="spellEnd"/>
      <w:r>
        <w:rPr>
          <w:rFonts w:eastAsia="Times New Roman" w:cs="Times New Roman"/>
          <w:color w:val="000000" w:themeColor="text1"/>
          <w:szCs w:val="28"/>
        </w:rPr>
        <w:t xml:space="preserve"> М. В., </w:t>
      </w:r>
      <w:proofErr w:type="spellStart"/>
      <w:r>
        <w:rPr>
          <w:rFonts w:eastAsia="Times New Roman" w:cs="Times New Roman"/>
          <w:color w:val="000000" w:themeColor="text1"/>
          <w:szCs w:val="28"/>
        </w:rPr>
        <w:t>Милостная</w:t>
      </w:r>
      <w:proofErr w:type="spellEnd"/>
      <w:r>
        <w:rPr>
          <w:rFonts w:eastAsia="Times New Roman" w:cs="Times New Roman"/>
          <w:color w:val="000000" w:themeColor="text1"/>
          <w:szCs w:val="28"/>
        </w:rPr>
        <w:t xml:space="preserve"> Н. А., </w:t>
      </w:r>
      <w:proofErr w:type="spellStart"/>
      <w:r>
        <w:rPr>
          <w:rFonts w:eastAsia="Times New Roman" w:cs="Times New Roman"/>
          <w:color w:val="000000" w:themeColor="text1"/>
          <w:szCs w:val="28"/>
        </w:rPr>
        <w:t>Храпова</w:t>
      </w:r>
      <w:proofErr w:type="spellEnd"/>
      <w:r>
        <w:rPr>
          <w:rFonts w:eastAsia="Times New Roman" w:cs="Times New Roman"/>
          <w:color w:val="000000" w:themeColor="text1"/>
          <w:szCs w:val="28"/>
        </w:rPr>
        <w:t xml:space="preserve"> Н. И. О подходе к детектированию движения пешеходов методом гистограмм направленных градиентов // Электронные библиотеки. 2024. Т. 27, № 4. С. 429–447.</w:t>
      </w:r>
    </w:p>
    <w:p w14:paraId="2004843C"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Бобырь</w:t>
      </w:r>
      <w:proofErr w:type="spellEnd"/>
      <w:r>
        <w:rPr>
          <w:rFonts w:eastAsia="Times New Roman" w:cs="Times New Roman"/>
          <w:color w:val="000000" w:themeColor="text1"/>
          <w:szCs w:val="28"/>
        </w:rPr>
        <w:t xml:space="preserve"> М. В., </w:t>
      </w:r>
      <w:proofErr w:type="spellStart"/>
      <w:r>
        <w:rPr>
          <w:rFonts w:eastAsia="Times New Roman" w:cs="Times New Roman"/>
          <w:color w:val="000000" w:themeColor="text1"/>
          <w:szCs w:val="28"/>
        </w:rPr>
        <w:t>Храпова</w:t>
      </w:r>
      <w:proofErr w:type="spellEnd"/>
      <w:r>
        <w:rPr>
          <w:rFonts w:eastAsia="Times New Roman" w:cs="Times New Roman"/>
          <w:color w:val="000000" w:themeColor="text1"/>
          <w:szCs w:val="28"/>
        </w:rPr>
        <w:t xml:space="preserve"> Н. И. Информационно-аналитическая система детектирования движения объектов на пешеходном переходе // Онтология проектирования. 2024. Т. 14, № 4(54). С. 531–541.</w:t>
      </w:r>
    </w:p>
    <w:p w14:paraId="6851C56A"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lastRenderedPageBreak/>
        <w:t xml:space="preserve">Игнатьева С. А., </w:t>
      </w:r>
      <w:proofErr w:type="spellStart"/>
      <w:r>
        <w:rPr>
          <w:rFonts w:eastAsia="Times New Roman" w:cs="Times New Roman"/>
          <w:color w:val="000000" w:themeColor="text1"/>
          <w:szCs w:val="28"/>
        </w:rPr>
        <w:t>Богуш</w:t>
      </w:r>
      <w:proofErr w:type="spellEnd"/>
      <w:r>
        <w:rPr>
          <w:rFonts w:eastAsia="Times New Roman" w:cs="Times New Roman"/>
          <w:color w:val="000000" w:themeColor="text1"/>
          <w:szCs w:val="28"/>
        </w:rPr>
        <w:t xml:space="preserve"> Р. П. Алгоритм реидентификации людей по изображениям систем видеонаблюдения с использованием </w:t>
      </w:r>
      <w:proofErr w:type="spellStart"/>
      <w:r>
        <w:rPr>
          <w:rFonts w:eastAsia="Times New Roman" w:cs="Times New Roman"/>
          <w:color w:val="000000" w:themeColor="text1"/>
          <w:szCs w:val="28"/>
        </w:rPr>
        <w:t>нейросетевого</w:t>
      </w:r>
      <w:proofErr w:type="spellEnd"/>
      <w:r>
        <w:rPr>
          <w:rFonts w:eastAsia="Times New Roman" w:cs="Times New Roman"/>
          <w:color w:val="000000" w:themeColor="text1"/>
          <w:szCs w:val="28"/>
        </w:rPr>
        <w:t xml:space="preserve"> составного дескриптора // Системный анализ и прикладная информатика. 2024. № 1. С. 54–65.</w:t>
      </w:r>
    </w:p>
    <w:p w14:paraId="240F689F"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t xml:space="preserve">Игнатьева С. А., </w:t>
      </w:r>
      <w:proofErr w:type="spellStart"/>
      <w:r>
        <w:rPr>
          <w:rFonts w:eastAsia="Times New Roman" w:cs="Times New Roman"/>
          <w:color w:val="000000" w:themeColor="text1"/>
          <w:szCs w:val="28"/>
        </w:rPr>
        <w:t>Богуш</w:t>
      </w:r>
      <w:proofErr w:type="spellEnd"/>
      <w:r>
        <w:rPr>
          <w:rFonts w:eastAsia="Times New Roman" w:cs="Times New Roman"/>
          <w:color w:val="000000" w:themeColor="text1"/>
          <w:szCs w:val="28"/>
        </w:rPr>
        <w:t xml:space="preserve"> Р. П. Реидентификация людей по данным систем видеонаблюдения с использованием машинного обучения // В кн.: Искусственный интеллект в Беларуси: материалы II Форума, Минск, 2023. – С. 112–119.</w:t>
      </w:r>
    </w:p>
    <w:p w14:paraId="7E2D71ED"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t>Кривенко М. П. Байесовская классификация серий многомерных данных // Системы и средства информатики. 2020. 30(1): 34–45.</w:t>
      </w:r>
    </w:p>
    <w:p w14:paraId="30788CF5"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Мубинова</w:t>
      </w:r>
      <w:proofErr w:type="spellEnd"/>
      <w:r>
        <w:rPr>
          <w:rFonts w:eastAsia="Times New Roman" w:cs="Times New Roman"/>
          <w:color w:val="000000" w:themeColor="text1"/>
          <w:szCs w:val="28"/>
        </w:rPr>
        <w:t xml:space="preserve"> Э. С. Эволюция технологий распознавания лиц и их влияние на общественное восприятие безопасности // Вестник науки. 2024. № 9(78). С. 168–171.</w:t>
      </w:r>
    </w:p>
    <w:p w14:paraId="1BC45039"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t xml:space="preserve">Назарова А. Д. Тенденции развития технологий биометрии в России // </w:t>
      </w:r>
      <w:proofErr w:type="spellStart"/>
      <w:r>
        <w:rPr>
          <w:rFonts w:eastAsia="Times New Roman" w:cs="Times New Roman"/>
          <w:color w:val="000000" w:themeColor="text1"/>
          <w:szCs w:val="28"/>
        </w:rPr>
        <w:t>Столыпинский</w:t>
      </w:r>
      <w:proofErr w:type="spellEnd"/>
      <w:r>
        <w:rPr>
          <w:rFonts w:eastAsia="Times New Roman" w:cs="Times New Roman"/>
          <w:color w:val="000000" w:themeColor="text1"/>
          <w:szCs w:val="28"/>
        </w:rPr>
        <w:t xml:space="preserve"> вестник, </w:t>
      </w:r>
      <w:proofErr w:type="spellStart"/>
      <w:r>
        <w:rPr>
          <w:rFonts w:eastAsia="Times New Roman" w:cs="Times New Roman"/>
          <w:color w:val="000000" w:themeColor="text1"/>
          <w:szCs w:val="28"/>
        </w:rPr>
        <w:t>vol</w:t>
      </w:r>
      <w:proofErr w:type="spellEnd"/>
      <w:r>
        <w:rPr>
          <w:rFonts w:eastAsia="Times New Roman" w:cs="Times New Roman"/>
          <w:color w:val="000000" w:themeColor="text1"/>
          <w:szCs w:val="28"/>
        </w:rPr>
        <w:t xml:space="preserve">. 5, </w:t>
      </w:r>
      <w:proofErr w:type="spellStart"/>
      <w:r>
        <w:rPr>
          <w:rFonts w:eastAsia="Times New Roman" w:cs="Times New Roman"/>
          <w:color w:val="000000" w:themeColor="text1"/>
          <w:szCs w:val="28"/>
        </w:rPr>
        <w:t>no</w:t>
      </w:r>
      <w:proofErr w:type="spellEnd"/>
      <w:r>
        <w:rPr>
          <w:rFonts w:eastAsia="Times New Roman" w:cs="Times New Roman"/>
          <w:color w:val="000000" w:themeColor="text1"/>
          <w:szCs w:val="28"/>
        </w:rPr>
        <w:t xml:space="preserve">. 1, 2023, </w:t>
      </w:r>
      <w:proofErr w:type="spellStart"/>
      <w:r>
        <w:rPr>
          <w:rFonts w:eastAsia="Times New Roman" w:cs="Times New Roman"/>
          <w:color w:val="000000" w:themeColor="text1"/>
          <w:szCs w:val="28"/>
        </w:rPr>
        <w:t>pp</w:t>
      </w:r>
      <w:proofErr w:type="spellEnd"/>
      <w:r>
        <w:rPr>
          <w:rFonts w:eastAsia="Times New Roman" w:cs="Times New Roman"/>
          <w:color w:val="000000" w:themeColor="text1"/>
          <w:szCs w:val="28"/>
        </w:rPr>
        <w:t>. 44–50.</w:t>
      </w:r>
    </w:p>
    <w:p w14:paraId="55465D8B"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t xml:space="preserve">Русаков К. Д. Байесовский алгоритм классификации в задаче реидентификации личности // Известия Юго-Западного Государственного университета. 2025. Том 29, № 3. С. 92-108. </w:t>
      </w:r>
    </w:p>
    <w:p w14:paraId="077F783D"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t>Сабуров В. С. Байесовский классификатор в машинном обучении // Шаг в науку. 2024. № 1: 78–81.</w:t>
      </w:r>
    </w:p>
    <w:p w14:paraId="40346E5D"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t>Соколова А. Д., Савченко А. В., Николенко С. И. Поиск редких данных в задаче распознавания лиц на изображениях // Компьютерная оптика. 2022. 46(2): 318–327.</w:t>
      </w:r>
    </w:p>
    <w:p w14:paraId="367AB416"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Теленьков</w:t>
      </w:r>
      <w:proofErr w:type="spellEnd"/>
      <w:r>
        <w:rPr>
          <w:rFonts w:eastAsia="Times New Roman" w:cs="Times New Roman"/>
          <w:color w:val="000000" w:themeColor="text1"/>
          <w:szCs w:val="28"/>
        </w:rPr>
        <w:t xml:space="preserve"> А. Система распознавания силуэтов применяется МВД в пяти регионах РФ // ТАСС (ЦИПР), 24.06.2021.</w:t>
      </w:r>
    </w:p>
    <w:p w14:paraId="1C5B82B7" w14:textId="77777777" w:rsidR="001B58D0" w:rsidRDefault="001B58D0" w:rsidP="001B58D0">
      <w:pPr>
        <w:rPr>
          <w:rFonts w:eastAsia="Times New Roman" w:cs="Times New Roman"/>
          <w:color w:val="000000" w:themeColor="text1"/>
          <w:szCs w:val="28"/>
        </w:rPr>
      </w:pPr>
    </w:p>
    <w:p w14:paraId="7DB26E55"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Хачумов</w:t>
      </w:r>
      <w:proofErr w:type="spellEnd"/>
      <w:r>
        <w:rPr>
          <w:rFonts w:eastAsia="Times New Roman" w:cs="Times New Roman"/>
          <w:color w:val="000000" w:themeColor="text1"/>
          <w:szCs w:val="28"/>
        </w:rPr>
        <w:t xml:space="preserve"> М. В., </w:t>
      </w:r>
      <w:proofErr w:type="spellStart"/>
      <w:r>
        <w:rPr>
          <w:rFonts w:eastAsia="Times New Roman" w:cs="Times New Roman"/>
          <w:color w:val="000000" w:themeColor="text1"/>
          <w:szCs w:val="28"/>
        </w:rPr>
        <w:t>Нгуен</w:t>
      </w:r>
      <w:proofErr w:type="spellEnd"/>
      <w:r>
        <w:rPr>
          <w:rFonts w:eastAsia="Times New Roman" w:cs="Times New Roman"/>
          <w:color w:val="000000" w:themeColor="text1"/>
          <w:szCs w:val="28"/>
        </w:rPr>
        <w:t xml:space="preserve"> Т. З. Распознавание лиц по фотографиям на основе инвариантных моментов // Современные проблемы науки и образования. 2015. № 2: 10.</w:t>
      </w:r>
    </w:p>
    <w:p w14:paraId="413FBA80"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Ганеева</w:t>
      </w:r>
      <w:proofErr w:type="spellEnd"/>
      <w:r>
        <w:rPr>
          <w:rFonts w:eastAsia="Times New Roman" w:cs="Times New Roman"/>
          <w:color w:val="000000" w:themeColor="text1"/>
          <w:szCs w:val="28"/>
        </w:rPr>
        <w:t xml:space="preserve"> Ю. Х., Мясников Е. В. Метод идентификации личности по радужной оболочке глаза с использованием </w:t>
      </w:r>
      <w:proofErr w:type="spellStart"/>
      <w:r>
        <w:rPr>
          <w:rFonts w:eastAsia="Times New Roman" w:cs="Times New Roman"/>
          <w:color w:val="000000" w:themeColor="text1"/>
          <w:szCs w:val="28"/>
        </w:rPr>
        <w:t>нейросетевого</w:t>
      </w:r>
      <w:proofErr w:type="spellEnd"/>
      <w:r>
        <w:rPr>
          <w:rFonts w:eastAsia="Times New Roman" w:cs="Times New Roman"/>
          <w:color w:val="000000" w:themeColor="text1"/>
          <w:szCs w:val="28"/>
        </w:rPr>
        <w:t xml:space="preserve"> подхода на этапах </w:t>
      </w:r>
      <w:r>
        <w:rPr>
          <w:rFonts w:eastAsia="Times New Roman" w:cs="Times New Roman"/>
          <w:color w:val="000000" w:themeColor="text1"/>
          <w:szCs w:val="28"/>
        </w:rPr>
        <w:lastRenderedPageBreak/>
        <w:t>сегментации и формирования признакового представления // Компьютерная оптика. 2022. 46(2): 308–316.</w:t>
      </w:r>
    </w:p>
    <w:p w14:paraId="44E291A6"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Истратова</w:t>
      </w:r>
      <w:proofErr w:type="spellEnd"/>
      <w:r>
        <w:rPr>
          <w:rFonts w:eastAsia="Times New Roman" w:cs="Times New Roman"/>
          <w:color w:val="000000" w:themeColor="text1"/>
          <w:szCs w:val="28"/>
        </w:rPr>
        <w:t xml:space="preserve"> Е. Е., </w:t>
      </w:r>
      <w:proofErr w:type="spellStart"/>
      <w:r>
        <w:rPr>
          <w:rFonts w:eastAsia="Times New Roman" w:cs="Times New Roman"/>
          <w:color w:val="000000" w:themeColor="text1"/>
          <w:szCs w:val="28"/>
        </w:rPr>
        <w:t>Пустовских</w:t>
      </w:r>
      <w:proofErr w:type="spellEnd"/>
      <w:r>
        <w:rPr>
          <w:rFonts w:eastAsia="Times New Roman" w:cs="Times New Roman"/>
          <w:color w:val="000000" w:themeColor="text1"/>
          <w:szCs w:val="28"/>
        </w:rPr>
        <w:t xml:space="preserve"> Д. А. Разработка и исследование биометрической системы распознавания лиц на основе применения метода глубокого обучения // </w:t>
      </w:r>
      <w:proofErr w:type="spellStart"/>
      <w:r>
        <w:rPr>
          <w:rFonts w:eastAsia="Times New Roman" w:cs="Times New Roman"/>
          <w:color w:val="000000" w:themeColor="text1"/>
          <w:szCs w:val="28"/>
        </w:rPr>
        <w:t>International</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Journal</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of</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Open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Information</w:t>
      </w:r>
      <w:proofErr w:type="spellEnd"/>
      <w:r>
        <w:rPr>
          <w:rFonts w:eastAsia="Times New Roman" w:cs="Times New Roman"/>
          <w:color w:val="000000" w:themeColor="text1"/>
          <w:szCs w:val="28"/>
        </w:rPr>
        <w:t xml:space="preserve"> </w:t>
      </w:r>
      <w:proofErr w:type="spellStart"/>
      <w:r>
        <w:rPr>
          <w:rFonts w:eastAsia="Times New Roman" w:cs="Times New Roman"/>
          <w:color w:val="000000" w:themeColor="text1"/>
          <w:szCs w:val="28"/>
        </w:rPr>
        <w:t>Technologies</w:t>
      </w:r>
      <w:proofErr w:type="spellEnd"/>
      <w:r>
        <w:rPr>
          <w:rFonts w:eastAsia="Times New Roman" w:cs="Times New Roman"/>
          <w:color w:val="000000" w:themeColor="text1"/>
          <w:szCs w:val="28"/>
        </w:rPr>
        <w:t>. 2022. 10(12): 66–74.</w:t>
      </w:r>
    </w:p>
    <w:p w14:paraId="42FA5C47"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Емец</w:t>
      </w:r>
      <w:proofErr w:type="spellEnd"/>
      <w:r>
        <w:rPr>
          <w:rFonts w:eastAsia="Times New Roman" w:cs="Times New Roman"/>
          <w:color w:val="000000" w:themeColor="text1"/>
          <w:szCs w:val="28"/>
        </w:rPr>
        <w:t xml:space="preserve"> М. И. Перспективы биометрической идентификации в контексте цифровой экономики Российской Федерации // Креативная экономика. 2019. Т. 13, № 5. С. 927–937.</w:t>
      </w:r>
    </w:p>
    <w:p w14:paraId="19B2FADE"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t>Соколов А. В. Глубокое обучение и распознавание лиц // Научно-технический вестник информационных технологий, механики и оптики. 2018.</w:t>
      </w:r>
    </w:p>
    <w:p w14:paraId="024EDFC8"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t xml:space="preserve">Соколова А. И., </w:t>
      </w:r>
      <w:proofErr w:type="spellStart"/>
      <w:r>
        <w:rPr>
          <w:rFonts w:eastAsia="Times New Roman" w:cs="Times New Roman"/>
          <w:color w:val="000000" w:themeColor="text1"/>
          <w:szCs w:val="28"/>
        </w:rPr>
        <w:t>Конушин</w:t>
      </w:r>
      <w:proofErr w:type="spellEnd"/>
      <w:r>
        <w:rPr>
          <w:rFonts w:eastAsia="Times New Roman" w:cs="Times New Roman"/>
          <w:color w:val="000000" w:themeColor="text1"/>
          <w:szCs w:val="28"/>
        </w:rPr>
        <w:t xml:space="preserve"> А. С. Методы идентификации человека по походке в видео // Труды ИСП РАН. 2019. 31(1): 69–82.</w:t>
      </w:r>
    </w:p>
    <w:p w14:paraId="26EBB9EC" w14:textId="77777777" w:rsidR="001B58D0" w:rsidRDefault="001B58D0" w:rsidP="001B58D0">
      <w:pPr>
        <w:numPr>
          <w:ilvl w:val="0"/>
          <w:numId w:val="9"/>
        </w:numPr>
        <w:ind w:left="0" w:firstLine="709"/>
        <w:rPr>
          <w:rFonts w:eastAsia="Times New Roman" w:cs="Times New Roman"/>
          <w:color w:val="000000" w:themeColor="text1"/>
          <w:szCs w:val="28"/>
        </w:rPr>
      </w:pPr>
      <w:r>
        <w:rPr>
          <w:rFonts w:eastAsia="Times New Roman" w:cs="Times New Roman"/>
          <w:color w:val="000000" w:themeColor="text1"/>
          <w:szCs w:val="28"/>
        </w:rPr>
        <w:t xml:space="preserve">Арсеев С. В., </w:t>
      </w:r>
      <w:proofErr w:type="spellStart"/>
      <w:r>
        <w:rPr>
          <w:rFonts w:eastAsia="Times New Roman" w:cs="Times New Roman"/>
          <w:color w:val="000000" w:themeColor="text1"/>
          <w:szCs w:val="28"/>
        </w:rPr>
        <w:t>Конушин</w:t>
      </w:r>
      <w:proofErr w:type="spellEnd"/>
      <w:r>
        <w:rPr>
          <w:rFonts w:eastAsia="Times New Roman" w:cs="Times New Roman"/>
          <w:color w:val="000000" w:themeColor="text1"/>
          <w:szCs w:val="28"/>
        </w:rPr>
        <w:t xml:space="preserve"> А. С., Лютов В. П. Распознавание человека по облику и походке // Программирование. 2018. Т. 44, № 4. С. 258–265.</w:t>
      </w:r>
    </w:p>
    <w:p w14:paraId="3C486A67"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Частикова</w:t>
      </w:r>
      <w:proofErr w:type="spellEnd"/>
      <w:r>
        <w:rPr>
          <w:rFonts w:eastAsia="Times New Roman" w:cs="Times New Roman"/>
          <w:color w:val="000000" w:themeColor="text1"/>
          <w:szCs w:val="28"/>
        </w:rPr>
        <w:t xml:space="preserve"> В. А., Титова А. А., </w:t>
      </w:r>
      <w:proofErr w:type="spellStart"/>
      <w:r>
        <w:rPr>
          <w:rFonts w:eastAsia="Times New Roman" w:cs="Times New Roman"/>
          <w:color w:val="000000" w:themeColor="text1"/>
          <w:szCs w:val="28"/>
        </w:rPr>
        <w:t>Войлова</w:t>
      </w:r>
      <w:proofErr w:type="spellEnd"/>
      <w:r>
        <w:rPr>
          <w:rFonts w:eastAsia="Times New Roman" w:cs="Times New Roman"/>
          <w:color w:val="000000" w:themeColor="text1"/>
          <w:szCs w:val="28"/>
        </w:rPr>
        <w:t xml:space="preserve"> Д. О. Аналитический обзор методов идентификации личности на основе биометрических характеристик // Вестник Адыгейского государственного университета. Сер. 4: Естественно-математические и технические науки. 2022. № 3. С. 80–89.</w:t>
      </w:r>
    </w:p>
    <w:p w14:paraId="4126CFD4" w14:textId="77777777" w:rsidR="001B58D0" w:rsidRDefault="001B58D0" w:rsidP="001B58D0">
      <w:pPr>
        <w:numPr>
          <w:ilvl w:val="0"/>
          <w:numId w:val="9"/>
        </w:numPr>
        <w:ind w:left="0" w:firstLine="709"/>
        <w:rPr>
          <w:rFonts w:eastAsia="Times New Roman" w:cs="Times New Roman"/>
          <w:color w:val="000000" w:themeColor="text1"/>
          <w:szCs w:val="28"/>
        </w:rPr>
      </w:pPr>
      <w:proofErr w:type="spellStart"/>
      <w:r>
        <w:rPr>
          <w:rFonts w:eastAsia="Times New Roman" w:cs="Times New Roman"/>
          <w:color w:val="000000" w:themeColor="text1"/>
          <w:szCs w:val="28"/>
        </w:rPr>
        <w:t>Частикова</w:t>
      </w:r>
      <w:proofErr w:type="spellEnd"/>
      <w:r>
        <w:rPr>
          <w:rFonts w:eastAsia="Times New Roman" w:cs="Times New Roman"/>
          <w:color w:val="000000" w:themeColor="text1"/>
          <w:szCs w:val="28"/>
        </w:rPr>
        <w:t xml:space="preserve"> В. А., Васильев Е. Д., Бабич Д. В. </w:t>
      </w:r>
      <w:proofErr w:type="spellStart"/>
      <w:r>
        <w:rPr>
          <w:rFonts w:eastAsia="Times New Roman" w:cs="Times New Roman"/>
          <w:color w:val="000000" w:themeColor="text1"/>
          <w:szCs w:val="28"/>
        </w:rPr>
        <w:t>Нейросетевая</w:t>
      </w:r>
      <w:proofErr w:type="spellEnd"/>
      <w:r>
        <w:rPr>
          <w:rFonts w:eastAsia="Times New Roman" w:cs="Times New Roman"/>
          <w:color w:val="000000" w:themeColor="text1"/>
          <w:szCs w:val="28"/>
        </w:rPr>
        <w:t xml:space="preserve"> методика идентификации лиц в видеопотоке в условиях ограниченности данных // Вестник Адыгейского государственного университета. Сер. 4: Естественно-математические и технические науки. 2019. № 3(246). С. 85–90.</w:t>
      </w:r>
    </w:p>
    <w:p w14:paraId="7FFAB8E9" w14:textId="77777777" w:rsidR="00FF4C26" w:rsidRPr="00FF4C26" w:rsidRDefault="00FF4C26" w:rsidP="001B58D0">
      <w:pPr>
        <w:ind w:firstLine="0"/>
        <w:rPr>
          <w:rFonts w:eastAsia="Times New Roman" w:cs="Times New Roman"/>
          <w:color w:val="000000" w:themeColor="text1"/>
          <w:szCs w:val="28"/>
        </w:rPr>
      </w:pPr>
    </w:p>
    <w:p w14:paraId="4AB28BD7" w14:textId="77777777" w:rsidR="00EC6820" w:rsidRPr="00FF4C26" w:rsidRDefault="00EC6820">
      <w:pPr>
        <w:rPr>
          <w:rFonts w:cs="Times New Roman"/>
          <w:color w:val="000000" w:themeColor="text1"/>
          <w:szCs w:val="28"/>
        </w:rPr>
      </w:pPr>
      <w:r w:rsidRPr="00FF4C26">
        <w:rPr>
          <w:rFonts w:cs="Times New Roman"/>
          <w:color w:val="000000" w:themeColor="text1"/>
          <w:szCs w:val="28"/>
        </w:rPr>
        <w:br w:type="page"/>
      </w:r>
    </w:p>
    <w:p w14:paraId="2D274343" w14:textId="77777777" w:rsidR="00D03DE1" w:rsidRPr="00EC6820" w:rsidRDefault="00D03DE1" w:rsidP="00E672E7">
      <w:pPr>
        <w:pageBreakBefore/>
        <w:jc w:val="center"/>
        <w:rPr>
          <w:rFonts w:eastAsia="Times New Roman" w:cs="Times New Roman"/>
          <w:color w:val="000000" w:themeColor="text1"/>
          <w:szCs w:val="28"/>
        </w:rPr>
      </w:pPr>
      <w:bookmarkStart w:id="173" w:name="_tnwhktojfs77" w:colFirst="0" w:colLast="0"/>
      <w:bookmarkEnd w:id="173"/>
      <w:r w:rsidRPr="00EC6820">
        <w:rPr>
          <w:rFonts w:eastAsia="Times New Roman" w:cs="Times New Roman"/>
          <w:color w:val="000000" w:themeColor="text1"/>
          <w:szCs w:val="28"/>
        </w:rPr>
        <w:lastRenderedPageBreak/>
        <w:t>Приложение 1</w:t>
      </w:r>
    </w:p>
    <w:p w14:paraId="564C2CDE" w14:textId="77777777" w:rsidR="00D03DE1" w:rsidRPr="00EC6820" w:rsidRDefault="00D03DE1" w:rsidP="00E672E7">
      <w:pPr>
        <w:jc w:val="center"/>
        <w:rPr>
          <w:rFonts w:eastAsia="Times New Roman" w:cs="Times New Roman"/>
          <w:color w:val="000000" w:themeColor="text1"/>
          <w:szCs w:val="28"/>
        </w:rPr>
      </w:pPr>
      <w:r w:rsidRPr="00EC6820">
        <w:rPr>
          <w:rFonts w:eastAsia="Times New Roman" w:cs="Times New Roman"/>
          <w:color w:val="000000" w:themeColor="text1"/>
          <w:szCs w:val="28"/>
        </w:rPr>
        <w:t>Приложение А. Программа.</w:t>
      </w:r>
    </w:p>
    <w:p w14:paraId="43621E16" w14:textId="77777777" w:rsidR="00D03DE1" w:rsidRPr="00EC6820" w:rsidRDefault="00D03DE1" w:rsidP="00E672E7">
      <w:pPr>
        <w:rPr>
          <w:rFonts w:eastAsia="Times New Roman" w:cs="Times New Roman"/>
          <w:color w:val="000000" w:themeColor="text1"/>
          <w:szCs w:val="28"/>
        </w:rPr>
      </w:pPr>
    </w:p>
    <w:p w14:paraId="2628F8E0" w14:textId="77777777" w:rsidR="00D03DE1" w:rsidRPr="00EC6820" w:rsidRDefault="00D03DE1" w:rsidP="00E672E7">
      <w:pPr>
        <w:rPr>
          <w:rFonts w:eastAsia="Times New Roman" w:cs="Times New Roman"/>
          <w:color w:val="000000" w:themeColor="text1"/>
          <w:szCs w:val="28"/>
        </w:rPr>
      </w:pPr>
      <w:r w:rsidRPr="00EC6820">
        <w:rPr>
          <w:rFonts w:eastAsia="Times New Roman" w:cs="Times New Roman"/>
          <w:color w:val="000000" w:themeColor="text1"/>
          <w:szCs w:val="28"/>
        </w:rPr>
        <w:t xml:space="preserve"> </w:t>
      </w:r>
    </w:p>
    <w:p w14:paraId="0CE07CC6" w14:textId="77777777" w:rsidR="00D03DE1" w:rsidRPr="00EC6820" w:rsidRDefault="00D03DE1" w:rsidP="00E672E7">
      <w:pPr>
        <w:rPr>
          <w:rFonts w:eastAsia="Times New Roman" w:cs="Times New Roman"/>
          <w:color w:val="000000" w:themeColor="text1"/>
          <w:szCs w:val="28"/>
        </w:rPr>
      </w:pPr>
    </w:p>
    <w:p w14:paraId="1B1F71C7" w14:textId="77777777" w:rsidR="00D03DE1" w:rsidRPr="00EC6820" w:rsidRDefault="00D03DE1" w:rsidP="00E672E7">
      <w:pPr>
        <w:rPr>
          <w:rFonts w:cs="Times New Roman"/>
          <w:color w:val="000000" w:themeColor="text1"/>
        </w:rPr>
      </w:pPr>
    </w:p>
    <w:p w14:paraId="2C095681" w14:textId="77777777" w:rsidR="009969A8" w:rsidRPr="00EC6820" w:rsidRDefault="009969A8" w:rsidP="00E672E7">
      <w:pPr>
        <w:rPr>
          <w:rFonts w:cs="Times New Roman"/>
          <w:color w:val="000000" w:themeColor="text1"/>
        </w:rPr>
      </w:pPr>
    </w:p>
    <w:sectPr w:rsidR="009969A8" w:rsidRPr="00EC6820" w:rsidSect="002D6302">
      <w:headerReference w:type="default" r:id="rId187"/>
      <w:pgSz w:w="11906" w:h="16838"/>
      <w:pgMar w:top="1134" w:right="567" w:bottom="1134"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43F35" w14:textId="77777777" w:rsidR="002C6DD6" w:rsidRDefault="002C6DD6" w:rsidP="00947670">
      <w:pPr>
        <w:spacing w:line="240" w:lineRule="auto"/>
      </w:pPr>
      <w:r>
        <w:separator/>
      </w:r>
    </w:p>
  </w:endnote>
  <w:endnote w:type="continuationSeparator" w:id="0">
    <w:p w14:paraId="48BCDEB1" w14:textId="77777777" w:rsidR="002C6DD6" w:rsidRDefault="002C6DD6" w:rsidP="009476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QuantAntiquaC">
    <w:panose1 w:val="020B0604020202020204"/>
    <w:charset w:val="01"/>
    <w:family w:val="roman"/>
    <w:pitch w:val="variable"/>
  </w:font>
  <w:font w:name="a_Timer">
    <w:altName w:val="Cambria"/>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entury Schoolbook">
    <w:panose1 w:val="02040604050505020304"/>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 w:name="Candara">
    <w:panose1 w:val="020E0502030303020204"/>
    <w:charset w:val="00"/>
    <w:family w:val="swiss"/>
    <w:pitch w:val="variable"/>
    <w:sig w:usb0="A00002EF" w:usb1="4000A44B" w:usb2="00000000" w:usb3="00000000" w:csb0="0000019F" w:csb1="00000000"/>
  </w:font>
  <w:font w:name="Antiqua">
    <w:altName w:val="Cambria"/>
    <w:panose1 w:val="020B0604020202020204"/>
    <w:charset w:val="01"/>
    <w:family w:val="roman"/>
    <w:pitch w:val="variable"/>
  </w:font>
  <w:font w:name="Verdana">
    <w:panose1 w:val="020B0604030504040204"/>
    <w:charset w:val="00"/>
    <w:family w:val="swiss"/>
    <w:pitch w:val="variable"/>
    <w:sig w:usb0="A10006FF" w:usb1="4000205B" w:usb2="00000010" w:usb3="00000000" w:csb0="0000019F" w:csb1="00000000"/>
  </w:font>
  <w:font w:name="Times New Roman CYR">
    <w:panose1 w:val="020B0604020202020204"/>
    <w:charset w:val="01"/>
    <w:family w:val="roman"/>
    <w:pitch w:val="variable"/>
  </w:font>
  <w:font w:name="Consolas">
    <w:panose1 w:val="020B0609020204030204"/>
    <w:charset w:val="00"/>
    <w:family w:val="modern"/>
    <w:pitch w:val="fixed"/>
    <w:sig w:usb0="E10002FF" w:usb1="4000FCFF" w:usb2="00000009" w:usb3="00000000" w:csb0="0000019F" w:csb1="00000000"/>
  </w:font>
  <w:font w:name="NTTimes/Cyrillic">
    <w:altName w:val="Cambria"/>
    <w:panose1 w:val="020B0604020202020204"/>
    <w:charset w:val="01"/>
    <w:family w:val="roman"/>
    <w:pitch w:val="variable"/>
  </w:font>
  <w:font w:name="Arial Narrow">
    <w:panose1 w:val="020B0606020202030204"/>
    <w:charset w:val="00"/>
    <w:family w:val="swiss"/>
    <w:pitch w:val="variable"/>
    <w:sig w:usb0="00000287" w:usb1="00000800" w:usb2="00000000" w:usb3="00000000" w:csb0="0000009F" w:csb1="00000000"/>
  </w:font>
  <w:font w:name="Liberation Serif">
    <w:altName w:val="Times New Roman"/>
    <w:panose1 w:val="020B0604020202020204"/>
    <w:charset w:val="01"/>
    <w:family w:val="roman"/>
    <w:pitch w:val="variable"/>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 w:name="Cardo">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0B5AE" w14:textId="77777777" w:rsidR="002C6DD6" w:rsidRDefault="002C6DD6" w:rsidP="00947670">
      <w:pPr>
        <w:spacing w:line="240" w:lineRule="auto"/>
      </w:pPr>
      <w:r>
        <w:separator/>
      </w:r>
    </w:p>
  </w:footnote>
  <w:footnote w:type="continuationSeparator" w:id="0">
    <w:p w14:paraId="037375EE" w14:textId="77777777" w:rsidR="002C6DD6" w:rsidRDefault="002C6DD6" w:rsidP="009476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257912"/>
      <w:docPartObj>
        <w:docPartGallery w:val="Page Numbers (Top of Page)"/>
        <w:docPartUnique/>
      </w:docPartObj>
    </w:sdtPr>
    <w:sdtEndPr/>
    <w:sdtContent>
      <w:p w14:paraId="2A18CDAA" w14:textId="6B6C58EB" w:rsidR="009969A8" w:rsidRDefault="009969A8" w:rsidP="002E2EF9">
        <w:pPr>
          <w:pStyle w:val="af1"/>
          <w:jc w:val="center"/>
        </w:pPr>
        <w:r>
          <w:fldChar w:fldCharType="begin"/>
        </w:r>
        <w:r>
          <w:instrText>PAGE   \* MERGEFORMAT</w:instrText>
        </w:r>
        <w:r>
          <w:fldChar w:fldCharType="separate"/>
        </w:r>
        <w:r w:rsidR="00835662">
          <w:rPr>
            <w:noProof/>
          </w:rPr>
          <w:t>171</w:t>
        </w:r>
        <w:r>
          <w:fldChar w:fldCharType="end"/>
        </w:r>
      </w:p>
    </w:sdtContent>
  </w:sdt>
  <w:p w14:paraId="20E4ACBA" w14:textId="77777777" w:rsidR="00ED63A7" w:rsidRDefault="00ED63A7" w:rsidP="00422125">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A3A113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5B2853"/>
    <w:multiLevelType w:val="multilevel"/>
    <w:tmpl w:val="40C89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9C7540"/>
    <w:multiLevelType w:val="hybridMultilevel"/>
    <w:tmpl w:val="3A2C1D6E"/>
    <w:lvl w:ilvl="0" w:tplc="7E3C5A5E">
      <w:start w:val="1"/>
      <w:numFmt w:val="decimal"/>
      <w:pStyle w:val="a0"/>
      <w:lvlText w:val="%1."/>
      <w:lvlJc w:val="left"/>
      <w:pPr>
        <w:tabs>
          <w:tab w:val="num" w:pos="2778"/>
        </w:tabs>
        <w:ind w:left="2778" w:hanging="51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87747A5"/>
    <w:multiLevelType w:val="multilevel"/>
    <w:tmpl w:val="A9E436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FFB11BF"/>
    <w:multiLevelType w:val="multilevel"/>
    <w:tmpl w:val="226E37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32A1792"/>
    <w:multiLevelType w:val="multilevel"/>
    <w:tmpl w:val="E8DCE9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35A5192"/>
    <w:multiLevelType w:val="multilevel"/>
    <w:tmpl w:val="4E66F3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A9C7B7E"/>
    <w:multiLevelType w:val="multilevel"/>
    <w:tmpl w:val="EC728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C321DD"/>
    <w:multiLevelType w:val="hybridMultilevel"/>
    <w:tmpl w:val="8A9ADAA8"/>
    <w:lvl w:ilvl="0" w:tplc="DEE47EC0">
      <w:start w:val="1"/>
      <w:numFmt w:val="upperRoman"/>
      <w:pStyle w:val="2"/>
      <w:lvlText w:val="%1."/>
      <w:lvlJc w:val="left"/>
      <w:pPr>
        <w:ind w:left="695"/>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F54ADD1E">
      <w:start w:val="1"/>
      <w:numFmt w:val="lowerLetter"/>
      <w:lvlText w:val="%2"/>
      <w:lvlJc w:val="left"/>
      <w:pPr>
        <w:ind w:left="130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46189588">
      <w:start w:val="1"/>
      <w:numFmt w:val="lowerRoman"/>
      <w:lvlText w:val="%3"/>
      <w:lvlJc w:val="left"/>
      <w:pPr>
        <w:ind w:left="202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0F6863CC">
      <w:start w:val="1"/>
      <w:numFmt w:val="decimal"/>
      <w:lvlText w:val="%4"/>
      <w:lvlJc w:val="left"/>
      <w:pPr>
        <w:ind w:left="274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F1F4BEA2">
      <w:start w:val="1"/>
      <w:numFmt w:val="lowerLetter"/>
      <w:lvlText w:val="%5"/>
      <w:lvlJc w:val="left"/>
      <w:pPr>
        <w:ind w:left="346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08B8DA10">
      <w:start w:val="1"/>
      <w:numFmt w:val="lowerRoman"/>
      <w:lvlText w:val="%6"/>
      <w:lvlJc w:val="left"/>
      <w:pPr>
        <w:ind w:left="418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50067124">
      <w:start w:val="1"/>
      <w:numFmt w:val="decimal"/>
      <w:lvlText w:val="%7"/>
      <w:lvlJc w:val="left"/>
      <w:pPr>
        <w:ind w:left="490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D54A1B54">
      <w:start w:val="1"/>
      <w:numFmt w:val="lowerLetter"/>
      <w:lvlText w:val="%8"/>
      <w:lvlJc w:val="left"/>
      <w:pPr>
        <w:ind w:left="562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CC08D134">
      <w:start w:val="1"/>
      <w:numFmt w:val="lowerRoman"/>
      <w:lvlText w:val="%9"/>
      <w:lvlJc w:val="left"/>
      <w:pPr>
        <w:ind w:left="634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9" w15:restartNumberingAfterBreak="0">
    <w:nsid w:val="547374A8"/>
    <w:multiLevelType w:val="multilevel"/>
    <w:tmpl w:val="436ABFB4"/>
    <w:lvl w:ilvl="0">
      <w:start w:val="1"/>
      <w:numFmt w:val="decimal"/>
      <w:lvlText w:val="%1."/>
      <w:lvlJc w:val="left"/>
      <w:pPr>
        <w:tabs>
          <w:tab w:val="num" w:pos="0"/>
        </w:tabs>
        <w:ind w:left="360" w:hanging="360"/>
      </w:pPr>
      <w:rPr>
        <w:b w:val="0"/>
        <w:color w:val="000000"/>
        <w:position w:val="0"/>
        <w:sz w:val="28"/>
        <w:szCs w:val="28"/>
        <w:vertAlign w:val="baseline"/>
      </w:r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10" w15:restartNumberingAfterBreak="0">
    <w:nsid w:val="54EF1CD0"/>
    <w:multiLevelType w:val="hybridMultilevel"/>
    <w:tmpl w:val="012EAE1A"/>
    <w:lvl w:ilvl="0" w:tplc="C23A9B98">
      <w:start w:val="1"/>
      <w:numFmt w:val="decimal"/>
      <w:pStyle w:val="1"/>
      <w:lvlText w:val="Г л а в а  %1."/>
      <w:lvlJc w:val="left"/>
      <w:pPr>
        <w:ind w:left="2204" w:hanging="360"/>
      </w:pPr>
      <w:rPr>
        <w:rFonts w:hint="default"/>
        <w:b/>
      </w:rPr>
    </w:lvl>
    <w:lvl w:ilvl="1" w:tplc="04190019" w:tentative="1">
      <w:start w:val="1"/>
      <w:numFmt w:val="lowerLetter"/>
      <w:lvlText w:val="%2."/>
      <w:lvlJc w:val="left"/>
      <w:pPr>
        <w:ind w:left="2924" w:hanging="360"/>
      </w:pPr>
    </w:lvl>
    <w:lvl w:ilvl="2" w:tplc="0419001B" w:tentative="1">
      <w:start w:val="1"/>
      <w:numFmt w:val="lowerRoman"/>
      <w:lvlText w:val="%3."/>
      <w:lvlJc w:val="right"/>
      <w:pPr>
        <w:ind w:left="3644" w:hanging="180"/>
      </w:pPr>
    </w:lvl>
    <w:lvl w:ilvl="3" w:tplc="0419000F" w:tentative="1">
      <w:start w:val="1"/>
      <w:numFmt w:val="decimal"/>
      <w:lvlText w:val="%4."/>
      <w:lvlJc w:val="left"/>
      <w:pPr>
        <w:ind w:left="4364" w:hanging="360"/>
      </w:pPr>
    </w:lvl>
    <w:lvl w:ilvl="4" w:tplc="04190019" w:tentative="1">
      <w:start w:val="1"/>
      <w:numFmt w:val="lowerLetter"/>
      <w:lvlText w:val="%5."/>
      <w:lvlJc w:val="left"/>
      <w:pPr>
        <w:ind w:left="5084" w:hanging="360"/>
      </w:pPr>
    </w:lvl>
    <w:lvl w:ilvl="5" w:tplc="0419001B" w:tentative="1">
      <w:start w:val="1"/>
      <w:numFmt w:val="lowerRoman"/>
      <w:lvlText w:val="%6."/>
      <w:lvlJc w:val="right"/>
      <w:pPr>
        <w:ind w:left="5804" w:hanging="180"/>
      </w:pPr>
    </w:lvl>
    <w:lvl w:ilvl="6" w:tplc="0419000F" w:tentative="1">
      <w:start w:val="1"/>
      <w:numFmt w:val="decimal"/>
      <w:lvlText w:val="%7."/>
      <w:lvlJc w:val="left"/>
      <w:pPr>
        <w:ind w:left="6524" w:hanging="360"/>
      </w:pPr>
    </w:lvl>
    <w:lvl w:ilvl="7" w:tplc="04190019" w:tentative="1">
      <w:start w:val="1"/>
      <w:numFmt w:val="lowerLetter"/>
      <w:lvlText w:val="%8."/>
      <w:lvlJc w:val="left"/>
      <w:pPr>
        <w:ind w:left="7244" w:hanging="360"/>
      </w:pPr>
    </w:lvl>
    <w:lvl w:ilvl="8" w:tplc="0419001B" w:tentative="1">
      <w:start w:val="1"/>
      <w:numFmt w:val="lowerRoman"/>
      <w:lvlText w:val="%9."/>
      <w:lvlJc w:val="right"/>
      <w:pPr>
        <w:ind w:left="7964" w:hanging="180"/>
      </w:pPr>
    </w:lvl>
  </w:abstractNum>
  <w:abstractNum w:abstractNumId="11" w15:restartNumberingAfterBreak="0">
    <w:nsid w:val="57D70B78"/>
    <w:multiLevelType w:val="multilevel"/>
    <w:tmpl w:val="49DC04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12A5FF5"/>
    <w:multiLevelType w:val="multilevel"/>
    <w:tmpl w:val="1742C0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B3A4C1A"/>
    <w:multiLevelType w:val="multilevel"/>
    <w:tmpl w:val="3C52766E"/>
    <w:styleLink w:val="10"/>
    <w:lvl w:ilvl="0">
      <w:start w:val="1"/>
      <w:numFmt w:val="decimal"/>
      <w:lvlText w:val="%1)"/>
      <w:lvlJc w:val="left"/>
      <w:pPr>
        <w:ind w:left="928"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723D5AF4"/>
    <w:multiLevelType w:val="multilevel"/>
    <w:tmpl w:val="15ACE15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77315675"/>
    <w:multiLevelType w:val="multilevel"/>
    <w:tmpl w:val="B4E40438"/>
    <w:styleLink w:val="11"/>
    <w:lvl w:ilvl="0">
      <w:start w:val="1"/>
      <w:numFmt w:val="decimal"/>
      <w:lvlText w:val="%1."/>
      <w:lvlJc w:val="left"/>
      <w:pPr>
        <w:ind w:left="360" w:hanging="360"/>
      </w:pPr>
      <w:rPr>
        <w:rFonts w:hint="default"/>
        <w:sz w:val="28"/>
      </w:rPr>
    </w:lvl>
    <w:lvl w:ilvl="1">
      <w:start w:val="1"/>
      <w:numFmt w:val="decimal"/>
      <w:lvlText w:val="%1.%2."/>
      <w:lvlJc w:val="left"/>
      <w:pPr>
        <w:ind w:left="851" w:hanging="491"/>
      </w:pPr>
      <w:rPr>
        <w:rFonts w:hint="default"/>
        <w:sz w:val="28"/>
      </w:rPr>
    </w:lvl>
    <w:lvl w:ilvl="2">
      <w:start w:val="1"/>
      <w:numFmt w:val="decimal"/>
      <w:lvlText w:val="%1.%2.%3."/>
      <w:lvlJc w:val="left"/>
      <w:pPr>
        <w:ind w:left="1224" w:hanging="504"/>
      </w:pPr>
      <w:rPr>
        <w:rFonts w:hint="default"/>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BF835BC"/>
    <w:multiLevelType w:val="multilevel"/>
    <w:tmpl w:val="54D4C3A0"/>
    <w:lvl w:ilvl="0">
      <w:start w:val="1"/>
      <w:numFmt w:val="decimal"/>
      <w:lvlText w:val="%1."/>
      <w:lvlJc w:val="left"/>
      <w:pPr>
        <w:ind w:left="360" w:hanging="360"/>
      </w:pPr>
      <w:rPr>
        <w:b w:val="0"/>
        <w:color w:val="000000"/>
        <w:sz w:val="28"/>
        <w:szCs w:val="2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73876466">
    <w:abstractNumId w:val="10"/>
  </w:num>
  <w:num w:numId="2" w16cid:durableId="2112360916">
    <w:abstractNumId w:val="15"/>
  </w:num>
  <w:num w:numId="3" w16cid:durableId="1571965082">
    <w:abstractNumId w:val="8"/>
  </w:num>
  <w:num w:numId="4" w16cid:durableId="1908765773">
    <w:abstractNumId w:val="0"/>
  </w:num>
  <w:num w:numId="5" w16cid:durableId="2022974334">
    <w:abstractNumId w:val="2"/>
  </w:num>
  <w:num w:numId="6" w16cid:durableId="1611544878">
    <w:abstractNumId w:val="13"/>
  </w:num>
  <w:num w:numId="7" w16cid:durableId="1426074806">
    <w:abstractNumId w:val="7"/>
  </w:num>
  <w:num w:numId="8" w16cid:durableId="1645236499">
    <w:abstractNumId w:val="4"/>
  </w:num>
  <w:num w:numId="9" w16cid:durableId="528446552">
    <w:abstractNumId w:val="16"/>
  </w:num>
  <w:num w:numId="10" w16cid:durableId="803498580">
    <w:abstractNumId w:val="1"/>
  </w:num>
  <w:num w:numId="11" w16cid:durableId="286393344">
    <w:abstractNumId w:val="11"/>
  </w:num>
  <w:num w:numId="12" w16cid:durableId="1517886040">
    <w:abstractNumId w:val="14"/>
  </w:num>
  <w:num w:numId="13" w16cid:durableId="1801143436">
    <w:abstractNumId w:val="12"/>
  </w:num>
  <w:num w:numId="14" w16cid:durableId="1896770171">
    <w:abstractNumId w:val="5"/>
  </w:num>
  <w:num w:numId="15" w16cid:durableId="1196692597">
    <w:abstractNumId w:val="3"/>
  </w:num>
  <w:num w:numId="16" w16cid:durableId="1900433454">
    <w:abstractNumId w:val="6"/>
  </w:num>
  <w:num w:numId="17" w16cid:durableId="2054116496">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284"/>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44"/>
    <w:rsid w:val="000004FD"/>
    <w:rsid w:val="00000DBB"/>
    <w:rsid w:val="000023C2"/>
    <w:rsid w:val="000046C5"/>
    <w:rsid w:val="00005133"/>
    <w:rsid w:val="00005894"/>
    <w:rsid w:val="00006572"/>
    <w:rsid w:val="0000731A"/>
    <w:rsid w:val="00007AC9"/>
    <w:rsid w:val="00007ED6"/>
    <w:rsid w:val="00011210"/>
    <w:rsid w:val="00011E4A"/>
    <w:rsid w:val="0001226F"/>
    <w:rsid w:val="00012ABC"/>
    <w:rsid w:val="00013217"/>
    <w:rsid w:val="0001360A"/>
    <w:rsid w:val="00014B90"/>
    <w:rsid w:val="000151E6"/>
    <w:rsid w:val="00015D1C"/>
    <w:rsid w:val="00016EDE"/>
    <w:rsid w:val="00016FDC"/>
    <w:rsid w:val="000173CB"/>
    <w:rsid w:val="00020823"/>
    <w:rsid w:val="00021237"/>
    <w:rsid w:val="00022D24"/>
    <w:rsid w:val="00022D70"/>
    <w:rsid w:val="00023C84"/>
    <w:rsid w:val="00023D4C"/>
    <w:rsid w:val="000241F7"/>
    <w:rsid w:val="000262AB"/>
    <w:rsid w:val="000273E2"/>
    <w:rsid w:val="00030FC8"/>
    <w:rsid w:val="00032655"/>
    <w:rsid w:val="0003318C"/>
    <w:rsid w:val="000339E0"/>
    <w:rsid w:val="0003485F"/>
    <w:rsid w:val="000349BF"/>
    <w:rsid w:val="00035BED"/>
    <w:rsid w:val="00035F36"/>
    <w:rsid w:val="00036A54"/>
    <w:rsid w:val="00036B0D"/>
    <w:rsid w:val="00036C51"/>
    <w:rsid w:val="00036DC7"/>
    <w:rsid w:val="00037A1F"/>
    <w:rsid w:val="00040A7D"/>
    <w:rsid w:val="00041A6A"/>
    <w:rsid w:val="00042AA4"/>
    <w:rsid w:val="000433A0"/>
    <w:rsid w:val="000433B8"/>
    <w:rsid w:val="00044803"/>
    <w:rsid w:val="00044912"/>
    <w:rsid w:val="00044AE3"/>
    <w:rsid w:val="00045633"/>
    <w:rsid w:val="000461B0"/>
    <w:rsid w:val="0004645F"/>
    <w:rsid w:val="000525ED"/>
    <w:rsid w:val="00052B1C"/>
    <w:rsid w:val="000531CE"/>
    <w:rsid w:val="00053C47"/>
    <w:rsid w:val="000548FD"/>
    <w:rsid w:val="00054B33"/>
    <w:rsid w:val="00054C21"/>
    <w:rsid w:val="000553FB"/>
    <w:rsid w:val="00057C7E"/>
    <w:rsid w:val="00057DD7"/>
    <w:rsid w:val="0006006F"/>
    <w:rsid w:val="00060A6C"/>
    <w:rsid w:val="00061B2B"/>
    <w:rsid w:val="00061B89"/>
    <w:rsid w:val="000630DF"/>
    <w:rsid w:val="000635BC"/>
    <w:rsid w:val="00063A36"/>
    <w:rsid w:val="00063AFB"/>
    <w:rsid w:val="00063D85"/>
    <w:rsid w:val="0006465D"/>
    <w:rsid w:val="000648F8"/>
    <w:rsid w:val="00064C82"/>
    <w:rsid w:val="000659B9"/>
    <w:rsid w:val="00066504"/>
    <w:rsid w:val="00066F12"/>
    <w:rsid w:val="00066FDD"/>
    <w:rsid w:val="00070993"/>
    <w:rsid w:val="0007145A"/>
    <w:rsid w:val="0007171B"/>
    <w:rsid w:val="0007206E"/>
    <w:rsid w:val="000730D4"/>
    <w:rsid w:val="00074005"/>
    <w:rsid w:val="00075218"/>
    <w:rsid w:val="000759C4"/>
    <w:rsid w:val="00077ECC"/>
    <w:rsid w:val="00080850"/>
    <w:rsid w:val="00084925"/>
    <w:rsid w:val="0008716A"/>
    <w:rsid w:val="00087F9F"/>
    <w:rsid w:val="000902FD"/>
    <w:rsid w:val="00091661"/>
    <w:rsid w:val="000917E8"/>
    <w:rsid w:val="000924C6"/>
    <w:rsid w:val="000938A1"/>
    <w:rsid w:val="00093F5C"/>
    <w:rsid w:val="00093F9D"/>
    <w:rsid w:val="000941BD"/>
    <w:rsid w:val="00094BF2"/>
    <w:rsid w:val="0009520B"/>
    <w:rsid w:val="000956B0"/>
    <w:rsid w:val="00096C5E"/>
    <w:rsid w:val="0009773C"/>
    <w:rsid w:val="000977B7"/>
    <w:rsid w:val="0009790C"/>
    <w:rsid w:val="00097D30"/>
    <w:rsid w:val="00097DD0"/>
    <w:rsid w:val="000A0267"/>
    <w:rsid w:val="000A0D18"/>
    <w:rsid w:val="000A14A4"/>
    <w:rsid w:val="000A227A"/>
    <w:rsid w:val="000A2681"/>
    <w:rsid w:val="000A3BB8"/>
    <w:rsid w:val="000A4501"/>
    <w:rsid w:val="000A4ABE"/>
    <w:rsid w:val="000A4B8B"/>
    <w:rsid w:val="000A4CE9"/>
    <w:rsid w:val="000A5212"/>
    <w:rsid w:val="000A528C"/>
    <w:rsid w:val="000A650E"/>
    <w:rsid w:val="000A765F"/>
    <w:rsid w:val="000A7A5C"/>
    <w:rsid w:val="000B0EB6"/>
    <w:rsid w:val="000B3BC4"/>
    <w:rsid w:val="000B41FB"/>
    <w:rsid w:val="000B4675"/>
    <w:rsid w:val="000B4D88"/>
    <w:rsid w:val="000B4F92"/>
    <w:rsid w:val="000B5A18"/>
    <w:rsid w:val="000B62B2"/>
    <w:rsid w:val="000B69CA"/>
    <w:rsid w:val="000B7F81"/>
    <w:rsid w:val="000C0430"/>
    <w:rsid w:val="000C244E"/>
    <w:rsid w:val="000C2EFE"/>
    <w:rsid w:val="000C4397"/>
    <w:rsid w:val="000C4A6B"/>
    <w:rsid w:val="000C58A2"/>
    <w:rsid w:val="000C69E2"/>
    <w:rsid w:val="000C7709"/>
    <w:rsid w:val="000C77B2"/>
    <w:rsid w:val="000D1136"/>
    <w:rsid w:val="000D15CA"/>
    <w:rsid w:val="000D1859"/>
    <w:rsid w:val="000D20C4"/>
    <w:rsid w:val="000D22EB"/>
    <w:rsid w:val="000D3572"/>
    <w:rsid w:val="000D48C9"/>
    <w:rsid w:val="000D4D3C"/>
    <w:rsid w:val="000D559C"/>
    <w:rsid w:val="000D5969"/>
    <w:rsid w:val="000D78D6"/>
    <w:rsid w:val="000E1948"/>
    <w:rsid w:val="000E2EEE"/>
    <w:rsid w:val="000E4788"/>
    <w:rsid w:val="000E5538"/>
    <w:rsid w:val="000E5906"/>
    <w:rsid w:val="000E637D"/>
    <w:rsid w:val="000E67DB"/>
    <w:rsid w:val="000E682A"/>
    <w:rsid w:val="000E691E"/>
    <w:rsid w:val="000F1380"/>
    <w:rsid w:val="000F3852"/>
    <w:rsid w:val="000F5292"/>
    <w:rsid w:val="000F57AF"/>
    <w:rsid w:val="000F6FEA"/>
    <w:rsid w:val="000F78FA"/>
    <w:rsid w:val="000F7E7D"/>
    <w:rsid w:val="000F7E87"/>
    <w:rsid w:val="00100449"/>
    <w:rsid w:val="00100E19"/>
    <w:rsid w:val="00101322"/>
    <w:rsid w:val="001021A6"/>
    <w:rsid w:val="001021B1"/>
    <w:rsid w:val="001025D7"/>
    <w:rsid w:val="00105347"/>
    <w:rsid w:val="0010581B"/>
    <w:rsid w:val="00105A93"/>
    <w:rsid w:val="00105C5F"/>
    <w:rsid w:val="00106C14"/>
    <w:rsid w:val="00107AEA"/>
    <w:rsid w:val="001107E0"/>
    <w:rsid w:val="00110DA3"/>
    <w:rsid w:val="00112306"/>
    <w:rsid w:val="00112D45"/>
    <w:rsid w:val="0011318B"/>
    <w:rsid w:val="001140ED"/>
    <w:rsid w:val="0011592A"/>
    <w:rsid w:val="00116244"/>
    <w:rsid w:val="00120999"/>
    <w:rsid w:val="00121EA9"/>
    <w:rsid w:val="00122C4D"/>
    <w:rsid w:val="00122E23"/>
    <w:rsid w:val="00123811"/>
    <w:rsid w:val="00123BB1"/>
    <w:rsid w:val="00123D78"/>
    <w:rsid w:val="001245CD"/>
    <w:rsid w:val="00125C08"/>
    <w:rsid w:val="00125D92"/>
    <w:rsid w:val="001278B1"/>
    <w:rsid w:val="001300B4"/>
    <w:rsid w:val="00130B8E"/>
    <w:rsid w:val="00131B86"/>
    <w:rsid w:val="00135691"/>
    <w:rsid w:val="00135F4D"/>
    <w:rsid w:val="0013782B"/>
    <w:rsid w:val="001379BF"/>
    <w:rsid w:val="001417BD"/>
    <w:rsid w:val="00141E76"/>
    <w:rsid w:val="00141EAF"/>
    <w:rsid w:val="001423DE"/>
    <w:rsid w:val="001431DC"/>
    <w:rsid w:val="001441BF"/>
    <w:rsid w:val="001441D2"/>
    <w:rsid w:val="001451E1"/>
    <w:rsid w:val="00145627"/>
    <w:rsid w:val="00146361"/>
    <w:rsid w:val="001479C0"/>
    <w:rsid w:val="00147EBD"/>
    <w:rsid w:val="001520D9"/>
    <w:rsid w:val="00152136"/>
    <w:rsid w:val="00152372"/>
    <w:rsid w:val="00152A02"/>
    <w:rsid w:val="00153218"/>
    <w:rsid w:val="00153267"/>
    <w:rsid w:val="001549A6"/>
    <w:rsid w:val="001560CF"/>
    <w:rsid w:val="0015663F"/>
    <w:rsid w:val="00156922"/>
    <w:rsid w:val="001664DC"/>
    <w:rsid w:val="00167033"/>
    <w:rsid w:val="001671A6"/>
    <w:rsid w:val="00167C72"/>
    <w:rsid w:val="00170B66"/>
    <w:rsid w:val="00170D97"/>
    <w:rsid w:val="0017293E"/>
    <w:rsid w:val="001744B6"/>
    <w:rsid w:val="00174B3E"/>
    <w:rsid w:val="001753C2"/>
    <w:rsid w:val="00175F8D"/>
    <w:rsid w:val="00176691"/>
    <w:rsid w:val="0017686A"/>
    <w:rsid w:val="00176BFD"/>
    <w:rsid w:val="0018015D"/>
    <w:rsid w:val="00181AF6"/>
    <w:rsid w:val="0018321B"/>
    <w:rsid w:val="00183393"/>
    <w:rsid w:val="001834A7"/>
    <w:rsid w:val="001839A1"/>
    <w:rsid w:val="00183ED3"/>
    <w:rsid w:val="00184CFC"/>
    <w:rsid w:val="00185DC7"/>
    <w:rsid w:val="00185EA9"/>
    <w:rsid w:val="00186693"/>
    <w:rsid w:val="00186746"/>
    <w:rsid w:val="0019067A"/>
    <w:rsid w:val="0019094F"/>
    <w:rsid w:val="00190CA1"/>
    <w:rsid w:val="0019159D"/>
    <w:rsid w:val="00191C91"/>
    <w:rsid w:val="001924DD"/>
    <w:rsid w:val="00193AA4"/>
    <w:rsid w:val="001956C7"/>
    <w:rsid w:val="00196A73"/>
    <w:rsid w:val="001973A3"/>
    <w:rsid w:val="0019778F"/>
    <w:rsid w:val="001A08B4"/>
    <w:rsid w:val="001A0F0C"/>
    <w:rsid w:val="001A112E"/>
    <w:rsid w:val="001A249E"/>
    <w:rsid w:val="001A47F6"/>
    <w:rsid w:val="001A4DD9"/>
    <w:rsid w:val="001A516A"/>
    <w:rsid w:val="001A5504"/>
    <w:rsid w:val="001A5865"/>
    <w:rsid w:val="001A5E55"/>
    <w:rsid w:val="001A6193"/>
    <w:rsid w:val="001A6531"/>
    <w:rsid w:val="001A7E23"/>
    <w:rsid w:val="001B0B8E"/>
    <w:rsid w:val="001B3A15"/>
    <w:rsid w:val="001B3D71"/>
    <w:rsid w:val="001B4CF4"/>
    <w:rsid w:val="001B58D0"/>
    <w:rsid w:val="001C1795"/>
    <w:rsid w:val="001C1A5F"/>
    <w:rsid w:val="001C213B"/>
    <w:rsid w:val="001C3B0D"/>
    <w:rsid w:val="001C40A4"/>
    <w:rsid w:val="001C40DD"/>
    <w:rsid w:val="001C4535"/>
    <w:rsid w:val="001C47FC"/>
    <w:rsid w:val="001C5C43"/>
    <w:rsid w:val="001C6CEE"/>
    <w:rsid w:val="001D0486"/>
    <w:rsid w:val="001D1961"/>
    <w:rsid w:val="001D2B8A"/>
    <w:rsid w:val="001D3290"/>
    <w:rsid w:val="001D4CC4"/>
    <w:rsid w:val="001D5453"/>
    <w:rsid w:val="001D5F4B"/>
    <w:rsid w:val="001D6228"/>
    <w:rsid w:val="001D6A23"/>
    <w:rsid w:val="001D6D08"/>
    <w:rsid w:val="001D7532"/>
    <w:rsid w:val="001E1DAD"/>
    <w:rsid w:val="001E2B27"/>
    <w:rsid w:val="001E3586"/>
    <w:rsid w:val="001E3FB4"/>
    <w:rsid w:val="001E4041"/>
    <w:rsid w:val="001E636E"/>
    <w:rsid w:val="001E7771"/>
    <w:rsid w:val="001F114C"/>
    <w:rsid w:val="001F1B4E"/>
    <w:rsid w:val="001F3503"/>
    <w:rsid w:val="001F3562"/>
    <w:rsid w:val="001F5C58"/>
    <w:rsid w:val="001F61BF"/>
    <w:rsid w:val="001F6341"/>
    <w:rsid w:val="002013FD"/>
    <w:rsid w:val="00202161"/>
    <w:rsid w:val="00202C09"/>
    <w:rsid w:val="0020310D"/>
    <w:rsid w:val="00204AC8"/>
    <w:rsid w:val="00205E91"/>
    <w:rsid w:val="002065F9"/>
    <w:rsid w:val="002067DB"/>
    <w:rsid w:val="002073AA"/>
    <w:rsid w:val="00207973"/>
    <w:rsid w:val="00210949"/>
    <w:rsid w:val="00213546"/>
    <w:rsid w:val="0021595B"/>
    <w:rsid w:val="0021638C"/>
    <w:rsid w:val="00216CC6"/>
    <w:rsid w:val="002174EB"/>
    <w:rsid w:val="0022027A"/>
    <w:rsid w:val="00220A1A"/>
    <w:rsid w:val="00220D5A"/>
    <w:rsid w:val="00220F65"/>
    <w:rsid w:val="002217A0"/>
    <w:rsid w:val="00221989"/>
    <w:rsid w:val="00223EC9"/>
    <w:rsid w:val="0022536E"/>
    <w:rsid w:val="00226158"/>
    <w:rsid w:val="00226DF0"/>
    <w:rsid w:val="0023072E"/>
    <w:rsid w:val="00231539"/>
    <w:rsid w:val="00231B21"/>
    <w:rsid w:val="00231D90"/>
    <w:rsid w:val="00232387"/>
    <w:rsid w:val="00232C9C"/>
    <w:rsid w:val="002331E1"/>
    <w:rsid w:val="00233A86"/>
    <w:rsid w:val="00234060"/>
    <w:rsid w:val="0023476D"/>
    <w:rsid w:val="00234A14"/>
    <w:rsid w:val="00235182"/>
    <w:rsid w:val="002353B0"/>
    <w:rsid w:val="00235532"/>
    <w:rsid w:val="00235765"/>
    <w:rsid w:val="00235E0F"/>
    <w:rsid w:val="002364EE"/>
    <w:rsid w:val="0023715F"/>
    <w:rsid w:val="00237430"/>
    <w:rsid w:val="002378AE"/>
    <w:rsid w:val="0023799D"/>
    <w:rsid w:val="00237E00"/>
    <w:rsid w:val="00240230"/>
    <w:rsid w:val="002412A0"/>
    <w:rsid w:val="0024165E"/>
    <w:rsid w:val="002426C6"/>
    <w:rsid w:val="00242F65"/>
    <w:rsid w:val="002432B7"/>
    <w:rsid w:val="002436ED"/>
    <w:rsid w:val="002438AF"/>
    <w:rsid w:val="0024390C"/>
    <w:rsid w:val="00243EDB"/>
    <w:rsid w:val="00244283"/>
    <w:rsid w:val="00245A9E"/>
    <w:rsid w:val="00245F63"/>
    <w:rsid w:val="00247157"/>
    <w:rsid w:val="00247ADE"/>
    <w:rsid w:val="00247B79"/>
    <w:rsid w:val="002509F5"/>
    <w:rsid w:val="00251732"/>
    <w:rsid w:val="0025182A"/>
    <w:rsid w:val="00252894"/>
    <w:rsid w:val="00252AFE"/>
    <w:rsid w:val="00253767"/>
    <w:rsid w:val="00255491"/>
    <w:rsid w:val="00260A7A"/>
    <w:rsid w:val="00263865"/>
    <w:rsid w:val="002645A5"/>
    <w:rsid w:val="0026529B"/>
    <w:rsid w:val="00267343"/>
    <w:rsid w:val="00267804"/>
    <w:rsid w:val="0027085C"/>
    <w:rsid w:val="002713A6"/>
    <w:rsid w:val="002715C0"/>
    <w:rsid w:val="0027318B"/>
    <w:rsid w:val="002749B1"/>
    <w:rsid w:val="00274BC6"/>
    <w:rsid w:val="002758E2"/>
    <w:rsid w:val="00277137"/>
    <w:rsid w:val="0027765D"/>
    <w:rsid w:val="00281AF1"/>
    <w:rsid w:val="00281CF3"/>
    <w:rsid w:val="002820A3"/>
    <w:rsid w:val="002823D1"/>
    <w:rsid w:val="00282521"/>
    <w:rsid w:val="00282B6B"/>
    <w:rsid w:val="00283177"/>
    <w:rsid w:val="002831E0"/>
    <w:rsid w:val="002832BA"/>
    <w:rsid w:val="002848E0"/>
    <w:rsid w:val="00285268"/>
    <w:rsid w:val="00285AC9"/>
    <w:rsid w:val="00286141"/>
    <w:rsid w:val="002876A2"/>
    <w:rsid w:val="002906B8"/>
    <w:rsid w:val="00290777"/>
    <w:rsid w:val="00290DB3"/>
    <w:rsid w:val="002935CB"/>
    <w:rsid w:val="00294B4E"/>
    <w:rsid w:val="00295748"/>
    <w:rsid w:val="00295D20"/>
    <w:rsid w:val="002A0E14"/>
    <w:rsid w:val="002A24F3"/>
    <w:rsid w:val="002A283D"/>
    <w:rsid w:val="002A2BB9"/>
    <w:rsid w:val="002A36B7"/>
    <w:rsid w:val="002A374F"/>
    <w:rsid w:val="002A4018"/>
    <w:rsid w:val="002A4537"/>
    <w:rsid w:val="002A469D"/>
    <w:rsid w:val="002A5107"/>
    <w:rsid w:val="002A584A"/>
    <w:rsid w:val="002A6004"/>
    <w:rsid w:val="002A6E06"/>
    <w:rsid w:val="002A749F"/>
    <w:rsid w:val="002A7ED6"/>
    <w:rsid w:val="002B0580"/>
    <w:rsid w:val="002B0AB6"/>
    <w:rsid w:val="002B19E8"/>
    <w:rsid w:val="002B1DFC"/>
    <w:rsid w:val="002B3155"/>
    <w:rsid w:val="002B4642"/>
    <w:rsid w:val="002B52B8"/>
    <w:rsid w:val="002B57D1"/>
    <w:rsid w:val="002B5A88"/>
    <w:rsid w:val="002C0F3C"/>
    <w:rsid w:val="002C1084"/>
    <w:rsid w:val="002C3770"/>
    <w:rsid w:val="002C4673"/>
    <w:rsid w:val="002C5A94"/>
    <w:rsid w:val="002C5C89"/>
    <w:rsid w:val="002C66D3"/>
    <w:rsid w:val="002C6DD6"/>
    <w:rsid w:val="002C7DC5"/>
    <w:rsid w:val="002C7EB1"/>
    <w:rsid w:val="002D1170"/>
    <w:rsid w:val="002D26FE"/>
    <w:rsid w:val="002D3A72"/>
    <w:rsid w:val="002D3E22"/>
    <w:rsid w:val="002D56BB"/>
    <w:rsid w:val="002D6302"/>
    <w:rsid w:val="002D7352"/>
    <w:rsid w:val="002D75DD"/>
    <w:rsid w:val="002D7E67"/>
    <w:rsid w:val="002E1C35"/>
    <w:rsid w:val="002E26B5"/>
    <w:rsid w:val="002E2EB6"/>
    <w:rsid w:val="002E2EF9"/>
    <w:rsid w:val="002E4146"/>
    <w:rsid w:val="002E6548"/>
    <w:rsid w:val="002E6E49"/>
    <w:rsid w:val="002F005C"/>
    <w:rsid w:val="002F051E"/>
    <w:rsid w:val="002F15F1"/>
    <w:rsid w:val="002F361F"/>
    <w:rsid w:val="002F3828"/>
    <w:rsid w:val="002F38D4"/>
    <w:rsid w:val="002F3AC7"/>
    <w:rsid w:val="002F4121"/>
    <w:rsid w:val="002F4AE6"/>
    <w:rsid w:val="002F52F1"/>
    <w:rsid w:val="002F5819"/>
    <w:rsid w:val="002F686E"/>
    <w:rsid w:val="00301A2C"/>
    <w:rsid w:val="003033F9"/>
    <w:rsid w:val="00303D0F"/>
    <w:rsid w:val="00303F69"/>
    <w:rsid w:val="00305001"/>
    <w:rsid w:val="0030538E"/>
    <w:rsid w:val="00305799"/>
    <w:rsid w:val="00305C71"/>
    <w:rsid w:val="003102AC"/>
    <w:rsid w:val="00310402"/>
    <w:rsid w:val="003117FF"/>
    <w:rsid w:val="00311B3C"/>
    <w:rsid w:val="00312EBB"/>
    <w:rsid w:val="0031403C"/>
    <w:rsid w:val="00314E7B"/>
    <w:rsid w:val="003157AE"/>
    <w:rsid w:val="00316D27"/>
    <w:rsid w:val="00317A24"/>
    <w:rsid w:val="00320E38"/>
    <w:rsid w:val="00322C6C"/>
    <w:rsid w:val="00323B03"/>
    <w:rsid w:val="003250D1"/>
    <w:rsid w:val="00327CDA"/>
    <w:rsid w:val="003317CB"/>
    <w:rsid w:val="00331EF2"/>
    <w:rsid w:val="00331F66"/>
    <w:rsid w:val="00332E0C"/>
    <w:rsid w:val="00333E2B"/>
    <w:rsid w:val="00333EC1"/>
    <w:rsid w:val="0033590C"/>
    <w:rsid w:val="0033743D"/>
    <w:rsid w:val="00337684"/>
    <w:rsid w:val="003376FF"/>
    <w:rsid w:val="00341A72"/>
    <w:rsid w:val="0034212E"/>
    <w:rsid w:val="00344262"/>
    <w:rsid w:val="00344D89"/>
    <w:rsid w:val="00345EDC"/>
    <w:rsid w:val="0034766A"/>
    <w:rsid w:val="0035141D"/>
    <w:rsid w:val="0035234D"/>
    <w:rsid w:val="00352CFB"/>
    <w:rsid w:val="00352EAC"/>
    <w:rsid w:val="00353245"/>
    <w:rsid w:val="003551BE"/>
    <w:rsid w:val="00355A51"/>
    <w:rsid w:val="00357594"/>
    <w:rsid w:val="0036011C"/>
    <w:rsid w:val="003623A8"/>
    <w:rsid w:val="00363C54"/>
    <w:rsid w:val="00364CA0"/>
    <w:rsid w:val="00364DB7"/>
    <w:rsid w:val="00364E2E"/>
    <w:rsid w:val="0036558C"/>
    <w:rsid w:val="003657C6"/>
    <w:rsid w:val="003657D4"/>
    <w:rsid w:val="00365B78"/>
    <w:rsid w:val="00365EA9"/>
    <w:rsid w:val="00367DA6"/>
    <w:rsid w:val="00371205"/>
    <w:rsid w:val="003746C3"/>
    <w:rsid w:val="00374C0F"/>
    <w:rsid w:val="00376626"/>
    <w:rsid w:val="003769A5"/>
    <w:rsid w:val="00376C02"/>
    <w:rsid w:val="00377582"/>
    <w:rsid w:val="00380265"/>
    <w:rsid w:val="00380B4C"/>
    <w:rsid w:val="00381C49"/>
    <w:rsid w:val="0038393E"/>
    <w:rsid w:val="00383BF9"/>
    <w:rsid w:val="0038407F"/>
    <w:rsid w:val="003842E5"/>
    <w:rsid w:val="003851A3"/>
    <w:rsid w:val="003851B8"/>
    <w:rsid w:val="00386F2D"/>
    <w:rsid w:val="00386FAB"/>
    <w:rsid w:val="00390616"/>
    <w:rsid w:val="0039075A"/>
    <w:rsid w:val="00393153"/>
    <w:rsid w:val="00395CA7"/>
    <w:rsid w:val="00395F1D"/>
    <w:rsid w:val="00396615"/>
    <w:rsid w:val="00396B21"/>
    <w:rsid w:val="00397891"/>
    <w:rsid w:val="00397DF7"/>
    <w:rsid w:val="003A0A7E"/>
    <w:rsid w:val="003A3AA7"/>
    <w:rsid w:val="003A42BC"/>
    <w:rsid w:val="003A44EB"/>
    <w:rsid w:val="003A4924"/>
    <w:rsid w:val="003A5244"/>
    <w:rsid w:val="003A583A"/>
    <w:rsid w:val="003A60C9"/>
    <w:rsid w:val="003B0EA9"/>
    <w:rsid w:val="003B1792"/>
    <w:rsid w:val="003B1A50"/>
    <w:rsid w:val="003B28F9"/>
    <w:rsid w:val="003B2970"/>
    <w:rsid w:val="003B2EFC"/>
    <w:rsid w:val="003B3FCA"/>
    <w:rsid w:val="003B4460"/>
    <w:rsid w:val="003B559C"/>
    <w:rsid w:val="003B7987"/>
    <w:rsid w:val="003C011B"/>
    <w:rsid w:val="003C0350"/>
    <w:rsid w:val="003C10CB"/>
    <w:rsid w:val="003C141D"/>
    <w:rsid w:val="003C2BF7"/>
    <w:rsid w:val="003C30B6"/>
    <w:rsid w:val="003C38CE"/>
    <w:rsid w:val="003C38DF"/>
    <w:rsid w:val="003C47DF"/>
    <w:rsid w:val="003C4980"/>
    <w:rsid w:val="003C4F25"/>
    <w:rsid w:val="003C5883"/>
    <w:rsid w:val="003C5BB2"/>
    <w:rsid w:val="003C66B1"/>
    <w:rsid w:val="003C6F37"/>
    <w:rsid w:val="003C719F"/>
    <w:rsid w:val="003C7AC2"/>
    <w:rsid w:val="003C7F33"/>
    <w:rsid w:val="003D0BF3"/>
    <w:rsid w:val="003D117A"/>
    <w:rsid w:val="003D160E"/>
    <w:rsid w:val="003D1E6F"/>
    <w:rsid w:val="003D2695"/>
    <w:rsid w:val="003D2D8C"/>
    <w:rsid w:val="003D3E2D"/>
    <w:rsid w:val="003D4909"/>
    <w:rsid w:val="003D617F"/>
    <w:rsid w:val="003D73BB"/>
    <w:rsid w:val="003D7FDA"/>
    <w:rsid w:val="003E0180"/>
    <w:rsid w:val="003E057C"/>
    <w:rsid w:val="003E0A7C"/>
    <w:rsid w:val="003E0C6A"/>
    <w:rsid w:val="003E1C58"/>
    <w:rsid w:val="003E2C8A"/>
    <w:rsid w:val="003E36CE"/>
    <w:rsid w:val="003E4458"/>
    <w:rsid w:val="003E495A"/>
    <w:rsid w:val="003E56BB"/>
    <w:rsid w:val="003E57CB"/>
    <w:rsid w:val="003E5DFB"/>
    <w:rsid w:val="003E5EA6"/>
    <w:rsid w:val="003E60DF"/>
    <w:rsid w:val="003E625F"/>
    <w:rsid w:val="003E67A2"/>
    <w:rsid w:val="003E6EBB"/>
    <w:rsid w:val="003E71A5"/>
    <w:rsid w:val="003E782B"/>
    <w:rsid w:val="003F1AE8"/>
    <w:rsid w:val="003F2074"/>
    <w:rsid w:val="003F2CAD"/>
    <w:rsid w:val="003F44BC"/>
    <w:rsid w:val="004007DA"/>
    <w:rsid w:val="004009E2"/>
    <w:rsid w:val="00400CD1"/>
    <w:rsid w:val="00400E96"/>
    <w:rsid w:val="00402791"/>
    <w:rsid w:val="004032E3"/>
    <w:rsid w:val="0040421F"/>
    <w:rsid w:val="00404533"/>
    <w:rsid w:val="0040526A"/>
    <w:rsid w:val="00406EDF"/>
    <w:rsid w:val="00407531"/>
    <w:rsid w:val="0041030B"/>
    <w:rsid w:val="00410F4A"/>
    <w:rsid w:val="00412783"/>
    <w:rsid w:val="00412AA9"/>
    <w:rsid w:val="004135C5"/>
    <w:rsid w:val="004143A7"/>
    <w:rsid w:val="00414F3A"/>
    <w:rsid w:val="004154E1"/>
    <w:rsid w:val="004158DF"/>
    <w:rsid w:val="00416284"/>
    <w:rsid w:val="00416319"/>
    <w:rsid w:val="004177E3"/>
    <w:rsid w:val="00417D69"/>
    <w:rsid w:val="00417E79"/>
    <w:rsid w:val="0042053A"/>
    <w:rsid w:val="00420A74"/>
    <w:rsid w:val="004214B6"/>
    <w:rsid w:val="00421BDC"/>
    <w:rsid w:val="00421CAC"/>
    <w:rsid w:val="00422125"/>
    <w:rsid w:val="0042277A"/>
    <w:rsid w:val="00424862"/>
    <w:rsid w:val="00424997"/>
    <w:rsid w:val="004252D1"/>
    <w:rsid w:val="004253D9"/>
    <w:rsid w:val="00426F95"/>
    <w:rsid w:val="00427A36"/>
    <w:rsid w:val="00427E37"/>
    <w:rsid w:val="00430308"/>
    <w:rsid w:val="0043050A"/>
    <w:rsid w:val="0043055F"/>
    <w:rsid w:val="00430586"/>
    <w:rsid w:val="0043096A"/>
    <w:rsid w:val="00430C5A"/>
    <w:rsid w:val="00430DDE"/>
    <w:rsid w:val="00433180"/>
    <w:rsid w:val="0043420E"/>
    <w:rsid w:val="00435CB6"/>
    <w:rsid w:val="00436C10"/>
    <w:rsid w:val="00436FB0"/>
    <w:rsid w:val="0043774F"/>
    <w:rsid w:val="00440BC0"/>
    <w:rsid w:val="00440E1E"/>
    <w:rsid w:val="00442036"/>
    <w:rsid w:val="00442CE6"/>
    <w:rsid w:val="004453CE"/>
    <w:rsid w:val="0044641D"/>
    <w:rsid w:val="00446B26"/>
    <w:rsid w:val="00446CFC"/>
    <w:rsid w:val="004474C8"/>
    <w:rsid w:val="00450938"/>
    <w:rsid w:val="00450A5D"/>
    <w:rsid w:val="0045149F"/>
    <w:rsid w:val="0045151F"/>
    <w:rsid w:val="00451B46"/>
    <w:rsid w:val="00452DCA"/>
    <w:rsid w:val="00453AB8"/>
    <w:rsid w:val="00453E42"/>
    <w:rsid w:val="0045406D"/>
    <w:rsid w:val="00454674"/>
    <w:rsid w:val="004563DA"/>
    <w:rsid w:val="00456C04"/>
    <w:rsid w:val="00457F43"/>
    <w:rsid w:val="00460B60"/>
    <w:rsid w:val="004612E5"/>
    <w:rsid w:val="0046170C"/>
    <w:rsid w:val="004617A6"/>
    <w:rsid w:val="00461A1F"/>
    <w:rsid w:val="00461EEE"/>
    <w:rsid w:val="00463C27"/>
    <w:rsid w:val="0046463F"/>
    <w:rsid w:val="00464A56"/>
    <w:rsid w:val="004660A6"/>
    <w:rsid w:val="00467726"/>
    <w:rsid w:val="00467BD0"/>
    <w:rsid w:val="00467D50"/>
    <w:rsid w:val="004700CD"/>
    <w:rsid w:val="0047021D"/>
    <w:rsid w:val="0047111B"/>
    <w:rsid w:val="00472524"/>
    <w:rsid w:val="00472549"/>
    <w:rsid w:val="00472C1A"/>
    <w:rsid w:val="00472C3E"/>
    <w:rsid w:val="00474E54"/>
    <w:rsid w:val="00476917"/>
    <w:rsid w:val="00477A65"/>
    <w:rsid w:val="00482775"/>
    <w:rsid w:val="00484120"/>
    <w:rsid w:val="00487D58"/>
    <w:rsid w:val="00491953"/>
    <w:rsid w:val="00491B02"/>
    <w:rsid w:val="00493081"/>
    <w:rsid w:val="00494187"/>
    <w:rsid w:val="00494EF4"/>
    <w:rsid w:val="00495078"/>
    <w:rsid w:val="0049597F"/>
    <w:rsid w:val="00495CF4"/>
    <w:rsid w:val="004A0F68"/>
    <w:rsid w:val="004A163E"/>
    <w:rsid w:val="004A1FF0"/>
    <w:rsid w:val="004A2C9D"/>
    <w:rsid w:val="004A3F45"/>
    <w:rsid w:val="004A4240"/>
    <w:rsid w:val="004A632E"/>
    <w:rsid w:val="004A6BF7"/>
    <w:rsid w:val="004A753E"/>
    <w:rsid w:val="004A78A3"/>
    <w:rsid w:val="004B1144"/>
    <w:rsid w:val="004B1705"/>
    <w:rsid w:val="004B1B57"/>
    <w:rsid w:val="004B4C95"/>
    <w:rsid w:val="004B60CC"/>
    <w:rsid w:val="004B6C1B"/>
    <w:rsid w:val="004B7ACF"/>
    <w:rsid w:val="004C02A8"/>
    <w:rsid w:val="004C0972"/>
    <w:rsid w:val="004C0FA8"/>
    <w:rsid w:val="004C105C"/>
    <w:rsid w:val="004C21B0"/>
    <w:rsid w:val="004C28CB"/>
    <w:rsid w:val="004C47D2"/>
    <w:rsid w:val="004C4F97"/>
    <w:rsid w:val="004C54CD"/>
    <w:rsid w:val="004C636E"/>
    <w:rsid w:val="004C7155"/>
    <w:rsid w:val="004C77FD"/>
    <w:rsid w:val="004D0877"/>
    <w:rsid w:val="004D10B9"/>
    <w:rsid w:val="004D17D7"/>
    <w:rsid w:val="004D2572"/>
    <w:rsid w:val="004D3E6B"/>
    <w:rsid w:val="004D472A"/>
    <w:rsid w:val="004D5998"/>
    <w:rsid w:val="004D59BF"/>
    <w:rsid w:val="004E0E76"/>
    <w:rsid w:val="004E0E89"/>
    <w:rsid w:val="004E16D0"/>
    <w:rsid w:val="004E1728"/>
    <w:rsid w:val="004E1A24"/>
    <w:rsid w:val="004E211C"/>
    <w:rsid w:val="004E38F1"/>
    <w:rsid w:val="004E3F1D"/>
    <w:rsid w:val="004E52F0"/>
    <w:rsid w:val="004E54E1"/>
    <w:rsid w:val="004E5B24"/>
    <w:rsid w:val="004F27E0"/>
    <w:rsid w:val="004F28F8"/>
    <w:rsid w:val="004F2AB5"/>
    <w:rsid w:val="004F3CD4"/>
    <w:rsid w:val="004F4705"/>
    <w:rsid w:val="004F4E00"/>
    <w:rsid w:val="004F5B4C"/>
    <w:rsid w:val="004F619B"/>
    <w:rsid w:val="004F7333"/>
    <w:rsid w:val="004F7F6B"/>
    <w:rsid w:val="005011E2"/>
    <w:rsid w:val="00501E59"/>
    <w:rsid w:val="005047BF"/>
    <w:rsid w:val="005056E6"/>
    <w:rsid w:val="00506E39"/>
    <w:rsid w:val="0050797D"/>
    <w:rsid w:val="00507F7B"/>
    <w:rsid w:val="005108D9"/>
    <w:rsid w:val="005109CF"/>
    <w:rsid w:val="00512ECC"/>
    <w:rsid w:val="00515982"/>
    <w:rsid w:val="00515A0B"/>
    <w:rsid w:val="005164FD"/>
    <w:rsid w:val="00520618"/>
    <w:rsid w:val="00520B97"/>
    <w:rsid w:val="00521505"/>
    <w:rsid w:val="005215C9"/>
    <w:rsid w:val="005226D3"/>
    <w:rsid w:val="00522BD7"/>
    <w:rsid w:val="0052445F"/>
    <w:rsid w:val="005245B4"/>
    <w:rsid w:val="005251DC"/>
    <w:rsid w:val="005256EC"/>
    <w:rsid w:val="00526FCF"/>
    <w:rsid w:val="00527850"/>
    <w:rsid w:val="00527FD1"/>
    <w:rsid w:val="0053045A"/>
    <w:rsid w:val="005318AC"/>
    <w:rsid w:val="00531BA6"/>
    <w:rsid w:val="005323D9"/>
    <w:rsid w:val="005326AD"/>
    <w:rsid w:val="00532819"/>
    <w:rsid w:val="00532CCA"/>
    <w:rsid w:val="00534029"/>
    <w:rsid w:val="00535341"/>
    <w:rsid w:val="005353BE"/>
    <w:rsid w:val="005359EA"/>
    <w:rsid w:val="0053658B"/>
    <w:rsid w:val="00536BE2"/>
    <w:rsid w:val="00536FD4"/>
    <w:rsid w:val="00537CF3"/>
    <w:rsid w:val="00540328"/>
    <w:rsid w:val="0054141E"/>
    <w:rsid w:val="005417A8"/>
    <w:rsid w:val="0054483C"/>
    <w:rsid w:val="00544D5A"/>
    <w:rsid w:val="005451E6"/>
    <w:rsid w:val="005456C9"/>
    <w:rsid w:val="00545D44"/>
    <w:rsid w:val="00546F80"/>
    <w:rsid w:val="0055042F"/>
    <w:rsid w:val="00551CB1"/>
    <w:rsid w:val="00552260"/>
    <w:rsid w:val="0055388E"/>
    <w:rsid w:val="00554BBC"/>
    <w:rsid w:val="00554DFE"/>
    <w:rsid w:val="005557B5"/>
    <w:rsid w:val="00555D70"/>
    <w:rsid w:val="0055635C"/>
    <w:rsid w:val="005568DE"/>
    <w:rsid w:val="00556FBB"/>
    <w:rsid w:val="005617E4"/>
    <w:rsid w:val="00561D0E"/>
    <w:rsid w:val="00562CE6"/>
    <w:rsid w:val="00562DD5"/>
    <w:rsid w:val="005634EF"/>
    <w:rsid w:val="00563A83"/>
    <w:rsid w:val="00565250"/>
    <w:rsid w:val="00566A31"/>
    <w:rsid w:val="00570A1F"/>
    <w:rsid w:val="0057193E"/>
    <w:rsid w:val="00572C25"/>
    <w:rsid w:val="00573086"/>
    <w:rsid w:val="005734EA"/>
    <w:rsid w:val="00573C0B"/>
    <w:rsid w:val="00573DF3"/>
    <w:rsid w:val="00574414"/>
    <w:rsid w:val="00574B8E"/>
    <w:rsid w:val="00574F04"/>
    <w:rsid w:val="00574FA9"/>
    <w:rsid w:val="00575E32"/>
    <w:rsid w:val="00576051"/>
    <w:rsid w:val="005769C2"/>
    <w:rsid w:val="00577450"/>
    <w:rsid w:val="00580F45"/>
    <w:rsid w:val="00582A99"/>
    <w:rsid w:val="00582EE1"/>
    <w:rsid w:val="0058313D"/>
    <w:rsid w:val="0058372E"/>
    <w:rsid w:val="00583FB7"/>
    <w:rsid w:val="00584EFA"/>
    <w:rsid w:val="00586A99"/>
    <w:rsid w:val="0058776A"/>
    <w:rsid w:val="00590C1D"/>
    <w:rsid w:val="00590E58"/>
    <w:rsid w:val="005923BA"/>
    <w:rsid w:val="00593DD5"/>
    <w:rsid w:val="00594B05"/>
    <w:rsid w:val="00595BED"/>
    <w:rsid w:val="00595D36"/>
    <w:rsid w:val="00595FCD"/>
    <w:rsid w:val="0059684F"/>
    <w:rsid w:val="00596F44"/>
    <w:rsid w:val="005A0A99"/>
    <w:rsid w:val="005A30D7"/>
    <w:rsid w:val="005A521D"/>
    <w:rsid w:val="005A54D8"/>
    <w:rsid w:val="005A68BF"/>
    <w:rsid w:val="005B0DD2"/>
    <w:rsid w:val="005B11B5"/>
    <w:rsid w:val="005B1E68"/>
    <w:rsid w:val="005B208B"/>
    <w:rsid w:val="005B237C"/>
    <w:rsid w:val="005B27C6"/>
    <w:rsid w:val="005B2ECB"/>
    <w:rsid w:val="005B3866"/>
    <w:rsid w:val="005B3BBB"/>
    <w:rsid w:val="005B4B03"/>
    <w:rsid w:val="005B694D"/>
    <w:rsid w:val="005B6A97"/>
    <w:rsid w:val="005B7706"/>
    <w:rsid w:val="005C007C"/>
    <w:rsid w:val="005C14C3"/>
    <w:rsid w:val="005C3D4A"/>
    <w:rsid w:val="005C52BB"/>
    <w:rsid w:val="005C73DF"/>
    <w:rsid w:val="005C78EA"/>
    <w:rsid w:val="005C7D98"/>
    <w:rsid w:val="005D0177"/>
    <w:rsid w:val="005D05E3"/>
    <w:rsid w:val="005D1F1B"/>
    <w:rsid w:val="005D203E"/>
    <w:rsid w:val="005D2F7F"/>
    <w:rsid w:val="005D5113"/>
    <w:rsid w:val="005D5158"/>
    <w:rsid w:val="005D5E03"/>
    <w:rsid w:val="005D699D"/>
    <w:rsid w:val="005D7767"/>
    <w:rsid w:val="005D7F7F"/>
    <w:rsid w:val="005E0181"/>
    <w:rsid w:val="005E0D80"/>
    <w:rsid w:val="005E1DA1"/>
    <w:rsid w:val="005E20EF"/>
    <w:rsid w:val="005E3182"/>
    <w:rsid w:val="005E369F"/>
    <w:rsid w:val="005E60CB"/>
    <w:rsid w:val="005E62E2"/>
    <w:rsid w:val="005E7915"/>
    <w:rsid w:val="005E7D8B"/>
    <w:rsid w:val="005F07F0"/>
    <w:rsid w:val="005F2C59"/>
    <w:rsid w:val="005F327E"/>
    <w:rsid w:val="005F4BB4"/>
    <w:rsid w:val="005F4C93"/>
    <w:rsid w:val="005F6565"/>
    <w:rsid w:val="005F77B6"/>
    <w:rsid w:val="006001B3"/>
    <w:rsid w:val="00600CDC"/>
    <w:rsid w:val="006037E5"/>
    <w:rsid w:val="006076A2"/>
    <w:rsid w:val="0060794C"/>
    <w:rsid w:val="00610587"/>
    <w:rsid w:val="006111F5"/>
    <w:rsid w:val="0061136F"/>
    <w:rsid w:val="006121B9"/>
    <w:rsid w:val="0061343E"/>
    <w:rsid w:val="00613F0E"/>
    <w:rsid w:val="00614E77"/>
    <w:rsid w:val="00615450"/>
    <w:rsid w:val="00615804"/>
    <w:rsid w:val="00616571"/>
    <w:rsid w:val="006168AC"/>
    <w:rsid w:val="00617370"/>
    <w:rsid w:val="00617409"/>
    <w:rsid w:val="006179AD"/>
    <w:rsid w:val="00617B75"/>
    <w:rsid w:val="006201D4"/>
    <w:rsid w:val="0062129B"/>
    <w:rsid w:val="006236AC"/>
    <w:rsid w:val="0062543F"/>
    <w:rsid w:val="00625AB1"/>
    <w:rsid w:val="00625CA4"/>
    <w:rsid w:val="00626732"/>
    <w:rsid w:val="00627AD5"/>
    <w:rsid w:val="00631DEB"/>
    <w:rsid w:val="006322A3"/>
    <w:rsid w:val="0063260E"/>
    <w:rsid w:val="00633BCD"/>
    <w:rsid w:val="00634B0D"/>
    <w:rsid w:val="006359F5"/>
    <w:rsid w:val="006368BA"/>
    <w:rsid w:val="00640524"/>
    <w:rsid w:val="00640950"/>
    <w:rsid w:val="00641582"/>
    <w:rsid w:val="0064292D"/>
    <w:rsid w:val="006429A4"/>
    <w:rsid w:val="00642AE4"/>
    <w:rsid w:val="00642D4D"/>
    <w:rsid w:val="00642D53"/>
    <w:rsid w:val="00642F12"/>
    <w:rsid w:val="00643913"/>
    <w:rsid w:val="006471DC"/>
    <w:rsid w:val="0065007B"/>
    <w:rsid w:val="00653184"/>
    <w:rsid w:val="00653C11"/>
    <w:rsid w:val="006540F9"/>
    <w:rsid w:val="00655399"/>
    <w:rsid w:val="006557A8"/>
    <w:rsid w:val="00656BD1"/>
    <w:rsid w:val="00656DC8"/>
    <w:rsid w:val="00656FE7"/>
    <w:rsid w:val="00657FB9"/>
    <w:rsid w:val="00660FD1"/>
    <w:rsid w:val="006612E9"/>
    <w:rsid w:val="00661835"/>
    <w:rsid w:val="006624E2"/>
    <w:rsid w:val="00663D0E"/>
    <w:rsid w:val="00664AF6"/>
    <w:rsid w:val="006650A5"/>
    <w:rsid w:val="00666D8F"/>
    <w:rsid w:val="00667C79"/>
    <w:rsid w:val="0067152E"/>
    <w:rsid w:val="006738BC"/>
    <w:rsid w:val="00673F0E"/>
    <w:rsid w:val="006744BA"/>
    <w:rsid w:val="00675A5D"/>
    <w:rsid w:val="006772CA"/>
    <w:rsid w:val="00680103"/>
    <w:rsid w:val="006802FC"/>
    <w:rsid w:val="00680360"/>
    <w:rsid w:val="00680A59"/>
    <w:rsid w:val="00680E33"/>
    <w:rsid w:val="00681CD9"/>
    <w:rsid w:val="00683211"/>
    <w:rsid w:val="00683FD7"/>
    <w:rsid w:val="00684A9C"/>
    <w:rsid w:val="00684AEE"/>
    <w:rsid w:val="00685B40"/>
    <w:rsid w:val="00686719"/>
    <w:rsid w:val="006879B6"/>
    <w:rsid w:val="00687A8A"/>
    <w:rsid w:val="00687BA7"/>
    <w:rsid w:val="00691611"/>
    <w:rsid w:val="00691803"/>
    <w:rsid w:val="00691993"/>
    <w:rsid w:val="00691CC0"/>
    <w:rsid w:val="00691ECE"/>
    <w:rsid w:val="00692B43"/>
    <w:rsid w:val="006930D8"/>
    <w:rsid w:val="00693A3C"/>
    <w:rsid w:val="00693E3B"/>
    <w:rsid w:val="00694411"/>
    <w:rsid w:val="006944CB"/>
    <w:rsid w:val="006948F8"/>
    <w:rsid w:val="0069628B"/>
    <w:rsid w:val="006971F7"/>
    <w:rsid w:val="006976B8"/>
    <w:rsid w:val="006978AC"/>
    <w:rsid w:val="0069790C"/>
    <w:rsid w:val="00697F0B"/>
    <w:rsid w:val="006A3043"/>
    <w:rsid w:val="006A3D09"/>
    <w:rsid w:val="006A55B1"/>
    <w:rsid w:val="006A587A"/>
    <w:rsid w:val="006A7F8B"/>
    <w:rsid w:val="006B0CFE"/>
    <w:rsid w:val="006B1635"/>
    <w:rsid w:val="006B2A5A"/>
    <w:rsid w:val="006B2BF9"/>
    <w:rsid w:val="006B3336"/>
    <w:rsid w:val="006B3F5F"/>
    <w:rsid w:val="006B403D"/>
    <w:rsid w:val="006B464D"/>
    <w:rsid w:val="006B5032"/>
    <w:rsid w:val="006B53EF"/>
    <w:rsid w:val="006B5A89"/>
    <w:rsid w:val="006B613F"/>
    <w:rsid w:val="006C0BCE"/>
    <w:rsid w:val="006C2498"/>
    <w:rsid w:val="006C26B3"/>
    <w:rsid w:val="006C2AA8"/>
    <w:rsid w:val="006C2FF9"/>
    <w:rsid w:val="006C3A4D"/>
    <w:rsid w:val="006C41E8"/>
    <w:rsid w:val="006C669A"/>
    <w:rsid w:val="006C6B03"/>
    <w:rsid w:val="006C6BDA"/>
    <w:rsid w:val="006C788E"/>
    <w:rsid w:val="006D03F6"/>
    <w:rsid w:val="006D0D64"/>
    <w:rsid w:val="006D1E24"/>
    <w:rsid w:val="006D1FCB"/>
    <w:rsid w:val="006D2851"/>
    <w:rsid w:val="006D337E"/>
    <w:rsid w:val="006D350E"/>
    <w:rsid w:val="006D4515"/>
    <w:rsid w:val="006D509D"/>
    <w:rsid w:val="006D5F29"/>
    <w:rsid w:val="006D655C"/>
    <w:rsid w:val="006D6DB6"/>
    <w:rsid w:val="006E01B1"/>
    <w:rsid w:val="006E084E"/>
    <w:rsid w:val="006E1BB6"/>
    <w:rsid w:val="006E2696"/>
    <w:rsid w:val="006E2E4C"/>
    <w:rsid w:val="006E32F6"/>
    <w:rsid w:val="006E3951"/>
    <w:rsid w:val="006E4598"/>
    <w:rsid w:val="006E6F9D"/>
    <w:rsid w:val="006E790C"/>
    <w:rsid w:val="006E7986"/>
    <w:rsid w:val="006F063D"/>
    <w:rsid w:val="006F1278"/>
    <w:rsid w:val="006F150A"/>
    <w:rsid w:val="006F1A4E"/>
    <w:rsid w:val="006F2E45"/>
    <w:rsid w:val="006F329B"/>
    <w:rsid w:val="006F3F4F"/>
    <w:rsid w:val="006F780E"/>
    <w:rsid w:val="0070159E"/>
    <w:rsid w:val="00701D29"/>
    <w:rsid w:val="0070204D"/>
    <w:rsid w:val="00702A5E"/>
    <w:rsid w:val="0070370D"/>
    <w:rsid w:val="00703D38"/>
    <w:rsid w:val="00704464"/>
    <w:rsid w:val="007046AA"/>
    <w:rsid w:val="0070589A"/>
    <w:rsid w:val="00706704"/>
    <w:rsid w:val="00706E30"/>
    <w:rsid w:val="00707E14"/>
    <w:rsid w:val="00707FFB"/>
    <w:rsid w:val="0071071D"/>
    <w:rsid w:val="00710F70"/>
    <w:rsid w:val="00711E5E"/>
    <w:rsid w:val="007123F5"/>
    <w:rsid w:val="00713674"/>
    <w:rsid w:val="00713E8E"/>
    <w:rsid w:val="00714A95"/>
    <w:rsid w:val="00714D88"/>
    <w:rsid w:val="00716586"/>
    <w:rsid w:val="00717B49"/>
    <w:rsid w:val="0072005D"/>
    <w:rsid w:val="00721E3B"/>
    <w:rsid w:val="00723842"/>
    <w:rsid w:val="00724EB2"/>
    <w:rsid w:val="00724F03"/>
    <w:rsid w:val="0072579A"/>
    <w:rsid w:val="00725F84"/>
    <w:rsid w:val="00727B40"/>
    <w:rsid w:val="00727C17"/>
    <w:rsid w:val="00730E68"/>
    <w:rsid w:val="00731A41"/>
    <w:rsid w:val="00731CAF"/>
    <w:rsid w:val="0073427B"/>
    <w:rsid w:val="00735B77"/>
    <w:rsid w:val="007362F9"/>
    <w:rsid w:val="007370C8"/>
    <w:rsid w:val="00737202"/>
    <w:rsid w:val="0073736E"/>
    <w:rsid w:val="00737790"/>
    <w:rsid w:val="00737D4F"/>
    <w:rsid w:val="00741824"/>
    <w:rsid w:val="00741B90"/>
    <w:rsid w:val="00743D43"/>
    <w:rsid w:val="007442F8"/>
    <w:rsid w:val="0074446E"/>
    <w:rsid w:val="00745BE0"/>
    <w:rsid w:val="00745C94"/>
    <w:rsid w:val="00746277"/>
    <w:rsid w:val="0075090F"/>
    <w:rsid w:val="00753421"/>
    <w:rsid w:val="007575D9"/>
    <w:rsid w:val="00757956"/>
    <w:rsid w:val="00757F53"/>
    <w:rsid w:val="00760855"/>
    <w:rsid w:val="007612CC"/>
    <w:rsid w:val="00761432"/>
    <w:rsid w:val="007623A1"/>
    <w:rsid w:val="00762AA6"/>
    <w:rsid w:val="00762DC2"/>
    <w:rsid w:val="007630F0"/>
    <w:rsid w:val="00763D2C"/>
    <w:rsid w:val="00763E6D"/>
    <w:rsid w:val="00764154"/>
    <w:rsid w:val="007646F6"/>
    <w:rsid w:val="007655DE"/>
    <w:rsid w:val="00765911"/>
    <w:rsid w:val="00765EB1"/>
    <w:rsid w:val="00766C6C"/>
    <w:rsid w:val="00767806"/>
    <w:rsid w:val="00770220"/>
    <w:rsid w:val="0077074B"/>
    <w:rsid w:val="0077124C"/>
    <w:rsid w:val="00771630"/>
    <w:rsid w:val="00771AF3"/>
    <w:rsid w:val="00771DBA"/>
    <w:rsid w:val="00771E0A"/>
    <w:rsid w:val="007736FC"/>
    <w:rsid w:val="007745E3"/>
    <w:rsid w:val="00774722"/>
    <w:rsid w:val="00774C03"/>
    <w:rsid w:val="007769B2"/>
    <w:rsid w:val="00777024"/>
    <w:rsid w:val="00777890"/>
    <w:rsid w:val="007779E7"/>
    <w:rsid w:val="00780D78"/>
    <w:rsid w:val="00782169"/>
    <w:rsid w:val="0078380A"/>
    <w:rsid w:val="00783E0F"/>
    <w:rsid w:val="00784755"/>
    <w:rsid w:val="00784A6A"/>
    <w:rsid w:val="00785F1B"/>
    <w:rsid w:val="007875D5"/>
    <w:rsid w:val="00790438"/>
    <w:rsid w:val="007906C9"/>
    <w:rsid w:val="00791750"/>
    <w:rsid w:val="007918AD"/>
    <w:rsid w:val="00793C65"/>
    <w:rsid w:val="00794312"/>
    <w:rsid w:val="007960BF"/>
    <w:rsid w:val="00796B75"/>
    <w:rsid w:val="007974ED"/>
    <w:rsid w:val="00797F90"/>
    <w:rsid w:val="007A02BC"/>
    <w:rsid w:val="007A2862"/>
    <w:rsid w:val="007A29A0"/>
    <w:rsid w:val="007A308F"/>
    <w:rsid w:val="007A4558"/>
    <w:rsid w:val="007A47F7"/>
    <w:rsid w:val="007A5B59"/>
    <w:rsid w:val="007A5EC6"/>
    <w:rsid w:val="007A64CB"/>
    <w:rsid w:val="007A6B67"/>
    <w:rsid w:val="007A7648"/>
    <w:rsid w:val="007A7C8B"/>
    <w:rsid w:val="007B0C13"/>
    <w:rsid w:val="007B1962"/>
    <w:rsid w:val="007B19C3"/>
    <w:rsid w:val="007B1E5F"/>
    <w:rsid w:val="007B20DA"/>
    <w:rsid w:val="007B221A"/>
    <w:rsid w:val="007B5AE1"/>
    <w:rsid w:val="007B6233"/>
    <w:rsid w:val="007C0641"/>
    <w:rsid w:val="007C070F"/>
    <w:rsid w:val="007C092D"/>
    <w:rsid w:val="007C13D6"/>
    <w:rsid w:val="007C29A6"/>
    <w:rsid w:val="007C40E4"/>
    <w:rsid w:val="007C4ACE"/>
    <w:rsid w:val="007C4B78"/>
    <w:rsid w:val="007C4D88"/>
    <w:rsid w:val="007C6ECB"/>
    <w:rsid w:val="007D08B4"/>
    <w:rsid w:val="007D187D"/>
    <w:rsid w:val="007D35A4"/>
    <w:rsid w:val="007D4063"/>
    <w:rsid w:val="007D49D2"/>
    <w:rsid w:val="007D4B21"/>
    <w:rsid w:val="007D5046"/>
    <w:rsid w:val="007D5E5D"/>
    <w:rsid w:val="007D6477"/>
    <w:rsid w:val="007D656A"/>
    <w:rsid w:val="007D717B"/>
    <w:rsid w:val="007D790B"/>
    <w:rsid w:val="007E137F"/>
    <w:rsid w:val="007E1706"/>
    <w:rsid w:val="007E1D88"/>
    <w:rsid w:val="007E27AA"/>
    <w:rsid w:val="007E2DAD"/>
    <w:rsid w:val="007E2E7A"/>
    <w:rsid w:val="007E38CC"/>
    <w:rsid w:val="007E4364"/>
    <w:rsid w:val="007E4437"/>
    <w:rsid w:val="007E5B22"/>
    <w:rsid w:val="007E5B92"/>
    <w:rsid w:val="007E7E48"/>
    <w:rsid w:val="007E7FAD"/>
    <w:rsid w:val="007F1EB1"/>
    <w:rsid w:val="007F2873"/>
    <w:rsid w:val="007F2E97"/>
    <w:rsid w:val="007F3659"/>
    <w:rsid w:val="007F43D5"/>
    <w:rsid w:val="007F4DA3"/>
    <w:rsid w:val="007F4EEC"/>
    <w:rsid w:val="007F52BB"/>
    <w:rsid w:val="007F6115"/>
    <w:rsid w:val="007F61F4"/>
    <w:rsid w:val="007F6500"/>
    <w:rsid w:val="007F6C2B"/>
    <w:rsid w:val="007F7F1D"/>
    <w:rsid w:val="0080023E"/>
    <w:rsid w:val="008008F9"/>
    <w:rsid w:val="00801BE7"/>
    <w:rsid w:val="00802216"/>
    <w:rsid w:val="00802F32"/>
    <w:rsid w:val="00803437"/>
    <w:rsid w:val="008044D7"/>
    <w:rsid w:val="00806890"/>
    <w:rsid w:val="00807252"/>
    <w:rsid w:val="00807C0C"/>
    <w:rsid w:val="00810D90"/>
    <w:rsid w:val="0081483E"/>
    <w:rsid w:val="00814E50"/>
    <w:rsid w:val="008160A9"/>
    <w:rsid w:val="0081629B"/>
    <w:rsid w:val="00817CB6"/>
    <w:rsid w:val="0082090F"/>
    <w:rsid w:val="00821D0C"/>
    <w:rsid w:val="00823027"/>
    <w:rsid w:val="00825357"/>
    <w:rsid w:val="00825ADF"/>
    <w:rsid w:val="00826C39"/>
    <w:rsid w:val="00827339"/>
    <w:rsid w:val="00827ABF"/>
    <w:rsid w:val="008307E6"/>
    <w:rsid w:val="008324BD"/>
    <w:rsid w:val="00832FDE"/>
    <w:rsid w:val="00834104"/>
    <w:rsid w:val="0083442F"/>
    <w:rsid w:val="00834754"/>
    <w:rsid w:val="00834C37"/>
    <w:rsid w:val="00835662"/>
    <w:rsid w:val="0083572B"/>
    <w:rsid w:val="008362B3"/>
    <w:rsid w:val="00837300"/>
    <w:rsid w:val="008416AF"/>
    <w:rsid w:val="00841D7A"/>
    <w:rsid w:val="00842A4D"/>
    <w:rsid w:val="008435D2"/>
    <w:rsid w:val="0084488D"/>
    <w:rsid w:val="00844D9D"/>
    <w:rsid w:val="0084525D"/>
    <w:rsid w:val="008464D9"/>
    <w:rsid w:val="0084688E"/>
    <w:rsid w:val="00846E66"/>
    <w:rsid w:val="00847239"/>
    <w:rsid w:val="0084742F"/>
    <w:rsid w:val="008504AF"/>
    <w:rsid w:val="0085131A"/>
    <w:rsid w:val="00851713"/>
    <w:rsid w:val="00852DC1"/>
    <w:rsid w:val="00853FE5"/>
    <w:rsid w:val="00853FFA"/>
    <w:rsid w:val="00854DA1"/>
    <w:rsid w:val="00855D9F"/>
    <w:rsid w:val="00856A2F"/>
    <w:rsid w:val="00856B00"/>
    <w:rsid w:val="00860B0F"/>
    <w:rsid w:val="0086164F"/>
    <w:rsid w:val="008624A3"/>
    <w:rsid w:val="00862E40"/>
    <w:rsid w:val="00864047"/>
    <w:rsid w:val="008650A8"/>
    <w:rsid w:val="00866642"/>
    <w:rsid w:val="0087096F"/>
    <w:rsid w:val="00870ACF"/>
    <w:rsid w:val="00870CCF"/>
    <w:rsid w:val="00872B64"/>
    <w:rsid w:val="00873167"/>
    <w:rsid w:val="00873B70"/>
    <w:rsid w:val="00874181"/>
    <w:rsid w:val="008748B1"/>
    <w:rsid w:val="008758AC"/>
    <w:rsid w:val="00875E20"/>
    <w:rsid w:val="00876954"/>
    <w:rsid w:val="00876A13"/>
    <w:rsid w:val="0088169E"/>
    <w:rsid w:val="008836DA"/>
    <w:rsid w:val="0088422E"/>
    <w:rsid w:val="00884E4B"/>
    <w:rsid w:val="008853E7"/>
    <w:rsid w:val="008856D9"/>
    <w:rsid w:val="00885B90"/>
    <w:rsid w:val="00886D17"/>
    <w:rsid w:val="008872F6"/>
    <w:rsid w:val="00887E85"/>
    <w:rsid w:val="00890AC6"/>
    <w:rsid w:val="00890C01"/>
    <w:rsid w:val="00891FB5"/>
    <w:rsid w:val="0089288C"/>
    <w:rsid w:val="00893DB9"/>
    <w:rsid w:val="00896C58"/>
    <w:rsid w:val="00896D72"/>
    <w:rsid w:val="00897086"/>
    <w:rsid w:val="0089773E"/>
    <w:rsid w:val="00897E1E"/>
    <w:rsid w:val="008A0522"/>
    <w:rsid w:val="008A0D0C"/>
    <w:rsid w:val="008A13D3"/>
    <w:rsid w:val="008A1F18"/>
    <w:rsid w:val="008A1F46"/>
    <w:rsid w:val="008A2416"/>
    <w:rsid w:val="008A2444"/>
    <w:rsid w:val="008A2A28"/>
    <w:rsid w:val="008A337C"/>
    <w:rsid w:val="008A5044"/>
    <w:rsid w:val="008A646B"/>
    <w:rsid w:val="008A65E0"/>
    <w:rsid w:val="008A6CFD"/>
    <w:rsid w:val="008A7A52"/>
    <w:rsid w:val="008B073E"/>
    <w:rsid w:val="008B3CBD"/>
    <w:rsid w:val="008B46BC"/>
    <w:rsid w:val="008B53D0"/>
    <w:rsid w:val="008B5782"/>
    <w:rsid w:val="008B5C10"/>
    <w:rsid w:val="008B5F22"/>
    <w:rsid w:val="008B7546"/>
    <w:rsid w:val="008B767D"/>
    <w:rsid w:val="008B7A61"/>
    <w:rsid w:val="008C015E"/>
    <w:rsid w:val="008C03CF"/>
    <w:rsid w:val="008C1181"/>
    <w:rsid w:val="008C125F"/>
    <w:rsid w:val="008C1A11"/>
    <w:rsid w:val="008C2CF7"/>
    <w:rsid w:val="008C4022"/>
    <w:rsid w:val="008C4100"/>
    <w:rsid w:val="008C4550"/>
    <w:rsid w:val="008C4829"/>
    <w:rsid w:val="008C53C0"/>
    <w:rsid w:val="008C565E"/>
    <w:rsid w:val="008C6FDE"/>
    <w:rsid w:val="008C7B6D"/>
    <w:rsid w:val="008D211E"/>
    <w:rsid w:val="008D29E7"/>
    <w:rsid w:val="008D35DC"/>
    <w:rsid w:val="008D3A3F"/>
    <w:rsid w:val="008D3B7F"/>
    <w:rsid w:val="008D3E50"/>
    <w:rsid w:val="008D58C7"/>
    <w:rsid w:val="008D632F"/>
    <w:rsid w:val="008E079F"/>
    <w:rsid w:val="008E135E"/>
    <w:rsid w:val="008E2108"/>
    <w:rsid w:val="008E21BB"/>
    <w:rsid w:val="008E24C6"/>
    <w:rsid w:val="008E2F2C"/>
    <w:rsid w:val="008E3766"/>
    <w:rsid w:val="008E4B21"/>
    <w:rsid w:val="008E54AC"/>
    <w:rsid w:val="008E5A13"/>
    <w:rsid w:val="008E6FF2"/>
    <w:rsid w:val="008E7D82"/>
    <w:rsid w:val="008F1CC6"/>
    <w:rsid w:val="008F24FB"/>
    <w:rsid w:val="008F2A80"/>
    <w:rsid w:val="008F2BF2"/>
    <w:rsid w:val="008F6E36"/>
    <w:rsid w:val="00900D79"/>
    <w:rsid w:val="009018E1"/>
    <w:rsid w:val="00901D8F"/>
    <w:rsid w:val="00902B6D"/>
    <w:rsid w:val="00902BFF"/>
    <w:rsid w:val="00903514"/>
    <w:rsid w:val="00903CF7"/>
    <w:rsid w:val="00905796"/>
    <w:rsid w:val="00905AA9"/>
    <w:rsid w:val="0090638E"/>
    <w:rsid w:val="009105B8"/>
    <w:rsid w:val="009107C5"/>
    <w:rsid w:val="00910FB8"/>
    <w:rsid w:val="00912B83"/>
    <w:rsid w:val="009138E5"/>
    <w:rsid w:val="00914A52"/>
    <w:rsid w:val="00915681"/>
    <w:rsid w:val="00916314"/>
    <w:rsid w:val="00916BCE"/>
    <w:rsid w:val="00916C3B"/>
    <w:rsid w:val="00917006"/>
    <w:rsid w:val="00917600"/>
    <w:rsid w:val="0091782F"/>
    <w:rsid w:val="00917FD8"/>
    <w:rsid w:val="009201C8"/>
    <w:rsid w:val="00920770"/>
    <w:rsid w:val="00920D2F"/>
    <w:rsid w:val="009211A3"/>
    <w:rsid w:val="00921821"/>
    <w:rsid w:val="00925513"/>
    <w:rsid w:val="00927284"/>
    <w:rsid w:val="009274BC"/>
    <w:rsid w:val="00933C01"/>
    <w:rsid w:val="009359D4"/>
    <w:rsid w:val="0093679C"/>
    <w:rsid w:val="0094084C"/>
    <w:rsid w:val="00940C21"/>
    <w:rsid w:val="00941A46"/>
    <w:rsid w:val="0094483B"/>
    <w:rsid w:val="00945FA7"/>
    <w:rsid w:val="00946FEE"/>
    <w:rsid w:val="00947670"/>
    <w:rsid w:val="00951902"/>
    <w:rsid w:val="00953601"/>
    <w:rsid w:val="00953ED1"/>
    <w:rsid w:val="009541B3"/>
    <w:rsid w:val="00954D85"/>
    <w:rsid w:val="009555F3"/>
    <w:rsid w:val="00960161"/>
    <w:rsid w:val="0096173A"/>
    <w:rsid w:val="00961794"/>
    <w:rsid w:val="00962379"/>
    <w:rsid w:val="0096316C"/>
    <w:rsid w:val="0096328E"/>
    <w:rsid w:val="00965587"/>
    <w:rsid w:val="00965A91"/>
    <w:rsid w:val="009664FB"/>
    <w:rsid w:val="0097000E"/>
    <w:rsid w:val="0097185B"/>
    <w:rsid w:val="009722CB"/>
    <w:rsid w:val="00972600"/>
    <w:rsid w:val="00974011"/>
    <w:rsid w:val="0097465A"/>
    <w:rsid w:val="00974E2F"/>
    <w:rsid w:val="00975934"/>
    <w:rsid w:val="00976D20"/>
    <w:rsid w:val="00977240"/>
    <w:rsid w:val="00977638"/>
    <w:rsid w:val="009805E2"/>
    <w:rsid w:val="0098071E"/>
    <w:rsid w:val="00981A77"/>
    <w:rsid w:val="00981B49"/>
    <w:rsid w:val="00984586"/>
    <w:rsid w:val="00985A8C"/>
    <w:rsid w:val="009861F3"/>
    <w:rsid w:val="009906B0"/>
    <w:rsid w:val="0099150D"/>
    <w:rsid w:val="00991994"/>
    <w:rsid w:val="00992324"/>
    <w:rsid w:val="00994B79"/>
    <w:rsid w:val="00994E44"/>
    <w:rsid w:val="00996465"/>
    <w:rsid w:val="009969A8"/>
    <w:rsid w:val="00996E5E"/>
    <w:rsid w:val="009971C5"/>
    <w:rsid w:val="00997F78"/>
    <w:rsid w:val="009A01A6"/>
    <w:rsid w:val="009A0400"/>
    <w:rsid w:val="009A223F"/>
    <w:rsid w:val="009A242A"/>
    <w:rsid w:val="009A2983"/>
    <w:rsid w:val="009A49D0"/>
    <w:rsid w:val="009A4CA5"/>
    <w:rsid w:val="009A4E6F"/>
    <w:rsid w:val="009A54A3"/>
    <w:rsid w:val="009A5518"/>
    <w:rsid w:val="009A74F3"/>
    <w:rsid w:val="009A7E3E"/>
    <w:rsid w:val="009B085C"/>
    <w:rsid w:val="009B1BD3"/>
    <w:rsid w:val="009B22CE"/>
    <w:rsid w:val="009B2868"/>
    <w:rsid w:val="009B3101"/>
    <w:rsid w:val="009B3797"/>
    <w:rsid w:val="009B5422"/>
    <w:rsid w:val="009B6DA2"/>
    <w:rsid w:val="009B77E8"/>
    <w:rsid w:val="009B7945"/>
    <w:rsid w:val="009C0843"/>
    <w:rsid w:val="009C168D"/>
    <w:rsid w:val="009C2A0F"/>
    <w:rsid w:val="009C2E6A"/>
    <w:rsid w:val="009C48E7"/>
    <w:rsid w:val="009C4A33"/>
    <w:rsid w:val="009C7AF5"/>
    <w:rsid w:val="009D1A17"/>
    <w:rsid w:val="009D1FFC"/>
    <w:rsid w:val="009D2355"/>
    <w:rsid w:val="009D3004"/>
    <w:rsid w:val="009D4592"/>
    <w:rsid w:val="009D4C54"/>
    <w:rsid w:val="009D504B"/>
    <w:rsid w:val="009D5476"/>
    <w:rsid w:val="009E011D"/>
    <w:rsid w:val="009E0DC9"/>
    <w:rsid w:val="009E1019"/>
    <w:rsid w:val="009E21F1"/>
    <w:rsid w:val="009E4571"/>
    <w:rsid w:val="009E623A"/>
    <w:rsid w:val="009E6AF7"/>
    <w:rsid w:val="009E6BD2"/>
    <w:rsid w:val="009E6C91"/>
    <w:rsid w:val="009F0419"/>
    <w:rsid w:val="009F0823"/>
    <w:rsid w:val="009F087B"/>
    <w:rsid w:val="009F1205"/>
    <w:rsid w:val="009F1D5A"/>
    <w:rsid w:val="009F41E8"/>
    <w:rsid w:val="009F4439"/>
    <w:rsid w:val="009F4F51"/>
    <w:rsid w:val="009F546D"/>
    <w:rsid w:val="009F6E8A"/>
    <w:rsid w:val="00A005D0"/>
    <w:rsid w:val="00A02AD5"/>
    <w:rsid w:val="00A0527B"/>
    <w:rsid w:val="00A05761"/>
    <w:rsid w:val="00A05D15"/>
    <w:rsid w:val="00A0605D"/>
    <w:rsid w:val="00A063D8"/>
    <w:rsid w:val="00A06DFC"/>
    <w:rsid w:val="00A06FBE"/>
    <w:rsid w:val="00A10506"/>
    <w:rsid w:val="00A1091A"/>
    <w:rsid w:val="00A10F06"/>
    <w:rsid w:val="00A10FAE"/>
    <w:rsid w:val="00A11124"/>
    <w:rsid w:val="00A11E61"/>
    <w:rsid w:val="00A1235D"/>
    <w:rsid w:val="00A12DFD"/>
    <w:rsid w:val="00A154F9"/>
    <w:rsid w:val="00A16240"/>
    <w:rsid w:val="00A16FC0"/>
    <w:rsid w:val="00A21B18"/>
    <w:rsid w:val="00A22144"/>
    <w:rsid w:val="00A22F26"/>
    <w:rsid w:val="00A23032"/>
    <w:rsid w:val="00A25208"/>
    <w:rsid w:val="00A25EE4"/>
    <w:rsid w:val="00A30285"/>
    <w:rsid w:val="00A304EB"/>
    <w:rsid w:val="00A30C93"/>
    <w:rsid w:val="00A31472"/>
    <w:rsid w:val="00A31CCB"/>
    <w:rsid w:val="00A31DA3"/>
    <w:rsid w:val="00A322E0"/>
    <w:rsid w:val="00A34C20"/>
    <w:rsid w:val="00A360AA"/>
    <w:rsid w:val="00A40DC9"/>
    <w:rsid w:val="00A41E60"/>
    <w:rsid w:val="00A41E87"/>
    <w:rsid w:val="00A439C9"/>
    <w:rsid w:val="00A43CFD"/>
    <w:rsid w:val="00A44AEA"/>
    <w:rsid w:val="00A45FA5"/>
    <w:rsid w:val="00A4675D"/>
    <w:rsid w:val="00A4713D"/>
    <w:rsid w:val="00A4742E"/>
    <w:rsid w:val="00A50390"/>
    <w:rsid w:val="00A5040E"/>
    <w:rsid w:val="00A51F0C"/>
    <w:rsid w:val="00A52AED"/>
    <w:rsid w:val="00A530E9"/>
    <w:rsid w:val="00A547EC"/>
    <w:rsid w:val="00A5485E"/>
    <w:rsid w:val="00A551B9"/>
    <w:rsid w:val="00A558E0"/>
    <w:rsid w:val="00A55AC6"/>
    <w:rsid w:val="00A56E4B"/>
    <w:rsid w:val="00A56F97"/>
    <w:rsid w:val="00A574ED"/>
    <w:rsid w:val="00A576D2"/>
    <w:rsid w:val="00A60451"/>
    <w:rsid w:val="00A62FD7"/>
    <w:rsid w:val="00A63DA5"/>
    <w:rsid w:val="00A647E6"/>
    <w:rsid w:val="00A650E5"/>
    <w:rsid w:val="00A663B6"/>
    <w:rsid w:val="00A67E14"/>
    <w:rsid w:val="00A707AD"/>
    <w:rsid w:val="00A70E7B"/>
    <w:rsid w:val="00A74899"/>
    <w:rsid w:val="00A7591E"/>
    <w:rsid w:val="00A759CE"/>
    <w:rsid w:val="00A761D3"/>
    <w:rsid w:val="00A761E1"/>
    <w:rsid w:val="00A7637D"/>
    <w:rsid w:val="00A7687A"/>
    <w:rsid w:val="00A80361"/>
    <w:rsid w:val="00A8167B"/>
    <w:rsid w:val="00A81F43"/>
    <w:rsid w:val="00A82993"/>
    <w:rsid w:val="00A832C5"/>
    <w:rsid w:val="00A840AD"/>
    <w:rsid w:val="00A84CD5"/>
    <w:rsid w:val="00A851E8"/>
    <w:rsid w:val="00A854F0"/>
    <w:rsid w:val="00A86304"/>
    <w:rsid w:val="00A900F3"/>
    <w:rsid w:val="00A9027A"/>
    <w:rsid w:val="00A90A05"/>
    <w:rsid w:val="00A90ED1"/>
    <w:rsid w:val="00A91966"/>
    <w:rsid w:val="00A91C76"/>
    <w:rsid w:val="00A9334D"/>
    <w:rsid w:val="00A93E42"/>
    <w:rsid w:val="00A9444E"/>
    <w:rsid w:val="00A96B37"/>
    <w:rsid w:val="00A96DC1"/>
    <w:rsid w:val="00A97CC6"/>
    <w:rsid w:val="00AA1D2B"/>
    <w:rsid w:val="00AA2BA2"/>
    <w:rsid w:val="00AA5302"/>
    <w:rsid w:val="00AA5DF8"/>
    <w:rsid w:val="00AA616A"/>
    <w:rsid w:val="00AA65E5"/>
    <w:rsid w:val="00AA6744"/>
    <w:rsid w:val="00AA7121"/>
    <w:rsid w:val="00AB0823"/>
    <w:rsid w:val="00AB0F1B"/>
    <w:rsid w:val="00AB1936"/>
    <w:rsid w:val="00AB1B0D"/>
    <w:rsid w:val="00AB46D9"/>
    <w:rsid w:val="00AB5B73"/>
    <w:rsid w:val="00AB7E2B"/>
    <w:rsid w:val="00AC1CAA"/>
    <w:rsid w:val="00AC1D86"/>
    <w:rsid w:val="00AC22C2"/>
    <w:rsid w:val="00AC2CF8"/>
    <w:rsid w:val="00AC31B1"/>
    <w:rsid w:val="00AC40DC"/>
    <w:rsid w:val="00AC4198"/>
    <w:rsid w:val="00AC4DAB"/>
    <w:rsid w:val="00AC525A"/>
    <w:rsid w:val="00AC54B9"/>
    <w:rsid w:val="00AC5D52"/>
    <w:rsid w:val="00AC7B26"/>
    <w:rsid w:val="00AC7BC1"/>
    <w:rsid w:val="00AC7F3C"/>
    <w:rsid w:val="00AD000E"/>
    <w:rsid w:val="00AD02EC"/>
    <w:rsid w:val="00AD0A25"/>
    <w:rsid w:val="00AD19E1"/>
    <w:rsid w:val="00AD1B82"/>
    <w:rsid w:val="00AD2616"/>
    <w:rsid w:val="00AD2B52"/>
    <w:rsid w:val="00AD2EBB"/>
    <w:rsid w:val="00AD384C"/>
    <w:rsid w:val="00AD3E05"/>
    <w:rsid w:val="00AD5E9A"/>
    <w:rsid w:val="00AE19D9"/>
    <w:rsid w:val="00AE3886"/>
    <w:rsid w:val="00AE4021"/>
    <w:rsid w:val="00AE4201"/>
    <w:rsid w:val="00AE6D89"/>
    <w:rsid w:val="00AE6E41"/>
    <w:rsid w:val="00AE737F"/>
    <w:rsid w:val="00AE7FB0"/>
    <w:rsid w:val="00AF0050"/>
    <w:rsid w:val="00AF1D49"/>
    <w:rsid w:val="00AF31AB"/>
    <w:rsid w:val="00AF3BF7"/>
    <w:rsid w:val="00AF5C66"/>
    <w:rsid w:val="00AF6047"/>
    <w:rsid w:val="00AF698B"/>
    <w:rsid w:val="00AF6B76"/>
    <w:rsid w:val="00AF77B4"/>
    <w:rsid w:val="00AF78D8"/>
    <w:rsid w:val="00B01BE2"/>
    <w:rsid w:val="00B01EA8"/>
    <w:rsid w:val="00B03596"/>
    <w:rsid w:val="00B03793"/>
    <w:rsid w:val="00B03C6D"/>
    <w:rsid w:val="00B03EDB"/>
    <w:rsid w:val="00B04836"/>
    <w:rsid w:val="00B05164"/>
    <w:rsid w:val="00B0656B"/>
    <w:rsid w:val="00B06CF5"/>
    <w:rsid w:val="00B06D49"/>
    <w:rsid w:val="00B10F26"/>
    <w:rsid w:val="00B11B96"/>
    <w:rsid w:val="00B15D27"/>
    <w:rsid w:val="00B15FD9"/>
    <w:rsid w:val="00B1729A"/>
    <w:rsid w:val="00B178C5"/>
    <w:rsid w:val="00B202EA"/>
    <w:rsid w:val="00B2041F"/>
    <w:rsid w:val="00B21713"/>
    <w:rsid w:val="00B21A80"/>
    <w:rsid w:val="00B225BE"/>
    <w:rsid w:val="00B23274"/>
    <w:rsid w:val="00B23AC7"/>
    <w:rsid w:val="00B255ED"/>
    <w:rsid w:val="00B25F7C"/>
    <w:rsid w:val="00B266D3"/>
    <w:rsid w:val="00B26872"/>
    <w:rsid w:val="00B302F2"/>
    <w:rsid w:val="00B32410"/>
    <w:rsid w:val="00B34EA4"/>
    <w:rsid w:val="00B361EE"/>
    <w:rsid w:val="00B36573"/>
    <w:rsid w:val="00B372C5"/>
    <w:rsid w:val="00B37965"/>
    <w:rsid w:val="00B37A0E"/>
    <w:rsid w:val="00B37E7B"/>
    <w:rsid w:val="00B407DF"/>
    <w:rsid w:val="00B42073"/>
    <w:rsid w:val="00B420F1"/>
    <w:rsid w:val="00B4481F"/>
    <w:rsid w:val="00B477A6"/>
    <w:rsid w:val="00B47BB4"/>
    <w:rsid w:val="00B47C1D"/>
    <w:rsid w:val="00B47D7A"/>
    <w:rsid w:val="00B521B5"/>
    <w:rsid w:val="00B52213"/>
    <w:rsid w:val="00B527DE"/>
    <w:rsid w:val="00B52D8E"/>
    <w:rsid w:val="00B531AF"/>
    <w:rsid w:val="00B53A81"/>
    <w:rsid w:val="00B53EB3"/>
    <w:rsid w:val="00B553EA"/>
    <w:rsid w:val="00B5584B"/>
    <w:rsid w:val="00B60195"/>
    <w:rsid w:val="00B62BEC"/>
    <w:rsid w:val="00B64A90"/>
    <w:rsid w:val="00B67C41"/>
    <w:rsid w:val="00B67E67"/>
    <w:rsid w:val="00B67FEE"/>
    <w:rsid w:val="00B70957"/>
    <w:rsid w:val="00B73365"/>
    <w:rsid w:val="00B73370"/>
    <w:rsid w:val="00B73EBD"/>
    <w:rsid w:val="00B752C6"/>
    <w:rsid w:val="00B75A60"/>
    <w:rsid w:val="00B75C48"/>
    <w:rsid w:val="00B75CCC"/>
    <w:rsid w:val="00B766C7"/>
    <w:rsid w:val="00B77109"/>
    <w:rsid w:val="00B801DA"/>
    <w:rsid w:val="00B801E6"/>
    <w:rsid w:val="00B80467"/>
    <w:rsid w:val="00B809E7"/>
    <w:rsid w:val="00B81153"/>
    <w:rsid w:val="00B816CA"/>
    <w:rsid w:val="00B82034"/>
    <w:rsid w:val="00B83C6C"/>
    <w:rsid w:val="00B83D31"/>
    <w:rsid w:val="00B85A60"/>
    <w:rsid w:val="00B85C60"/>
    <w:rsid w:val="00B85D2B"/>
    <w:rsid w:val="00B86D69"/>
    <w:rsid w:val="00B87DEE"/>
    <w:rsid w:val="00B87FC4"/>
    <w:rsid w:val="00B90208"/>
    <w:rsid w:val="00B908FF"/>
    <w:rsid w:val="00B90AC9"/>
    <w:rsid w:val="00B9167D"/>
    <w:rsid w:val="00B91686"/>
    <w:rsid w:val="00B91794"/>
    <w:rsid w:val="00B9210F"/>
    <w:rsid w:val="00B9250C"/>
    <w:rsid w:val="00B94952"/>
    <w:rsid w:val="00B94D4D"/>
    <w:rsid w:val="00B95C2D"/>
    <w:rsid w:val="00B96044"/>
    <w:rsid w:val="00B978C6"/>
    <w:rsid w:val="00B97EEF"/>
    <w:rsid w:val="00BA0414"/>
    <w:rsid w:val="00BA10D5"/>
    <w:rsid w:val="00BA1B54"/>
    <w:rsid w:val="00BA1E27"/>
    <w:rsid w:val="00BA254F"/>
    <w:rsid w:val="00BA2BC8"/>
    <w:rsid w:val="00BA5DF7"/>
    <w:rsid w:val="00BA6637"/>
    <w:rsid w:val="00BA74EB"/>
    <w:rsid w:val="00BA776F"/>
    <w:rsid w:val="00BB17F4"/>
    <w:rsid w:val="00BB2386"/>
    <w:rsid w:val="00BB2EA0"/>
    <w:rsid w:val="00BB3388"/>
    <w:rsid w:val="00BB3DF8"/>
    <w:rsid w:val="00BB4790"/>
    <w:rsid w:val="00BB647A"/>
    <w:rsid w:val="00BB7AB2"/>
    <w:rsid w:val="00BC0768"/>
    <w:rsid w:val="00BC121C"/>
    <w:rsid w:val="00BC23DD"/>
    <w:rsid w:val="00BC2A3E"/>
    <w:rsid w:val="00BC5AB9"/>
    <w:rsid w:val="00BC5C48"/>
    <w:rsid w:val="00BC61DF"/>
    <w:rsid w:val="00BC70A0"/>
    <w:rsid w:val="00BC7C3C"/>
    <w:rsid w:val="00BD114E"/>
    <w:rsid w:val="00BD17C3"/>
    <w:rsid w:val="00BD1CEC"/>
    <w:rsid w:val="00BD2E9E"/>
    <w:rsid w:val="00BD383D"/>
    <w:rsid w:val="00BD387A"/>
    <w:rsid w:val="00BD59B2"/>
    <w:rsid w:val="00BD71EF"/>
    <w:rsid w:val="00BD73CC"/>
    <w:rsid w:val="00BE0C4C"/>
    <w:rsid w:val="00BE1032"/>
    <w:rsid w:val="00BE11A4"/>
    <w:rsid w:val="00BE1597"/>
    <w:rsid w:val="00BE31A5"/>
    <w:rsid w:val="00BE3912"/>
    <w:rsid w:val="00BE3B8E"/>
    <w:rsid w:val="00BE3E1B"/>
    <w:rsid w:val="00BE4AD2"/>
    <w:rsid w:val="00BE4EB3"/>
    <w:rsid w:val="00BE5374"/>
    <w:rsid w:val="00BE575A"/>
    <w:rsid w:val="00BE7694"/>
    <w:rsid w:val="00BF0648"/>
    <w:rsid w:val="00BF1071"/>
    <w:rsid w:val="00BF121B"/>
    <w:rsid w:val="00BF13CB"/>
    <w:rsid w:val="00BF1637"/>
    <w:rsid w:val="00BF2F26"/>
    <w:rsid w:val="00BF377F"/>
    <w:rsid w:val="00BF3CA6"/>
    <w:rsid w:val="00BF462E"/>
    <w:rsid w:val="00BF58F9"/>
    <w:rsid w:val="00BF5AB2"/>
    <w:rsid w:val="00BF6840"/>
    <w:rsid w:val="00BF7E8D"/>
    <w:rsid w:val="00C0007F"/>
    <w:rsid w:val="00C00CF5"/>
    <w:rsid w:val="00C017C0"/>
    <w:rsid w:val="00C019CC"/>
    <w:rsid w:val="00C02AD8"/>
    <w:rsid w:val="00C04EEF"/>
    <w:rsid w:val="00C053C1"/>
    <w:rsid w:val="00C06057"/>
    <w:rsid w:val="00C06A35"/>
    <w:rsid w:val="00C10875"/>
    <w:rsid w:val="00C10D2C"/>
    <w:rsid w:val="00C111AA"/>
    <w:rsid w:val="00C1252A"/>
    <w:rsid w:val="00C125A7"/>
    <w:rsid w:val="00C1262B"/>
    <w:rsid w:val="00C13DF3"/>
    <w:rsid w:val="00C14BFA"/>
    <w:rsid w:val="00C1571A"/>
    <w:rsid w:val="00C163F1"/>
    <w:rsid w:val="00C1731A"/>
    <w:rsid w:val="00C20665"/>
    <w:rsid w:val="00C2067A"/>
    <w:rsid w:val="00C20C7E"/>
    <w:rsid w:val="00C222CE"/>
    <w:rsid w:val="00C22530"/>
    <w:rsid w:val="00C2289D"/>
    <w:rsid w:val="00C22E2E"/>
    <w:rsid w:val="00C22EB5"/>
    <w:rsid w:val="00C26C37"/>
    <w:rsid w:val="00C2754C"/>
    <w:rsid w:val="00C27928"/>
    <w:rsid w:val="00C300A8"/>
    <w:rsid w:val="00C30691"/>
    <w:rsid w:val="00C31452"/>
    <w:rsid w:val="00C31EC0"/>
    <w:rsid w:val="00C3216C"/>
    <w:rsid w:val="00C3557D"/>
    <w:rsid w:val="00C35ECB"/>
    <w:rsid w:val="00C36C2C"/>
    <w:rsid w:val="00C37C9C"/>
    <w:rsid w:val="00C407A4"/>
    <w:rsid w:val="00C426C9"/>
    <w:rsid w:val="00C42E06"/>
    <w:rsid w:val="00C42F09"/>
    <w:rsid w:val="00C444B7"/>
    <w:rsid w:val="00C4498A"/>
    <w:rsid w:val="00C44CCD"/>
    <w:rsid w:val="00C44DEB"/>
    <w:rsid w:val="00C467F3"/>
    <w:rsid w:val="00C46C3C"/>
    <w:rsid w:val="00C46DC6"/>
    <w:rsid w:val="00C51D3E"/>
    <w:rsid w:val="00C528B7"/>
    <w:rsid w:val="00C528EC"/>
    <w:rsid w:val="00C53314"/>
    <w:rsid w:val="00C53859"/>
    <w:rsid w:val="00C53F09"/>
    <w:rsid w:val="00C55707"/>
    <w:rsid w:val="00C55D4E"/>
    <w:rsid w:val="00C55FAF"/>
    <w:rsid w:val="00C56622"/>
    <w:rsid w:val="00C600FB"/>
    <w:rsid w:val="00C60813"/>
    <w:rsid w:val="00C61B17"/>
    <w:rsid w:val="00C63D5D"/>
    <w:rsid w:val="00C66043"/>
    <w:rsid w:val="00C660B6"/>
    <w:rsid w:val="00C6681F"/>
    <w:rsid w:val="00C66F66"/>
    <w:rsid w:val="00C67591"/>
    <w:rsid w:val="00C67FE1"/>
    <w:rsid w:val="00C71857"/>
    <w:rsid w:val="00C71FBA"/>
    <w:rsid w:val="00C72BDF"/>
    <w:rsid w:val="00C741F0"/>
    <w:rsid w:val="00C743D9"/>
    <w:rsid w:val="00C74ADE"/>
    <w:rsid w:val="00C75622"/>
    <w:rsid w:val="00C75C09"/>
    <w:rsid w:val="00C76AF4"/>
    <w:rsid w:val="00C77295"/>
    <w:rsid w:val="00C7796A"/>
    <w:rsid w:val="00C80522"/>
    <w:rsid w:val="00C8061E"/>
    <w:rsid w:val="00C821C1"/>
    <w:rsid w:val="00C83138"/>
    <w:rsid w:val="00C84C4C"/>
    <w:rsid w:val="00C84D5E"/>
    <w:rsid w:val="00C86AFF"/>
    <w:rsid w:val="00C86B3D"/>
    <w:rsid w:val="00C87914"/>
    <w:rsid w:val="00C90762"/>
    <w:rsid w:val="00C91766"/>
    <w:rsid w:val="00C919A7"/>
    <w:rsid w:val="00C92C7C"/>
    <w:rsid w:val="00C938EC"/>
    <w:rsid w:val="00C93D16"/>
    <w:rsid w:val="00C948AF"/>
    <w:rsid w:val="00C95161"/>
    <w:rsid w:val="00C96131"/>
    <w:rsid w:val="00C9624C"/>
    <w:rsid w:val="00C96788"/>
    <w:rsid w:val="00C971D5"/>
    <w:rsid w:val="00C97D62"/>
    <w:rsid w:val="00CA0319"/>
    <w:rsid w:val="00CA12A6"/>
    <w:rsid w:val="00CA183D"/>
    <w:rsid w:val="00CA185B"/>
    <w:rsid w:val="00CA1D57"/>
    <w:rsid w:val="00CA1EE2"/>
    <w:rsid w:val="00CA28D5"/>
    <w:rsid w:val="00CA391E"/>
    <w:rsid w:val="00CA43B4"/>
    <w:rsid w:val="00CA49B9"/>
    <w:rsid w:val="00CA7EA6"/>
    <w:rsid w:val="00CB05F7"/>
    <w:rsid w:val="00CB14F0"/>
    <w:rsid w:val="00CB1608"/>
    <w:rsid w:val="00CB1C35"/>
    <w:rsid w:val="00CB1EB0"/>
    <w:rsid w:val="00CB2979"/>
    <w:rsid w:val="00CB4FF8"/>
    <w:rsid w:val="00CB5329"/>
    <w:rsid w:val="00CB5BC4"/>
    <w:rsid w:val="00CB6828"/>
    <w:rsid w:val="00CB77B8"/>
    <w:rsid w:val="00CB7A4F"/>
    <w:rsid w:val="00CC044F"/>
    <w:rsid w:val="00CC05E8"/>
    <w:rsid w:val="00CC0D77"/>
    <w:rsid w:val="00CC20DA"/>
    <w:rsid w:val="00CC270A"/>
    <w:rsid w:val="00CC2981"/>
    <w:rsid w:val="00CC37A4"/>
    <w:rsid w:val="00CC412F"/>
    <w:rsid w:val="00CC4213"/>
    <w:rsid w:val="00CC4A29"/>
    <w:rsid w:val="00CC4CB1"/>
    <w:rsid w:val="00CC4DFF"/>
    <w:rsid w:val="00CC4E55"/>
    <w:rsid w:val="00CC52ED"/>
    <w:rsid w:val="00CC5CE3"/>
    <w:rsid w:val="00CC6003"/>
    <w:rsid w:val="00CC62E4"/>
    <w:rsid w:val="00CC6388"/>
    <w:rsid w:val="00CC66AF"/>
    <w:rsid w:val="00CC71C1"/>
    <w:rsid w:val="00CC7796"/>
    <w:rsid w:val="00CD1EC0"/>
    <w:rsid w:val="00CD377A"/>
    <w:rsid w:val="00CD6BF7"/>
    <w:rsid w:val="00CD7C8B"/>
    <w:rsid w:val="00CE0599"/>
    <w:rsid w:val="00CE2872"/>
    <w:rsid w:val="00CE3DD9"/>
    <w:rsid w:val="00CE52C3"/>
    <w:rsid w:val="00CE5BED"/>
    <w:rsid w:val="00CE637D"/>
    <w:rsid w:val="00CE71C9"/>
    <w:rsid w:val="00CF032D"/>
    <w:rsid w:val="00CF0BDD"/>
    <w:rsid w:val="00CF13F2"/>
    <w:rsid w:val="00CF1FA5"/>
    <w:rsid w:val="00CF2570"/>
    <w:rsid w:val="00CF2B08"/>
    <w:rsid w:val="00CF2BCC"/>
    <w:rsid w:val="00CF313E"/>
    <w:rsid w:val="00CF39E3"/>
    <w:rsid w:val="00CF47DD"/>
    <w:rsid w:val="00CF4B38"/>
    <w:rsid w:val="00CF4BC2"/>
    <w:rsid w:val="00CF5A99"/>
    <w:rsid w:val="00CF5B76"/>
    <w:rsid w:val="00CF5CE0"/>
    <w:rsid w:val="00CF603D"/>
    <w:rsid w:val="00CF6F08"/>
    <w:rsid w:val="00CF77C4"/>
    <w:rsid w:val="00D00BCE"/>
    <w:rsid w:val="00D00FBC"/>
    <w:rsid w:val="00D02EBA"/>
    <w:rsid w:val="00D036F1"/>
    <w:rsid w:val="00D03B8B"/>
    <w:rsid w:val="00D03DE1"/>
    <w:rsid w:val="00D10EB4"/>
    <w:rsid w:val="00D11CF5"/>
    <w:rsid w:val="00D12176"/>
    <w:rsid w:val="00D12D42"/>
    <w:rsid w:val="00D133D0"/>
    <w:rsid w:val="00D14625"/>
    <w:rsid w:val="00D14700"/>
    <w:rsid w:val="00D14E96"/>
    <w:rsid w:val="00D169DF"/>
    <w:rsid w:val="00D17A97"/>
    <w:rsid w:val="00D22E76"/>
    <w:rsid w:val="00D2370C"/>
    <w:rsid w:val="00D240AC"/>
    <w:rsid w:val="00D243E3"/>
    <w:rsid w:val="00D246C5"/>
    <w:rsid w:val="00D24E9C"/>
    <w:rsid w:val="00D25D5E"/>
    <w:rsid w:val="00D32749"/>
    <w:rsid w:val="00D32823"/>
    <w:rsid w:val="00D33342"/>
    <w:rsid w:val="00D33C4A"/>
    <w:rsid w:val="00D3411E"/>
    <w:rsid w:val="00D3467B"/>
    <w:rsid w:val="00D36B2B"/>
    <w:rsid w:val="00D36D43"/>
    <w:rsid w:val="00D36FC1"/>
    <w:rsid w:val="00D40DAB"/>
    <w:rsid w:val="00D424B0"/>
    <w:rsid w:val="00D42DAC"/>
    <w:rsid w:val="00D42E94"/>
    <w:rsid w:val="00D434CF"/>
    <w:rsid w:val="00D44EF5"/>
    <w:rsid w:val="00D45070"/>
    <w:rsid w:val="00D45DF2"/>
    <w:rsid w:val="00D45F61"/>
    <w:rsid w:val="00D468FF"/>
    <w:rsid w:val="00D511F7"/>
    <w:rsid w:val="00D51A57"/>
    <w:rsid w:val="00D51F5A"/>
    <w:rsid w:val="00D524C5"/>
    <w:rsid w:val="00D534B0"/>
    <w:rsid w:val="00D547C9"/>
    <w:rsid w:val="00D54879"/>
    <w:rsid w:val="00D55521"/>
    <w:rsid w:val="00D556B9"/>
    <w:rsid w:val="00D55CB2"/>
    <w:rsid w:val="00D56937"/>
    <w:rsid w:val="00D5745C"/>
    <w:rsid w:val="00D61366"/>
    <w:rsid w:val="00D61AB3"/>
    <w:rsid w:val="00D62390"/>
    <w:rsid w:val="00D63605"/>
    <w:rsid w:val="00D641AA"/>
    <w:rsid w:val="00D64314"/>
    <w:rsid w:val="00D64834"/>
    <w:rsid w:val="00D65645"/>
    <w:rsid w:val="00D6564B"/>
    <w:rsid w:val="00D657CB"/>
    <w:rsid w:val="00D700CD"/>
    <w:rsid w:val="00D70DCA"/>
    <w:rsid w:val="00D70E61"/>
    <w:rsid w:val="00D721E6"/>
    <w:rsid w:val="00D72E1A"/>
    <w:rsid w:val="00D7350F"/>
    <w:rsid w:val="00D742F7"/>
    <w:rsid w:val="00D74AF3"/>
    <w:rsid w:val="00D74F51"/>
    <w:rsid w:val="00D7537B"/>
    <w:rsid w:val="00D8002A"/>
    <w:rsid w:val="00D803B2"/>
    <w:rsid w:val="00D80D2F"/>
    <w:rsid w:val="00D81000"/>
    <w:rsid w:val="00D813CA"/>
    <w:rsid w:val="00D81626"/>
    <w:rsid w:val="00D824DD"/>
    <w:rsid w:val="00D82C77"/>
    <w:rsid w:val="00D83ACA"/>
    <w:rsid w:val="00D847A5"/>
    <w:rsid w:val="00D84B5F"/>
    <w:rsid w:val="00D85B10"/>
    <w:rsid w:val="00D8621A"/>
    <w:rsid w:val="00D86E55"/>
    <w:rsid w:val="00D876CF"/>
    <w:rsid w:val="00D87ECD"/>
    <w:rsid w:val="00D902C6"/>
    <w:rsid w:val="00D9086F"/>
    <w:rsid w:val="00D90E10"/>
    <w:rsid w:val="00D92254"/>
    <w:rsid w:val="00D95AAC"/>
    <w:rsid w:val="00D96B27"/>
    <w:rsid w:val="00D97EB6"/>
    <w:rsid w:val="00DA04AB"/>
    <w:rsid w:val="00DA05C1"/>
    <w:rsid w:val="00DA0C44"/>
    <w:rsid w:val="00DA100F"/>
    <w:rsid w:val="00DA10F6"/>
    <w:rsid w:val="00DA1161"/>
    <w:rsid w:val="00DA1F57"/>
    <w:rsid w:val="00DA21EA"/>
    <w:rsid w:val="00DA2FFA"/>
    <w:rsid w:val="00DA3346"/>
    <w:rsid w:val="00DA3A96"/>
    <w:rsid w:val="00DA63FE"/>
    <w:rsid w:val="00DA74D2"/>
    <w:rsid w:val="00DA7B42"/>
    <w:rsid w:val="00DA7F98"/>
    <w:rsid w:val="00DB0B7E"/>
    <w:rsid w:val="00DB27F5"/>
    <w:rsid w:val="00DB286A"/>
    <w:rsid w:val="00DB2B15"/>
    <w:rsid w:val="00DB33A0"/>
    <w:rsid w:val="00DB39FA"/>
    <w:rsid w:val="00DB3C06"/>
    <w:rsid w:val="00DB3F04"/>
    <w:rsid w:val="00DB47B1"/>
    <w:rsid w:val="00DB5D49"/>
    <w:rsid w:val="00DB6B1A"/>
    <w:rsid w:val="00DB6EB6"/>
    <w:rsid w:val="00DB7AFB"/>
    <w:rsid w:val="00DC0471"/>
    <w:rsid w:val="00DC0FFF"/>
    <w:rsid w:val="00DC10C5"/>
    <w:rsid w:val="00DC23F1"/>
    <w:rsid w:val="00DC24D4"/>
    <w:rsid w:val="00DC2CE2"/>
    <w:rsid w:val="00DC4C64"/>
    <w:rsid w:val="00DC5A56"/>
    <w:rsid w:val="00DC643C"/>
    <w:rsid w:val="00DD0E68"/>
    <w:rsid w:val="00DD175A"/>
    <w:rsid w:val="00DD374F"/>
    <w:rsid w:val="00DD3FA3"/>
    <w:rsid w:val="00DD49FB"/>
    <w:rsid w:val="00DD591A"/>
    <w:rsid w:val="00DD5A12"/>
    <w:rsid w:val="00DD78E8"/>
    <w:rsid w:val="00DE2AFF"/>
    <w:rsid w:val="00DE2CA2"/>
    <w:rsid w:val="00DE343E"/>
    <w:rsid w:val="00DE417E"/>
    <w:rsid w:val="00DE47CA"/>
    <w:rsid w:val="00DE68BA"/>
    <w:rsid w:val="00DE69C1"/>
    <w:rsid w:val="00DE7892"/>
    <w:rsid w:val="00DF05D1"/>
    <w:rsid w:val="00DF1237"/>
    <w:rsid w:val="00DF2FC5"/>
    <w:rsid w:val="00DF45C9"/>
    <w:rsid w:val="00DF4E7D"/>
    <w:rsid w:val="00DF52AF"/>
    <w:rsid w:val="00DF5BD0"/>
    <w:rsid w:val="00DF61A8"/>
    <w:rsid w:val="00DF66F2"/>
    <w:rsid w:val="00E00987"/>
    <w:rsid w:val="00E009B7"/>
    <w:rsid w:val="00E00CDB"/>
    <w:rsid w:val="00E0135C"/>
    <w:rsid w:val="00E041D0"/>
    <w:rsid w:val="00E048A6"/>
    <w:rsid w:val="00E04B5E"/>
    <w:rsid w:val="00E06065"/>
    <w:rsid w:val="00E0643F"/>
    <w:rsid w:val="00E0704F"/>
    <w:rsid w:val="00E0749E"/>
    <w:rsid w:val="00E07955"/>
    <w:rsid w:val="00E1009B"/>
    <w:rsid w:val="00E108EC"/>
    <w:rsid w:val="00E10AF8"/>
    <w:rsid w:val="00E11BCB"/>
    <w:rsid w:val="00E12C63"/>
    <w:rsid w:val="00E163C8"/>
    <w:rsid w:val="00E17FB1"/>
    <w:rsid w:val="00E2122F"/>
    <w:rsid w:val="00E22CA8"/>
    <w:rsid w:val="00E24256"/>
    <w:rsid w:val="00E25BD0"/>
    <w:rsid w:val="00E265D6"/>
    <w:rsid w:val="00E27294"/>
    <w:rsid w:val="00E273A1"/>
    <w:rsid w:val="00E27F2C"/>
    <w:rsid w:val="00E302FC"/>
    <w:rsid w:val="00E30831"/>
    <w:rsid w:val="00E3148F"/>
    <w:rsid w:val="00E31BAA"/>
    <w:rsid w:val="00E31D4F"/>
    <w:rsid w:val="00E33CE9"/>
    <w:rsid w:val="00E3568B"/>
    <w:rsid w:val="00E357E8"/>
    <w:rsid w:val="00E36627"/>
    <w:rsid w:val="00E36B5C"/>
    <w:rsid w:val="00E36E70"/>
    <w:rsid w:val="00E37A03"/>
    <w:rsid w:val="00E37FBB"/>
    <w:rsid w:val="00E431C4"/>
    <w:rsid w:val="00E45A22"/>
    <w:rsid w:val="00E45EEE"/>
    <w:rsid w:val="00E460CE"/>
    <w:rsid w:val="00E47137"/>
    <w:rsid w:val="00E475A0"/>
    <w:rsid w:val="00E51539"/>
    <w:rsid w:val="00E52638"/>
    <w:rsid w:val="00E538B6"/>
    <w:rsid w:val="00E5426C"/>
    <w:rsid w:val="00E542C4"/>
    <w:rsid w:val="00E54ECC"/>
    <w:rsid w:val="00E553F1"/>
    <w:rsid w:val="00E555A7"/>
    <w:rsid w:val="00E556CC"/>
    <w:rsid w:val="00E55BB5"/>
    <w:rsid w:val="00E56F9E"/>
    <w:rsid w:val="00E57EDB"/>
    <w:rsid w:val="00E60325"/>
    <w:rsid w:val="00E6084F"/>
    <w:rsid w:val="00E614AD"/>
    <w:rsid w:val="00E61D27"/>
    <w:rsid w:val="00E62FBC"/>
    <w:rsid w:val="00E63293"/>
    <w:rsid w:val="00E6617E"/>
    <w:rsid w:val="00E672E7"/>
    <w:rsid w:val="00E708BD"/>
    <w:rsid w:val="00E71153"/>
    <w:rsid w:val="00E71486"/>
    <w:rsid w:val="00E71ACA"/>
    <w:rsid w:val="00E71FD4"/>
    <w:rsid w:val="00E72192"/>
    <w:rsid w:val="00E72274"/>
    <w:rsid w:val="00E72680"/>
    <w:rsid w:val="00E72AFA"/>
    <w:rsid w:val="00E73A7D"/>
    <w:rsid w:val="00E73AF7"/>
    <w:rsid w:val="00E73DA1"/>
    <w:rsid w:val="00E7529A"/>
    <w:rsid w:val="00E75557"/>
    <w:rsid w:val="00E75A8B"/>
    <w:rsid w:val="00E76A92"/>
    <w:rsid w:val="00E803DB"/>
    <w:rsid w:val="00E80676"/>
    <w:rsid w:val="00E80D3E"/>
    <w:rsid w:val="00E81B80"/>
    <w:rsid w:val="00E820D2"/>
    <w:rsid w:val="00E828A1"/>
    <w:rsid w:val="00E83030"/>
    <w:rsid w:val="00E848E4"/>
    <w:rsid w:val="00E84FF4"/>
    <w:rsid w:val="00E85E47"/>
    <w:rsid w:val="00E8651D"/>
    <w:rsid w:val="00E87EE9"/>
    <w:rsid w:val="00E90E79"/>
    <w:rsid w:val="00E9148E"/>
    <w:rsid w:val="00E9214B"/>
    <w:rsid w:val="00E92F3C"/>
    <w:rsid w:val="00E9361A"/>
    <w:rsid w:val="00E94423"/>
    <w:rsid w:val="00E94650"/>
    <w:rsid w:val="00E95EF5"/>
    <w:rsid w:val="00E969D2"/>
    <w:rsid w:val="00EA0D23"/>
    <w:rsid w:val="00EA142A"/>
    <w:rsid w:val="00EA258E"/>
    <w:rsid w:val="00EA2678"/>
    <w:rsid w:val="00EA3587"/>
    <w:rsid w:val="00EA4F26"/>
    <w:rsid w:val="00EA619B"/>
    <w:rsid w:val="00EA69DE"/>
    <w:rsid w:val="00EB0410"/>
    <w:rsid w:val="00EB065F"/>
    <w:rsid w:val="00EB0BFC"/>
    <w:rsid w:val="00EB19A8"/>
    <w:rsid w:val="00EB27F3"/>
    <w:rsid w:val="00EB38D7"/>
    <w:rsid w:val="00EB3C9D"/>
    <w:rsid w:val="00EB48E2"/>
    <w:rsid w:val="00EB4CD3"/>
    <w:rsid w:val="00EB58DB"/>
    <w:rsid w:val="00EB61E7"/>
    <w:rsid w:val="00EB7659"/>
    <w:rsid w:val="00EB7712"/>
    <w:rsid w:val="00EB7BD9"/>
    <w:rsid w:val="00EB7DD0"/>
    <w:rsid w:val="00EB7E49"/>
    <w:rsid w:val="00EC26E8"/>
    <w:rsid w:val="00EC27AD"/>
    <w:rsid w:val="00EC5EEE"/>
    <w:rsid w:val="00EC6820"/>
    <w:rsid w:val="00ED046B"/>
    <w:rsid w:val="00ED0F57"/>
    <w:rsid w:val="00ED1605"/>
    <w:rsid w:val="00ED28C5"/>
    <w:rsid w:val="00ED340B"/>
    <w:rsid w:val="00ED54A9"/>
    <w:rsid w:val="00ED63A7"/>
    <w:rsid w:val="00ED6463"/>
    <w:rsid w:val="00ED79FD"/>
    <w:rsid w:val="00ED7B1A"/>
    <w:rsid w:val="00EE0604"/>
    <w:rsid w:val="00EE10CF"/>
    <w:rsid w:val="00EE25FC"/>
    <w:rsid w:val="00EE2A45"/>
    <w:rsid w:val="00EE31B1"/>
    <w:rsid w:val="00EE3F4B"/>
    <w:rsid w:val="00EE5666"/>
    <w:rsid w:val="00EE5D3D"/>
    <w:rsid w:val="00EE6840"/>
    <w:rsid w:val="00EE73D6"/>
    <w:rsid w:val="00EE7508"/>
    <w:rsid w:val="00EE7FBB"/>
    <w:rsid w:val="00EF0EC5"/>
    <w:rsid w:val="00EF0FD1"/>
    <w:rsid w:val="00EF10B3"/>
    <w:rsid w:val="00EF2B36"/>
    <w:rsid w:val="00EF2EFF"/>
    <w:rsid w:val="00EF598C"/>
    <w:rsid w:val="00EF5994"/>
    <w:rsid w:val="00F00638"/>
    <w:rsid w:val="00F009A1"/>
    <w:rsid w:val="00F012FD"/>
    <w:rsid w:val="00F01EEC"/>
    <w:rsid w:val="00F04391"/>
    <w:rsid w:val="00F055FB"/>
    <w:rsid w:val="00F0658B"/>
    <w:rsid w:val="00F07EE3"/>
    <w:rsid w:val="00F11353"/>
    <w:rsid w:val="00F11A8F"/>
    <w:rsid w:val="00F121A1"/>
    <w:rsid w:val="00F121A5"/>
    <w:rsid w:val="00F123AD"/>
    <w:rsid w:val="00F12479"/>
    <w:rsid w:val="00F127D7"/>
    <w:rsid w:val="00F147ED"/>
    <w:rsid w:val="00F14C12"/>
    <w:rsid w:val="00F15328"/>
    <w:rsid w:val="00F16450"/>
    <w:rsid w:val="00F16481"/>
    <w:rsid w:val="00F218EE"/>
    <w:rsid w:val="00F21AE1"/>
    <w:rsid w:val="00F232A9"/>
    <w:rsid w:val="00F24EF3"/>
    <w:rsid w:val="00F25C49"/>
    <w:rsid w:val="00F2609C"/>
    <w:rsid w:val="00F2683F"/>
    <w:rsid w:val="00F311A8"/>
    <w:rsid w:val="00F3227B"/>
    <w:rsid w:val="00F32B3E"/>
    <w:rsid w:val="00F32D32"/>
    <w:rsid w:val="00F330B3"/>
    <w:rsid w:val="00F33132"/>
    <w:rsid w:val="00F337D0"/>
    <w:rsid w:val="00F33E18"/>
    <w:rsid w:val="00F348C1"/>
    <w:rsid w:val="00F35614"/>
    <w:rsid w:val="00F35945"/>
    <w:rsid w:val="00F3675A"/>
    <w:rsid w:val="00F36CC3"/>
    <w:rsid w:val="00F37312"/>
    <w:rsid w:val="00F3743E"/>
    <w:rsid w:val="00F37C38"/>
    <w:rsid w:val="00F37FAE"/>
    <w:rsid w:val="00F40091"/>
    <w:rsid w:val="00F40E2D"/>
    <w:rsid w:val="00F43204"/>
    <w:rsid w:val="00F433F2"/>
    <w:rsid w:val="00F44108"/>
    <w:rsid w:val="00F448C1"/>
    <w:rsid w:val="00F4564E"/>
    <w:rsid w:val="00F4588A"/>
    <w:rsid w:val="00F45C3E"/>
    <w:rsid w:val="00F474F2"/>
    <w:rsid w:val="00F47E5A"/>
    <w:rsid w:val="00F5050A"/>
    <w:rsid w:val="00F54920"/>
    <w:rsid w:val="00F5560F"/>
    <w:rsid w:val="00F559CA"/>
    <w:rsid w:val="00F55D9C"/>
    <w:rsid w:val="00F56C1D"/>
    <w:rsid w:val="00F57417"/>
    <w:rsid w:val="00F63C69"/>
    <w:rsid w:val="00F64EFC"/>
    <w:rsid w:val="00F65A1A"/>
    <w:rsid w:val="00F65CE3"/>
    <w:rsid w:val="00F65EF3"/>
    <w:rsid w:val="00F6698F"/>
    <w:rsid w:val="00F66B54"/>
    <w:rsid w:val="00F6725C"/>
    <w:rsid w:val="00F67D88"/>
    <w:rsid w:val="00F71409"/>
    <w:rsid w:val="00F7176F"/>
    <w:rsid w:val="00F71EE0"/>
    <w:rsid w:val="00F73BA6"/>
    <w:rsid w:val="00F7612C"/>
    <w:rsid w:val="00F76AD2"/>
    <w:rsid w:val="00F76E23"/>
    <w:rsid w:val="00F77CE6"/>
    <w:rsid w:val="00F77DE3"/>
    <w:rsid w:val="00F77F77"/>
    <w:rsid w:val="00F8125D"/>
    <w:rsid w:val="00F81272"/>
    <w:rsid w:val="00F81CF1"/>
    <w:rsid w:val="00F8223A"/>
    <w:rsid w:val="00F82353"/>
    <w:rsid w:val="00F8429D"/>
    <w:rsid w:val="00F85757"/>
    <w:rsid w:val="00F85A65"/>
    <w:rsid w:val="00F85DDE"/>
    <w:rsid w:val="00F866F8"/>
    <w:rsid w:val="00F868E2"/>
    <w:rsid w:val="00F911C7"/>
    <w:rsid w:val="00F92CB9"/>
    <w:rsid w:val="00F940DB"/>
    <w:rsid w:val="00F9452A"/>
    <w:rsid w:val="00F945D9"/>
    <w:rsid w:val="00F9541F"/>
    <w:rsid w:val="00F96C3B"/>
    <w:rsid w:val="00F97860"/>
    <w:rsid w:val="00F97B2B"/>
    <w:rsid w:val="00F97ED3"/>
    <w:rsid w:val="00FA09BD"/>
    <w:rsid w:val="00FA0A43"/>
    <w:rsid w:val="00FA0F20"/>
    <w:rsid w:val="00FA13E9"/>
    <w:rsid w:val="00FA23A8"/>
    <w:rsid w:val="00FA2603"/>
    <w:rsid w:val="00FA5A88"/>
    <w:rsid w:val="00FA6A16"/>
    <w:rsid w:val="00FA6DCB"/>
    <w:rsid w:val="00FB126D"/>
    <w:rsid w:val="00FB2D8D"/>
    <w:rsid w:val="00FB37F5"/>
    <w:rsid w:val="00FB3FBD"/>
    <w:rsid w:val="00FB4B6C"/>
    <w:rsid w:val="00FB5F43"/>
    <w:rsid w:val="00FB6E68"/>
    <w:rsid w:val="00FB7582"/>
    <w:rsid w:val="00FC08D2"/>
    <w:rsid w:val="00FC1112"/>
    <w:rsid w:val="00FC13E0"/>
    <w:rsid w:val="00FC15C0"/>
    <w:rsid w:val="00FC17C6"/>
    <w:rsid w:val="00FC23D9"/>
    <w:rsid w:val="00FC28CB"/>
    <w:rsid w:val="00FC31B0"/>
    <w:rsid w:val="00FC40E2"/>
    <w:rsid w:val="00FC661F"/>
    <w:rsid w:val="00FC6FCB"/>
    <w:rsid w:val="00FC7173"/>
    <w:rsid w:val="00FC751A"/>
    <w:rsid w:val="00FD0469"/>
    <w:rsid w:val="00FD0849"/>
    <w:rsid w:val="00FD3A3D"/>
    <w:rsid w:val="00FD3C6F"/>
    <w:rsid w:val="00FD3CF5"/>
    <w:rsid w:val="00FD47FB"/>
    <w:rsid w:val="00FD4F12"/>
    <w:rsid w:val="00FD4F92"/>
    <w:rsid w:val="00FD5FD8"/>
    <w:rsid w:val="00FD6394"/>
    <w:rsid w:val="00FD7405"/>
    <w:rsid w:val="00FD7B7C"/>
    <w:rsid w:val="00FD7BD9"/>
    <w:rsid w:val="00FE012D"/>
    <w:rsid w:val="00FE1401"/>
    <w:rsid w:val="00FE2A3A"/>
    <w:rsid w:val="00FE2F90"/>
    <w:rsid w:val="00FE34B3"/>
    <w:rsid w:val="00FE427A"/>
    <w:rsid w:val="00FE5278"/>
    <w:rsid w:val="00FE6978"/>
    <w:rsid w:val="00FE76A1"/>
    <w:rsid w:val="00FE76E7"/>
    <w:rsid w:val="00FF4190"/>
    <w:rsid w:val="00FF4C26"/>
    <w:rsid w:val="00FF51E0"/>
    <w:rsid w:val="00FF59B6"/>
    <w:rsid w:val="00FF5CBF"/>
    <w:rsid w:val="00FF5FCC"/>
    <w:rsid w:val="00FF6371"/>
    <w:rsid w:val="00FF798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05149"/>
  <w15:docId w15:val="{B315164A-9F20-ED44-958E-DC3E4D09C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85E47"/>
    <w:rPr>
      <w:rFonts w:ascii="Times New Roman" w:hAnsi="Times New Roman"/>
      <w:sz w:val="28"/>
    </w:rPr>
  </w:style>
  <w:style w:type="paragraph" w:styleId="1">
    <w:name w:val="heading 1"/>
    <w:aliases w:val="Глава."/>
    <w:basedOn w:val="a1"/>
    <w:next w:val="a1"/>
    <w:link w:val="12"/>
    <w:uiPriority w:val="9"/>
    <w:qFormat/>
    <w:rsid w:val="00044AE3"/>
    <w:pPr>
      <w:keepNext/>
      <w:widowControl w:val="0"/>
      <w:numPr>
        <w:numId w:val="1"/>
      </w:numPr>
      <w:ind w:left="0" w:firstLine="709"/>
      <w:outlineLvl w:val="0"/>
    </w:pPr>
    <w:rPr>
      <w:rFonts w:eastAsia="Times New Roman" w:cs="Times New Roman"/>
      <w:b/>
      <w:snapToGrid w:val="0"/>
      <w:kern w:val="28"/>
      <w:szCs w:val="20"/>
      <w:lang w:eastAsia="ru-RU"/>
    </w:rPr>
  </w:style>
  <w:style w:type="paragraph" w:styleId="20">
    <w:name w:val="heading 2"/>
    <w:basedOn w:val="a1"/>
    <w:next w:val="a1"/>
    <w:link w:val="21"/>
    <w:autoRedefine/>
    <w:uiPriority w:val="9"/>
    <w:unhideWhenUsed/>
    <w:qFormat/>
    <w:rsid w:val="00E3148F"/>
    <w:pPr>
      <w:keepNext/>
      <w:keepLines/>
      <w:ind w:firstLine="0"/>
      <w:jc w:val="center"/>
      <w:outlineLvl w:val="1"/>
    </w:pPr>
    <w:rPr>
      <w:rFonts w:cstheme="majorBidi"/>
      <w:b/>
      <w:bCs/>
      <w:szCs w:val="28"/>
      <w:lang w:eastAsia="ru-RU"/>
    </w:rPr>
  </w:style>
  <w:style w:type="paragraph" w:styleId="3">
    <w:name w:val="heading 3"/>
    <w:basedOn w:val="a1"/>
    <w:next w:val="a1"/>
    <w:link w:val="30"/>
    <w:uiPriority w:val="9"/>
    <w:unhideWhenUsed/>
    <w:qFormat/>
    <w:rsid w:val="00333E2B"/>
    <w:pPr>
      <w:keepNext/>
      <w:spacing w:line="240" w:lineRule="auto"/>
      <w:ind w:left="1224" w:hanging="504"/>
      <w:contextualSpacing/>
      <w:jc w:val="center"/>
      <w:outlineLvl w:val="2"/>
    </w:pPr>
    <w:rPr>
      <w:rFonts w:eastAsia="Times New Roman" w:cs="Times New Roman"/>
      <w:bCs/>
      <w:sz w:val="22"/>
      <w:szCs w:val="26"/>
    </w:rPr>
  </w:style>
  <w:style w:type="paragraph" w:styleId="4">
    <w:name w:val="heading 4"/>
    <w:basedOn w:val="a1"/>
    <w:next w:val="a1"/>
    <w:link w:val="40"/>
    <w:uiPriority w:val="9"/>
    <w:unhideWhenUsed/>
    <w:qFormat/>
    <w:rsid w:val="007F4DA3"/>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unhideWhenUsed/>
    <w:qFormat/>
    <w:rsid w:val="006E2E4C"/>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qFormat/>
    <w:rsid w:val="00333E2B"/>
    <w:pPr>
      <w:keepNext/>
      <w:widowControl w:val="0"/>
      <w:tabs>
        <w:tab w:val="left" w:pos="576"/>
        <w:tab w:val="left" w:pos="1584"/>
        <w:tab w:val="left" w:pos="2016"/>
        <w:tab w:val="left" w:pos="2736"/>
        <w:tab w:val="left" w:pos="3168"/>
        <w:tab w:val="left" w:pos="3456"/>
        <w:tab w:val="left" w:pos="3744"/>
        <w:tab w:val="left" w:pos="3888"/>
        <w:tab w:val="left" w:pos="4032"/>
      </w:tabs>
      <w:ind w:firstLine="284"/>
      <w:contextualSpacing/>
      <w:outlineLvl w:val="5"/>
    </w:pPr>
    <w:rPr>
      <w:rFonts w:eastAsia="Times New Roman" w:cs="Times New Roman"/>
      <w:snapToGrid w:val="0"/>
      <w:sz w:val="24"/>
      <w:szCs w:val="20"/>
      <w:lang w:eastAsia="ru-RU"/>
    </w:rPr>
  </w:style>
  <w:style w:type="paragraph" w:styleId="7">
    <w:name w:val="heading 7"/>
    <w:basedOn w:val="a1"/>
    <w:next w:val="a1"/>
    <w:link w:val="70"/>
    <w:uiPriority w:val="9"/>
    <w:unhideWhenUsed/>
    <w:qFormat/>
    <w:rsid w:val="00D524C5"/>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qFormat/>
    <w:rsid w:val="00333E2B"/>
    <w:pPr>
      <w:keepNext/>
      <w:ind w:firstLine="284"/>
      <w:contextualSpacing/>
      <w:jc w:val="center"/>
      <w:outlineLvl w:val="7"/>
    </w:pPr>
    <w:rPr>
      <w:rFonts w:eastAsia="Times New Roman" w:cs="Times New Roman"/>
      <w:b/>
      <w:bCs/>
      <w:szCs w:val="24"/>
      <w:lang w:eastAsia="ru-RU"/>
    </w:rPr>
  </w:style>
  <w:style w:type="paragraph" w:styleId="9">
    <w:name w:val="heading 9"/>
    <w:basedOn w:val="a1"/>
    <w:next w:val="a1"/>
    <w:link w:val="90"/>
    <w:uiPriority w:val="9"/>
    <w:qFormat/>
    <w:rsid w:val="00333E2B"/>
    <w:pPr>
      <w:keepNext/>
      <w:ind w:firstLine="284"/>
      <w:contextualSpacing/>
      <w:jc w:val="center"/>
      <w:outlineLvl w:val="8"/>
    </w:pPr>
    <w:rPr>
      <w:rFonts w:eastAsia="Times New Roman" w:cs="Times New Roman"/>
      <w:b/>
      <w:bCs/>
      <w:sz w:val="22"/>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1"/>
    <w:qFormat/>
    <w:rsid w:val="004B1144"/>
    <w:pPr>
      <w:ind w:left="720"/>
      <w:contextualSpacing/>
    </w:pPr>
  </w:style>
  <w:style w:type="paragraph" w:styleId="a6">
    <w:name w:val="Body Text Indent"/>
    <w:basedOn w:val="a1"/>
    <w:link w:val="a7"/>
    <w:rsid w:val="00B95C2D"/>
    <w:pPr>
      <w:spacing w:after="120" w:line="240" w:lineRule="auto"/>
      <w:ind w:left="283"/>
    </w:pPr>
    <w:rPr>
      <w:rFonts w:eastAsia="Times New Roman" w:cs="Times New Roman"/>
      <w:sz w:val="24"/>
      <w:szCs w:val="24"/>
      <w:lang w:eastAsia="ru-RU"/>
    </w:rPr>
  </w:style>
  <w:style w:type="character" w:customStyle="1" w:styleId="a7">
    <w:name w:val="Основной текст с отступом Знак"/>
    <w:basedOn w:val="a2"/>
    <w:link w:val="a6"/>
    <w:rsid w:val="00B95C2D"/>
    <w:rPr>
      <w:rFonts w:ascii="Times New Roman" w:eastAsia="Times New Roman" w:hAnsi="Times New Roman" w:cs="Times New Roman"/>
      <w:sz w:val="24"/>
      <w:szCs w:val="24"/>
      <w:lang w:eastAsia="ru-RU"/>
    </w:rPr>
  </w:style>
  <w:style w:type="character" w:styleId="a8">
    <w:name w:val="Placeholder Text"/>
    <w:basedOn w:val="a2"/>
    <w:uiPriority w:val="99"/>
    <w:semiHidden/>
    <w:rsid w:val="00BE575A"/>
    <w:rPr>
      <w:color w:val="808080"/>
    </w:rPr>
  </w:style>
  <w:style w:type="paragraph" w:styleId="a9">
    <w:name w:val="Balloon Text"/>
    <w:basedOn w:val="a1"/>
    <w:link w:val="aa"/>
    <w:uiPriority w:val="99"/>
    <w:unhideWhenUsed/>
    <w:rsid w:val="00BE575A"/>
    <w:pPr>
      <w:spacing w:line="240" w:lineRule="auto"/>
    </w:pPr>
    <w:rPr>
      <w:rFonts w:ascii="Tahoma" w:hAnsi="Tahoma" w:cs="Tahoma"/>
      <w:sz w:val="16"/>
      <w:szCs w:val="16"/>
    </w:rPr>
  </w:style>
  <w:style w:type="character" w:customStyle="1" w:styleId="aa">
    <w:name w:val="Текст выноски Знак"/>
    <w:basedOn w:val="a2"/>
    <w:link w:val="a9"/>
    <w:uiPriority w:val="99"/>
    <w:rsid w:val="00BE575A"/>
    <w:rPr>
      <w:rFonts w:ascii="Tahoma" w:hAnsi="Tahoma" w:cs="Tahoma"/>
      <w:sz w:val="16"/>
      <w:szCs w:val="16"/>
    </w:rPr>
  </w:style>
  <w:style w:type="character" w:customStyle="1" w:styleId="12">
    <w:name w:val="Заголовок 1 Знак"/>
    <w:aliases w:val="Глава. Знак"/>
    <w:basedOn w:val="a2"/>
    <w:link w:val="1"/>
    <w:uiPriority w:val="9"/>
    <w:rsid w:val="00044AE3"/>
    <w:rPr>
      <w:rFonts w:ascii="Times New Roman" w:eastAsia="Times New Roman" w:hAnsi="Times New Roman" w:cs="Times New Roman"/>
      <w:b/>
      <w:snapToGrid w:val="0"/>
      <w:kern w:val="28"/>
      <w:sz w:val="28"/>
      <w:szCs w:val="20"/>
      <w:lang w:eastAsia="ru-RU"/>
    </w:rPr>
  </w:style>
  <w:style w:type="character" w:styleId="ab">
    <w:name w:val="Hyperlink"/>
    <w:basedOn w:val="a2"/>
    <w:uiPriority w:val="99"/>
    <w:unhideWhenUsed/>
    <w:rsid w:val="008C015E"/>
    <w:rPr>
      <w:color w:val="0000FF" w:themeColor="hyperlink"/>
      <w:u w:val="single"/>
    </w:rPr>
  </w:style>
  <w:style w:type="table" w:styleId="ac">
    <w:name w:val="Table Grid"/>
    <w:basedOn w:val="a3"/>
    <w:uiPriority w:val="39"/>
    <w:rsid w:val="00684AEE"/>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1">
    <w:name w:val="Заголовок 2 Знак"/>
    <w:basedOn w:val="a2"/>
    <w:link w:val="20"/>
    <w:uiPriority w:val="9"/>
    <w:qFormat/>
    <w:rsid w:val="00E3148F"/>
    <w:rPr>
      <w:rFonts w:ascii="Times New Roman" w:hAnsi="Times New Roman" w:cstheme="majorBidi"/>
      <w:b/>
      <w:bCs/>
      <w:sz w:val="28"/>
      <w:szCs w:val="28"/>
      <w:lang w:eastAsia="ru-RU"/>
    </w:rPr>
  </w:style>
  <w:style w:type="paragraph" w:styleId="ad">
    <w:name w:val="TOC Heading"/>
    <w:basedOn w:val="1"/>
    <w:next w:val="a1"/>
    <w:uiPriority w:val="39"/>
    <w:unhideWhenUsed/>
    <w:qFormat/>
    <w:rsid w:val="00421BDC"/>
    <w:pPr>
      <w:keepLines/>
      <w:widowControl/>
      <w:numPr>
        <w:numId w:val="0"/>
      </w:numPr>
      <w:spacing w:before="480" w:line="276" w:lineRule="auto"/>
      <w:jc w:val="left"/>
      <w:outlineLvl w:val="9"/>
    </w:pPr>
    <w:rPr>
      <w:rFonts w:asciiTheme="majorHAnsi" w:eastAsiaTheme="majorEastAsia" w:hAnsiTheme="majorHAnsi" w:cstheme="majorBidi"/>
      <w:bCs/>
      <w:snapToGrid/>
      <w:color w:val="365F91" w:themeColor="accent1" w:themeShade="BF"/>
      <w:kern w:val="0"/>
      <w:szCs w:val="28"/>
    </w:rPr>
  </w:style>
  <w:style w:type="paragraph" w:styleId="13">
    <w:name w:val="toc 1"/>
    <w:basedOn w:val="a1"/>
    <w:next w:val="a1"/>
    <w:autoRedefine/>
    <w:uiPriority w:val="39"/>
    <w:unhideWhenUsed/>
    <w:rsid w:val="00D03DE1"/>
    <w:pPr>
      <w:tabs>
        <w:tab w:val="left" w:pos="2977"/>
        <w:tab w:val="right" w:leader="dot" w:pos="9923"/>
      </w:tabs>
      <w:spacing w:after="100"/>
    </w:pPr>
  </w:style>
  <w:style w:type="paragraph" w:styleId="22">
    <w:name w:val="toc 2"/>
    <w:basedOn w:val="a1"/>
    <w:next w:val="a1"/>
    <w:autoRedefine/>
    <w:uiPriority w:val="39"/>
    <w:unhideWhenUsed/>
    <w:qFormat/>
    <w:rsid w:val="00BD73CC"/>
    <w:pPr>
      <w:tabs>
        <w:tab w:val="left" w:pos="880"/>
        <w:tab w:val="left" w:pos="1760"/>
        <w:tab w:val="right" w:leader="dot" w:pos="9923"/>
      </w:tabs>
      <w:spacing w:after="100"/>
    </w:pPr>
  </w:style>
  <w:style w:type="paragraph" w:styleId="31">
    <w:name w:val="toc 3"/>
    <w:basedOn w:val="a1"/>
    <w:next w:val="a1"/>
    <w:autoRedefine/>
    <w:uiPriority w:val="39"/>
    <w:unhideWhenUsed/>
    <w:rsid w:val="00421BDC"/>
    <w:pPr>
      <w:spacing w:after="100"/>
      <w:ind w:left="440"/>
    </w:pPr>
    <w:rPr>
      <w:rFonts w:eastAsiaTheme="minorEastAsia"/>
      <w:lang w:eastAsia="ru-RU"/>
    </w:rPr>
  </w:style>
  <w:style w:type="paragraph" w:styleId="41">
    <w:name w:val="toc 4"/>
    <w:basedOn w:val="a1"/>
    <w:next w:val="a1"/>
    <w:autoRedefine/>
    <w:uiPriority w:val="39"/>
    <w:unhideWhenUsed/>
    <w:rsid w:val="00421BDC"/>
    <w:pPr>
      <w:spacing w:after="100"/>
      <w:ind w:left="660"/>
    </w:pPr>
    <w:rPr>
      <w:rFonts w:eastAsiaTheme="minorEastAsia"/>
      <w:lang w:eastAsia="ru-RU"/>
    </w:rPr>
  </w:style>
  <w:style w:type="paragraph" w:styleId="51">
    <w:name w:val="toc 5"/>
    <w:basedOn w:val="a1"/>
    <w:next w:val="a1"/>
    <w:autoRedefine/>
    <w:uiPriority w:val="39"/>
    <w:unhideWhenUsed/>
    <w:rsid w:val="00421BDC"/>
    <w:pPr>
      <w:spacing w:after="100"/>
      <w:ind w:left="880"/>
    </w:pPr>
    <w:rPr>
      <w:rFonts w:eastAsiaTheme="minorEastAsia"/>
      <w:lang w:eastAsia="ru-RU"/>
    </w:rPr>
  </w:style>
  <w:style w:type="paragraph" w:styleId="61">
    <w:name w:val="toc 6"/>
    <w:basedOn w:val="a1"/>
    <w:next w:val="a1"/>
    <w:autoRedefine/>
    <w:uiPriority w:val="39"/>
    <w:unhideWhenUsed/>
    <w:rsid w:val="00421BDC"/>
    <w:pPr>
      <w:spacing w:after="100"/>
      <w:ind w:left="1100"/>
    </w:pPr>
    <w:rPr>
      <w:rFonts w:eastAsiaTheme="minorEastAsia"/>
      <w:lang w:eastAsia="ru-RU"/>
    </w:rPr>
  </w:style>
  <w:style w:type="paragraph" w:styleId="71">
    <w:name w:val="toc 7"/>
    <w:basedOn w:val="a1"/>
    <w:next w:val="a1"/>
    <w:autoRedefine/>
    <w:uiPriority w:val="39"/>
    <w:unhideWhenUsed/>
    <w:rsid w:val="00421BDC"/>
    <w:pPr>
      <w:spacing w:after="100"/>
      <w:ind w:left="1320"/>
    </w:pPr>
    <w:rPr>
      <w:rFonts w:eastAsiaTheme="minorEastAsia"/>
      <w:lang w:eastAsia="ru-RU"/>
    </w:rPr>
  </w:style>
  <w:style w:type="paragraph" w:styleId="81">
    <w:name w:val="toc 8"/>
    <w:basedOn w:val="a1"/>
    <w:next w:val="a1"/>
    <w:autoRedefine/>
    <w:uiPriority w:val="39"/>
    <w:unhideWhenUsed/>
    <w:rsid w:val="00421BDC"/>
    <w:pPr>
      <w:spacing w:after="100"/>
      <w:ind w:left="1540"/>
    </w:pPr>
    <w:rPr>
      <w:rFonts w:eastAsiaTheme="minorEastAsia"/>
      <w:lang w:eastAsia="ru-RU"/>
    </w:rPr>
  </w:style>
  <w:style w:type="paragraph" w:styleId="91">
    <w:name w:val="toc 9"/>
    <w:basedOn w:val="a1"/>
    <w:next w:val="a1"/>
    <w:autoRedefine/>
    <w:uiPriority w:val="39"/>
    <w:unhideWhenUsed/>
    <w:rsid w:val="00421BDC"/>
    <w:pPr>
      <w:spacing w:after="100"/>
      <w:ind w:left="1760"/>
    </w:pPr>
    <w:rPr>
      <w:rFonts w:eastAsiaTheme="minorEastAsia"/>
      <w:lang w:eastAsia="ru-RU"/>
    </w:rPr>
  </w:style>
  <w:style w:type="paragraph" w:styleId="ae">
    <w:name w:val="Document Map"/>
    <w:basedOn w:val="a1"/>
    <w:link w:val="af"/>
    <w:uiPriority w:val="99"/>
    <w:unhideWhenUsed/>
    <w:rsid w:val="001F3562"/>
    <w:pPr>
      <w:spacing w:line="240" w:lineRule="auto"/>
    </w:pPr>
    <w:rPr>
      <w:rFonts w:ascii="Tahoma" w:hAnsi="Tahoma" w:cs="Tahoma"/>
      <w:sz w:val="16"/>
      <w:szCs w:val="16"/>
    </w:rPr>
  </w:style>
  <w:style w:type="character" w:customStyle="1" w:styleId="af">
    <w:name w:val="Схема документа Знак"/>
    <w:basedOn w:val="a2"/>
    <w:link w:val="ae"/>
    <w:uiPriority w:val="99"/>
    <w:rsid w:val="001F3562"/>
    <w:rPr>
      <w:rFonts w:ascii="Tahoma" w:hAnsi="Tahoma" w:cs="Tahoma"/>
      <w:sz w:val="16"/>
      <w:szCs w:val="16"/>
    </w:rPr>
  </w:style>
  <w:style w:type="paragraph" w:styleId="af0">
    <w:name w:val="No Spacing"/>
    <w:uiPriority w:val="1"/>
    <w:qFormat/>
    <w:rsid w:val="00A22144"/>
    <w:pPr>
      <w:spacing w:line="240" w:lineRule="auto"/>
    </w:pPr>
    <w:rPr>
      <w:rFonts w:ascii="Times New Roman" w:hAnsi="Times New Roman"/>
      <w:sz w:val="28"/>
    </w:rPr>
  </w:style>
  <w:style w:type="paragraph" w:styleId="32">
    <w:name w:val="Body Text Indent 3"/>
    <w:basedOn w:val="a1"/>
    <w:link w:val="33"/>
    <w:rsid w:val="0042053A"/>
    <w:pPr>
      <w:spacing w:after="120" w:line="240" w:lineRule="auto"/>
      <w:ind w:left="283" w:firstLine="0"/>
    </w:pPr>
    <w:rPr>
      <w:rFonts w:eastAsia="Times New Roman" w:cs="Times New Roman"/>
      <w:sz w:val="16"/>
      <w:szCs w:val="16"/>
      <w:lang w:eastAsia="ru-RU"/>
    </w:rPr>
  </w:style>
  <w:style w:type="character" w:customStyle="1" w:styleId="33">
    <w:name w:val="Основной текст с отступом 3 Знак"/>
    <w:basedOn w:val="a2"/>
    <w:link w:val="32"/>
    <w:rsid w:val="0042053A"/>
    <w:rPr>
      <w:rFonts w:ascii="Times New Roman" w:eastAsia="Times New Roman" w:hAnsi="Times New Roman" w:cs="Times New Roman"/>
      <w:sz w:val="16"/>
      <w:szCs w:val="16"/>
      <w:lang w:eastAsia="ru-RU"/>
    </w:rPr>
  </w:style>
  <w:style w:type="paragraph" w:styleId="af1">
    <w:name w:val="header"/>
    <w:basedOn w:val="a1"/>
    <w:link w:val="af2"/>
    <w:uiPriority w:val="99"/>
    <w:unhideWhenUsed/>
    <w:rsid w:val="0042053A"/>
    <w:pPr>
      <w:tabs>
        <w:tab w:val="center" w:pos="4677"/>
        <w:tab w:val="right" w:pos="9355"/>
      </w:tabs>
      <w:spacing w:line="240" w:lineRule="auto"/>
      <w:ind w:firstLine="0"/>
    </w:pPr>
    <w:rPr>
      <w:rFonts w:eastAsia="Times New Roman" w:cs="Times New Roman"/>
      <w:sz w:val="24"/>
      <w:szCs w:val="24"/>
      <w:lang w:eastAsia="ru-RU"/>
    </w:rPr>
  </w:style>
  <w:style w:type="character" w:customStyle="1" w:styleId="af2">
    <w:name w:val="Верхний колонтитул Знак"/>
    <w:basedOn w:val="a2"/>
    <w:link w:val="af1"/>
    <w:uiPriority w:val="99"/>
    <w:rsid w:val="0042053A"/>
    <w:rPr>
      <w:rFonts w:ascii="Times New Roman" w:eastAsia="Times New Roman" w:hAnsi="Times New Roman" w:cs="Times New Roman"/>
      <w:sz w:val="24"/>
      <w:szCs w:val="24"/>
      <w:lang w:eastAsia="ru-RU"/>
    </w:rPr>
  </w:style>
  <w:style w:type="paragraph" w:styleId="af3">
    <w:name w:val="footer"/>
    <w:basedOn w:val="a1"/>
    <w:link w:val="af4"/>
    <w:uiPriority w:val="99"/>
    <w:unhideWhenUsed/>
    <w:rsid w:val="0042053A"/>
    <w:pPr>
      <w:tabs>
        <w:tab w:val="center" w:pos="4677"/>
        <w:tab w:val="right" w:pos="9355"/>
      </w:tabs>
      <w:spacing w:line="240" w:lineRule="auto"/>
      <w:ind w:firstLine="0"/>
    </w:pPr>
    <w:rPr>
      <w:rFonts w:eastAsia="Times New Roman" w:cs="Times New Roman"/>
      <w:sz w:val="24"/>
      <w:szCs w:val="24"/>
      <w:lang w:eastAsia="ru-RU"/>
    </w:rPr>
  </w:style>
  <w:style w:type="character" w:customStyle="1" w:styleId="af4">
    <w:name w:val="Нижний колонтитул Знак"/>
    <w:basedOn w:val="a2"/>
    <w:link w:val="af3"/>
    <w:uiPriority w:val="99"/>
    <w:rsid w:val="0042053A"/>
    <w:rPr>
      <w:rFonts w:ascii="Times New Roman" w:eastAsia="Times New Roman" w:hAnsi="Times New Roman" w:cs="Times New Roman"/>
      <w:sz w:val="24"/>
      <w:szCs w:val="24"/>
      <w:lang w:eastAsia="ru-RU"/>
    </w:rPr>
  </w:style>
  <w:style w:type="paragraph" w:styleId="af5">
    <w:name w:val="annotation text"/>
    <w:basedOn w:val="a1"/>
    <w:link w:val="af6"/>
    <w:uiPriority w:val="99"/>
    <w:semiHidden/>
    <w:unhideWhenUsed/>
    <w:rsid w:val="0042053A"/>
    <w:pPr>
      <w:spacing w:after="200" w:line="240" w:lineRule="auto"/>
      <w:ind w:firstLine="0"/>
    </w:pPr>
    <w:rPr>
      <w:rFonts w:asciiTheme="minorHAnsi" w:hAnsiTheme="minorHAnsi"/>
      <w:sz w:val="20"/>
      <w:szCs w:val="20"/>
    </w:rPr>
  </w:style>
  <w:style w:type="character" w:customStyle="1" w:styleId="af6">
    <w:name w:val="Текст примечания Знак"/>
    <w:basedOn w:val="a2"/>
    <w:link w:val="af5"/>
    <w:uiPriority w:val="99"/>
    <w:semiHidden/>
    <w:rsid w:val="0042053A"/>
    <w:rPr>
      <w:sz w:val="20"/>
      <w:szCs w:val="20"/>
    </w:rPr>
  </w:style>
  <w:style w:type="character" w:customStyle="1" w:styleId="af7">
    <w:name w:val="Тема примечания Знак"/>
    <w:basedOn w:val="af6"/>
    <w:link w:val="af8"/>
    <w:uiPriority w:val="99"/>
    <w:semiHidden/>
    <w:rsid w:val="0042053A"/>
    <w:rPr>
      <w:b/>
      <w:bCs/>
      <w:sz w:val="20"/>
      <w:szCs w:val="20"/>
    </w:rPr>
  </w:style>
  <w:style w:type="paragraph" w:styleId="af8">
    <w:name w:val="annotation subject"/>
    <w:basedOn w:val="af5"/>
    <w:next w:val="af5"/>
    <w:link w:val="af7"/>
    <w:uiPriority w:val="99"/>
    <w:semiHidden/>
    <w:unhideWhenUsed/>
    <w:rsid w:val="0042053A"/>
    <w:rPr>
      <w:b/>
      <w:bCs/>
    </w:rPr>
  </w:style>
  <w:style w:type="character" w:customStyle="1" w:styleId="14">
    <w:name w:val="Тема примечания Знак1"/>
    <w:basedOn w:val="af6"/>
    <w:uiPriority w:val="99"/>
    <w:semiHidden/>
    <w:rsid w:val="0042053A"/>
    <w:rPr>
      <w:b/>
      <w:bCs/>
      <w:sz w:val="20"/>
      <w:szCs w:val="20"/>
    </w:rPr>
  </w:style>
  <w:style w:type="character" w:styleId="af9">
    <w:name w:val="annotation reference"/>
    <w:basedOn w:val="a2"/>
    <w:uiPriority w:val="99"/>
    <w:semiHidden/>
    <w:unhideWhenUsed/>
    <w:rsid w:val="0042053A"/>
    <w:rPr>
      <w:sz w:val="16"/>
      <w:szCs w:val="16"/>
    </w:rPr>
  </w:style>
  <w:style w:type="character" w:customStyle="1" w:styleId="40">
    <w:name w:val="Заголовок 4 Знак"/>
    <w:basedOn w:val="a2"/>
    <w:link w:val="4"/>
    <w:uiPriority w:val="9"/>
    <w:rsid w:val="007F4DA3"/>
    <w:rPr>
      <w:rFonts w:asciiTheme="majorHAnsi" w:eastAsiaTheme="majorEastAsia" w:hAnsiTheme="majorHAnsi" w:cstheme="majorBidi"/>
      <w:b/>
      <w:bCs/>
      <w:i/>
      <w:iCs/>
      <w:color w:val="4F81BD" w:themeColor="accent1"/>
      <w:sz w:val="28"/>
    </w:rPr>
  </w:style>
  <w:style w:type="character" w:customStyle="1" w:styleId="50">
    <w:name w:val="Заголовок 5 Знак"/>
    <w:basedOn w:val="a2"/>
    <w:link w:val="5"/>
    <w:uiPriority w:val="9"/>
    <w:rsid w:val="006E2E4C"/>
    <w:rPr>
      <w:rFonts w:asciiTheme="majorHAnsi" w:eastAsiaTheme="majorEastAsia" w:hAnsiTheme="majorHAnsi" w:cstheme="majorBidi"/>
      <w:color w:val="243F60" w:themeColor="accent1" w:themeShade="7F"/>
      <w:sz w:val="28"/>
    </w:rPr>
  </w:style>
  <w:style w:type="paragraph" w:styleId="afa">
    <w:name w:val="Body Text"/>
    <w:aliases w:val="Знак2 Знак Знак,Знак2"/>
    <w:basedOn w:val="a1"/>
    <w:link w:val="afb"/>
    <w:uiPriority w:val="99"/>
    <w:unhideWhenUsed/>
    <w:rsid w:val="00416319"/>
    <w:pPr>
      <w:spacing w:after="120"/>
    </w:pPr>
  </w:style>
  <w:style w:type="character" w:customStyle="1" w:styleId="afb">
    <w:name w:val="Основной текст Знак"/>
    <w:aliases w:val="Знак2 Знак Знак Знак1,Знак2 Знак"/>
    <w:basedOn w:val="a2"/>
    <w:link w:val="afa"/>
    <w:uiPriority w:val="99"/>
    <w:qFormat/>
    <w:rsid w:val="00416319"/>
    <w:rPr>
      <w:rFonts w:ascii="Times New Roman" w:hAnsi="Times New Roman"/>
      <w:sz w:val="28"/>
    </w:rPr>
  </w:style>
  <w:style w:type="paragraph" w:styleId="23">
    <w:name w:val="Body Text Indent 2"/>
    <w:basedOn w:val="a1"/>
    <w:link w:val="24"/>
    <w:uiPriority w:val="99"/>
    <w:unhideWhenUsed/>
    <w:rsid w:val="001025D7"/>
    <w:pPr>
      <w:spacing w:after="120" w:line="480" w:lineRule="auto"/>
      <w:ind w:left="283"/>
    </w:pPr>
  </w:style>
  <w:style w:type="character" w:customStyle="1" w:styleId="24">
    <w:name w:val="Основной текст с отступом 2 Знак"/>
    <w:basedOn w:val="a2"/>
    <w:link w:val="23"/>
    <w:uiPriority w:val="99"/>
    <w:rsid w:val="001025D7"/>
    <w:rPr>
      <w:rFonts w:ascii="Times New Roman" w:hAnsi="Times New Roman"/>
      <w:sz w:val="28"/>
    </w:rPr>
  </w:style>
  <w:style w:type="character" w:customStyle="1" w:styleId="70">
    <w:name w:val="Заголовок 7 Знак"/>
    <w:basedOn w:val="a2"/>
    <w:link w:val="7"/>
    <w:uiPriority w:val="9"/>
    <w:rsid w:val="00D524C5"/>
    <w:rPr>
      <w:rFonts w:asciiTheme="majorHAnsi" w:eastAsiaTheme="majorEastAsia" w:hAnsiTheme="majorHAnsi" w:cstheme="majorBidi"/>
      <w:i/>
      <w:iCs/>
      <w:color w:val="404040" w:themeColor="text1" w:themeTint="BF"/>
      <w:sz w:val="28"/>
    </w:rPr>
  </w:style>
  <w:style w:type="paragraph" w:styleId="afc">
    <w:name w:val="Normal (Web)"/>
    <w:basedOn w:val="a1"/>
    <w:uiPriority w:val="99"/>
    <w:unhideWhenUsed/>
    <w:rsid w:val="00A854F0"/>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15">
    <w:name w:val="Текст 1"/>
    <w:basedOn w:val="a1"/>
    <w:rsid w:val="004F28F8"/>
    <w:pPr>
      <w:widowControl w:val="0"/>
    </w:pPr>
    <w:rPr>
      <w:rFonts w:eastAsia="Times New Roman" w:cs="Times New Roman"/>
      <w:szCs w:val="28"/>
      <w:lang w:eastAsia="ru-RU"/>
    </w:rPr>
  </w:style>
  <w:style w:type="paragraph" w:styleId="afd">
    <w:name w:val="footnote text"/>
    <w:aliases w:val=" Знак1,Знак1 Знак,Знак1"/>
    <w:basedOn w:val="a1"/>
    <w:link w:val="afe"/>
    <w:uiPriority w:val="99"/>
    <w:unhideWhenUsed/>
    <w:rsid w:val="009B3101"/>
    <w:pPr>
      <w:spacing w:line="240" w:lineRule="auto"/>
      <w:ind w:firstLine="0"/>
      <w:jc w:val="left"/>
    </w:pPr>
    <w:rPr>
      <w:rFonts w:asciiTheme="minorHAnsi" w:hAnsiTheme="minorHAnsi"/>
      <w:sz w:val="20"/>
      <w:szCs w:val="20"/>
    </w:rPr>
  </w:style>
  <w:style w:type="character" w:customStyle="1" w:styleId="afe">
    <w:name w:val="Текст сноски Знак"/>
    <w:aliases w:val=" Знак1 Знак,Знак1 Знак Знак,Знак1 Знак1"/>
    <w:basedOn w:val="a2"/>
    <w:link w:val="afd"/>
    <w:uiPriority w:val="99"/>
    <w:rsid w:val="009B3101"/>
    <w:rPr>
      <w:sz w:val="20"/>
      <w:szCs w:val="20"/>
    </w:rPr>
  </w:style>
  <w:style w:type="character" w:styleId="aff">
    <w:name w:val="footnote reference"/>
    <w:aliases w:val="fr,Used by Word for Help footnote symbols,Знак сноски-FN,ftref,Heading 1 Char1 Знак Знак,Знак сноски итог,Ciae niinee-FN,Знак сноски 1"/>
    <w:basedOn w:val="a2"/>
    <w:uiPriority w:val="99"/>
    <w:unhideWhenUsed/>
    <w:rsid w:val="009B3101"/>
    <w:rPr>
      <w:vertAlign w:val="superscript"/>
    </w:rPr>
  </w:style>
  <w:style w:type="numbering" w:customStyle="1" w:styleId="11">
    <w:name w:val="Стиль1"/>
    <w:aliases w:val="список"/>
    <w:uiPriority w:val="99"/>
    <w:rsid w:val="009B3101"/>
    <w:pPr>
      <w:numPr>
        <w:numId w:val="2"/>
      </w:numPr>
    </w:pPr>
  </w:style>
  <w:style w:type="character" w:customStyle="1" w:styleId="30">
    <w:name w:val="Заголовок 3 Знак"/>
    <w:basedOn w:val="a2"/>
    <w:link w:val="3"/>
    <w:rsid w:val="00333E2B"/>
    <w:rPr>
      <w:rFonts w:ascii="Times New Roman" w:eastAsia="Times New Roman" w:hAnsi="Times New Roman" w:cs="Times New Roman"/>
      <w:bCs/>
      <w:szCs w:val="26"/>
    </w:rPr>
  </w:style>
  <w:style w:type="character" w:customStyle="1" w:styleId="60">
    <w:name w:val="Заголовок 6 Знак"/>
    <w:basedOn w:val="a2"/>
    <w:link w:val="6"/>
    <w:uiPriority w:val="9"/>
    <w:rsid w:val="00333E2B"/>
    <w:rPr>
      <w:rFonts w:ascii="Times New Roman" w:eastAsia="Times New Roman" w:hAnsi="Times New Roman" w:cs="Times New Roman"/>
      <w:snapToGrid w:val="0"/>
      <w:sz w:val="24"/>
      <w:szCs w:val="20"/>
      <w:lang w:eastAsia="ru-RU"/>
    </w:rPr>
  </w:style>
  <w:style w:type="character" w:customStyle="1" w:styleId="80">
    <w:name w:val="Заголовок 8 Знак"/>
    <w:basedOn w:val="a2"/>
    <w:link w:val="8"/>
    <w:uiPriority w:val="9"/>
    <w:rsid w:val="00333E2B"/>
    <w:rPr>
      <w:rFonts w:ascii="Times New Roman" w:eastAsia="Times New Roman" w:hAnsi="Times New Roman" w:cs="Times New Roman"/>
      <w:b/>
      <w:bCs/>
      <w:sz w:val="28"/>
      <w:szCs w:val="24"/>
      <w:lang w:eastAsia="ru-RU"/>
    </w:rPr>
  </w:style>
  <w:style w:type="character" w:customStyle="1" w:styleId="90">
    <w:name w:val="Заголовок 9 Знак"/>
    <w:basedOn w:val="a2"/>
    <w:link w:val="9"/>
    <w:uiPriority w:val="9"/>
    <w:rsid w:val="00333E2B"/>
    <w:rPr>
      <w:rFonts w:ascii="Times New Roman" w:eastAsia="Times New Roman" w:hAnsi="Times New Roman" w:cs="Times New Roman"/>
      <w:b/>
      <w:bCs/>
      <w:szCs w:val="20"/>
      <w:lang w:eastAsia="ru-RU"/>
    </w:rPr>
  </w:style>
  <w:style w:type="table" w:customStyle="1" w:styleId="16">
    <w:name w:val="Сетка таблицы1"/>
    <w:basedOn w:val="a3"/>
    <w:next w:val="ac"/>
    <w:rsid w:val="00333E2B"/>
    <w:pPr>
      <w:spacing w:line="240" w:lineRule="auto"/>
      <w:ind w:firstLine="0"/>
      <w:jc w:val="left"/>
    </w:pPr>
    <w:rPr>
      <w:rFonts w:ascii="Calibri" w:eastAsia="Times New Roman" w:hAnsi="Calibri" w:cs="Times New Roman"/>
      <w:sz w:val="20"/>
      <w:szCs w:val="20"/>
      <w:lang w:val="en-US"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uiPriority w:val="99"/>
    <w:rsid w:val="00333E2B"/>
    <w:pPr>
      <w:autoSpaceDE w:val="0"/>
      <w:autoSpaceDN w:val="0"/>
      <w:adjustRightInd w:val="0"/>
      <w:spacing w:line="240" w:lineRule="auto"/>
      <w:ind w:firstLine="0"/>
      <w:jc w:val="left"/>
    </w:pPr>
    <w:rPr>
      <w:rFonts w:ascii="Times New Roman" w:eastAsia="Times New Roman" w:hAnsi="Times New Roman" w:cs="Times New Roman"/>
      <w:color w:val="000000"/>
      <w:sz w:val="24"/>
      <w:szCs w:val="24"/>
    </w:rPr>
  </w:style>
  <w:style w:type="character" w:customStyle="1" w:styleId="FontStyle20">
    <w:name w:val="Font Style20"/>
    <w:uiPriority w:val="99"/>
    <w:rsid w:val="00333E2B"/>
    <w:rPr>
      <w:rFonts w:ascii="Times New Roman" w:hAnsi="Times New Roman"/>
      <w:sz w:val="22"/>
    </w:rPr>
  </w:style>
  <w:style w:type="character" w:customStyle="1" w:styleId="FontStyle22">
    <w:name w:val="Font Style22"/>
    <w:uiPriority w:val="99"/>
    <w:rsid w:val="00333E2B"/>
    <w:rPr>
      <w:rFonts w:ascii="Times New Roman" w:hAnsi="Times New Roman"/>
      <w:b/>
      <w:sz w:val="26"/>
    </w:rPr>
  </w:style>
  <w:style w:type="paragraph" w:customStyle="1" w:styleId="Style6">
    <w:name w:val="Style6"/>
    <w:basedOn w:val="a1"/>
    <w:uiPriority w:val="99"/>
    <w:rsid w:val="00333E2B"/>
    <w:pPr>
      <w:widowControl w:val="0"/>
      <w:autoSpaceDE w:val="0"/>
      <w:autoSpaceDN w:val="0"/>
      <w:adjustRightInd w:val="0"/>
      <w:spacing w:line="266" w:lineRule="exact"/>
      <w:ind w:firstLine="322"/>
      <w:contextualSpacing/>
    </w:pPr>
    <w:rPr>
      <w:rFonts w:eastAsia="Times New Roman" w:cs="Times New Roman"/>
      <w:sz w:val="24"/>
      <w:szCs w:val="24"/>
      <w:lang w:eastAsia="ru-RU"/>
    </w:rPr>
  </w:style>
  <w:style w:type="paragraph" w:customStyle="1" w:styleId="Alt2">
    <w:name w:val="Текст (Alt+2) с отступом"/>
    <w:basedOn w:val="a1"/>
    <w:uiPriority w:val="99"/>
    <w:rsid w:val="00333E2B"/>
    <w:pPr>
      <w:spacing w:line="240" w:lineRule="auto"/>
      <w:ind w:firstLine="397"/>
      <w:contextualSpacing/>
    </w:pPr>
    <w:rPr>
      <w:rFonts w:eastAsia="Times New Roman" w:cs="Times New Roman"/>
      <w:sz w:val="22"/>
      <w:szCs w:val="20"/>
      <w:lang w:eastAsia="ru-RU"/>
    </w:rPr>
  </w:style>
  <w:style w:type="paragraph" w:styleId="25">
    <w:name w:val="Body Text 2"/>
    <w:basedOn w:val="a1"/>
    <w:link w:val="26"/>
    <w:uiPriority w:val="99"/>
    <w:rsid w:val="00333E2B"/>
    <w:pPr>
      <w:spacing w:after="120" w:line="480" w:lineRule="auto"/>
      <w:ind w:firstLine="284"/>
      <w:contextualSpacing/>
    </w:pPr>
    <w:rPr>
      <w:rFonts w:eastAsia="Times New Roman" w:cs="Times New Roman"/>
      <w:sz w:val="24"/>
      <w:szCs w:val="24"/>
      <w:lang w:eastAsia="ru-RU"/>
    </w:rPr>
  </w:style>
  <w:style w:type="character" w:customStyle="1" w:styleId="26">
    <w:name w:val="Основной текст 2 Знак"/>
    <w:basedOn w:val="a2"/>
    <w:link w:val="25"/>
    <w:uiPriority w:val="99"/>
    <w:rsid w:val="00333E2B"/>
    <w:rPr>
      <w:rFonts w:ascii="Times New Roman" w:eastAsia="Times New Roman" w:hAnsi="Times New Roman" w:cs="Times New Roman"/>
      <w:sz w:val="24"/>
      <w:szCs w:val="24"/>
      <w:lang w:eastAsia="ru-RU"/>
    </w:rPr>
  </w:style>
  <w:style w:type="character" w:customStyle="1" w:styleId="hps">
    <w:name w:val="hps"/>
    <w:rsid w:val="00333E2B"/>
  </w:style>
  <w:style w:type="table" w:customStyle="1" w:styleId="27">
    <w:name w:val="Сетка таблицы2"/>
    <w:basedOn w:val="a3"/>
    <w:next w:val="ac"/>
    <w:rsid w:val="00333E2B"/>
    <w:pPr>
      <w:spacing w:line="240" w:lineRule="auto"/>
      <w:ind w:firstLine="0"/>
      <w:jc w:val="left"/>
    </w:pPr>
    <w:rPr>
      <w:rFonts w:ascii="Calibri" w:eastAsia="Times New Roman" w:hAnsi="Calibri" w:cs="Times New Roman"/>
      <w:sz w:val="20"/>
      <w:szCs w:val="20"/>
      <w:lang w:val="en-US"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0">
    <w:name w:val="Title"/>
    <w:aliases w:val=" Знак,Знак"/>
    <w:basedOn w:val="a1"/>
    <w:link w:val="aff1"/>
    <w:uiPriority w:val="10"/>
    <w:qFormat/>
    <w:rsid w:val="00333E2B"/>
    <w:pPr>
      <w:spacing w:line="240" w:lineRule="auto"/>
      <w:ind w:firstLine="284"/>
      <w:contextualSpacing/>
      <w:jc w:val="center"/>
    </w:pPr>
    <w:rPr>
      <w:rFonts w:eastAsia="Times New Roman" w:cs="Times New Roman"/>
      <w:b/>
      <w:sz w:val="22"/>
      <w:szCs w:val="20"/>
      <w:lang w:eastAsia="ru-RU"/>
    </w:rPr>
  </w:style>
  <w:style w:type="character" w:customStyle="1" w:styleId="aff1">
    <w:name w:val="Заголовок Знак"/>
    <w:aliases w:val=" Знак Знак,Знак Знак"/>
    <w:basedOn w:val="a2"/>
    <w:link w:val="aff0"/>
    <w:rsid w:val="00333E2B"/>
    <w:rPr>
      <w:rFonts w:ascii="Times New Roman" w:eastAsia="Times New Roman" w:hAnsi="Times New Roman" w:cs="Times New Roman"/>
      <w:b/>
      <w:szCs w:val="20"/>
      <w:lang w:eastAsia="ru-RU"/>
    </w:rPr>
  </w:style>
  <w:style w:type="paragraph" w:styleId="aff2">
    <w:name w:val="Block Text"/>
    <w:basedOn w:val="a1"/>
    <w:uiPriority w:val="99"/>
    <w:rsid w:val="00333E2B"/>
    <w:pPr>
      <w:spacing w:line="240" w:lineRule="auto"/>
      <w:ind w:left="1118" w:right="962" w:firstLine="572"/>
      <w:contextualSpacing/>
    </w:pPr>
    <w:rPr>
      <w:rFonts w:eastAsia="Times New Roman" w:cs="Times New Roman"/>
      <w:szCs w:val="20"/>
      <w:lang w:eastAsia="ru-RU"/>
    </w:rPr>
  </w:style>
  <w:style w:type="character" w:styleId="aff3">
    <w:name w:val="page number"/>
    <w:rsid w:val="00333E2B"/>
    <w:rPr>
      <w:rFonts w:cs="Times New Roman"/>
    </w:rPr>
  </w:style>
  <w:style w:type="paragraph" w:styleId="34">
    <w:name w:val="Body Text 3"/>
    <w:basedOn w:val="a1"/>
    <w:link w:val="35"/>
    <w:uiPriority w:val="99"/>
    <w:rsid w:val="00333E2B"/>
    <w:pPr>
      <w:spacing w:line="240" w:lineRule="auto"/>
      <w:ind w:firstLine="284"/>
      <w:contextualSpacing/>
    </w:pPr>
    <w:rPr>
      <w:rFonts w:eastAsia="Times New Roman" w:cs="Times New Roman"/>
      <w:sz w:val="22"/>
      <w:szCs w:val="20"/>
      <w:lang w:eastAsia="ru-RU"/>
    </w:rPr>
  </w:style>
  <w:style w:type="character" w:customStyle="1" w:styleId="35">
    <w:name w:val="Основной текст 3 Знак"/>
    <w:basedOn w:val="a2"/>
    <w:link w:val="34"/>
    <w:uiPriority w:val="99"/>
    <w:rsid w:val="00333E2B"/>
    <w:rPr>
      <w:rFonts w:ascii="Times New Roman" w:eastAsia="Times New Roman" w:hAnsi="Times New Roman" w:cs="Times New Roman"/>
      <w:szCs w:val="20"/>
      <w:lang w:eastAsia="ru-RU"/>
    </w:rPr>
  </w:style>
  <w:style w:type="table" w:customStyle="1" w:styleId="36">
    <w:name w:val="Сетка таблицы3"/>
    <w:basedOn w:val="a3"/>
    <w:next w:val="ac"/>
    <w:uiPriority w:val="39"/>
    <w:rsid w:val="00333E2B"/>
    <w:pPr>
      <w:spacing w:line="240" w:lineRule="auto"/>
      <w:ind w:firstLine="0"/>
      <w:jc w:val="left"/>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rsid w:val="00333E2B"/>
    <w:rPr>
      <w:rFonts w:cs="Times New Roman"/>
    </w:rPr>
  </w:style>
  <w:style w:type="paragraph" w:styleId="aff4">
    <w:name w:val="caption"/>
    <w:basedOn w:val="a1"/>
    <w:next w:val="a1"/>
    <w:uiPriority w:val="35"/>
    <w:unhideWhenUsed/>
    <w:qFormat/>
    <w:rsid w:val="00333E2B"/>
    <w:pPr>
      <w:spacing w:after="200" w:line="240" w:lineRule="auto"/>
      <w:contextualSpacing/>
    </w:pPr>
    <w:rPr>
      <w:rFonts w:eastAsia="Times New Roman" w:cs="Times New Roman"/>
      <w:i/>
      <w:iCs/>
      <w:color w:val="44546A"/>
      <w:sz w:val="18"/>
      <w:szCs w:val="18"/>
    </w:rPr>
  </w:style>
  <w:style w:type="table" w:customStyle="1" w:styleId="42">
    <w:name w:val="Сетка таблицы4"/>
    <w:basedOn w:val="a3"/>
    <w:next w:val="ac"/>
    <w:uiPriority w:val="59"/>
    <w:rsid w:val="00333E2B"/>
    <w:pPr>
      <w:spacing w:line="240" w:lineRule="auto"/>
    </w:pPr>
    <w:rPr>
      <w:rFonts w:ascii="Times New Roman" w:eastAsia="Times New Roman" w:hAnsi="Times New Roman" w:cs="Times New Roman"/>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8">
    <w:name w:val="Основной текст (2)_"/>
    <w:link w:val="29"/>
    <w:locked/>
    <w:rsid w:val="00333E2B"/>
    <w:rPr>
      <w:rFonts w:ascii="Times New Roman" w:hAnsi="Times New Roman"/>
      <w:b/>
      <w:shd w:val="clear" w:color="auto" w:fill="FFFFFF"/>
    </w:rPr>
  </w:style>
  <w:style w:type="paragraph" w:customStyle="1" w:styleId="29">
    <w:name w:val="Основной текст (2)"/>
    <w:basedOn w:val="a1"/>
    <w:link w:val="28"/>
    <w:rsid w:val="00333E2B"/>
    <w:pPr>
      <w:widowControl w:val="0"/>
      <w:shd w:val="clear" w:color="auto" w:fill="FFFFFF"/>
      <w:spacing w:after="240" w:line="326" w:lineRule="exact"/>
      <w:ind w:hanging="380"/>
      <w:contextualSpacing/>
    </w:pPr>
    <w:rPr>
      <w:b/>
      <w:sz w:val="22"/>
    </w:rPr>
  </w:style>
  <w:style w:type="character" w:styleId="aff5">
    <w:name w:val="Strong"/>
    <w:uiPriority w:val="22"/>
    <w:qFormat/>
    <w:rsid w:val="00333E2B"/>
    <w:rPr>
      <w:b/>
    </w:rPr>
  </w:style>
  <w:style w:type="table" w:customStyle="1" w:styleId="52">
    <w:name w:val="Сетка таблицы5"/>
    <w:basedOn w:val="a3"/>
    <w:next w:val="ac"/>
    <w:uiPriority w:val="59"/>
    <w:rsid w:val="00333E2B"/>
    <w:pPr>
      <w:spacing w:line="240" w:lineRule="auto"/>
      <w:ind w:firstLine="0"/>
      <w:jc w:val="left"/>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Сетка таблицы6"/>
    <w:basedOn w:val="a3"/>
    <w:next w:val="ac"/>
    <w:uiPriority w:val="59"/>
    <w:rsid w:val="00333E2B"/>
    <w:pPr>
      <w:spacing w:line="240" w:lineRule="auto"/>
      <w:ind w:right="-34" w:firstLine="0"/>
      <w:jc w:val="left"/>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Сетка таблицы7"/>
    <w:basedOn w:val="a3"/>
    <w:next w:val="ac"/>
    <w:rsid w:val="00333E2B"/>
    <w:pPr>
      <w:spacing w:line="240" w:lineRule="auto"/>
      <w:ind w:firstLine="0"/>
      <w:jc w:val="left"/>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3"/>
    <w:next w:val="ac"/>
    <w:rsid w:val="00333E2B"/>
    <w:pPr>
      <w:spacing w:line="240" w:lineRule="auto"/>
      <w:ind w:firstLine="0"/>
      <w:jc w:val="left"/>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3"/>
    <w:next w:val="ac"/>
    <w:uiPriority w:val="59"/>
    <w:rsid w:val="00333E2B"/>
    <w:pPr>
      <w:spacing w:line="240" w:lineRule="auto"/>
      <w:ind w:firstLine="0"/>
      <w:jc w:val="left"/>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3"/>
    <w:next w:val="ac"/>
    <w:uiPriority w:val="39"/>
    <w:rsid w:val="00333E2B"/>
    <w:pPr>
      <w:spacing w:line="240" w:lineRule="auto"/>
      <w:ind w:firstLine="0"/>
      <w:jc w:val="left"/>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3"/>
    <w:next w:val="ac"/>
    <w:uiPriority w:val="39"/>
    <w:rsid w:val="00333E2B"/>
    <w:pPr>
      <w:spacing w:line="240" w:lineRule="auto"/>
      <w:ind w:firstLine="0"/>
      <w:jc w:val="left"/>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3"/>
    <w:next w:val="ac"/>
    <w:uiPriority w:val="59"/>
    <w:rsid w:val="00333E2B"/>
    <w:pPr>
      <w:spacing w:line="240" w:lineRule="auto"/>
      <w:ind w:firstLine="0"/>
      <w:jc w:val="left"/>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3"/>
    <w:next w:val="ac"/>
    <w:uiPriority w:val="59"/>
    <w:rsid w:val="00333E2B"/>
    <w:pPr>
      <w:spacing w:line="240" w:lineRule="auto"/>
      <w:ind w:firstLine="0"/>
      <w:jc w:val="left"/>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3"/>
    <w:next w:val="ac"/>
    <w:uiPriority w:val="59"/>
    <w:rsid w:val="00333E2B"/>
    <w:pPr>
      <w:spacing w:line="240" w:lineRule="auto"/>
      <w:ind w:firstLine="0"/>
      <w:jc w:val="left"/>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3"/>
    <w:next w:val="ac"/>
    <w:uiPriority w:val="59"/>
    <w:rsid w:val="00333E2B"/>
    <w:pPr>
      <w:spacing w:line="240" w:lineRule="auto"/>
      <w:ind w:firstLine="0"/>
      <w:jc w:val="left"/>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3"/>
    <w:next w:val="ac"/>
    <w:uiPriority w:val="59"/>
    <w:rsid w:val="00333E2B"/>
    <w:pPr>
      <w:spacing w:line="240" w:lineRule="auto"/>
      <w:ind w:firstLine="0"/>
      <w:jc w:val="left"/>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
    <w:name w:val="Сетка таблицы17"/>
    <w:basedOn w:val="a3"/>
    <w:next w:val="ac"/>
    <w:uiPriority w:val="39"/>
    <w:rsid w:val="00333E2B"/>
    <w:pPr>
      <w:spacing w:line="240" w:lineRule="auto"/>
      <w:ind w:firstLine="0"/>
      <w:jc w:val="left"/>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3"/>
    <w:next w:val="ac"/>
    <w:uiPriority w:val="59"/>
    <w:rsid w:val="00333E2B"/>
    <w:pPr>
      <w:spacing w:line="240" w:lineRule="auto"/>
      <w:ind w:firstLine="0"/>
      <w:jc w:val="left"/>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
    <w:name w:val="Нет списка1"/>
    <w:next w:val="a4"/>
    <w:semiHidden/>
    <w:rsid w:val="00333E2B"/>
  </w:style>
  <w:style w:type="paragraph" w:customStyle="1" w:styleId="1a">
    <w:name w:val="Обычный1"/>
    <w:uiPriority w:val="99"/>
    <w:rsid w:val="00333E2B"/>
    <w:pPr>
      <w:widowControl w:val="0"/>
      <w:spacing w:line="240" w:lineRule="auto"/>
      <w:ind w:firstLine="0"/>
      <w:jc w:val="left"/>
    </w:pPr>
    <w:rPr>
      <w:rFonts w:ascii="Times New Roman" w:eastAsia="Times New Roman" w:hAnsi="Times New Roman" w:cs="Times New Roman"/>
      <w:snapToGrid w:val="0"/>
      <w:sz w:val="20"/>
      <w:szCs w:val="20"/>
      <w:lang w:eastAsia="ru-RU"/>
    </w:rPr>
  </w:style>
  <w:style w:type="paragraph" w:customStyle="1" w:styleId="210">
    <w:name w:val="Основной текст с отступом 21"/>
    <w:basedOn w:val="a1"/>
    <w:uiPriority w:val="99"/>
    <w:rsid w:val="00333E2B"/>
    <w:pPr>
      <w:spacing w:line="240" w:lineRule="auto"/>
      <w:ind w:firstLine="567"/>
      <w:contextualSpacing/>
    </w:pPr>
    <w:rPr>
      <w:rFonts w:eastAsia="Times New Roman" w:cs="Times New Roman"/>
      <w:sz w:val="24"/>
      <w:szCs w:val="20"/>
      <w:lang w:eastAsia="ru-RU"/>
    </w:rPr>
  </w:style>
  <w:style w:type="paragraph" w:styleId="aff6">
    <w:name w:val="Plain Text"/>
    <w:aliases w:val="Текст Знак Знак Знак Знак"/>
    <w:basedOn w:val="a1"/>
    <w:link w:val="aff7"/>
    <w:rsid w:val="00333E2B"/>
    <w:pPr>
      <w:spacing w:line="240" w:lineRule="auto"/>
      <w:ind w:firstLine="284"/>
      <w:contextualSpacing/>
    </w:pPr>
    <w:rPr>
      <w:rFonts w:ascii="Courier New" w:eastAsia="Times New Roman" w:hAnsi="Courier New" w:cs="Times New Roman"/>
      <w:sz w:val="20"/>
      <w:szCs w:val="20"/>
      <w:lang w:eastAsia="ru-RU"/>
    </w:rPr>
  </w:style>
  <w:style w:type="character" w:customStyle="1" w:styleId="aff7">
    <w:name w:val="Текст Знак"/>
    <w:aliases w:val="Текст Знак Знак Знак Знак Знак"/>
    <w:basedOn w:val="a2"/>
    <w:link w:val="aff6"/>
    <w:rsid w:val="00333E2B"/>
    <w:rPr>
      <w:rFonts w:ascii="Courier New" w:eastAsia="Times New Roman" w:hAnsi="Courier New" w:cs="Times New Roman"/>
      <w:sz w:val="20"/>
      <w:szCs w:val="20"/>
      <w:lang w:eastAsia="ru-RU"/>
    </w:rPr>
  </w:style>
  <w:style w:type="character" w:customStyle="1" w:styleId="1b">
    <w:name w:val="Основной шрифт абзаца1"/>
    <w:rsid w:val="00333E2B"/>
  </w:style>
  <w:style w:type="paragraph" w:customStyle="1" w:styleId="FR1">
    <w:name w:val="FR1"/>
    <w:uiPriority w:val="99"/>
    <w:rsid w:val="00333E2B"/>
    <w:pPr>
      <w:widowControl w:val="0"/>
      <w:spacing w:line="280" w:lineRule="auto"/>
      <w:ind w:firstLine="460"/>
      <w:jc w:val="left"/>
    </w:pPr>
    <w:rPr>
      <w:rFonts w:ascii="Times New Roman" w:eastAsia="Times New Roman" w:hAnsi="Times New Roman" w:cs="Times New Roman"/>
      <w:snapToGrid w:val="0"/>
      <w:sz w:val="20"/>
      <w:szCs w:val="20"/>
      <w:lang w:eastAsia="ru-RU"/>
    </w:rPr>
  </w:style>
  <w:style w:type="paragraph" w:customStyle="1" w:styleId="211">
    <w:name w:val="Основной текст 21"/>
    <w:basedOn w:val="1a"/>
    <w:uiPriority w:val="99"/>
    <w:rsid w:val="00333E2B"/>
    <w:pPr>
      <w:spacing w:line="300" w:lineRule="auto"/>
      <w:ind w:right="3" w:firstLine="200"/>
      <w:jc w:val="both"/>
    </w:pPr>
    <w:rPr>
      <w:sz w:val="28"/>
    </w:rPr>
  </w:style>
  <w:style w:type="paragraph" w:customStyle="1" w:styleId="111">
    <w:name w:val="Обычный11"/>
    <w:uiPriority w:val="99"/>
    <w:rsid w:val="00333E2B"/>
    <w:pPr>
      <w:spacing w:line="240" w:lineRule="auto"/>
      <w:ind w:firstLine="720"/>
    </w:pPr>
    <w:rPr>
      <w:rFonts w:ascii="QuantAntiquaC" w:eastAsia="Times New Roman" w:hAnsi="QuantAntiquaC" w:cs="Times New Roman"/>
      <w:szCs w:val="20"/>
      <w:lang w:eastAsia="ru-RU"/>
    </w:rPr>
  </w:style>
  <w:style w:type="paragraph" w:customStyle="1" w:styleId="f20">
    <w:name w:val="ЦенЎf2р0"/>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310">
    <w:name w:val="За3олов1"/>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63">
    <w:name w:val="Квадрат6"/>
    <w:basedOn w:val="a1"/>
    <w:uiPriority w:val="99"/>
    <w:rsid w:val="00333E2B"/>
    <w:pPr>
      <w:widowControl w:val="0"/>
      <w:spacing w:line="240" w:lineRule="auto"/>
      <w:ind w:left="3481" w:firstLine="284"/>
      <w:contextualSpacing/>
    </w:pPr>
    <w:rPr>
      <w:rFonts w:ascii="a_Timer" w:eastAsia="Times New Roman" w:hAnsi="a_Timer" w:cs="Times New Roman"/>
      <w:sz w:val="24"/>
      <w:szCs w:val="20"/>
      <w:lang w:val="en-US" w:eastAsia="ru-RU"/>
    </w:rPr>
  </w:style>
  <w:style w:type="paragraph" w:customStyle="1" w:styleId="73">
    <w:name w:val="Квадрат7"/>
    <w:basedOn w:val="a1"/>
    <w:uiPriority w:val="99"/>
    <w:rsid w:val="00333E2B"/>
    <w:pPr>
      <w:widowControl w:val="0"/>
      <w:spacing w:line="240" w:lineRule="auto"/>
      <w:ind w:left="2398" w:firstLine="284"/>
      <w:contextualSpacing/>
    </w:pPr>
    <w:rPr>
      <w:rFonts w:ascii="a_Timer" w:eastAsia="Times New Roman" w:hAnsi="a_Timer" w:cs="Times New Roman"/>
      <w:sz w:val="24"/>
      <w:szCs w:val="20"/>
      <w:lang w:val="en-US" w:eastAsia="ru-RU"/>
    </w:rPr>
  </w:style>
  <w:style w:type="paragraph" w:customStyle="1" w:styleId="-Oaeno1">
    <w:name w:val="-Oaeno1"/>
    <w:basedOn w:val="a1"/>
    <w:uiPriority w:val="99"/>
    <w:rsid w:val="00333E2B"/>
    <w:pPr>
      <w:widowControl w:val="0"/>
      <w:spacing w:line="240" w:lineRule="auto"/>
      <w:ind w:firstLine="238"/>
      <w:contextualSpacing/>
    </w:pPr>
    <w:rPr>
      <w:rFonts w:ascii="a_Timer" w:eastAsia="Times New Roman" w:hAnsi="a_Timer" w:cs="Times New Roman"/>
      <w:sz w:val="24"/>
      <w:szCs w:val="20"/>
      <w:lang w:val="en-US" w:eastAsia="ru-RU"/>
    </w:rPr>
  </w:style>
  <w:style w:type="table" w:customStyle="1" w:styleId="190">
    <w:name w:val="Сетка таблицы19"/>
    <w:basedOn w:val="a3"/>
    <w:next w:val="ac"/>
    <w:rsid w:val="00333E2B"/>
    <w:pPr>
      <w:spacing w:line="240" w:lineRule="auto"/>
      <w:ind w:firstLine="0"/>
      <w:jc w:val="left"/>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 1"/>
    <w:basedOn w:val="a1"/>
    <w:uiPriority w:val="99"/>
    <w:rsid w:val="00333E2B"/>
    <w:pPr>
      <w:widowControl w:val="0"/>
      <w:spacing w:line="240" w:lineRule="auto"/>
      <w:ind w:left="432" w:firstLine="284"/>
      <w:contextualSpacing/>
    </w:pPr>
    <w:rPr>
      <w:rFonts w:eastAsia="Times New Roman" w:cs="Times New Roman"/>
      <w:noProof/>
      <w:color w:val="000000"/>
      <w:sz w:val="20"/>
      <w:szCs w:val="20"/>
      <w:lang w:eastAsia="ru-RU"/>
    </w:rPr>
  </w:style>
  <w:style w:type="paragraph" w:customStyle="1" w:styleId="43">
    <w:name w:val="Квадрат4"/>
    <w:basedOn w:val="a1"/>
    <w:uiPriority w:val="99"/>
    <w:rsid w:val="00333E2B"/>
    <w:pPr>
      <w:widowControl w:val="0"/>
      <w:spacing w:line="240" w:lineRule="auto"/>
      <w:ind w:left="3243" w:firstLine="284"/>
      <w:contextualSpacing/>
    </w:pPr>
    <w:rPr>
      <w:rFonts w:ascii="a_Timer" w:eastAsia="Times New Roman" w:hAnsi="a_Timer" w:cs="Times New Roman"/>
      <w:sz w:val="24"/>
      <w:szCs w:val="20"/>
      <w:lang w:val="en-US" w:eastAsia="ru-RU"/>
    </w:rPr>
  </w:style>
  <w:style w:type="paragraph" w:customStyle="1" w:styleId="1c">
    <w:name w:val="çàãîëîâîê 1"/>
    <w:basedOn w:val="a1"/>
    <w:next w:val="a1"/>
    <w:uiPriority w:val="99"/>
    <w:rsid w:val="00333E2B"/>
    <w:pPr>
      <w:keepNext/>
      <w:widowControl w:val="0"/>
      <w:spacing w:line="240" w:lineRule="auto"/>
      <w:ind w:firstLine="284"/>
      <w:contextualSpacing/>
    </w:pPr>
    <w:rPr>
      <w:rFonts w:eastAsia="Times New Roman" w:cs="Times New Roman"/>
      <w:sz w:val="24"/>
      <w:szCs w:val="20"/>
      <w:lang w:eastAsia="ru-RU"/>
    </w:rPr>
  </w:style>
  <w:style w:type="paragraph" w:customStyle="1" w:styleId="2a">
    <w:name w:val="çàãîëîâîê 2"/>
    <w:basedOn w:val="a1"/>
    <w:next w:val="a1"/>
    <w:uiPriority w:val="99"/>
    <w:rsid w:val="00333E2B"/>
    <w:pPr>
      <w:keepNext/>
      <w:widowControl w:val="0"/>
      <w:spacing w:line="240" w:lineRule="auto"/>
      <w:ind w:firstLine="720"/>
      <w:contextualSpacing/>
    </w:pPr>
    <w:rPr>
      <w:rFonts w:eastAsia="Times New Roman" w:cs="Times New Roman"/>
      <w:sz w:val="24"/>
      <w:szCs w:val="20"/>
      <w:lang w:eastAsia="ru-RU"/>
    </w:rPr>
  </w:style>
  <w:style w:type="paragraph" w:customStyle="1" w:styleId="37">
    <w:name w:val="çàãîëîâîê 3"/>
    <w:basedOn w:val="a1"/>
    <w:next w:val="a1"/>
    <w:uiPriority w:val="99"/>
    <w:rsid w:val="00333E2B"/>
    <w:pPr>
      <w:keepNext/>
      <w:widowControl w:val="0"/>
      <w:spacing w:before="240" w:after="60" w:line="240" w:lineRule="auto"/>
      <w:ind w:firstLine="284"/>
      <w:contextualSpacing/>
    </w:pPr>
    <w:rPr>
      <w:rFonts w:eastAsia="Times New Roman" w:cs="Times New Roman"/>
      <w:b/>
      <w:sz w:val="24"/>
      <w:szCs w:val="20"/>
      <w:lang w:eastAsia="ru-RU"/>
    </w:rPr>
  </w:style>
  <w:style w:type="paragraph" w:customStyle="1" w:styleId="74">
    <w:name w:val="çàãîëîâîê 7"/>
    <w:basedOn w:val="a1"/>
    <w:next w:val="a1"/>
    <w:uiPriority w:val="99"/>
    <w:rsid w:val="00333E2B"/>
    <w:pPr>
      <w:keepNext/>
      <w:widowControl w:val="0"/>
      <w:contextualSpacing/>
      <w:jc w:val="center"/>
    </w:pPr>
    <w:rPr>
      <w:rFonts w:eastAsia="Times New Roman" w:cs="Times New Roman"/>
      <w:sz w:val="24"/>
      <w:szCs w:val="20"/>
      <w:lang w:eastAsia="ru-RU"/>
    </w:rPr>
  </w:style>
  <w:style w:type="paragraph" w:customStyle="1" w:styleId="83">
    <w:name w:val="çàãîëîâîê 8"/>
    <w:basedOn w:val="a1"/>
    <w:next w:val="a1"/>
    <w:uiPriority w:val="99"/>
    <w:rsid w:val="00333E2B"/>
    <w:pPr>
      <w:keepNext/>
      <w:widowControl w:val="0"/>
      <w:spacing w:line="240" w:lineRule="auto"/>
      <w:ind w:firstLine="284"/>
      <w:contextualSpacing/>
    </w:pPr>
    <w:rPr>
      <w:rFonts w:eastAsia="Times New Roman" w:cs="Times New Roman"/>
      <w:sz w:val="24"/>
      <w:szCs w:val="20"/>
      <w:lang w:eastAsia="ru-RU"/>
    </w:rPr>
  </w:style>
  <w:style w:type="character" w:customStyle="1" w:styleId="aff8">
    <w:name w:val="Îñíîâíîé øðèôò"/>
    <w:rsid w:val="00333E2B"/>
  </w:style>
  <w:style w:type="paragraph" w:customStyle="1" w:styleId="aff9">
    <w:name w:val="ç"/>
    <w:basedOn w:val="a1"/>
    <w:next w:val="a1"/>
    <w:uiPriority w:val="99"/>
    <w:rsid w:val="00333E2B"/>
    <w:pPr>
      <w:keepNext/>
      <w:widowControl w:val="0"/>
      <w:contextualSpacing/>
    </w:pPr>
    <w:rPr>
      <w:rFonts w:eastAsia="Times New Roman" w:cs="Times New Roman"/>
      <w:sz w:val="24"/>
      <w:szCs w:val="20"/>
      <w:lang w:eastAsia="ru-RU"/>
    </w:rPr>
  </w:style>
  <w:style w:type="paragraph" w:customStyle="1" w:styleId="f1e3">
    <w:name w:val="Îf1íîâíîé òåêñò ñ îòñòóïeì 3"/>
    <w:basedOn w:val="a1"/>
    <w:uiPriority w:val="99"/>
    <w:rsid w:val="00333E2B"/>
    <w:pPr>
      <w:widowControl w:val="0"/>
      <w:spacing w:line="240" w:lineRule="auto"/>
      <w:ind w:firstLine="720"/>
      <w:contextualSpacing/>
    </w:pPr>
    <w:rPr>
      <w:rFonts w:eastAsia="Times New Roman" w:cs="Times New Roman"/>
      <w:sz w:val="24"/>
      <w:szCs w:val="20"/>
      <w:lang w:eastAsia="ru-RU"/>
    </w:rPr>
  </w:style>
  <w:style w:type="character" w:customStyle="1" w:styleId="Hd6">
    <w:name w:val="íîìåð ñòðàíèHd6û"/>
    <w:rsid w:val="00333E2B"/>
  </w:style>
  <w:style w:type="paragraph" w:customStyle="1" w:styleId="K7121">
    <w:name w:val="Îñíîâíîé òåêK71ò 21"/>
    <w:basedOn w:val="a1"/>
    <w:uiPriority w:val="99"/>
    <w:rsid w:val="00333E2B"/>
    <w:pPr>
      <w:widowControl w:val="0"/>
      <w:spacing w:line="240" w:lineRule="auto"/>
      <w:ind w:firstLine="284"/>
      <w:contextualSpacing/>
    </w:pPr>
    <w:rPr>
      <w:rFonts w:eastAsia="Times New Roman" w:cs="Times New Roman"/>
      <w:sz w:val="24"/>
      <w:szCs w:val="20"/>
      <w:lang w:eastAsia="ru-RU"/>
    </w:rPr>
  </w:style>
  <w:style w:type="paragraph" w:customStyle="1" w:styleId="1d">
    <w:name w:val="Âëåâî1"/>
    <w:basedOn w:val="a1"/>
    <w:uiPriority w:val="99"/>
    <w:rsid w:val="00333E2B"/>
    <w:pPr>
      <w:widowControl w:val="0"/>
      <w:spacing w:line="240" w:lineRule="auto"/>
      <w:ind w:left="1803" w:firstLine="284"/>
      <w:contextualSpacing/>
    </w:pPr>
    <w:rPr>
      <w:rFonts w:ascii="a_Timer" w:eastAsia="Times New Roman" w:hAnsi="a_Timer" w:cs="Times New Roman"/>
      <w:sz w:val="24"/>
      <w:szCs w:val="20"/>
      <w:lang w:val="en-US" w:eastAsia="ru-RU"/>
    </w:rPr>
  </w:style>
  <w:style w:type="paragraph" w:customStyle="1" w:styleId="1e">
    <w:name w:val="Âûñòóï1"/>
    <w:basedOn w:val="a1"/>
    <w:uiPriority w:val="99"/>
    <w:rsid w:val="00333E2B"/>
    <w:pPr>
      <w:widowControl w:val="0"/>
      <w:spacing w:line="240" w:lineRule="auto"/>
      <w:ind w:hanging="238"/>
      <w:contextualSpacing/>
    </w:pPr>
    <w:rPr>
      <w:rFonts w:ascii="a_Timer" w:eastAsia="Times New Roman" w:hAnsi="a_Timer" w:cs="Times New Roman"/>
      <w:sz w:val="24"/>
      <w:szCs w:val="20"/>
      <w:lang w:val="en-US" w:eastAsia="ru-RU"/>
    </w:rPr>
  </w:style>
  <w:style w:type="paragraph" w:customStyle="1" w:styleId="-1">
    <w:name w:val="-Êâàäðàò1"/>
    <w:basedOn w:val="a1"/>
    <w:uiPriority w:val="99"/>
    <w:rsid w:val="00333E2B"/>
    <w:pPr>
      <w:widowControl w:val="0"/>
      <w:spacing w:line="240" w:lineRule="auto"/>
      <w:ind w:firstLine="284"/>
      <w:contextualSpacing/>
    </w:pPr>
    <w:rPr>
      <w:rFonts w:ascii="a_Timer" w:eastAsia="Times New Roman" w:hAnsi="a_Timer" w:cs="Times New Roman"/>
      <w:sz w:val="24"/>
      <w:szCs w:val="20"/>
      <w:lang w:val="en-US" w:eastAsia="ru-RU"/>
    </w:rPr>
  </w:style>
  <w:style w:type="paragraph" w:customStyle="1" w:styleId="-2">
    <w:name w:val="-Âûñòóï2"/>
    <w:basedOn w:val="a1"/>
    <w:uiPriority w:val="99"/>
    <w:rsid w:val="00333E2B"/>
    <w:pPr>
      <w:widowControl w:val="0"/>
      <w:spacing w:line="240" w:lineRule="auto"/>
      <w:ind w:hanging="363"/>
      <w:contextualSpacing/>
    </w:pPr>
    <w:rPr>
      <w:rFonts w:ascii="a_Timer" w:eastAsia="Times New Roman" w:hAnsi="a_Timer" w:cs="Times New Roman"/>
      <w:sz w:val="24"/>
      <w:szCs w:val="20"/>
      <w:lang w:val="en-US" w:eastAsia="ru-RU"/>
    </w:rPr>
  </w:style>
  <w:style w:type="paragraph" w:customStyle="1" w:styleId="-10">
    <w:name w:val="-Òåêñò1"/>
    <w:basedOn w:val="a1"/>
    <w:uiPriority w:val="99"/>
    <w:rsid w:val="00333E2B"/>
    <w:pPr>
      <w:widowControl w:val="0"/>
      <w:spacing w:line="240" w:lineRule="auto"/>
      <w:ind w:firstLine="238"/>
      <w:contextualSpacing/>
    </w:pPr>
    <w:rPr>
      <w:rFonts w:ascii="a_Timer" w:eastAsia="Times New Roman" w:hAnsi="a_Timer" w:cs="Times New Roman"/>
      <w:sz w:val="24"/>
      <w:szCs w:val="20"/>
      <w:lang w:val="en-US" w:eastAsia="ru-RU"/>
    </w:rPr>
  </w:style>
  <w:style w:type="paragraph" w:customStyle="1" w:styleId="7eb2">
    <w:name w:val="ª7àãîebîâ2"/>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11">
    <w:name w:val="-Âûñòóï1"/>
    <w:basedOn w:val="a1"/>
    <w:uiPriority w:val="99"/>
    <w:rsid w:val="00333E2B"/>
    <w:pPr>
      <w:widowControl w:val="0"/>
      <w:spacing w:line="240" w:lineRule="auto"/>
      <w:ind w:left="595" w:hanging="363"/>
      <w:contextualSpacing/>
    </w:pPr>
    <w:rPr>
      <w:rFonts w:ascii="a_Timer" w:eastAsia="Times New Roman" w:hAnsi="a_Timer" w:cs="Times New Roman"/>
      <w:sz w:val="24"/>
      <w:szCs w:val="20"/>
      <w:lang w:val="en-US" w:eastAsia="ru-RU"/>
    </w:rPr>
  </w:style>
  <w:style w:type="paragraph" w:customStyle="1" w:styleId="1f">
    <w:name w:val="Òåêñò1"/>
    <w:basedOn w:val="a1"/>
    <w:uiPriority w:val="99"/>
    <w:rsid w:val="00333E2B"/>
    <w:pPr>
      <w:widowControl w:val="0"/>
      <w:spacing w:line="240" w:lineRule="auto"/>
      <w:ind w:firstLine="601"/>
      <w:contextualSpacing/>
    </w:pPr>
    <w:rPr>
      <w:rFonts w:ascii="a_Timer" w:eastAsia="Times New Roman" w:hAnsi="a_Timer" w:cs="Times New Roman"/>
      <w:sz w:val="24"/>
      <w:szCs w:val="20"/>
      <w:lang w:val="en-US" w:eastAsia="ru-RU"/>
    </w:rPr>
  </w:style>
  <w:style w:type="paragraph" w:customStyle="1" w:styleId="1f0">
    <w:name w:val="Схема документа1"/>
    <w:basedOn w:val="a1"/>
    <w:uiPriority w:val="99"/>
    <w:rsid w:val="00333E2B"/>
    <w:pPr>
      <w:widowControl w:val="0"/>
      <w:shd w:val="clear" w:color="auto" w:fill="000080"/>
      <w:spacing w:line="240" w:lineRule="auto"/>
      <w:ind w:firstLine="284"/>
      <w:contextualSpacing/>
    </w:pPr>
    <w:rPr>
      <w:rFonts w:ascii="Tahoma" w:eastAsia="Times New Roman" w:hAnsi="Tahoma" w:cs="Times New Roman"/>
      <w:sz w:val="20"/>
      <w:szCs w:val="20"/>
      <w:lang w:eastAsia="ru-RU"/>
    </w:rPr>
  </w:style>
  <w:style w:type="paragraph" w:customStyle="1" w:styleId="311">
    <w:name w:val="Основной текст с отступом 31"/>
    <w:basedOn w:val="a1"/>
    <w:uiPriority w:val="99"/>
    <w:rsid w:val="00333E2B"/>
    <w:pPr>
      <w:widowControl w:val="0"/>
      <w:spacing w:line="240" w:lineRule="auto"/>
      <w:ind w:left="180" w:firstLine="284"/>
      <w:contextualSpacing/>
    </w:pPr>
    <w:rPr>
      <w:rFonts w:eastAsia="Times New Roman" w:cs="Times New Roman"/>
      <w:b/>
      <w:sz w:val="24"/>
      <w:szCs w:val="20"/>
      <w:u w:val="single"/>
      <w:lang w:eastAsia="ru-RU"/>
    </w:rPr>
  </w:style>
  <w:style w:type="paragraph" w:customStyle="1" w:styleId="2b">
    <w:name w:val="Çàãîëîâ2"/>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f200">
    <w:name w:val="Öåí¡f2ð0"/>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312">
    <w:name w:val="Çà3îëîâ1"/>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38">
    <w:name w:val="Êâàäðàò3"/>
    <w:basedOn w:val="a1"/>
    <w:uiPriority w:val="99"/>
    <w:rsid w:val="00333E2B"/>
    <w:pPr>
      <w:widowControl w:val="0"/>
      <w:spacing w:line="240" w:lineRule="auto"/>
      <w:ind w:left="2880" w:firstLine="284"/>
      <w:contextualSpacing/>
    </w:pPr>
    <w:rPr>
      <w:rFonts w:ascii="a_Timer" w:eastAsia="Times New Roman" w:hAnsi="a_Timer" w:cs="Times New Roman"/>
      <w:sz w:val="24"/>
      <w:szCs w:val="20"/>
      <w:lang w:val="en-US" w:eastAsia="ru-RU"/>
    </w:rPr>
  </w:style>
  <w:style w:type="paragraph" w:customStyle="1" w:styleId="-20">
    <w:name w:val="-Òåêñò2"/>
    <w:basedOn w:val="a1"/>
    <w:uiPriority w:val="99"/>
    <w:rsid w:val="00333E2B"/>
    <w:pPr>
      <w:widowControl w:val="0"/>
      <w:spacing w:line="240" w:lineRule="auto"/>
      <w:ind w:firstLine="601"/>
      <w:contextualSpacing/>
    </w:pPr>
    <w:rPr>
      <w:rFonts w:ascii="a_Timer" w:eastAsia="Times New Roman" w:hAnsi="a_Timer" w:cs="Times New Roman"/>
      <w:sz w:val="24"/>
      <w:szCs w:val="20"/>
      <w:lang w:val="en-US" w:eastAsia="ru-RU"/>
    </w:rPr>
  </w:style>
  <w:style w:type="paragraph" w:customStyle="1" w:styleId="44">
    <w:name w:val="Êâàäðàò4"/>
    <w:basedOn w:val="a1"/>
    <w:uiPriority w:val="99"/>
    <w:rsid w:val="00333E2B"/>
    <w:pPr>
      <w:widowControl w:val="0"/>
      <w:spacing w:line="240" w:lineRule="auto"/>
      <w:ind w:left="3243" w:firstLine="284"/>
      <w:contextualSpacing/>
    </w:pPr>
    <w:rPr>
      <w:rFonts w:ascii="a_Timer" w:eastAsia="Times New Roman" w:hAnsi="a_Timer" w:cs="Times New Roman"/>
      <w:sz w:val="24"/>
      <w:szCs w:val="20"/>
      <w:lang w:val="en-US" w:eastAsia="ru-RU"/>
    </w:rPr>
  </w:style>
  <w:style w:type="paragraph" w:customStyle="1" w:styleId="affa">
    <w:name w:val="Ê"/>
    <w:basedOn w:val="a1"/>
    <w:uiPriority w:val="99"/>
    <w:rsid w:val="00333E2B"/>
    <w:pPr>
      <w:widowControl w:val="0"/>
      <w:spacing w:line="240" w:lineRule="auto"/>
      <w:ind w:left="2523" w:firstLine="284"/>
      <w:contextualSpacing/>
    </w:pPr>
    <w:rPr>
      <w:rFonts w:ascii="a_Timer" w:eastAsia="Times New Roman" w:hAnsi="a_Timer" w:cs="Times New Roman"/>
      <w:sz w:val="24"/>
      <w:szCs w:val="20"/>
      <w:lang w:val="en-US" w:eastAsia="ru-RU"/>
    </w:rPr>
  </w:style>
  <w:style w:type="paragraph" w:customStyle="1" w:styleId="64">
    <w:name w:val="Êâàäðàò6"/>
    <w:basedOn w:val="a1"/>
    <w:uiPriority w:val="99"/>
    <w:rsid w:val="00333E2B"/>
    <w:pPr>
      <w:widowControl w:val="0"/>
      <w:spacing w:line="240" w:lineRule="auto"/>
      <w:ind w:left="3481" w:firstLine="284"/>
      <w:contextualSpacing/>
    </w:pPr>
    <w:rPr>
      <w:rFonts w:ascii="a_Timer" w:eastAsia="Times New Roman" w:hAnsi="a_Timer" w:cs="Times New Roman"/>
      <w:sz w:val="24"/>
      <w:szCs w:val="20"/>
      <w:lang w:val="en-US" w:eastAsia="ru-RU"/>
    </w:rPr>
  </w:style>
  <w:style w:type="paragraph" w:customStyle="1" w:styleId="75">
    <w:name w:val="Êâàäðàò7"/>
    <w:basedOn w:val="a1"/>
    <w:uiPriority w:val="99"/>
    <w:rsid w:val="00333E2B"/>
    <w:pPr>
      <w:widowControl w:val="0"/>
      <w:spacing w:line="240" w:lineRule="auto"/>
      <w:ind w:left="2398" w:firstLine="284"/>
      <w:contextualSpacing/>
    </w:pPr>
    <w:rPr>
      <w:rFonts w:ascii="a_Timer" w:eastAsia="Times New Roman" w:hAnsi="a_Timer" w:cs="Times New Roman"/>
      <w:sz w:val="24"/>
      <w:szCs w:val="20"/>
      <w:lang w:val="en-US" w:eastAsia="ru-RU"/>
    </w:rPr>
  </w:style>
  <w:style w:type="paragraph" w:customStyle="1" w:styleId="-">
    <w:name w:val="-"/>
    <w:basedOn w:val="a1"/>
    <w:uiPriority w:val="99"/>
    <w:rsid w:val="00333E2B"/>
    <w:pPr>
      <w:widowControl w:val="0"/>
      <w:spacing w:line="240" w:lineRule="auto"/>
      <w:ind w:left="1922" w:firstLine="284"/>
      <w:contextualSpacing/>
    </w:pPr>
    <w:rPr>
      <w:rFonts w:ascii="a_Timer" w:eastAsia="Times New Roman" w:hAnsi="a_Timer" w:cs="Times New Roman"/>
      <w:sz w:val="24"/>
      <w:szCs w:val="20"/>
      <w:lang w:val="en-US" w:eastAsia="ru-RU"/>
    </w:rPr>
  </w:style>
  <w:style w:type="paragraph" w:customStyle="1" w:styleId="39">
    <w:name w:val="Квадрат3"/>
    <w:basedOn w:val="a1"/>
    <w:uiPriority w:val="99"/>
    <w:rsid w:val="00333E2B"/>
    <w:pPr>
      <w:widowControl w:val="0"/>
      <w:spacing w:line="240" w:lineRule="auto"/>
      <w:ind w:left="2880" w:firstLine="284"/>
      <w:contextualSpacing/>
    </w:pPr>
    <w:rPr>
      <w:rFonts w:ascii="a_Timer" w:eastAsia="Times New Roman" w:hAnsi="a_Timer" w:cs="Times New Roman"/>
      <w:sz w:val="24"/>
      <w:szCs w:val="20"/>
      <w:lang w:val="en-US" w:eastAsia="ru-RU"/>
    </w:rPr>
  </w:style>
  <w:style w:type="paragraph" w:customStyle="1" w:styleId="affb">
    <w:name w:val="К"/>
    <w:basedOn w:val="a1"/>
    <w:uiPriority w:val="99"/>
    <w:rsid w:val="00333E2B"/>
    <w:pPr>
      <w:widowControl w:val="0"/>
      <w:spacing w:line="240" w:lineRule="auto"/>
      <w:ind w:left="2523" w:firstLine="284"/>
      <w:contextualSpacing/>
    </w:pPr>
    <w:rPr>
      <w:rFonts w:ascii="a_Timer" w:eastAsia="Times New Roman" w:hAnsi="a_Timer" w:cs="Times New Roman"/>
      <w:sz w:val="24"/>
      <w:szCs w:val="20"/>
      <w:lang w:val="en-US" w:eastAsia="ru-RU"/>
    </w:rPr>
  </w:style>
  <w:style w:type="paragraph" w:customStyle="1" w:styleId="-21">
    <w:name w:val="-Текст2"/>
    <w:basedOn w:val="a1"/>
    <w:uiPriority w:val="99"/>
    <w:rsid w:val="00333E2B"/>
    <w:pPr>
      <w:widowControl w:val="0"/>
      <w:spacing w:line="240" w:lineRule="auto"/>
      <w:ind w:firstLine="601"/>
      <w:contextualSpacing/>
    </w:pPr>
    <w:rPr>
      <w:rFonts w:ascii="a_Timer" w:eastAsia="Times New Roman" w:hAnsi="a_Timer" w:cs="Times New Roman"/>
      <w:sz w:val="24"/>
      <w:szCs w:val="20"/>
      <w:lang w:val="en-US" w:eastAsia="ru-RU"/>
    </w:rPr>
  </w:style>
  <w:style w:type="paragraph" w:customStyle="1" w:styleId="7aaiebia2">
    <w:name w:val="?7aaiЋebia2"/>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caaieiaie1">
    <w:name w:val="caaieiaie 1"/>
    <w:basedOn w:val="a1"/>
    <w:next w:val="a1"/>
    <w:uiPriority w:val="99"/>
    <w:rsid w:val="00333E2B"/>
    <w:pPr>
      <w:keepNext/>
      <w:widowControl w:val="0"/>
      <w:spacing w:line="240" w:lineRule="auto"/>
      <w:ind w:firstLine="284"/>
      <w:contextualSpacing/>
    </w:pPr>
    <w:rPr>
      <w:rFonts w:eastAsia="Times New Roman" w:cs="Times New Roman"/>
      <w:sz w:val="24"/>
      <w:szCs w:val="20"/>
      <w:lang w:eastAsia="ru-RU"/>
    </w:rPr>
  </w:style>
  <w:style w:type="paragraph" w:customStyle="1" w:styleId="caaieiaie2">
    <w:name w:val="caaieiaie 2"/>
    <w:basedOn w:val="a1"/>
    <w:next w:val="a1"/>
    <w:uiPriority w:val="99"/>
    <w:rsid w:val="00333E2B"/>
    <w:pPr>
      <w:keepNext/>
      <w:widowControl w:val="0"/>
      <w:spacing w:line="240" w:lineRule="auto"/>
      <w:ind w:firstLine="720"/>
      <w:contextualSpacing/>
    </w:pPr>
    <w:rPr>
      <w:rFonts w:eastAsia="Times New Roman" w:cs="Times New Roman"/>
      <w:sz w:val="24"/>
      <w:szCs w:val="20"/>
      <w:lang w:eastAsia="ru-RU"/>
    </w:rPr>
  </w:style>
  <w:style w:type="paragraph" w:customStyle="1" w:styleId="caaieiaie3">
    <w:name w:val="caaieiaie 3"/>
    <w:basedOn w:val="a1"/>
    <w:next w:val="a1"/>
    <w:uiPriority w:val="99"/>
    <w:rsid w:val="00333E2B"/>
    <w:pPr>
      <w:keepNext/>
      <w:widowControl w:val="0"/>
      <w:spacing w:before="240" w:after="60" w:line="240" w:lineRule="auto"/>
      <w:ind w:firstLine="284"/>
      <w:contextualSpacing/>
    </w:pPr>
    <w:rPr>
      <w:rFonts w:eastAsia="Times New Roman" w:cs="Times New Roman"/>
      <w:b/>
      <w:sz w:val="24"/>
      <w:szCs w:val="20"/>
      <w:lang w:eastAsia="ru-RU"/>
    </w:rPr>
  </w:style>
  <w:style w:type="paragraph" w:customStyle="1" w:styleId="caaieiaie7">
    <w:name w:val="caaieiaie 7"/>
    <w:basedOn w:val="a1"/>
    <w:next w:val="a1"/>
    <w:uiPriority w:val="99"/>
    <w:rsid w:val="00333E2B"/>
    <w:pPr>
      <w:keepNext/>
      <w:widowControl w:val="0"/>
      <w:contextualSpacing/>
      <w:jc w:val="center"/>
    </w:pPr>
    <w:rPr>
      <w:rFonts w:eastAsia="Times New Roman" w:cs="Times New Roman"/>
      <w:sz w:val="24"/>
      <w:szCs w:val="20"/>
      <w:lang w:eastAsia="ru-RU"/>
    </w:rPr>
  </w:style>
  <w:style w:type="paragraph" w:customStyle="1" w:styleId="caaieiaie8">
    <w:name w:val="caaieiaie 8"/>
    <w:basedOn w:val="a1"/>
    <w:next w:val="a1"/>
    <w:uiPriority w:val="99"/>
    <w:rsid w:val="00333E2B"/>
    <w:pPr>
      <w:keepNext/>
      <w:widowControl w:val="0"/>
      <w:spacing w:line="240" w:lineRule="auto"/>
      <w:ind w:firstLine="284"/>
      <w:contextualSpacing/>
    </w:pPr>
    <w:rPr>
      <w:rFonts w:eastAsia="Times New Roman" w:cs="Times New Roman"/>
      <w:sz w:val="24"/>
      <w:szCs w:val="20"/>
      <w:lang w:eastAsia="ru-RU"/>
    </w:rPr>
  </w:style>
  <w:style w:type="paragraph" w:customStyle="1" w:styleId="c">
    <w:name w:val="c"/>
    <w:basedOn w:val="a1"/>
    <w:next w:val="a1"/>
    <w:uiPriority w:val="99"/>
    <w:rsid w:val="00333E2B"/>
    <w:pPr>
      <w:keepNext/>
      <w:widowControl w:val="0"/>
      <w:contextualSpacing/>
    </w:pPr>
    <w:rPr>
      <w:rFonts w:eastAsia="Times New Roman" w:cs="Times New Roman"/>
      <w:sz w:val="24"/>
      <w:szCs w:val="20"/>
      <w:lang w:eastAsia="ru-RU"/>
    </w:rPr>
  </w:style>
  <w:style w:type="paragraph" w:customStyle="1" w:styleId="If1iiaiieoaenonionooiei3">
    <w:name w:val="If1iiaiie oaeno n ionooiei 3"/>
    <w:basedOn w:val="a1"/>
    <w:uiPriority w:val="99"/>
    <w:rsid w:val="00333E2B"/>
    <w:pPr>
      <w:widowControl w:val="0"/>
      <w:spacing w:line="240" w:lineRule="auto"/>
      <w:ind w:firstLine="720"/>
      <w:contextualSpacing/>
    </w:pPr>
    <w:rPr>
      <w:rFonts w:eastAsia="Times New Roman" w:cs="Times New Roman"/>
      <w:sz w:val="24"/>
      <w:szCs w:val="20"/>
      <w:lang w:eastAsia="ru-RU"/>
    </w:rPr>
  </w:style>
  <w:style w:type="paragraph" w:customStyle="1" w:styleId="IniiaiieoaeK71o21">
    <w:name w:val="Iniiaiie oaeK71o 21"/>
    <w:basedOn w:val="a1"/>
    <w:uiPriority w:val="99"/>
    <w:rsid w:val="00333E2B"/>
    <w:pPr>
      <w:widowControl w:val="0"/>
      <w:spacing w:line="240" w:lineRule="auto"/>
      <w:ind w:firstLine="284"/>
      <w:contextualSpacing/>
    </w:pPr>
    <w:rPr>
      <w:rFonts w:eastAsia="Times New Roman" w:cs="Times New Roman"/>
      <w:sz w:val="24"/>
      <w:szCs w:val="20"/>
      <w:lang w:eastAsia="ru-RU"/>
    </w:rPr>
  </w:style>
  <w:style w:type="paragraph" w:customStyle="1" w:styleId="Aeaai1">
    <w:name w:val="Aeaai1"/>
    <w:basedOn w:val="a1"/>
    <w:uiPriority w:val="99"/>
    <w:rsid w:val="00333E2B"/>
    <w:pPr>
      <w:widowControl w:val="0"/>
      <w:spacing w:line="240" w:lineRule="auto"/>
      <w:ind w:left="1803" w:firstLine="284"/>
      <w:contextualSpacing/>
    </w:pPr>
    <w:rPr>
      <w:rFonts w:ascii="a_Timer" w:eastAsia="Times New Roman" w:hAnsi="a_Timer" w:cs="Times New Roman"/>
      <w:sz w:val="24"/>
      <w:szCs w:val="20"/>
      <w:lang w:val="en-US" w:eastAsia="ru-RU"/>
    </w:rPr>
  </w:style>
  <w:style w:type="paragraph" w:customStyle="1" w:styleId="Aunooi1">
    <w:name w:val="Aunooi1"/>
    <w:basedOn w:val="a1"/>
    <w:uiPriority w:val="99"/>
    <w:rsid w:val="00333E2B"/>
    <w:pPr>
      <w:widowControl w:val="0"/>
      <w:spacing w:line="240" w:lineRule="auto"/>
      <w:ind w:hanging="238"/>
      <w:contextualSpacing/>
    </w:pPr>
    <w:rPr>
      <w:rFonts w:ascii="a_Timer" w:eastAsia="Times New Roman" w:hAnsi="a_Timer" w:cs="Times New Roman"/>
      <w:sz w:val="24"/>
      <w:szCs w:val="20"/>
      <w:lang w:val="en-US" w:eastAsia="ru-RU"/>
    </w:rPr>
  </w:style>
  <w:style w:type="paragraph" w:customStyle="1" w:styleId="-Eaaaao1">
    <w:name w:val="-Eaaa?ao1"/>
    <w:basedOn w:val="a1"/>
    <w:uiPriority w:val="99"/>
    <w:rsid w:val="00333E2B"/>
    <w:pPr>
      <w:widowControl w:val="0"/>
      <w:spacing w:line="240" w:lineRule="auto"/>
      <w:ind w:firstLine="284"/>
      <w:contextualSpacing/>
    </w:pPr>
    <w:rPr>
      <w:rFonts w:ascii="a_Timer" w:eastAsia="Times New Roman" w:hAnsi="a_Timer" w:cs="Times New Roman"/>
      <w:sz w:val="24"/>
      <w:szCs w:val="20"/>
      <w:lang w:val="en-US" w:eastAsia="ru-RU"/>
    </w:rPr>
  </w:style>
  <w:style w:type="paragraph" w:customStyle="1" w:styleId="-Aunooi2">
    <w:name w:val="-Aunooi2"/>
    <w:basedOn w:val="a1"/>
    <w:uiPriority w:val="99"/>
    <w:rsid w:val="00333E2B"/>
    <w:pPr>
      <w:widowControl w:val="0"/>
      <w:spacing w:line="240" w:lineRule="auto"/>
      <w:ind w:hanging="363"/>
      <w:contextualSpacing/>
    </w:pPr>
    <w:rPr>
      <w:rFonts w:ascii="a_Timer" w:eastAsia="Times New Roman" w:hAnsi="a_Timer" w:cs="Times New Roman"/>
      <w:sz w:val="24"/>
      <w:szCs w:val="20"/>
      <w:lang w:val="en-US" w:eastAsia="ru-RU"/>
    </w:rPr>
  </w:style>
  <w:style w:type="paragraph" w:customStyle="1" w:styleId="7aaiebia20">
    <w:name w:val="?7aaiebia2"/>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Aunooi1">
    <w:name w:val="-Aunooi1"/>
    <w:basedOn w:val="a1"/>
    <w:uiPriority w:val="99"/>
    <w:rsid w:val="00333E2B"/>
    <w:pPr>
      <w:widowControl w:val="0"/>
      <w:spacing w:line="240" w:lineRule="auto"/>
      <w:ind w:left="595" w:hanging="363"/>
      <w:contextualSpacing/>
    </w:pPr>
    <w:rPr>
      <w:rFonts w:ascii="a_Timer" w:eastAsia="Times New Roman" w:hAnsi="a_Timer" w:cs="Times New Roman"/>
      <w:sz w:val="24"/>
      <w:szCs w:val="20"/>
      <w:lang w:val="en-US" w:eastAsia="ru-RU"/>
    </w:rPr>
  </w:style>
  <w:style w:type="paragraph" w:customStyle="1" w:styleId="Oaeno1">
    <w:name w:val="Oaeno1"/>
    <w:basedOn w:val="a1"/>
    <w:uiPriority w:val="99"/>
    <w:rsid w:val="00333E2B"/>
    <w:pPr>
      <w:widowControl w:val="0"/>
      <w:spacing w:line="240" w:lineRule="auto"/>
      <w:ind w:firstLine="601"/>
      <w:contextualSpacing/>
    </w:pPr>
    <w:rPr>
      <w:rFonts w:ascii="a_Timer" w:eastAsia="Times New Roman" w:hAnsi="a_Timer" w:cs="Times New Roman"/>
      <w:sz w:val="24"/>
      <w:szCs w:val="20"/>
      <w:lang w:val="en-US" w:eastAsia="ru-RU"/>
    </w:rPr>
  </w:style>
  <w:style w:type="paragraph" w:customStyle="1" w:styleId="Caaieia2">
    <w:name w:val="Caaieia2"/>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Oaif20">
    <w:name w:val="Oai?f2?0"/>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Ca3ieia1">
    <w:name w:val="Ca3ieia1"/>
    <w:basedOn w:val="a1"/>
    <w:uiPriority w:val="99"/>
    <w:rsid w:val="00333E2B"/>
    <w:pPr>
      <w:widowControl w:val="0"/>
      <w:spacing w:line="240" w:lineRule="auto"/>
      <w:ind w:firstLine="284"/>
      <w:contextualSpacing/>
      <w:jc w:val="center"/>
    </w:pPr>
    <w:rPr>
      <w:rFonts w:ascii="a_Timer" w:eastAsia="Times New Roman" w:hAnsi="a_Timer" w:cs="Times New Roman"/>
      <w:sz w:val="24"/>
      <w:szCs w:val="20"/>
      <w:lang w:val="en-US" w:eastAsia="ru-RU"/>
    </w:rPr>
  </w:style>
  <w:style w:type="paragraph" w:customStyle="1" w:styleId="Eaaaao3">
    <w:name w:val="Eaaa?ao3"/>
    <w:basedOn w:val="a1"/>
    <w:uiPriority w:val="99"/>
    <w:rsid w:val="00333E2B"/>
    <w:pPr>
      <w:widowControl w:val="0"/>
      <w:spacing w:line="240" w:lineRule="auto"/>
      <w:ind w:left="2880" w:firstLine="284"/>
      <w:contextualSpacing/>
    </w:pPr>
    <w:rPr>
      <w:rFonts w:ascii="a_Timer" w:eastAsia="Times New Roman" w:hAnsi="a_Timer" w:cs="Times New Roman"/>
      <w:sz w:val="24"/>
      <w:szCs w:val="20"/>
      <w:lang w:val="en-US" w:eastAsia="ru-RU"/>
    </w:rPr>
  </w:style>
  <w:style w:type="paragraph" w:customStyle="1" w:styleId="-Oaeno2">
    <w:name w:val="-Oaeno2"/>
    <w:basedOn w:val="a1"/>
    <w:uiPriority w:val="99"/>
    <w:rsid w:val="00333E2B"/>
    <w:pPr>
      <w:widowControl w:val="0"/>
      <w:spacing w:line="240" w:lineRule="auto"/>
      <w:ind w:firstLine="601"/>
      <w:contextualSpacing/>
    </w:pPr>
    <w:rPr>
      <w:rFonts w:ascii="a_Timer" w:eastAsia="Times New Roman" w:hAnsi="a_Timer" w:cs="Times New Roman"/>
      <w:sz w:val="24"/>
      <w:szCs w:val="20"/>
      <w:lang w:val="en-US" w:eastAsia="ru-RU"/>
    </w:rPr>
  </w:style>
  <w:style w:type="paragraph" w:customStyle="1" w:styleId="Eaaaao4">
    <w:name w:val="Eaaa?ao4"/>
    <w:basedOn w:val="a1"/>
    <w:uiPriority w:val="99"/>
    <w:rsid w:val="00333E2B"/>
    <w:pPr>
      <w:widowControl w:val="0"/>
      <w:spacing w:line="240" w:lineRule="auto"/>
      <w:ind w:left="3243" w:firstLine="284"/>
      <w:contextualSpacing/>
    </w:pPr>
    <w:rPr>
      <w:rFonts w:ascii="a_Timer" w:eastAsia="Times New Roman" w:hAnsi="a_Timer" w:cs="Times New Roman"/>
      <w:sz w:val="24"/>
      <w:szCs w:val="20"/>
      <w:lang w:val="en-US" w:eastAsia="ru-RU"/>
    </w:rPr>
  </w:style>
  <w:style w:type="paragraph" w:customStyle="1" w:styleId="E">
    <w:name w:val="E"/>
    <w:basedOn w:val="a1"/>
    <w:uiPriority w:val="99"/>
    <w:rsid w:val="00333E2B"/>
    <w:pPr>
      <w:widowControl w:val="0"/>
      <w:spacing w:line="240" w:lineRule="auto"/>
      <w:ind w:left="2523" w:firstLine="284"/>
      <w:contextualSpacing/>
    </w:pPr>
    <w:rPr>
      <w:rFonts w:ascii="a_Timer" w:eastAsia="Times New Roman" w:hAnsi="a_Timer" w:cs="Times New Roman"/>
      <w:sz w:val="24"/>
      <w:szCs w:val="20"/>
      <w:lang w:val="en-US" w:eastAsia="ru-RU"/>
    </w:rPr>
  </w:style>
  <w:style w:type="paragraph" w:customStyle="1" w:styleId="Eaaaao6">
    <w:name w:val="Eaaa?ao6"/>
    <w:basedOn w:val="a1"/>
    <w:uiPriority w:val="99"/>
    <w:rsid w:val="00333E2B"/>
    <w:pPr>
      <w:widowControl w:val="0"/>
      <w:spacing w:line="240" w:lineRule="auto"/>
      <w:ind w:left="3481" w:firstLine="284"/>
      <w:contextualSpacing/>
    </w:pPr>
    <w:rPr>
      <w:rFonts w:ascii="a_Timer" w:eastAsia="Times New Roman" w:hAnsi="a_Timer" w:cs="Times New Roman"/>
      <w:sz w:val="24"/>
      <w:szCs w:val="20"/>
      <w:lang w:val="en-US" w:eastAsia="ru-RU"/>
    </w:rPr>
  </w:style>
  <w:style w:type="paragraph" w:customStyle="1" w:styleId="Eaaaao7">
    <w:name w:val="Eaaa?ao7"/>
    <w:basedOn w:val="a1"/>
    <w:uiPriority w:val="99"/>
    <w:rsid w:val="00333E2B"/>
    <w:pPr>
      <w:widowControl w:val="0"/>
      <w:spacing w:line="240" w:lineRule="auto"/>
      <w:ind w:left="2398" w:firstLine="284"/>
      <w:contextualSpacing/>
    </w:pPr>
    <w:rPr>
      <w:rFonts w:ascii="a_Timer" w:eastAsia="Times New Roman" w:hAnsi="a_Timer" w:cs="Times New Roman"/>
      <w:sz w:val="24"/>
      <w:szCs w:val="20"/>
      <w:lang w:val="en-US" w:eastAsia="ru-RU"/>
    </w:rPr>
  </w:style>
  <w:style w:type="character" w:customStyle="1" w:styleId="Iniiaiieoeoo">
    <w:name w:val="Iniiaiie o?eoo"/>
    <w:rsid w:val="00333E2B"/>
  </w:style>
  <w:style w:type="character" w:customStyle="1" w:styleId="iiianoaieHd6u">
    <w:name w:val="iiia? no?aieHd6u"/>
    <w:rsid w:val="00333E2B"/>
  </w:style>
  <w:style w:type="paragraph" w:customStyle="1" w:styleId="1f1">
    <w:name w:val="Название объекта1"/>
    <w:basedOn w:val="1a"/>
    <w:uiPriority w:val="99"/>
    <w:rsid w:val="00333E2B"/>
    <w:pPr>
      <w:jc w:val="center"/>
    </w:pPr>
    <w:rPr>
      <w:b/>
      <w:sz w:val="24"/>
    </w:rPr>
  </w:style>
  <w:style w:type="table" w:customStyle="1" w:styleId="200">
    <w:name w:val="Сетка таблицы20"/>
    <w:basedOn w:val="a3"/>
    <w:next w:val="ac"/>
    <w:uiPriority w:val="59"/>
    <w:rsid w:val="00333E2B"/>
    <w:pPr>
      <w:spacing w:line="240" w:lineRule="auto"/>
    </w:pPr>
    <w:rPr>
      <w:rFonts w:ascii="Times New Roman" w:eastAsia="Calibri"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Сетка таблицы21"/>
    <w:basedOn w:val="a3"/>
    <w:next w:val="ac"/>
    <w:uiPriority w:val="59"/>
    <w:rsid w:val="00333E2B"/>
    <w:pPr>
      <w:spacing w:line="240" w:lineRule="auto"/>
      <w:ind w:firstLine="0"/>
      <w:jc w:val="left"/>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c">
    <w:name w:val="Нет списка2"/>
    <w:next w:val="a4"/>
    <w:semiHidden/>
    <w:unhideWhenUsed/>
    <w:rsid w:val="00333E2B"/>
  </w:style>
  <w:style w:type="paragraph" w:customStyle="1" w:styleId="affc">
    <w:name w:val="Стиль"/>
    <w:uiPriority w:val="99"/>
    <w:rsid w:val="00333E2B"/>
    <w:pPr>
      <w:widowControl w:val="0"/>
      <w:autoSpaceDE w:val="0"/>
      <w:autoSpaceDN w:val="0"/>
      <w:adjustRightInd w:val="0"/>
      <w:spacing w:line="240" w:lineRule="auto"/>
      <w:ind w:firstLine="0"/>
      <w:jc w:val="left"/>
    </w:pPr>
    <w:rPr>
      <w:rFonts w:ascii="Arial" w:eastAsia="Times New Roman" w:hAnsi="Arial" w:cs="Arial"/>
      <w:sz w:val="24"/>
      <w:szCs w:val="24"/>
      <w:lang w:eastAsia="ru-RU"/>
    </w:rPr>
  </w:style>
  <w:style w:type="paragraph" w:customStyle="1" w:styleId="affd">
    <w:name w:val="ДисСтиль"/>
    <w:uiPriority w:val="99"/>
    <w:rsid w:val="00333E2B"/>
    <w:pPr>
      <w:ind w:firstLine="720"/>
    </w:pPr>
    <w:rPr>
      <w:rFonts w:ascii="Times New Roman" w:eastAsia="Times New Roman" w:hAnsi="Times New Roman" w:cs="Times New Roman"/>
      <w:sz w:val="26"/>
      <w:szCs w:val="20"/>
      <w:lang w:eastAsia="ru-RU"/>
    </w:rPr>
  </w:style>
  <w:style w:type="numbering" w:customStyle="1" w:styleId="3a">
    <w:name w:val="Нет списка3"/>
    <w:next w:val="a4"/>
    <w:uiPriority w:val="99"/>
    <w:semiHidden/>
    <w:unhideWhenUsed/>
    <w:rsid w:val="00333E2B"/>
  </w:style>
  <w:style w:type="paragraph" w:customStyle="1" w:styleId="Style10">
    <w:name w:val="Style1"/>
    <w:basedOn w:val="a1"/>
    <w:uiPriority w:val="99"/>
    <w:rsid w:val="00333E2B"/>
    <w:pPr>
      <w:widowControl w:val="0"/>
      <w:autoSpaceDE w:val="0"/>
      <w:autoSpaceDN w:val="0"/>
      <w:adjustRightInd w:val="0"/>
      <w:spacing w:line="240" w:lineRule="auto"/>
      <w:ind w:firstLine="284"/>
      <w:contextualSpacing/>
    </w:pPr>
    <w:rPr>
      <w:rFonts w:eastAsia="Times New Roman" w:cs="Times New Roman"/>
      <w:sz w:val="24"/>
      <w:szCs w:val="24"/>
      <w:lang w:eastAsia="ru-RU"/>
    </w:rPr>
  </w:style>
  <w:style w:type="paragraph" w:customStyle="1" w:styleId="Style5">
    <w:name w:val="Style5"/>
    <w:basedOn w:val="a1"/>
    <w:uiPriority w:val="99"/>
    <w:rsid w:val="00333E2B"/>
    <w:pPr>
      <w:widowControl w:val="0"/>
      <w:autoSpaceDE w:val="0"/>
      <w:autoSpaceDN w:val="0"/>
      <w:adjustRightInd w:val="0"/>
      <w:spacing w:line="322" w:lineRule="exact"/>
      <w:ind w:firstLine="698"/>
      <w:contextualSpacing/>
    </w:pPr>
    <w:rPr>
      <w:rFonts w:eastAsia="Times New Roman" w:cs="Times New Roman"/>
      <w:sz w:val="24"/>
      <w:szCs w:val="24"/>
      <w:lang w:eastAsia="ru-RU"/>
    </w:rPr>
  </w:style>
  <w:style w:type="character" w:customStyle="1" w:styleId="FontStyle12">
    <w:name w:val="Font Style12"/>
    <w:uiPriority w:val="99"/>
    <w:rsid w:val="00333E2B"/>
    <w:rPr>
      <w:rFonts w:ascii="Times New Roman" w:hAnsi="Times New Roman" w:cs="Times New Roman"/>
      <w:sz w:val="26"/>
      <w:szCs w:val="26"/>
    </w:rPr>
  </w:style>
  <w:style w:type="table" w:customStyle="1" w:styleId="220">
    <w:name w:val="Сетка таблицы22"/>
    <w:basedOn w:val="a3"/>
    <w:next w:val="ac"/>
    <w:rsid w:val="00333E2B"/>
    <w:pPr>
      <w:spacing w:line="240" w:lineRule="auto"/>
      <w:ind w:firstLine="0"/>
      <w:jc w:val="left"/>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e">
    <w:name w:val="Основной текст_"/>
    <w:link w:val="1f2"/>
    <w:rsid w:val="00333E2B"/>
    <w:rPr>
      <w:rFonts w:ascii="Lucida Sans Unicode" w:eastAsia="Lucida Sans Unicode" w:hAnsi="Lucida Sans Unicode" w:cs="Lucida Sans Unicode"/>
      <w:sz w:val="19"/>
      <w:szCs w:val="19"/>
      <w:shd w:val="clear" w:color="auto" w:fill="FFFFFF"/>
    </w:rPr>
  </w:style>
  <w:style w:type="paragraph" w:customStyle="1" w:styleId="1f2">
    <w:name w:val="Основной текст1"/>
    <w:basedOn w:val="a1"/>
    <w:link w:val="affe"/>
    <w:rsid w:val="00333E2B"/>
    <w:pPr>
      <w:widowControl w:val="0"/>
      <w:shd w:val="clear" w:color="auto" w:fill="FFFFFF"/>
      <w:spacing w:before="120" w:line="207" w:lineRule="exact"/>
      <w:ind w:hanging="1100"/>
      <w:contextualSpacing/>
    </w:pPr>
    <w:rPr>
      <w:rFonts w:ascii="Lucida Sans Unicode" w:eastAsia="Lucida Sans Unicode" w:hAnsi="Lucida Sans Unicode" w:cs="Lucida Sans Unicode"/>
      <w:sz w:val="19"/>
      <w:szCs w:val="19"/>
    </w:rPr>
  </w:style>
  <w:style w:type="character" w:customStyle="1" w:styleId="CenturySchoolbook9pt">
    <w:name w:val="Основной текст + Century Schoolbook;9 pt;Курсив"/>
    <w:rsid w:val="00333E2B"/>
    <w:rPr>
      <w:rFonts w:ascii="Century Schoolbook" w:eastAsia="Century Schoolbook" w:hAnsi="Century Schoolbook" w:cs="Century Schoolbook"/>
      <w:i/>
      <w:iCs/>
      <w:color w:val="000000"/>
      <w:spacing w:val="0"/>
      <w:w w:val="100"/>
      <w:position w:val="0"/>
      <w:sz w:val="18"/>
      <w:szCs w:val="18"/>
      <w:shd w:val="clear" w:color="auto" w:fill="FFFFFF"/>
      <w:lang w:val="ru-RU"/>
    </w:rPr>
  </w:style>
  <w:style w:type="character" w:customStyle="1" w:styleId="Exact">
    <w:name w:val="Основной текст Exact"/>
    <w:rsid w:val="00333E2B"/>
    <w:rPr>
      <w:rFonts w:ascii="Sylfaen" w:eastAsia="Sylfaen" w:hAnsi="Sylfaen" w:cs="Sylfaen"/>
      <w:b w:val="0"/>
      <w:bCs w:val="0"/>
      <w:i w:val="0"/>
      <w:iCs w:val="0"/>
      <w:smallCaps w:val="0"/>
      <w:strike w:val="0"/>
      <w:spacing w:val="10"/>
      <w:sz w:val="18"/>
      <w:szCs w:val="18"/>
      <w:u w:val="none"/>
    </w:rPr>
  </w:style>
  <w:style w:type="character" w:customStyle="1" w:styleId="4pt">
    <w:name w:val="Основной текст + Интервал 4 pt"/>
    <w:rsid w:val="00333E2B"/>
    <w:rPr>
      <w:rFonts w:ascii="Sylfaen" w:eastAsia="Sylfaen" w:hAnsi="Sylfaen" w:cs="Sylfaen"/>
      <w:color w:val="000000"/>
      <w:spacing w:val="90"/>
      <w:w w:val="100"/>
      <w:position w:val="0"/>
      <w:sz w:val="19"/>
      <w:szCs w:val="19"/>
      <w:shd w:val="clear" w:color="auto" w:fill="FFFFFF"/>
      <w:lang w:val="ru-RU"/>
    </w:rPr>
  </w:style>
  <w:style w:type="character" w:customStyle="1" w:styleId="76">
    <w:name w:val="Основной текст (7)_"/>
    <w:link w:val="77"/>
    <w:rsid w:val="00333E2B"/>
    <w:rPr>
      <w:rFonts w:ascii="Microsoft Sans Serif" w:eastAsia="Microsoft Sans Serif" w:hAnsi="Microsoft Sans Serif" w:cs="Microsoft Sans Serif"/>
      <w:sz w:val="11"/>
      <w:szCs w:val="11"/>
      <w:shd w:val="clear" w:color="auto" w:fill="FFFFFF"/>
    </w:rPr>
  </w:style>
  <w:style w:type="paragraph" w:customStyle="1" w:styleId="77">
    <w:name w:val="Основной текст (7)"/>
    <w:basedOn w:val="a1"/>
    <w:link w:val="76"/>
    <w:rsid w:val="00333E2B"/>
    <w:pPr>
      <w:widowControl w:val="0"/>
      <w:shd w:val="clear" w:color="auto" w:fill="FFFFFF"/>
      <w:spacing w:before="120" w:line="209" w:lineRule="exact"/>
      <w:ind w:firstLine="284"/>
      <w:contextualSpacing/>
    </w:pPr>
    <w:rPr>
      <w:rFonts w:ascii="Microsoft Sans Serif" w:eastAsia="Microsoft Sans Serif" w:hAnsi="Microsoft Sans Serif" w:cs="Microsoft Sans Serif"/>
      <w:sz w:val="11"/>
      <w:szCs w:val="11"/>
    </w:rPr>
  </w:style>
  <w:style w:type="paragraph" w:customStyle="1" w:styleId="2d">
    <w:name w:val="Основной текст2"/>
    <w:basedOn w:val="a1"/>
    <w:uiPriority w:val="99"/>
    <w:rsid w:val="00333E2B"/>
    <w:pPr>
      <w:widowControl w:val="0"/>
      <w:shd w:val="clear" w:color="auto" w:fill="FFFFFF"/>
      <w:spacing w:before="120" w:line="209" w:lineRule="exact"/>
      <w:ind w:hanging="1120"/>
      <w:contextualSpacing/>
    </w:pPr>
    <w:rPr>
      <w:rFonts w:ascii="Sylfaen" w:eastAsia="Sylfaen" w:hAnsi="Sylfaen" w:cs="Sylfaen"/>
      <w:sz w:val="19"/>
      <w:szCs w:val="19"/>
      <w:lang w:eastAsia="ru-RU"/>
    </w:rPr>
  </w:style>
  <w:style w:type="paragraph" w:customStyle="1" w:styleId="Disser">
    <w:name w:val="Disser"/>
    <w:basedOn w:val="a1"/>
    <w:uiPriority w:val="99"/>
    <w:rsid w:val="00333E2B"/>
    <w:pPr>
      <w:contextualSpacing/>
    </w:pPr>
    <w:rPr>
      <w:rFonts w:ascii="Courier New" w:eastAsia="Times New Roman" w:hAnsi="Courier New" w:cs="Arial"/>
      <w:color w:val="000000"/>
      <w:szCs w:val="28"/>
      <w:lang w:eastAsia="ru-RU"/>
    </w:rPr>
  </w:style>
  <w:style w:type="character" w:styleId="afff">
    <w:name w:val="FollowedHyperlink"/>
    <w:uiPriority w:val="99"/>
    <w:rsid w:val="00333E2B"/>
    <w:rPr>
      <w:rFonts w:ascii="Tahoma" w:hAnsi="Tahoma" w:cs="Tahoma" w:hint="default"/>
      <w:b/>
      <w:bCs/>
      <w:strike w:val="0"/>
      <w:dstrike w:val="0"/>
      <w:color w:val="FFFFFF"/>
      <w:sz w:val="24"/>
      <w:szCs w:val="24"/>
      <w:u w:val="none"/>
      <w:effect w:val="none"/>
    </w:rPr>
  </w:style>
  <w:style w:type="paragraph" w:customStyle="1" w:styleId="email">
    <w:name w:val="email"/>
    <w:basedOn w:val="a1"/>
    <w:uiPriority w:val="99"/>
    <w:rsid w:val="00333E2B"/>
    <w:pPr>
      <w:spacing w:before="100" w:beforeAutospacing="1" w:after="100" w:afterAutospacing="1" w:line="240" w:lineRule="auto"/>
      <w:ind w:firstLine="400"/>
      <w:contextualSpacing/>
    </w:pPr>
    <w:rPr>
      <w:rFonts w:ascii="Tahoma" w:eastAsia="Times New Roman" w:hAnsi="Tahoma" w:cs="Tahoma"/>
      <w:color w:val="0000FF"/>
      <w:sz w:val="18"/>
      <w:szCs w:val="18"/>
      <w:lang w:eastAsia="ru-RU"/>
    </w:rPr>
  </w:style>
  <w:style w:type="paragraph" w:customStyle="1" w:styleId="link">
    <w:name w:val="link"/>
    <w:basedOn w:val="a1"/>
    <w:uiPriority w:val="99"/>
    <w:rsid w:val="00333E2B"/>
    <w:pPr>
      <w:spacing w:before="100" w:beforeAutospacing="1" w:after="100" w:afterAutospacing="1" w:line="240" w:lineRule="auto"/>
      <w:ind w:firstLine="400"/>
      <w:contextualSpacing/>
      <w:jc w:val="center"/>
    </w:pPr>
    <w:rPr>
      <w:rFonts w:eastAsia="Times New Roman" w:cs="Times New Roman"/>
      <w:color w:val="0000FF"/>
      <w:sz w:val="24"/>
      <w:szCs w:val="24"/>
      <w:lang w:eastAsia="ru-RU"/>
    </w:rPr>
  </w:style>
  <w:style w:type="paragraph" w:customStyle="1" w:styleId="title1">
    <w:name w:val="title1"/>
    <w:basedOn w:val="a1"/>
    <w:uiPriority w:val="99"/>
    <w:rsid w:val="00333E2B"/>
    <w:pPr>
      <w:spacing w:before="100" w:beforeAutospacing="1" w:after="100" w:afterAutospacing="1" w:line="240" w:lineRule="auto"/>
      <w:ind w:firstLine="400"/>
      <w:contextualSpacing/>
      <w:jc w:val="center"/>
    </w:pPr>
    <w:rPr>
      <w:rFonts w:ascii="Tahoma" w:eastAsia="Times New Roman" w:hAnsi="Tahoma" w:cs="Tahoma"/>
      <w:b/>
      <w:bCs/>
      <w:color w:val="FFFFFF"/>
      <w:sz w:val="19"/>
      <w:szCs w:val="19"/>
      <w:lang w:eastAsia="ru-RU"/>
    </w:rPr>
  </w:style>
  <w:style w:type="paragraph" w:customStyle="1" w:styleId="srcs">
    <w:name w:val="srcs"/>
    <w:basedOn w:val="a1"/>
    <w:uiPriority w:val="99"/>
    <w:rsid w:val="00333E2B"/>
    <w:pPr>
      <w:spacing w:before="100" w:beforeAutospacing="1" w:after="100" w:afterAutospacing="1" w:line="240" w:lineRule="auto"/>
      <w:ind w:firstLine="400"/>
      <w:contextualSpacing/>
      <w:jc w:val="center"/>
    </w:pPr>
    <w:rPr>
      <w:rFonts w:eastAsia="Times New Roman" w:cs="Times New Roman"/>
      <w:i/>
      <w:iCs/>
      <w:color w:val="000000"/>
      <w:sz w:val="24"/>
      <w:szCs w:val="24"/>
      <w:lang w:eastAsia="ru-RU"/>
    </w:rPr>
  </w:style>
  <w:style w:type="paragraph" w:customStyle="1" w:styleId="auth">
    <w:name w:val="auth"/>
    <w:basedOn w:val="a1"/>
    <w:uiPriority w:val="99"/>
    <w:rsid w:val="00333E2B"/>
    <w:pPr>
      <w:spacing w:before="100" w:beforeAutospacing="1" w:after="100" w:afterAutospacing="1" w:line="240" w:lineRule="auto"/>
      <w:ind w:firstLine="400"/>
      <w:contextualSpacing/>
      <w:jc w:val="right"/>
    </w:pPr>
    <w:rPr>
      <w:rFonts w:eastAsia="Times New Roman" w:cs="Times New Roman"/>
      <w:color w:val="000000"/>
      <w:sz w:val="20"/>
      <w:szCs w:val="20"/>
      <w:lang w:eastAsia="ru-RU"/>
    </w:rPr>
  </w:style>
  <w:style w:type="paragraph" w:customStyle="1" w:styleId="img">
    <w:name w:val="img"/>
    <w:basedOn w:val="a1"/>
    <w:uiPriority w:val="99"/>
    <w:rsid w:val="00333E2B"/>
    <w:pPr>
      <w:spacing w:before="100" w:beforeAutospacing="1" w:after="100" w:afterAutospacing="1" w:line="240" w:lineRule="auto"/>
      <w:ind w:firstLine="284"/>
      <w:contextualSpacing/>
      <w:jc w:val="center"/>
    </w:pPr>
    <w:rPr>
      <w:rFonts w:eastAsia="Times New Roman" w:cs="Times New Roman"/>
      <w:color w:val="000000"/>
      <w:sz w:val="24"/>
      <w:szCs w:val="24"/>
      <w:lang w:eastAsia="ru-RU"/>
    </w:rPr>
  </w:style>
  <w:style w:type="paragraph" w:customStyle="1" w:styleId="mag">
    <w:name w:val="mag"/>
    <w:basedOn w:val="a1"/>
    <w:uiPriority w:val="99"/>
    <w:rsid w:val="00333E2B"/>
    <w:pPr>
      <w:spacing w:before="100" w:beforeAutospacing="1" w:after="100" w:afterAutospacing="1" w:line="240" w:lineRule="auto"/>
      <w:ind w:firstLine="400"/>
      <w:contextualSpacing/>
      <w:jc w:val="center"/>
    </w:pPr>
    <w:rPr>
      <w:rFonts w:ascii="Arial" w:eastAsia="Times New Roman" w:hAnsi="Arial" w:cs="Arial"/>
      <w:color w:val="000000"/>
      <w:sz w:val="29"/>
      <w:szCs w:val="29"/>
      <w:lang w:eastAsia="ru-RU"/>
    </w:rPr>
  </w:style>
  <w:style w:type="paragraph" w:customStyle="1" w:styleId="menu">
    <w:name w:val="menu"/>
    <w:basedOn w:val="a1"/>
    <w:uiPriority w:val="99"/>
    <w:rsid w:val="00333E2B"/>
    <w:pPr>
      <w:spacing w:before="100" w:beforeAutospacing="1" w:after="100" w:afterAutospacing="1" w:line="240" w:lineRule="auto"/>
      <w:ind w:firstLine="400"/>
      <w:contextualSpacing/>
    </w:pPr>
    <w:rPr>
      <w:rFonts w:ascii="Tahoma" w:eastAsia="Times New Roman" w:hAnsi="Tahoma" w:cs="Tahoma"/>
      <w:color w:val="000080"/>
      <w:sz w:val="15"/>
      <w:szCs w:val="15"/>
      <w:lang w:eastAsia="ru-RU"/>
    </w:rPr>
  </w:style>
  <w:style w:type="paragraph" w:customStyle="1" w:styleId="comment">
    <w:name w:val="comment"/>
    <w:basedOn w:val="a1"/>
    <w:uiPriority w:val="99"/>
    <w:rsid w:val="00333E2B"/>
    <w:pPr>
      <w:spacing w:before="100" w:beforeAutospacing="1" w:after="100" w:afterAutospacing="1" w:line="240" w:lineRule="auto"/>
      <w:ind w:firstLine="400"/>
      <w:contextualSpacing/>
      <w:jc w:val="center"/>
    </w:pPr>
    <w:rPr>
      <w:rFonts w:eastAsia="Times New Roman" w:cs="Times New Roman"/>
      <w:i/>
      <w:iCs/>
      <w:color w:val="000000"/>
      <w:sz w:val="24"/>
      <w:szCs w:val="24"/>
      <w:lang w:eastAsia="ru-RU"/>
    </w:rPr>
  </w:style>
  <w:style w:type="paragraph" w:customStyle="1" w:styleId="FR2">
    <w:name w:val="FR2"/>
    <w:uiPriority w:val="99"/>
    <w:rsid w:val="00333E2B"/>
    <w:pPr>
      <w:widowControl w:val="0"/>
      <w:autoSpaceDE w:val="0"/>
      <w:autoSpaceDN w:val="0"/>
      <w:spacing w:before="1300" w:line="240" w:lineRule="auto"/>
      <w:ind w:firstLine="0"/>
      <w:jc w:val="center"/>
    </w:pPr>
    <w:rPr>
      <w:rFonts w:ascii="Arial" w:eastAsia="Times New Roman" w:hAnsi="Arial" w:cs="Arial"/>
      <w:b/>
      <w:bCs/>
      <w:sz w:val="32"/>
      <w:szCs w:val="32"/>
      <w:lang w:eastAsia="ru-RU"/>
    </w:rPr>
  </w:style>
  <w:style w:type="paragraph" w:customStyle="1" w:styleId="FR3">
    <w:name w:val="FR3"/>
    <w:uiPriority w:val="99"/>
    <w:rsid w:val="00333E2B"/>
    <w:pPr>
      <w:widowControl w:val="0"/>
      <w:autoSpaceDE w:val="0"/>
      <w:autoSpaceDN w:val="0"/>
      <w:spacing w:line="240" w:lineRule="auto"/>
      <w:ind w:firstLine="700"/>
    </w:pPr>
    <w:rPr>
      <w:rFonts w:ascii="Arial" w:eastAsia="Times New Roman" w:hAnsi="Arial" w:cs="Arial"/>
      <w:i/>
      <w:iCs/>
      <w:sz w:val="20"/>
      <w:szCs w:val="20"/>
      <w:lang w:eastAsia="ru-RU"/>
    </w:rPr>
  </w:style>
  <w:style w:type="paragraph" w:customStyle="1" w:styleId="FR4">
    <w:name w:val="FR4"/>
    <w:uiPriority w:val="99"/>
    <w:rsid w:val="00333E2B"/>
    <w:pPr>
      <w:widowControl w:val="0"/>
      <w:autoSpaceDE w:val="0"/>
      <w:autoSpaceDN w:val="0"/>
      <w:spacing w:line="260" w:lineRule="auto"/>
      <w:ind w:left="40" w:firstLine="0"/>
      <w:jc w:val="center"/>
    </w:pPr>
    <w:rPr>
      <w:rFonts w:ascii="Arial" w:eastAsia="Times New Roman" w:hAnsi="Arial" w:cs="Arial"/>
      <w:b/>
      <w:bCs/>
      <w:sz w:val="18"/>
      <w:szCs w:val="18"/>
      <w:lang w:eastAsia="ru-RU"/>
    </w:rPr>
  </w:style>
  <w:style w:type="character" w:styleId="afff0">
    <w:name w:val="line number"/>
    <w:uiPriority w:val="99"/>
    <w:semiHidden/>
    <w:unhideWhenUsed/>
    <w:rsid w:val="00333E2B"/>
  </w:style>
  <w:style w:type="character" w:styleId="afff1">
    <w:name w:val="Book Title"/>
    <w:uiPriority w:val="33"/>
    <w:qFormat/>
    <w:rsid w:val="00333E2B"/>
    <w:rPr>
      <w:b/>
      <w:bCs/>
      <w:i/>
      <w:iCs/>
      <w:spacing w:val="5"/>
    </w:rPr>
  </w:style>
  <w:style w:type="paragraph" w:customStyle="1" w:styleId="f1e30">
    <w:name w:val="Îf1íîâíîé òåêñò ñ îòñòóï_eì 3"/>
    <w:basedOn w:val="a1"/>
    <w:uiPriority w:val="99"/>
    <w:rsid w:val="00333E2B"/>
    <w:pPr>
      <w:widowControl w:val="0"/>
      <w:spacing w:line="240" w:lineRule="auto"/>
      <w:ind w:firstLine="720"/>
      <w:contextualSpacing/>
    </w:pPr>
    <w:rPr>
      <w:rFonts w:eastAsia="Times New Roman" w:cs="Times New Roman"/>
      <w:sz w:val="24"/>
      <w:szCs w:val="20"/>
      <w:lang w:eastAsia="ru-RU"/>
    </w:rPr>
  </w:style>
  <w:style w:type="paragraph" w:customStyle="1" w:styleId="If1iiaiieoaenonionooiei30">
    <w:name w:val="If1iiaiie oaeno n ionooi_ei 3"/>
    <w:basedOn w:val="a1"/>
    <w:uiPriority w:val="99"/>
    <w:rsid w:val="00333E2B"/>
    <w:pPr>
      <w:widowControl w:val="0"/>
      <w:spacing w:line="240" w:lineRule="auto"/>
      <w:ind w:firstLine="720"/>
      <w:contextualSpacing/>
    </w:pPr>
    <w:rPr>
      <w:rFonts w:eastAsia="Times New Roman" w:cs="Times New Roman"/>
      <w:sz w:val="24"/>
      <w:szCs w:val="20"/>
      <w:lang w:eastAsia="ru-RU"/>
    </w:rPr>
  </w:style>
  <w:style w:type="character" w:customStyle="1" w:styleId="CenturySchoolbook">
    <w:name w:val="Основной текст + Century Schoolbook"/>
    <w:aliases w:val="9 pt,Курсив"/>
    <w:rsid w:val="00333E2B"/>
    <w:rPr>
      <w:rFonts w:ascii="Century Schoolbook" w:eastAsia="Times New Roman" w:hAnsi="Century Schoolbook"/>
      <w:i/>
      <w:color w:val="000000"/>
      <w:spacing w:val="0"/>
      <w:w w:val="100"/>
      <w:position w:val="0"/>
      <w:sz w:val="18"/>
      <w:shd w:val="clear" w:color="auto" w:fill="FFFFFF"/>
      <w:lang w:val="ru-RU" w:eastAsia="x-none"/>
    </w:rPr>
  </w:style>
  <w:style w:type="paragraph" w:customStyle="1" w:styleId="1f3">
    <w:name w:val="Знак Знак1 Знак Знак Знак Знак Знак Знак"/>
    <w:basedOn w:val="a1"/>
    <w:uiPriority w:val="99"/>
    <w:rsid w:val="00333E2B"/>
    <w:pPr>
      <w:widowControl w:val="0"/>
      <w:adjustRightInd w:val="0"/>
      <w:spacing w:line="240" w:lineRule="exact"/>
      <w:ind w:firstLine="284"/>
      <w:contextualSpacing/>
      <w:jc w:val="right"/>
    </w:pPr>
    <w:rPr>
      <w:rFonts w:eastAsia="Times New Roman" w:cs="Times New Roman"/>
      <w:sz w:val="20"/>
      <w:szCs w:val="20"/>
      <w:lang w:val="en-GB"/>
    </w:rPr>
  </w:style>
  <w:style w:type="table" w:customStyle="1" w:styleId="TableGrid">
    <w:name w:val="TableGrid"/>
    <w:rsid w:val="00333E2B"/>
    <w:pPr>
      <w:spacing w:line="240" w:lineRule="auto"/>
      <w:ind w:firstLine="0"/>
      <w:jc w:val="left"/>
    </w:pPr>
    <w:rPr>
      <w:rFonts w:ascii="Calibri" w:eastAsia="Times New Roman" w:hAnsi="Calibri" w:cs="Times New Roman"/>
      <w:lang w:eastAsia="ru-RU"/>
    </w:rPr>
    <w:tblPr>
      <w:tblCellMar>
        <w:top w:w="0" w:type="dxa"/>
        <w:left w:w="0" w:type="dxa"/>
        <w:bottom w:w="0" w:type="dxa"/>
        <w:right w:w="0" w:type="dxa"/>
      </w:tblCellMar>
    </w:tblPr>
  </w:style>
  <w:style w:type="character" w:customStyle="1" w:styleId="Bodytext2">
    <w:name w:val="Body text (2)_"/>
    <w:link w:val="Bodytext21"/>
    <w:locked/>
    <w:rsid w:val="00333E2B"/>
    <w:rPr>
      <w:b/>
      <w:bCs/>
      <w:sz w:val="28"/>
      <w:szCs w:val="28"/>
      <w:shd w:val="clear" w:color="auto" w:fill="FFFFFF"/>
    </w:rPr>
  </w:style>
  <w:style w:type="paragraph" w:customStyle="1" w:styleId="Bodytext21">
    <w:name w:val="Body text (2)1"/>
    <w:basedOn w:val="a1"/>
    <w:link w:val="Bodytext2"/>
    <w:rsid w:val="00333E2B"/>
    <w:pPr>
      <w:shd w:val="clear" w:color="auto" w:fill="FFFFFF"/>
      <w:spacing w:before="960" w:after="5340" w:line="317" w:lineRule="exact"/>
      <w:ind w:firstLine="284"/>
      <w:contextualSpacing/>
      <w:jc w:val="center"/>
    </w:pPr>
    <w:rPr>
      <w:rFonts w:asciiTheme="minorHAnsi" w:hAnsiTheme="minorHAnsi"/>
      <w:b/>
      <w:bCs/>
      <w:szCs w:val="28"/>
      <w:shd w:val="clear" w:color="auto" w:fill="FFFFFF"/>
    </w:rPr>
  </w:style>
  <w:style w:type="paragraph" w:customStyle="1" w:styleId="ConsPlusNormal">
    <w:name w:val="ConsPlusNormal"/>
    <w:uiPriority w:val="99"/>
    <w:rsid w:val="00333E2B"/>
    <w:pPr>
      <w:widowControl w:val="0"/>
      <w:autoSpaceDE w:val="0"/>
      <w:autoSpaceDN w:val="0"/>
      <w:adjustRightInd w:val="0"/>
      <w:spacing w:after="200" w:line="276" w:lineRule="auto"/>
      <w:ind w:firstLine="720"/>
      <w:jc w:val="left"/>
    </w:pPr>
    <w:rPr>
      <w:rFonts w:ascii="Arial" w:eastAsia="Times New Roman" w:hAnsi="Arial" w:cs="Arial"/>
      <w:lang w:eastAsia="ru-RU"/>
    </w:rPr>
  </w:style>
  <w:style w:type="character" w:customStyle="1" w:styleId="Bodytext20">
    <w:name w:val="Body text (2)"/>
    <w:rsid w:val="00333E2B"/>
    <w:rPr>
      <w:b/>
      <w:bCs/>
      <w:sz w:val="28"/>
      <w:szCs w:val="28"/>
      <w:lang w:bidi="ar-SA"/>
    </w:rPr>
  </w:style>
  <w:style w:type="character" w:customStyle="1" w:styleId="Bodytext">
    <w:name w:val="Body text_"/>
    <w:link w:val="Bodytext1"/>
    <w:locked/>
    <w:rsid w:val="00333E2B"/>
    <w:rPr>
      <w:sz w:val="28"/>
      <w:szCs w:val="28"/>
      <w:shd w:val="clear" w:color="auto" w:fill="FFFFFF"/>
    </w:rPr>
  </w:style>
  <w:style w:type="paragraph" w:customStyle="1" w:styleId="Bodytext1">
    <w:name w:val="Body text1"/>
    <w:basedOn w:val="a1"/>
    <w:link w:val="Bodytext"/>
    <w:rsid w:val="00333E2B"/>
    <w:pPr>
      <w:shd w:val="clear" w:color="auto" w:fill="FFFFFF"/>
      <w:spacing w:line="240" w:lineRule="atLeast"/>
      <w:ind w:hanging="340"/>
      <w:contextualSpacing/>
    </w:pPr>
    <w:rPr>
      <w:rFonts w:asciiTheme="minorHAnsi" w:hAnsiTheme="minorHAnsi"/>
      <w:szCs w:val="28"/>
      <w:shd w:val="clear" w:color="auto" w:fill="FFFFFF"/>
    </w:rPr>
  </w:style>
  <w:style w:type="character" w:customStyle="1" w:styleId="Bodytext4">
    <w:name w:val="Body text4"/>
    <w:rsid w:val="00333E2B"/>
    <w:rPr>
      <w:rFonts w:ascii="Times New Roman" w:hAnsi="Times New Roman" w:cs="Times New Roman"/>
      <w:spacing w:val="0"/>
      <w:sz w:val="28"/>
      <w:szCs w:val="28"/>
      <w:u w:val="single"/>
      <w:lang w:bidi="ar-SA"/>
    </w:rPr>
  </w:style>
  <w:style w:type="character" w:customStyle="1" w:styleId="Bodytext2NotBold">
    <w:name w:val="Body text (2) + Not Bold"/>
    <w:rsid w:val="00333E2B"/>
    <w:rPr>
      <w:b/>
      <w:bCs/>
      <w:sz w:val="28"/>
      <w:szCs w:val="28"/>
      <w:shd w:val="clear" w:color="auto" w:fill="FFFFFF"/>
      <w:lang w:bidi="ar-SA"/>
    </w:rPr>
  </w:style>
  <w:style w:type="character" w:customStyle="1" w:styleId="Heading1">
    <w:name w:val="Heading #1"/>
    <w:rsid w:val="00333E2B"/>
    <w:rPr>
      <w:sz w:val="28"/>
      <w:szCs w:val="28"/>
      <w:lang w:bidi="ar-SA"/>
    </w:rPr>
  </w:style>
  <w:style w:type="character" w:customStyle="1" w:styleId="Bodytext3">
    <w:name w:val="Body text3"/>
    <w:rsid w:val="00333E2B"/>
    <w:rPr>
      <w:rFonts w:ascii="Times New Roman" w:hAnsi="Times New Roman" w:cs="Times New Roman"/>
      <w:spacing w:val="0"/>
      <w:sz w:val="28"/>
      <w:szCs w:val="28"/>
      <w:u w:val="single"/>
      <w:shd w:val="clear" w:color="auto" w:fill="FFFFFF"/>
      <w:lang w:bidi="ar-SA"/>
    </w:rPr>
  </w:style>
  <w:style w:type="character" w:customStyle="1" w:styleId="BodytextCandara">
    <w:name w:val="Body text + Candara"/>
    <w:aliases w:val="19 pt,Italic2"/>
    <w:rsid w:val="00333E2B"/>
    <w:rPr>
      <w:rFonts w:ascii="Candara" w:hAnsi="Candara" w:cs="Candara"/>
      <w:i/>
      <w:iCs/>
      <w:spacing w:val="0"/>
      <w:w w:val="100"/>
      <w:sz w:val="38"/>
      <w:szCs w:val="38"/>
      <w:shd w:val="clear" w:color="auto" w:fill="FFFFFF"/>
      <w:lang w:val="en-US" w:eastAsia="en-US" w:bidi="ar-SA"/>
    </w:rPr>
  </w:style>
  <w:style w:type="character" w:customStyle="1" w:styleId="BodytextBold1">
    <w:name w:val="Body text + Bold1"/>
    <w:aliases w:val="Italic1"/>
    <w:rsid w:val="00333E2B"/>
    <w:rPr>
      <w:rFonts w:ascii="Times New Roman" w:hAnsi="Times New Roman" w:cs="Times New Roman"/>
      <w:b/>
      <w:bCs/>
      <w:i/>
      <w:iCs/>
      <w:noProof/>
      <w:spacing w:val="0"/>
      <w:sz w:val="28"/>
      <w:szCs w:val="28"/>
      <w:shd w:val="clear" w:color="auto" w:fill="FFFFFF"/>
      <w:lang w:bidi="ar-SA"/>
    </w:rPr>
  </w:style>
  <w:style w:type="paragraph" w:customStyle="1" w:styleId="afff2">
    <w:name w:val="Без отступа"/>
    <w:basedOn w:val="a1"/>
    <w:uiPriority w:val="99"/>
    <w:rsid w:val="00333E2B"/>
    <w:pPr>
      <w:ind w:firstLine="284"/>
      <w:contextualSpacing/>
    </w:pPr>
    <w:rPr>
      <w:rFonts w:ascii="Antiqua" w:eastAsia="Times New Roman" w:hAnsi="Antiqua" w:cs="Times New Roman"/>
      <w:szCs w:val="24"/>
      <w:lang w:val="en-US" w:bidi="en-US"/>
    </w:rPr>
  </w:style>
  <w:style w:type="character" w:customStyle="1" w:styleId="131">
    <w:name w:val="Знак Знак13"/>
    <w:rsid w:val="00333E2B"/>
    <w:rPr>
      <w:rFonts w:ascii="Times New Roman" w:hAnsi="Times New Roman"/>
      <w:b/>
      <w:color w:val="000000"/>
      <w:sz w:val="28"/>
      <w:szCs w:val="22"/>
      <w:lang w:bidi="ar-SA"/>
    </w:rPr>
  </w:style>
  <w:style w:type="character" w:customStyle="1" w:styleId="170">
    <w:name w:val="Знак Знак17"/>
    <w:rsid w:val="00333E2B"/>
    <w:rPr>
      <w:rFonts w:ascii="Times New Roman" w:hAnsi="Times New Roman"/>
      <w:b/>
      <w:color w:val="000000"/>
      <w:sz w:val="28"/>
      <w:szCs w:val="22"/>
      <w:lang w:bidi="ar-SA"/>
    </w:rPr>
  </w:style>
  <w:style w:type="character" w:customStyle="1" w:styleId="161">
    <w:name w:val="Знак Знак16"/>
    <w:rsid w:val="00333E2B"/>
    <w:rPr>
      <w:rFonts w:ascii="Times New Roman" w:hAnsi="Times New Roman"/>
      <w:b/>
      <w:color w:val="000000"/>
      <w:sz w:val="28"/>
      <w:szCs w:val="22"/>
      <w:lang w:bidi="ar-SA"/>
    </w:rPr>
  </w:style>
  <w:style w:type="character" w:customStyle="1" w:styleId="151">
    <w:name w:val="Знак Знак15"/>
    <w:rsid w:val="00333E2B"/>
    <w:rPr>
      <w:rFonts w:ascii="Times New Roman" w:hAnsi="Times New Roman"/>
      <w:b/>
      <w:color w:val="000000"/>
      <w:sz w:val="28"/>
      <w:szCs w:val="22"/>
      <w:lang w:bidi="ar-SA"/>
    </w:rPr>
  </w:style>
  <w:style w:type="character" w:customStyle="1" w:styleId="141">
    <w:name w:val="Знак Знак14"/>
    <w:rsid w:val="00333E2B"/>
    <w:rPr>
      <w:rFonts w:ascii="Times New Roman" w:hAnsi="Times New Roman"/>
      <w:b/>
      <w:color w:val="000000"/>
      <w:sz w:val="28"/>
      <w:szCs w:val="22"/>
      <w:lang w:bidi="ar-SA"/>
    </w:rPr>
  </w:style>
  <w:style w:type="numbering" w:customStyle="1" w:styleId="112">
    <w:name w:val="Нет списка11"/>
    <w:next w:val="a4"/>
    <w:semiHidden/>
    <w:rsid w:val="00333E2B"/>
  </w:style>
  <w:style w:type="paragraph" w:customStyle="1" w:styleId="afff3">
    <w:name w:val="ß÷åéêà"/>
    <w:uiPriority w:val="99"/>
    <w:rsid w:val="00333E2B"/>
    <w:pPr>
      <w:tabs>
        <w:tab w:val="left" w:pos="3119"/>
      </w:tabs>
      <w:spacing w:line="240" w:lineRule="auto"/>
      <w:ind w:firstLine="0"/>
    </w:pPr>
    <w:rPr>
      <w:rFonts w:ascii="Antiqua" w:eastAsia="Times New Roman" w:hAnsi="Antiqua" w:cs="Times New Roman"/>
      <w:sz w:val="20"/>
      <w:szCs w:val="20"/>
      <w:lang w:eastAsia="ru-RU"/>
    </w:rPr>
  </w:style>
  <w:style w:type="paragraph" w:customStyle="1" w:styleId="-14">
    <w:name w:val="Маш-пись 14 пт"/>
    <w:basedOn w:val="afff2"/>
    <w:uiPriority w:val="99"/>
    <w:rsid w:val="00333E2B"/>
    <w:pPr>
      <w:ind w:firstLine="720"/>
    </w:pPr>
    <w:rPr>
      <w:szCs w:val="28"/>
      <w:lang w:val="ru-RU" w:eastAsia="ru-RU" w:bidi="ar-SA"/>
    </w:rPr>
  </w:style>
  <w:style w:type="paragraph" w:customStyle="1" w:styleId="afff4">
    <w:name w:val="Ячейка"/>
    <w:basedOn w:val="a1"/>
    <w:uiPriority w:val="99"/>
    <w:rsid w:val="00333E2B"/>
    <w:pPr>
      <w:tabs>
        <w:tab w:val="left" w:pos="3119"/>
      </w:tabs>
      <w:spacing w:line="240" w:lineRule="auto"/>
      <w:ind w:firstLine="284"/>
      <w:contextualSpacing/>
    </w:pPr>
    <w:rPr>
      <w:rFonts w:ascii="Antiqua" w:eastAsia="Times New Roman" w:hAnsi="Antiqua" w:cs="Times New Roman"/>
      <w:sz w:val="20"/>
      <w:szCs w:val="20"/>
      <w:lang w:eastAsia="ru-RU"/>
    </w:rPr>
  </w:style>
  <w:style w:type="paragraph" w:styleId="2">
    <w:name w:val="List Bullet 2"/>
    <w:basedOn w:val="a1"/>
    <w:autoRedefine/>
    <w:uiPriority w:val="99"/>
    <w:rsid w:val="00333E2B"/>
    <w:pPr>
      <w:numPr>
        <w:numId w:val="3"/>
      </w:numPr>
      <w:spacing w:line="240" w:lineRule="auto"/>
      <w:ind w:firstLine="284"/>
      <w:contextualSpacing/>
    </w:pPr>
    <w:rPr>
      <w:rFonts w:eastAsia="Times New Roman" w:cs="Times New Roman"/>
      <w:szCs w:val="24"/>
      <w:lang w:eastAsia="ru-RU"/>
    </w:rPr>
  </w:style>
  <w:style w:type="paragraph" w:styleId="afff5">
    <w:name w:val="List"/>
    <w:basedOn w:val="a1"/>
    <w:uiPriority w:val="99"/>
    <w:rsid w:val="00333E2B"/>
    <w:pPr>
      <w:spacing w:line="240" w:lineRule="auto"/>
      <w:ind w:left="283" w:hanging="283"/>
      <w:contextualSpacing/>
    </w:pPr>
    <w:rPr>
      <w:rFonts w:eastAsia="Times New Roman" w:cs="Times New Roman"/>
      <w:szCs w:val="28"/>
      <w:lang w:eastAsia="ru-RU"/>
    </w:rPr>
  </w:style>
  <w:style w:type="character" w:customStyle="1" w:styleId="2e">
    <w:name w:val="Знак2 Знак Знак Знак"/>
    <w:aliases w:val="Знак2 Знак Знак1"/>
    <w:rsid w:val="00333E2B"/>
    <w:rPr>
      <w:rFonts w:ascii="Times New Roman" w:hAnsi="Times New Roman"/>
      <w:sz w:val="28"/>
      <w:szCs w:val="28"/>
    </w:rPr>
  </w:style>
  <w:style w:type="paragraph" w:customStyle="1" w:styleId="afff6">
    <w:name w:val="Áåç îòñòóïà"/>
    <w:basedOn w:val="a1"/>
    <w:uiPriority w:val="99"/>
    <w:rsid w:val="00333E2B"/>
    <w:pPr>
      <w:ind w:firstLine="284"/>
      <w:contextualSpacing/>
    </w:pPr>
    <w:rPr>
      <w:rFonts w:ascii="Antiqua" w:eastAsia="Times New Roman" w:hAnsi="Antiqua" w:cs="Times New Roman"/>
      <w:szCs w:val="28"/>
      <w:lang w:eastAsia="ru-RU"/>
    </w:rPr>
  </w:style>
  <w:style w:type="paragraph" w:customStyle="1" w:styleId="-140">
    <w:name w:val="Ìàø-ïèñü 14 ïò"/>
    <w:basedOn w:val="afff6"/>
    <w:uiPriority w:val="99"/>
    <w:rsid w:val="00333E2B"/>
    <w:pPr>
      <w:ind w:firstLine="720"/>
    </w:pPr>
  </w:style>
  <w:style w:type="paragraph" w:customStyle="1" w:styleId="afff7">
    <w:name w:val="Краткий обратный адрес"/>
    <w:basedOn w:val="a1"/>
    <w:uiPriority w:val="99"/>
    <w:rsid w:val="00333E2B"/>
    <w:pPr>
      <w:spacing w:line="240" w:lineRule="auto"/>
      <w:ind w:firstLine="284"/>
      <w:contextualSpacing/>
    </w:pPr>
    <w:rPr>
      <w:rFonts w:eastAsia="Times New Roman" w:cs="Times New Roman"/>
      <w:szCs w:val="24"/>
      <w:lang w:eastAsia="ru-RU"/>
    </w:rPr>
  </w:style>
  <w:style w:type="paragraph" w:styleId="2f">
    <w:name w:val="List 2"/>
    <w:basedOn w:val="a1"/>
    <w:uiPriority w:val="99"/>
    <w:rsid w:val="00333E2B"/>
    <w:pPr>
      <w:spacing w:line="240" w:lineRule="auto"/>
      <w:ind w:left="566" w:hanging="283"/>
      <w:contextualSpacing/>
    </w:pPr>
    <w:rPr>
      <w:rFonts w:eastAsia="Times New Roman" w:cs="Times New Roman"/>
      <w:sz w:val="20"/>
      <w:szCs w:val="20"/>
      <w:lang w:eastAsia="ru-RU"/>
    </w:rPr>
  </w:style>
  <w:style w:type="paragraph" w:customStyle="1" w:styleId="1f4">
    <w:name w:val="Знак Знак Знак Знак Знак Знак Знак Знак Знак1 Знак Знак Знак Знак Знак Знак Знак Знак Знак Знак"/>
    <w:basedOn w:val="a1"/>
    <w:uiPriority w:val="99"/>
    <w:rsid w:val="00333E2B"/>
    <w:pPr>
      <w:tabs>
        <w:tab w:val="num" w:pos="643"/>
      </w:tabs>
      <w:spacing w:line="240" w:lineRule="exact"/>
      <w:ind w:firstLine="284"/>
      <w:contextualSpacing/>
    </w:pPr>
    <w:rPr>
      <w:rFonts w:ascii="Verdana" w:eastAsia="Times New Roman" w:hAnsi="Verdana" w:cs="Verdana"/>
      <w:sz w:val="20"/>
      <w:szCs w:val="20"/>
      <w:lang w:val="en-US"/>
    </w:rPr>
  </w:style>
  <w:style w:type="paragraph" w:customStyle="1" w:styleId="1f5">
    <w:name w:val="заголовок 1"/>
    <w:basedOn w:val="a1"/>
    <w:next w:val="a1"/>
    <w:uiPriority w:val="99"/>
    <w:rsid w:val="00333E2B"/>
    <w:pPr>
      <w:keepNext/>
      <w:spacing w:before="60" w:line="240" w:lineRule="auto"/>
      <w:ind w:firstLine="284"/>
      <w:contextualSpacing/>
      <w:jc w:val="center"/>
    </w:pPr>
    <w:rPr>
      <w:rFonts w:eastAsia="Times New Roman" w:cs="Times New Roman"/>
      <w:b/>
      <w:sz w:val="24"/>
      <w:szCs w:val="20"/>
      <w:lang w:val="en-US" w:eastAsia="ru-RU"/>
    </w:rPr>
  </w:style>
  <w:style w:type="paragraph" w:customStyle="1" w:styleId="313">
    <w:name w:val="Основной текст 31"/>
    <w:basedOn w:val="a1"/>
    <w:uiPriority w:val="99"/>
    <w:rsid w:val="00333E2B"/>
    <w:pPr>
      <w:spacing w:line="240" w:lineRule="auto"/>
      <w:ind w:firstLine="284"/>
      <w:contextualSpacing/>
    </w:pPr>
    <w:rPr>
      <w:rFonts w:ascii="Courier New" w:eastAsia="Times New Roman" w:hAnsi="Courier New" w:cs="Times New Roman"/>
      <w:b/>
      <w:sz w:val="24"/>
      <w:szCs w:val="24"/>
      <w:lang w:eastAsia="ru-RU"/>
    </w:rPr>
  </w:style>
  <w:style w:type="paragraph" w:customStyle="1" w:styleId="1f6">
    <w:name w:val="Знак Знак1 Знак"/>
    <w:basedOn w:val="a1"/>
    <w:uiPriority w:val="99"/>
    <w:rsid w:val="00333E2B"/>
    <w:pPr>
      <w:widowControl w:val="0"/>
      <w:adjustRightInd w:val="0"/>
      <w:spacing w:line="240" w:lineRule="exact"/>
      <w:ind w:firstLine="284"/>
      <w:contextualSpacing/>
      <w:jc w:val="right"/>
    </w:pPr>
    <w:rPr>
      <w:rFonts w:eastAsia="Times New Roman" w:cs="Times New Roman"/>
      <w:sz w:val="20"/>
      <w:szCs w:val="20"/>
      <w:lang w:val="en-GB"/>
    </w:rPr>
  </w:style>
  <w:style w:type="paragraph" w:customStyle="1" w:styleId="2f0">
    <w:name w:val="Обычный2"/>
    <w:uiPriority w:val="99"/>
    <w:rsid w:val="00333E2B"/>
    <w:pPr>
      <w:widowControl w:val="0"/>
      <w:spacing w:line="300" w:lineRule="auto"/>
      <w:ind w:firstLine="600"/>
    </w:pPr>
    <w:rPr>
      <w:rFonts w:ascii="Times New Roman" w:eastAsia="Times New Roman" w:hAnsi="Times New Roman" w:cs="Times New Roman"/>
      <w:snapToGrid w:val="0"/>
      <w:sz w:val="24"/>
      <w:szCs w:val="20"/>
      <w:lang w:eastAsia="ru-RU"/>
    </w:rPr>
  </w:style>
  <w:style w:type="paragraph" w:customStyle="1" w:styleId="afff8">
    <w:name w:val="Основной"/>
    <w:basedOn w:val="a1"/>
    <w:uiPriority w:val="99"/>
    <w:rsid w:val="00333E2B"/>
    <w:pPr>
      <w:overflowPunct w:val="0"/>
      <w:autoSpaceDE w:val="0"/>
      <w:autoSpaceDN w:val="0"/>
      <w:adjustRightInd w:val="0"/>
      <w:spacing w:line="240" w:lineRule="auto"/>
      <w:ind w:firstLine="426"/>
      <w:contextualSpacing/>
      <w:textAlignment w:val="baseline"/>
    </w:pPr>
    <w:rPr>
      <w:rFonts w:eastAsia="Times New Roman" w:cs="Times New Roman"/>
      <w:sz w:val="26"/>
      <w:szCs w:val="20"/>
      <w:lang w:eastAsia="ru-RU"/>
    </w:rPr>
  </w:style>
  <w:style w:type="paragraph" w:customStyle="1" w:styleId="1f7">
    <w:name w:val="Знак1 Знак Знак Знак"/>
    <w:basedOn w:val="a1"/>
    <w:uiPriority w:val="99"/>
    <w:rsid w:val="00333E2B"/>
    <w:pPr>
      <w:widowControl w:val="0"/>
      <w:adjustRightInd w:val="0"/>
      <w:spacing w:line="240" w:lineRule="exact"/>
      <w:ind w:firstLine="284"/>
      <w:contextualSpacing/>
      <w:jc w:val="right"/>
    </w:pPr>
    <w:rPr>
      <w:rFonts w:eastAsia="Times New Roman" w:cs="Times New Roman"/>
      <w:sz w:val="20"/>
      <w:szCs w:val="20"/>
      <w:lang w:val="en-GB"/>
    </w:rPr>
  </w:style>
  <w:style w:type="character" w:customStyle="1" w:styleId="1f8">
    <w:name w:val="Основной текст Знак1"/>
    <w:aliases w:val="Основной текст Знак Знак,Знак2 Знак1"/>
    <w:uiPriority w:val="99"/>
    <w:rsid w:val="00333E2B"/>
    <w:rPr>
      <w:rFonts w:ascii="Times New Roman CYR" w:hAnsi="Times New Roman CYR"/>
      <w:lang w:val="ru-RU" w:eastAsia="ru-RU" w:bidi="ar-SA"/>
    </w:rPr>
  </w:style>
  <w:style w:type="paragraph" w:customStyle="1" w:styleId="afff9">
    <w:name w:val="Основная часть"/>
    <w:basedOn w:val="a1"/>
    <w:uiPriority w:val="99"/>
    <w:rsid w:val="00333E2B"/>
    <w:pPr>
      <w:spacing w:line="240" w:lineRule="auto"/>
      <w:ind w:firstLine="567"/>
      <w:contextualSpacing/>
    </w:pPr>
    <w:rPr>
      <w:rFonts w:eastAsia="Times New Roman" w:cs="Times New Roman"/>
      <w:sz w:val="24"/>
      <w:szCs w:val="20"/>
      <w:lang w:eastAsia="ru-RU"/>
    </w:rPr>
  </w:style>
  <w:style w:type="paragraph" w:customStyle="1" w:styleId="2f1">
    <w:name w:val="Текст2"/>
    <w:basedOn w:val="a1"/>
    <w:uiPriority w:val="99"/>
    <w:rsid w:val="00333E2B"/>
    <w:pPr>
      <w:widowControl w:val="0"/>
      <w:spacing w:line="240" w:lineRule="auto"/>
      <w:ind w:left="119" w:firstLine="601"/>
      <w:contextualSpacing/>
    </w:pPr>
    <w:rPr>
      <w:rFonts w:ascii="a_Timer" w:eastAsia="Times New Roman" w:hAnsi="a_Timer" w:cs="Times New Roman"/>
      <w:snapToGrid w:val="0"/>
      <w:sz w:val="24"/>
      <w:szCs w:val="20"/>
      <w:lang w:eastAsia="ru-RU"/>
    </w:rPr>
  </w:style>
  <w:style w:type="paragraph" w:customStyle="1" w:styleId="-12">
    <w:name w:val="-Текст1"/>
    <w:basedOn w:val="a1"/>
    <w:uiPriority w:val="99"/>
    <w:rsid w:val="00333E2B"/>
    <w:pPr>
      <w:widowControl w:val="0"/>
      <w:spacing w:line="240" w:lineRule="auto"/>
      <w:ind w:left="119" w:firstLine="482"/>
      <w:contextualSpacing/>
    </w:pPr>
    <w:rPr>
      <w:rFonts w:ascii="a_Timer" w:eastAsia="Times New Roman" w:hAnsi="a_Timer" w:cs="Times New Roman"/>
      <w:snapToGrid w:val="0"/>
      <w:sz w:val="24"/>
      <w:szCs w:val="20"/>
      <w:lang w:eastAsia="ru-RU"/>
    </w:rPr>
  </w:style>
  <w:style w:type="paragraph" w:styleId="afffa">
    <w:name w:val="Salutation"/>
    <w:basedOn w:val="a1"/>
    <w:link w:val="afffb"/>
    <w:uiPriority w:val="99"/>
    <w:rsid w:val="00333E2B"/>
    <w:pPr>
      <w:autoSpaceDE w:val="0"/>
      <w:autoSpaceDN w:val="0"/>
      <w:spacing w:line="240" w:lineRule="auto"/>
      <w:ind w:firstLine="284"/>
      <w:contextualSpacing/>
    </w:pPr>
    <w:rPr>
      <w:rFonts w:eastAsia="Times New Roman" w:cs="Times New Roman"/>
      <w:sz w:val="20"/>
      <w:szCs w:val="20"/>
      <w:lang w:eastAsia="ru-RU"/>
    </w:rPr>
  </w:style>
  <w:style w:type="character" w:customStyle="1" w:styleId="afffb">
    <w:name w:val="Приветствие Знак"/>
    <w:basedOn w:val="a2"/>
    <w:link w:val="afffa"/>
    <w:uiPriority w:val="99"/>
    <w:rsid w:val="00333E2B"/>
    <w:rPr>
      <w:rFonts w:ascii="Times New Roman" w:eastAsia="Times New Roman" w:hAnsi="Times New Roman" w:cs="Times New Roman"/>
      <w:sz w:val="20"/>
      <w:szCs w:val="20"/>
      <w:lang w:eastAsia="ru-RU"/>
    </w:rPr>
  </w:style>
  <w:style w:type="paragraph" w:customStyle="1" w:styleId="BodyText210">
    <w:name w:val="Body Text 21"/>
    <w:basedOn w:val="a1"/>
    <w:uiPriority w:val="99"/>
    <w:rsid w:val="00333E2B"/>
    <w:pPr>
      <w:tabs>
        <w:tab w:val="left" w:pos="-142"/>
      </w:tabs>
      <w:autoSpaceDE w:val="0"/>
      <w:autoSpaceDN w:val="0"/>
      <w:spacing w:line="240" w:lineRule="auto"/>
      <w:ind w:firstLine="390"/>
      <w:contextualSpacing/>
      <w:jc w:val="center"/>
    </w:pPr>
    <w:rPr>
      <w:rFonts w:eastAsia="Times New Roman" w:cs="Times New Roman"/>
      <w:szCs w:val="28"/>
      <w:lang w:eastAsia="ru-RU"/>
    </w:rPr>
  </w:style>
  <w:style w:type="character" w:customStyle="1" w:styleId="uni">
    <w:name w:val="uni"/>
    <w:basedOn w:val="a2"/>
    <w:rsid w:val="00333E2B"/>
  </w:style>
  <w:style w:type="character" w:customStyle="1" w:styleId="26pt">
    <w:name w:val="Основной текст (2) + 6 pt"/>
    <w:aliases w:val="Малые прописные"/>
    <w:basedOn w:val="28"/>
    <w:rsid w:val="00333E2B"/>
    <w:rPr>
      <w:rFonts w:ascii="Times New Roman" w:hAnsi="Times New Roman" w:cs="Times New Roman"/>
      <w:b w:val="0"/>
      <w:smallCaps/>
      <w:color w:val="000000"/>
      <w:spacing w:val="0"/>
      <w:w w:val="100"/>
      <w:position w:val="0"/>
      <w:sz w:val="12"/>
      <w:szCs w:val="12"/>
      <w:shd w:val="clear" w:color="auto" w:fill="FFFFFF"/>
      <w:lang w:val="en-US" w:eastAsia="en-US" w:bidi="en-US"/>
    </w:rPr>
  </w:style>
  <w:style w:type="character" w:customStyle="1" w:styleId="2f2">
    <w:name w:val="Основной текст (2) + Курсив"/>
    <w:basedOn w:val="28"/>
    <w:rsid w:val="00333E2B"/>
    <w:rPr>
      <w:rFonts w:ascii="Times New Roman" w:hAnsi="Times New Roman" w:cs="Times New Roman"/>
      <w:b w:val="0"/>
      <w:i/>
      <w:iCs/>
      <w:color w:val="000000"/>
      <w:spacing w:val="0"/>
      <w:w w:val="100"/>
      <w:position w:val="0"/>
      <w:sz w:val="18"/>
      <w:szCs w:val="18"/>
      <w:shd w:val="clear" w:color="auto" w:fill="FFFFFF"/>
      <w:lang w:val="ru-RU" w:eastAsia="ru-RU" w:bidi="ru-RU"/>
    </w:rPr>
  </w:style>
  <w:style w:type="character" w:customStyle="1" w:styleId="93">
    <w:name w:val="Основной текст (9)_"/>
    <w:basedOn w:val="a2"/>
    <w:link w:val="94"/>
    <w:locked/>
    <w:rsid w:val="00333E2B"/>
    <w:rPr>
      <w:rFonts w:ascii="Sylfaen" w:eastAsia="Sylfaen" w:hAnsi="Sylfaen" w:cs="Sylfaen"/>
      <w:sz w:val="21"/>
      <w:szCs w:val="21"/>
      <w:shd w:val="clear" w:color="auto" w:fill="FFFFFF"/>
    </w:rPr>
  </w:style>
  <w:style w:type="paragraph" w:customStyle="1" w:styleId="94">
    <w:name w:val="Основной текст (9)"/>
    <w:basedOn w:val="a1"/>
    <w:link w:val="93"/>
    <w:rsid w:val="00333E2B"/>
    <w:pPr>
      <w:widowControl w:val="0"/>
      <w:shd w:val="clear" w:color="auto" w:fill="FFFFFF"/>
      <w:spacing w:before="480" w:line="240" w:lineRule="exact"/>
      <w:ind w:firstLine="300"/>
    </w:pPr>
    <w:rPr>
      <w:rFonts w:ascii="Sylfaen" w:eastAsia="Sylfaen" w:hAnsi="Sylfaen" w:cs="Sylfaen"/>
      <w:sz w:val="21"/>
      <w:szCs w:val="21"/>
    </w:rPr>
  </w:style>
  <w:style w:type="paragraph" w:styleId="afffc">
    <w:name w:val="endnote text"/>
    <w:basedOn w:val="a1"/>
    <w:link w:val="afffd"/>
    <w:uiPriority w:val="99"/>
    <w:semiHidden/>
    <w:unhideWhenUsed/>
    <w:rsid w:val="00333E2B"/>
    <w:pPr>
      <w:spacing w:line="240" w:lineRule="auto"/>
      <w:ind w:firstLine="284"/>
      <w:contextualSpacing/>
    </w:pPr>
    <w:rPr>
      <w:rFonts w:eastAsia="Times New Roman" w:cs="Times New Roman"/>
      <w:sz w:val="20"/>
      <w:szCs w:val="20"/>
    </w:rPr>
  </w:style>
  <w:style w:type="character" w:customStyle="1" w:styleId="afffd">
    <w:name w:val="Текст концевой сноски Знак"/>
    <w:basedOn w:val="a2"/>
    <w:link w:val="afffc"/>
    <w:uiPriority w:val="99"/>
    <w:semiHidden/>
    <w:rsid w:val="00333E2B"/>
    <w:rPr>
      <w:rFonts w:ascii="Times New Roman" w:eastAsia="Times New Roman" w:hAnsi="Times New Roman" w:cs="Times New Roman"/>
      <w:sz w:val="20"/>
      <w:szCs w:val="20"/>
    </w:rPr>
  </w:style>
  <w:style w:type="character" w:styleId="afffe">
    <w:name w:val="endnote reference"/>
    <w:basedOn w:val="a2"/>
    <w:uiPriority w:val="99"/>
    <w:semiHidden/>
    <w:unhideWhenUsed/>
    <w:rsid w:val="00333E2B"/>
    <w:rPr>
      <w:vertAlign w:val="superscript"/>
    </w:rPr>
  </w:style>
  <w:style w:type="paragraph" w:styleId="a">
    <w:name w:val="List Bullet"/>
    <w:basedOn w:val="a1"/>
    <w:uiPriority w:val="99"/>
    <w:semiHidden/>
    <w:unhideWhenUsed/>
    <w:rsid w:val="00333E2B"/>
    <w:pPr>
      <w:widowControl w:val="0"/>
      <w:numPr>
        <w:numId w:val="4"/>
      </w:numPr>
      <w:tabs>
        <w:tab w:val="clear" w:pos="360"/>
        <w:tab w:val="num" w:pos="1134"/>
      </w:tabs>
      <w:adjustRightInd w:val="0"/>
      <w:spacing w:line="360" w:lineRule="atLeast"/>
      <w:ind w:left="0" w:firstLine="851"/>
      <w:contextualSpacing/>
    </w:pPr>
    <w:rPr>
      <w:rFonts w:eastAsia="Times New Roman" w:cs="Times New Roman"/>
      <w:sz w:val="24"/>
      <w:szCs w:val="24"/>
      <w:lang w:eastAsia="ru-RU"/>
    </w:rPr>
  </w:style>
  <w:style w:type="paragraph" w:styleId="affff">
    <w:name w:val="Body Text First Indent"/>
    <w:basedOn w:val="afa"/>
    <w:link w:val="affff0"/>
    <w:uiPriority w:val="99"/>
    <w:semiHidden/>
    <w:unhideWhenUsed/>
    <w:rsid w:val="00333E2B"/>
    <w:pPr>
      <w:spacing w:line="240" w:lineRule="auto"/>
      <w:ind w:firstLine="210"/>
      <w:jc w:val="left"/>
    </w:pPr>
    <w:rPr>
      <w:rFonts w:eastAsia="Times New Roman" w:cs="Times New Roman"/>
      <w:sz w:val="20"/>
      <w:szCs w:val="20"/>
      <w:lang w:eastAsia="ru-RU"/>
    </w:rPr>
  </w:style>
  <w:style w:type="character" w:customStyle="1" w:styleId="affff0">
    <w:name w:val="Красная строка Знак"/>
    <w:basedOn w:val="afb"/>
    <w:link w:val="affff"/>
    <w:uiPriority w:val="99"/>
    <w:semiHidden/>
    <w:rsid w:val="00333E2B"/>
    <w:rPr>
      <w:rFonts w:ascii="Times New Roman" w:eastAsia="Times New Roman" w:hAnsi="Times New Roman" w:cs="Times New Roman"/>
      <w:sz w:val="20"/>
      <w:szCs w:val="20"/>
      <w:lang w:eastAsia="ru-RU"/>
    </w:rPr>
  </w:style>
  <w:style w:type="character" w:customStyle="1" w:styleId="1f9">
    <w:name w:val="Текст Знак1"/>
    <w:aliases w:val="Текст Знак Знак Знак Знак Знак1"/>
    <w:basedOn w:val="a2"/>
    <w:uiPriority w:val="99"/>
    <w:semiHidden/>
    <w:rsid w:val="00333E2B"/>
    <w:rPr>
      <w:rFonts w:ascii="Consolas" w:hAnsi="Consolas" w:cs="Consolas"/>
      <w:sz w:val="21"/>
      <w:szCs w:val="21"/>
    </w:rPr>
  </w:style>
  <w:style w:type="character" w:customStyle="1" w:styleId="65">
    <w:name w:val="Обычный абзац (6 пт впереди) Знак"/>
    <w:link w:val="66"/>
    <w:locked/>
    <w:rsid w:val="00333E2B"/>
    <w:rPr>
      <w:sz w:val="28"/>
      <w:szCs w:val="24"/>
      <w:shd w:val="clear" w:color="auto" w:fill="FFFFFF"/>
    </w:rPr>
  </w:style>
  <w:style w:type="paragraph" w:customStyle="1" w:styleId="66">
    <w:name w:val="Обычный абзац (6 пт впереди)"/>
    <w:basedOn w:val="a1"/>
    <w:link w:val="65"/>
    <w:rsid w:val="00333E2B"/>
    <w:pPr>
      <w:widowControl w:val="0"/>
      <w:shd w:val="clear" w:color="auto" w:fill="FFFFFF"/>
      <w:adjustRightInd w:val="0"/>
      <w:spacing w:before="120" w:line="240" w:lineRule="auto"/>
      <w:ind w:firstLine="851"/>
    </w:pPr>
    <w:rPr>
      <w:rFonts w:asciiTheme="minorHAnsi" w:hAnsiTheme="minorHAnsi"/>
      <w:szCs w:val="24"/>
    </w:rPr>
  </w:style>
  <w:style w:type="character" w:customStyle="1" w:styleId="affff1">
    <w:name w:val="Обычный маркированный список Знак"/>
    <w:link w:val="affff2"/>
    <w:locked/>
    <w:rsid w:val="00333E2B"/>
    <w:rPr>
      <w:sz w:val="28"/>
      <w:szCs w:val="28"/>
    </w:rPr>
  </w:style>
  <w:style w:type="paragraph" w:customStyle="1" w:styleId="affff2">
    <w:name w:val="Обычный маркированный список"/>
    <w:basedOn w:val="a"/>
    <w:link w:val="affff1"/>
    <w:rsid w:val="00333E2B"/>
    <w:pPr>
      <w:spacing w:line="240" w:lineRule="auto"/>
      <w:contextualSpacing w:val="0"/>
    </w:pPr>
    <w:rPr>
      <w:rFonts w:asciiTheme="minorHAnsi" w:eastAsiaTheme="minorHAnsi" w:hAnsiTheme="minorHAnsi" w:cstheme="minorBidi"/>
      <w:sz w:val="28"/>
      <w:szCs w:val="28"/>
      <w:lang w:eastAsia="en-US"/>
    </w:rPr>
  </w:style>
  <w:style w:type="paragraph" w:customStyle="1" w:styleId="affff3">
    <w:name w:val="Заголовки  главы"/>
    <w:basedOn w:val="a1"/>
    <w:uiPriority w:val="99"/>
    <w:rsid w:val="00333E2B"/>
    <w:pPr>
      <w:widowControl w:val="0"/>
      <w:shd w:val="clear" w:color="auto" w:fill="FFFFFF"/>
      <w:tabs>
        <w:tab w:val="num" w:pos="168"/>
      </w:tabs>
      <w:adjustRightInd w:val="0"/>
      <w:spacing w:before="360" w:after="240" w:line="240" w:lineRule="auto"/>
      <w:ind w:firstLine="0"/>
      <w:jc w:val="center"/>
    </w:pPr>
    <w:rPr>
      <w:rFonts w:eastAsia="Times New Roman" w:cs="Times New Roman"/>
      <w:b/>
      <w:color w:val="0000FF"/>
      <w:szCs w:val="20"/>
      <w:lang w:eastAsia="ru-RU"/>
    </w:rPr>
  </w:style>
  <w:style w:type="paragraph" w:customStyle="1" w:styleId="affff4">
    <w:name w:val="Ïîäïèñü ïîä ðèñóíêîì"/>
    <w:basedOn w:val="aff4"/>
    <w:uiPriority w:val="99"/>
    <w:rsid w:val="00333E2B"/>
    <w:pPr>
      <w:overflowPunct w:val="0"/>
      <w:autoSpaceDE w:val="0"/>
      <w:autoSpaceDN w:val="0"/>
      <w:adjustRightInd w:val="0"/>
      <w:spacing w:before="120" w:after="120"/>
      <w:ind w:firstLine="0"/>
      <w:contextualSpacing w:val="0"/>
      <w:jc w:val="center"/>
    </w:pPr>
    <w:rPr>
      <w:rFonts w:ascii="NTTimes/Cyrillic" w:hAnsi="NTTimes/Cyrillic"/>
      <w:i w:val="0"/>
      <w:iCs w:val="0"/>
      <w:color w:val="auto"/>
      <w:sz w:val="28"/>
      <w:szCs w:val="20"/>
      <w:lang w:eastAsia="ru-RU"/>
    </w:rPr>
  </w:style>
  <w:style w:type="character" w:customStyle="1" w:styleId="affff5">
    <w:name w:val="Сноска_"/>
    <w:link w:val="affff6"/>
    <w:locked/>
    <w:rsid w:val="00333E2B"/>
    <w:rPr>
      <w:rFonts w:ascii="Times New Roman" w:hAnsi="Times New Roman" w:cs="Times New Roman"/>
      <w:sz w:val="21"/>
      <w:szCs w:val="21"/>
      <w:shd w:val="clear" w:color="auto" w:fill="FFFFFF"/>
    </w:rPr>
  </w:style>
  <w:style w:type="paragraph" w:customStyle="1" w:styleId="affff6">
    <w:name w:val="Сноска"/>
    <w:basedOn w:val="a1"/>
    <w:link w:val="affff5"/>
    <w:rsid w:val="00333E2B"/>
    <w:pPr>
      <w:widowControl w:val="0"/>
      <w:shd w:val="clear" w:color="auto" w:fill="FFFFFF"/>
      <w:spacing w:line="240" w:lineRule="exact"/>
      <w:ind w:firstLine="0"/>
    </w:pPr>
    <w:rPr>
      <w:rFonts w:cs="Times New Roman"/>
      <w:sz w:val="21"/>
      <w:szCs w:val="21"/>
    </w:rPr>
  </w:style>
  <w:style w:type="character" w:customStyle="1" w:styleId="1fa">
    <w:name w:val="Заголовок №1_"/>
    <w:link w:val="1fb"/>
    <w:locked/>
    <w:rsid w:val="00333E2B"/>
    <w:rPr>
      <w:rFonts w:ascii="Times New Roman" w:hAnsi="Times New Roman" w:cs="Times New Roman"/>
      <w:b/>
      <w:bCs/>
      <w:spacing w:val="-20"/>
      <w:sz w:val="32"/>
      <w:szCs w:val="32"/>
      <w:shd w:val="clear" w:color="auto" w:fill="FFFFFF"/>
    </w:rPr>
  </w:style>
  <w:style w:type="paragraph" w:customStyle="1" w:styleId="1fb">
    <w:name w:val="Заголовок №1"/>
    <w:basedOn w:val="a1"/>
    <w:link w:val="1fa"/>
    <w:rsid w:val="00333E2B"/>
    <w:pPr>
      <w:widowControl w:val="0"/>
      <w:shd w:val="clear" w:color="auto" w:fill="FFFFFF"/>
      <w:spacing w:before="120" w:after="1980" w:line="384" w:lineRule="exact"/>
      <w:ind w:firstLine="0"/>
      <w:jc w:val="center"/>
      <w:outlineLvl w:val="0"/>
    </w:pPr>
    <w:rPr>
      <w:rFonts w:cs="Times New Roman"/>
      <w:b/>
      <w:bCs/>
      <w:spacing w:val="-20"/>
      <w:sz w:val="32"/>
      <w:szCs w:val="32"/>
    </w:rPr>
  </w:style>
  <w:style w:type="character" w:customStyle="1" w:styleId="2f3">
    <w:name w:val="Заголовок №2_"/>
    <w:link w:val="2f4"/>
    <w:locked/>
    <w:rsid w:val="00333E2B"/>
    <w:rPr>
      <w:rFonts w:ascii="Times New Roman" w:hAnsi="Times New Roman" w:cs="Times New Roman"/>
      <w:b/>
      <w:bCs/>
      <w:spacing w:val="-10"/>
      <w:shd w:val="clear" w:color="auto" w:fill="FFFFFF"/>
    </w:rPr>
  </w:style>
  <w:style w:type="paragraph" w:customStyle="1" w:styleId="2f4">
    <w:name w:val="Заголовок №2"/>
    <w:basedOn w:val="a1"/>
    <w:link w:val="2f3"/>
    <w:rsid w:val="00333E2B"/>
    <w:pPr>
      <w:widowControl w:val="0"/>
      <w:shd w:val="clear" w:color="auto" w:fill="FFFFFF"/>
      <w:spacing w:before="420" w:after="300" w:line="0" w:lineRule="atLeast"/>
      <w:ind w:firstLine="0"/>
      <w:jc w:val="center"/>
      <w:outlineLvl w:val="1"/>
    </w:pPr>
    <w:rPr>
      <w:rFonts w:cs="Times New Roman"/>
      <w:b/>
      <w:bCs/>
      <w:spacing w:val="-10"/>
      <w:sz w:val="22"/>
    </w:rPr>
  </w:style>
  <w:style w:type="character" w:customStyle="1" w:styleId="3b">
    <w:name w:val="Основной текст (3)_"/>
    <w:link w:val="3c"/>
    <w:locked/>
    <w:rsid w:val="00333E2B"/>
    <w:rPr>
      <w:rFonts w:ascii="Times New Roman" w:hAnsi="Times New Roman" w:cs="Times New Roman"/>
      <w:i/>
      <w:iCs/>
      <w:sz w:val="21"/>
      <w:szCs w:val="21"/>
      <w:shd w:val="clear" w:color="auto" w:fill="FFFFFF"/>
    </w:rPr>
  </w:style>
  <w:style w:type="paragraph" w:customStyle="1" w:styleId="3c">
    <w:name w:val="Основной текст (3)"/>
    <w:basedOn w:val="a1"/>
    <w:link w:val="3b"/>
    <w:rsid w:val="00333E2B"/>
    <w:pPr>
      <w:widowControl w:val="0"/>
      <w:shd w:val="clear" w:color="auto" w:fill="FFFFFF"/>
      <w:spacing w:before="720" w:line="250" w:lineRule="exact"/>
      <w:ind w:hanging="340"/>
      <w:jc w:val="left"/>
    </w:pPr>
    <w:rPr>
      <w:rFonts w:cs="Times New Roman"/>
      <w:i/>
      <w:iCs/>
      <w:sz w:val="21"/>
      <w:szCs w:val="21"/>
    </w:rPr>
  </w:style>
  <w:style w:type="character" w:customStyle="1" w:styleId="affff7">
    <w:name w:val="Подпись к картинке_"/>
    <w:link w:val="affff8"/>
    <w:locked/>
    <w:rsid w:val="00333E2B"/>
    <w:rPr>
      <w:rFonts w:ascii="Times New Roman" w:hAnsi="Times New Roman" w:cs="Times New Roman"/>
      <w:sz w:val="21"/>
      <w:szCs w:val="21"/>
      <w:shd w:val="clear" w:color="auto" w:fill="FFFFFF"/>
    </w:rPr>
  </w:style>
  <w:style w:type="paragraph" w:customStyle="1" w:styleId="affff8">
    <w:name w:val="Подпись к картинке"/>
    <w:basedOn w:val="a1"/>
    <w:link w:val="affff7"/>
    <w:rsid w:val="00333E2B"/>
    <w:pPr>
      <w:widowControl w:val="0"/>
      <w:shd w:val="clear" w:color="auto" w:fill="FFFFFF"/>
      <w:spacing w:line="245" w:lineRule="exact"/>
      <w:ind w:firstLine="0"/>
    </w:pPr>
    <w:rPr>
      <w:rFonts w:cs="Times New Roman"/>
      <w:sz w:val="21"/>
      <w:szCs w:val="21"/>
    </w:rPr>
  </w:style>
  <w:style w:type="character" w:customStyle="1" w:styleId="45">
    <w:name w:val="Основной текст (4)_"/>
    <w:link w:val="46"/>
    <w:locked/>
    <w:rsid w:val="00333E2B"/>
    <w:rPr>
      <w:rFonts w:ascii="Times New Roman" w:hAnsi="Times New Roman" w:cs="Times New Roman"/>
      <w:b/>
      <w:bCs/>
      <w:spacing w:val="-10"/>
      <w:sz w:val="21"/>
      <w:szCs w:val="21"/>
      <w:shd w:val="clear" w:color="auto" w:fill="FFFFFF"/>
    </w:rPr>
  </w:style>
  <w:style w:type="paragraph" w:customStyle="1" w:styleId="46">
    <w:name w:val="Основной текст (4)"/>
    <w:basedOn w:val="a1"/>
    <w:link w:val="45"/>
    <w:rsid w:val="00333E2B"/>
    <w:pPr>
      <w:widowControl w:val="0"/>
      <w:shd w:val="clear" w:color="auto" w:fill="FFFFFF"/>
      <w:spacing w:after="180" w:line="254" w:lineRule="exact"/>
      <w:ind w:firstLine="0"/>
    </w:pPr>
    <w:rPr>
      <w:rFonts w:cs="Times New Roman"/>
      <w:b/>
      <w:bCs/>
      <w:spacing w:val="-10"/>
      <w:sz w:val="21"/>
      <w:szCs w:val="21"/>
    </w:rPr>
  </w:style>
  <w:style w:type="character" w:customStyle="1" w:styleId="67">
    <w:name w:val="Основной текст (6)_"/>
    <w:link w:val="68"/>
    <w:locked/>
    <w:rsid w:val="00333E2B"/>
    <w:rPr>
      <w:rFonts w:ascii="Times New Roman" w:hAnsi="Times New Roman" w:cs="Times New Roman"/>
      <w:i/>
      <w:iCs/>
      <w:sz w:val="21"/>
      <w:szCs w:val="21"/>
      <w:shd w:val="clear" w:color="auto" w:fill="FFFFFF"/>
    </w:rPr>
  </w:style>
  <w:style w:type="paragraph" w:customStyle="1" w:styleId="68">
    <w:name w:val="Основной текст (6)"/>
    <w:basedOn w:val="a1"/>
    <w:link w:val="67"/>
    <w:rsid w:val="00333E2B"/>
    <w:pPr>
      <w:widowControl w:val="0"/>
      <w:shd w:val="clear" w:color="auto" w:fill="FFFFFF"/>
      <w:spacing w:line="250" w:lineRule="exact"/>
      <w:ind w:firstLine="540"/>
    </w:pPr>
    <w:rPr>
      <w:rFonts w:cs="Times New Roman"/>
      <w:i/>
      <w:iCs/>
      <w:sz w:val="21"/>
      <w:szCs w:val="21"/>
    </w:rPr>
  </w:style>
  <w:style w:type="character" w:customStyle="1" w:styleId="101">
    <w:name w:val="Стиль 10 пт Черный"/>
    <w:rsid w:val="00333E2B"/>
    <w:rPr>
      <w:rFonts w:ascii="Times New Roman" w:hAnsi="Times New Roman" w:cs="Times New Roman" w:hint="default"/>
      <w:color w:val="000000"/>
      <w:spacing w:val="0"/>
      <w:w w:val="100"/>
      <w:position w:val="0"/>
      <w:sz w:val="24"/>
      <w:szCs w:val="24"/>
    </w:rPr>
  </w:style>
  <w:style w:type="character" w:customStyle="1" w:styleId="3d">
    <w:name w:val="Основной текст (3) + Не курсив"/>
    <w:rsid w:val="00333E2B"/>
    <w:rPr>
      <w:rFonts w:ascii="Times New Roman" w:eastAsia="Times New Roman" w:hAnsi="Times New Roman" w:cs="Times New Roman" w:hint="default"/>
      <w:i/>
      <w:iCs/>
      <w:color w:val="000000"/>
      <w:spacing w:val="0"/>
      <w:w w:val="100"/>
      <w:position w:val="0"/>
      <w:sz w:val="21"/>
      <w:szCs w:val="21"/>
      <w:shd w:val="clear" w:color="auto" w:fill="FFFFFF"/>
      <w:lang w:val="ru-RU" w:eastAsia="ru-RU" w:bidi="ru-RU"/>
    </w:rPr>
  </w:style>
  <w:style w:type="character" w:customStyle="1" w:styleId="affff9">
    <w:name w:val="Основной текст + Курсив"/>
    <w:rsid w:val="00333E2B"/>
    <w:rPr>
      <w:rFonts w:ascii="Times New Roman" w:eastAsia="Times New Roman" w:hAnsi="Times New Roman" w:cs="Times New Roman" w:hint="default"/>
      <w:i/>
      <w:iCs/>
      <w:color w:val="000000"/>
      <w:spacing w:val="0"/>
      <w:w w:val="100"/>
      <w:position w:val="0"/>
      <w:sz w:val="21"/>
      <w:szCs w:val="21"/>
      <w:shd w:val="clear" w:color="auto" w:fill="FFFFFF"/>
      <w:lang w:val="ru-RU" w:eastAsia="ru-RU" w:bidi="ru-RU"/>
    </w:rPr>
  </w:style>
  <w:style w:type="character" w:customStyle="1" w:styleId="affffa">
    <w:name w:val="Основной текст + Полужирный"/>
    <w:aliases w:val="Интервал 0 pt"/>
    <w:rsid w:val="00333E2B"/>
    <w:rPr>
      <w:rFonts w:ascii="Times New Roman" w:eastAsia="Times New Roman" w:hAnsi="Times New Roman" w:cs="Times New Roman" w:hint="default"/>
      <w:b/>
      <w:bCs/>
      <w:color w:val="000000"/>
      <w:spacing w:val="0"/>
      <w:w w:val="100"/>
      <w:position w:val="0"/>
      <w:sz w:val="21"/>
      <w:szCs w:val="21"/>
      <w:shd w:val="clear" w:color="auto" w:fill="FFFFFF"/>
      <w:lang w:val="ru-RU" w:eastAsia="ru-RU" w:bidi="ru-RU"/>
    </w:rPr>
  </w:style>
  <w:style w:type="character" w:customStyle="1" w:styleId="64pt">
    <w:name w:val="Основной текст (6) + 4 pt"/>
    <w:aliases w:val="Не курсив"/>
    <w:rsid w:val="00333E2B"/>
    <w:rPr>
      <w:rFonts w:ascii="Times New Roman" w:eastAsia="Times New Roman" w:hAnsi="Times New Roman" w:cs="Times New Roman" w:hint="default"/>
      <w:b w:val="0"/>
      <w:bCs w:val="0"/>
      <w:i/>
      <w:iCs/>
      <w:smallCaps w:val="0"/>
      <w:strike w:val="0"/>
      <w:dstrike w:val="0"/>
      <w:color w:val="000000"/>
      <w:spacing w:val="0"/>
      <w:w w:val="100"/>
      <w:position w:val="0"/>
      <w:sz w:val="8"/>
      <w:szCs w:val="8"/>
      <w:u w:val="none"/>
      <w:effect w:val="none"/>
      <w:lang w:val="ru-RU" w:eastAsia="ru-RU" w:bidi="ru-RU"/>
    </w:rPr>
  </w:style>
  <w:style w:type="character" w:customStyle="1" w:styleId="4pt0">
    <w:name w:val="Основной текст + 4 pt"/>
    <w:rsid w:val="00333E2B"/>
    <w:rPr>
      <w:rFonts w:ascii="Times New Roman" w:eastAsia="Times New Roman" w:hAnsi="Times New Roman" w:cs="Times New Roman" w:hint="default"/>
      <w:color w:val="000000"/>
      <w:spacing w:val="0"/>
      <w:w w:val="100"/>
      <w:position w:val="0"/>
      <w:sz w:val="8"/>
      <w:szCs w:val="8"/>
      <w:shd w:val="clear" w:color="auto" w:fill="FFFFFF"/>
      <w:lang w:val="ru-RU" w:eastAsia="ru-RU" w:bidi="ru-RU"/>
    </w:rPr>
  </w:style>
  <w:style w:type="character" w:customStyle="1" w:styleId="69">
    <w:name w:val="Основной текст (6) + Не курсив"/>
    <w:rsid w:val="00333E2B"/>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ru-RU" w:eastAsia="ru-RU" w:bidi="ru-RU"/>
    </w:rPr>
  </w:style>
  <w:style w:type="character" w:customStyle="1" w:styleId="40pt">
    <w:name w:val="Основной текст (4) + Интервал 0 pt"/>
    <w:rsid w:val="00333E2B"/>
    <w:rPr>
      <w:rFonts w:ascii="Times New Roman" w:eastAsia="Times New Roman" w:hAnsi="Times New Roman" w:cs="Times New Roman" w:hint="default"/>
      <w:b/>
      <w:bCs/>
      <w:color w:val="000000"/>
      <w:spacing w:val="0"/>
      <w:w w:val="100"/>
      <w:position w:val="0"/>
      <w:sz w:val="21"/>
      <w:szCs w:val="21"/>
      <w:shd w:val="clear" w:color="auto" w:fill="FFFFFF"/>
      <w:lang w:val="ru-RU" w:eastAsia="ru-RU" w:bidi="ru-RU"/>
    </w:rPr>
  </w:style>
  <w:style w:type="table" w:styleId="2f5">
    <w:name w:val="Table Grid 2"/>
    <w:basedOn w:val="a3"/>
    <w:semiHidden/>
    <w:unhideWhenUsed/>
    <w:rsid w:val="00333E2B"/>
    <w:pPr>
      <w:spacing w:line="240" w:lineRule="auto"/>
      <w:ind w:firstLine="0"/>
      <w:jc w:val="left"/>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1fc">
    <w:name w:val="Название Знак1"/>
    <w:aliases w:val="Знак Знак1"/>
    <w:basedOn w:val="a2"/>
    <w:rsid w:val="00333E2B"/>
    <w:rPr>
      <w:rFonts w:asciiTheme="majorHAnsi" w:eastAsiaTheme="majorEastAsia" w:hAnsiTheme="majorHAnsi" w:cstheme="majorBidi"/>
      <w:color w:val="17365D" w:themeColor="text2" w:themeShade="BF"/>
      <w:spacing w:val="5"/>
      <w:kern w:val="28"/>
      <w:sz w:val="52"/>
      <w:szCs w:val="52"/>
      <w:lang w:eastAsia="en-US"/>
    </w:rPr>
  </w:style>
  <w:style w:type="paragraph" w:customStyle="1" w:styleId="affffb">
    <w:name w:val="формула"/>
    <w:basedOn w:val="a1"/>
    <w:rsid w:val="00333E2B"/>
    <w:pPr>
      <w:widowControl w:val="0"/>
      <w:ind w:firstLine="0"/>
      <w:jc w:val="center"/>
    </w:pPr>
    <w:rPr>
      <w:rFonts w:eastAsia="Times New Roman" w:cs="Times New Roman"/>
      <w:b/>
      <w:bCs/>
      <w:i/>
      <w:iCs/>
      <w:sz w:val="32"/>
      <w:szCs w:val="20"/>
      <w:lang w:eastAsia="ru-RU"/>
    </w:rPr>
  </w:style>
  <w:style w:type="character" w:customStyle="1" w:styleId="apple-converted-space">
    <w:name w:val="apple-converted-space"/>
    <w:rsid w:val="00333E2B"/>
  </w:style>
  <w:style w:type="paragraph" w:customStyle="1" w:styleId="a0">
    <w:name w:val="Литература"/>
    <w:basedOn w:val="a1"/>
    <w:rsid w:val="00333E2B"/>
    <w:pPr>
      <w:numPr>
        <w:numId w:val="5"/>
      </w:numPr>
      <w:pBdr>
        <w:left w:val="double" w:sz="4" w:space="4" w:color="0000FF"/>
      </w:pBdr>
    </w:pPr>
    <w:rPr>
      <w:rFonts w:eastAsia="Times New Roman" w:cs="Times New Roman"/>
      <w:i/>
      <w:color w:val="0000FF"/>
      <w:szCs w:val="20"/>
      <w:lang w:eastAsia="ru-RU"/>
    </w:rPr>
  </w:style>
  <w:style w:type="paragraph" w:styleId="affffc">
    <w:name w:val="Revision"/>
    <w:hidden/>
    <w:uiPriority w:val="99"/>
    <w:semiHidden/>
    <w:rsid w:val="00333E2B"/>
    <w:pPr>
      <w:spacing w:line="240" w:lineRule="auto"/>
      <w:ind w:firstLine="0"/>
      <w:jc w:val="left"/>
    </w:pPr>
    <w:rPr>
      <w:rFonts w:ascii="Times New Roman" w:eastAsia="Times New Roman" w:hAnsi="Times New Roman" w:cs="Times New Roman"/>
    </w:rPr>
  </w:style>
  <w:style w:type="character" w:customStyle="1" w:styleId="2f6">
    <w:name w:val="Подпись к картинке (2)_"/>
    <w:basedOn w:val="a2"/>
    <w:link w:val="213"/>
    <w:uiPriority w:val="99"/>
    <w:rsid w:val="0038407F"/>
    <w:rPr>
      <w:rFonts w:ascii="Arial Narrow" w:hAnsi="Arial Narrow" w:cs="Arial Narrow"/>
      <w:b/>
      <w:bCs/>
      <w:sz w:val="16"/>
      <w:szCs w:val="16"/>
      <w:shd w:val="clear" w:color="auto" w:fill="FFFFFF"/>
    </w:rPr>
  </w:style>
  <w:style w:type="character" w:customStyle="1" w:styleId="102">
    <w:name w:val="Основной текст (10)_"/>
    <w:basedOn w:val="a2"/>
    <w:link w:val="1010"/>
    <w:uiPriority w:val="99"/>
    <w:rsid w:val="0038407F"/>
    <w:rPr>
      <w:rFonts w:ascii="Times New Roman" w:hAnsi="Times New Roman" w:cs="Times New Roman"/>
      <w:b/>
      <w:bCs/>
      <w:i/>
      <w:iCs/>
      <w:sz w:val="17"/>
      <w:szCs w:val="17"/>
      <w:shd w:val="clear" w:color="auto" w:fill="FFFFFF"/>
    </w:rPr>
  </w:style>
  <w:style w:type="character" w:customStyle="1" w:styleId="113">
    <w:name w:val="Основной текст (11)_"/>
    <w:basedOn w:val="a2"/>
    <w:link w:val="1110"/>
    <w:uiPriority w:val="99"/>
    <w:rsid w:val="0038407F"/>
    <w:rPr>
      <w:rFonts w:ascii="Times New Roman" w:hAnsi="Times New Roman" w:cs="Times New Roman"/>
      <w:i/>
      <w:iCs/>
      <w:shd w:val="clear" w:color="auto" w:fill="FFFFFF"/>
    </w:rPr>
  </w:style>
  <w:style w:type="character" w:customStyle="1" w:styleId="3e">
    <w:name w:val="Заголовок №3_"/>
    <w:basedOn w:val="a2"/>
    <w:link w:val="3f"/>
    <w:uiPriority w:val="99"/>
    <w:rsid w:val="0038407F"/>
    <w:rPr>
      <w:rFonts w:ascii="Arial Narrow" w:hAnsi="Arial Narrow" w:cs="Arial Narrow"/>
      <w:b/>
      <w:bCs/>
      <w:i/>
      <w:iCs/>
      <w:sz w:val="28"/>
      <w:szCs w:val="28"/>
      <w:shd w:val="clear" w:color="auto" w:fill="FFFFFF"/>
    </w:rPr>
  </w:style>
  <w:style w:type="character" w:customStyle="1" w:styleId="53">
    <w:name w:val="Подпись к картинке (5)_"/>
    <w:basedOn w:val="a2"/>
    <w:link w:val="510"/>
    <w:uiPriority w:val="99"/>
    <w:rsid w:val="0038407F"/>
    <w:rPr>
      <w:rFonts w:ascii="Times New Roman" w:hAnsi="Times New Roman" w:cs="Times New Roman"/>
      <w:shd w:val="clear" w:color="auto" w:fill="FFFFFF"/>
    </w:rPr>
  </w:style>
  <w:style w:type="character" w:customStyle="1" w:styleId="78">
    <w:name w:val="Подпись к картинке (7)_"/>
    <w:basedOn w:val="a2"/>
    <w:link w:val="710"/>
    <w:uiPriority w:val="99"/>
    <w:rsid w:val="0038407F"/>
    <w:rPr>
      <w:rFonts w:ascii="Arial Narrow" w:hAnsi="Arial Narrow" w:cs="Arial Narrow"/>
      <w:sz w:val="14"/>
      <w:szCs w:val="14"/>
      <w:shd w:val="clear" w:color="auto" w:fill="FFFFFF"/>
      <w:lang w:val="en-US"/>
    </w:rPr>
  </w:style>
  <w:style w:type="character" w:customStyle="1" w:styleId="2f7">
    <w:name w:val="Подпись к таблице (2)_"/>
    <w:basedOn w:val="a2"/>
    <w:link w:val="214"/>
    <w:uiPriority w:val="99"/>
    <w:rsid w:val="0038407F"/>
    <w:rPr>
      <w:rFonts w:ascii="Times New Roman" w:hAnsi="Times New Roman" w:cs="Times New Roman"/>
      <w:shd w:val="clear" w:color="auto" w:fill="FFFFFF"/>
      <w:lang w:val="en-US"/>
    </w:rPr>
  </w:style>
  <w:style w:type="character" w:customStyle="1" w:styleId="9pt1">
    <w:name w:val="Основной текст + 9 pt1"/>
    <w:aliases w:val="Малые прописные6"/>
    <w:basedOn w:val="1f8"/>
    <w:uiPriority w:val="99"/>
    <w:rsid w:val="0038407F"/>
    <w:rPr>
      <w:rFonts w:ascii="Times New Roman" w:hAnsi="Times New Roman" w:cs="Times New Roman"/>
      <w:smallCaps/>
      <w:spacing w:val="0"/>
      <w:sz w:val="18"/>
      <w:szCs w:val="18"/>
      <w:lang w:val="en-US" w:eastAsia="en-US" w:bidi="ar-SA"/>
    </w:rPr>
  </w:style>
  <w:style w:type="character" w:customStyle="1" w:styleId="3f0">
    <w:name w:val="Подпись к таблице (3)_"/>
    <w:basedOn w:val="a2"/>
    <w:link w:val="314"/>
    <w:uiPriority w:val="99"/>
    <w:rsid w:val="0038407F"/>
    <w:rPr>
      <w:rFonts w:ascii="Arial Narrow" w:hAnsi="Arial Narrow" w:cs="Arial Narrow"/>
      <w:b/>
      <w:bCs/>
      <w:sz w:val="16"/>
      <w:szCs w:val="16"/>
      <w:shd w:val="clear" w:color="auto" w:fill="FFFFFF"/>
      <w:lang w:val="en-US"/>
    </w:rPr>
  </w:style>
  <w:style w:type="character" w:customStyle="1" w:styleId="3f1">
    <w:name w:val="Подпись к таблице (3)"/>
    <w:basedOn w:val="3f0"/>
    <w:uiPriority w:val="99"/>
    <w:rsid w:val="0038407F"/>
    <w:rPr>
      <w:rFonts w:ascii="Arial Narrow" w:hAnsi="Arial Narrow" w:cs="Arial Narrow"/>
      <w:b/>
      <w:bCs/>
      <w:sz w:val="16"/>
      <w:szCs w:val="16"/>
      <w:shd w:val="clear" w:color="auto" w:fill="FFFFFF"/>
      <w:lang w:val="en-US"/>
    </w:rPr>
  </w:style>
  <w:style w:type="character" w:customStyle="1" w:styleId="350">
    <w:name w:val="Основной текст (35)_"/>
    <w:basedOn w:val="a2"/>
    <w:link w:val="351"/>
    <w:uiPriority w:val="99"/>
    <w:rsid w:val="0038407F"/>
    <w:rPr>
      <w:rFonts w:ascii="Arial Narrow" w:hAnsi="Arial Narrow" w:cs="Arial Narrow"/>
      <w:spacing w:val="20"/>
      <w:sz w:val="8"/>
      <w:szCs w:val="8"/>
      <w:shd w:val="clear" w:color="auto" w:fill="FFFFFF"/>
    </w:rPr>
  </w:style>
  <w:style w:type="character" w:customStyle="1" w:styleId="352">
    <w:name w:val="Основной текст (35)"/>
    <w:basedOn w:val="350"/>
    <w:uiPriority w:val="99"/>
    <w:rsid w:val="0038407F"/>
    <w:rPr>
      <w:rFonts w:ascii="Arial Narrow" w:hAnsi="Arial Narrow" w:cs="Arial Narrow"/>
      <w:spacing w:val="20"/>
      <w:sz w:val="8"/>
      <w:szCs w:val="8"/>
      <w:shd w:val="clear" w:color="auto" w:fill="FFFFFF"/>
    </w:rPr>
  </w:style>
  <w:style w:type="character" w:customStyle="1" w:styleId="1pt3">
    <w:name w:val="Основной текст + Интервал 1 pt3"/>
    <w:basedOn w:val="1f8"/>
    <w:uiPriority w:val="99"/>
    <w:rsid w:val="0038407F"/>
    <w:rPr>
      <w:rFonts w:ascii="Times New Roman" w:hAnsi="Times New Roman" w:cs="Times New Roman"/>
      <w:spacing w:val="30"/>
      <w:sz w:val="22"/>
      <w:szCs w:val="22"/>
      <w:lang w:val="ru-RU" w:eastAsia="ru-RU" w:bidi="ar-SA"/>
    </w:rPr>
  </w:style>
  <w:style w:type="character" w:customStyle="1" w:styleId="1pt2">
    <w:name w:val="Основной текст + Интервал 1 pt2"/>
    <w:basedOn w:val="1f8"/>
    <w:uiPriority w:val="99"/>
    <w:rsid w:val="0038407F"/>
    <w:rPr>
      <w:rFonts w:ascii="Times New Roman" w:hAnsi="Times New Roman" w:cs="Times New Roman"/>
      <w:spacing w:val="30"/>
      <w:sz w:val="22"/>
      <w:szCs w:val="22"/>
      <w:lang w:val="ru-RU" w:eastAsia="ru-RU" w:bidi="ar-SA"/>
    </w:rPr>
  </w:style>
  <w:style w:type="character" w:customStyle="1" w:styleId="101pt">
    <w:name w:val="Основной текст (10) + Интервал 1 pt"/>
    <w:basedOn w:val="102"/>
    <w:uiPriority w:val="99"/>
    <w:rsid w:val="0038407F"/>
    <w:rPr>
      <w:rFonts w:ascii="Times New Roman" w:hAnsi="Times New Roman" w:cs="Times New Roman"/>
      <w:b/>
      <w:bCs/>
      <w:i/>
      <w:iCs/>
      <w:spacing w:val="30"/>
      <w:sz w:val="17"/>
      <w:szCs w:val="17"/>
      <w:shd w:val="clear" w:color="auto" w:fill="FFFFFF"/>
      <w:lang w:val="fr-FR" w:eastAsia="fr-FR"/>
    </w:rPr>
  </w:style>
  <w:style w:type="character" w:customStyle="1" w:styleId="3pt">
    <w:name w:val="Основной текст + Интервал 3 pt"/>
    <w:basedOn w:val="1f8"/>
    <w:uiPriority w:val="99"/>
    <w:rsid w:val="0038407F"/>
    <w:rPr>
      <w:rFonts w:ascii="Times New Roman" w:hAnsi="Times New Roman" w:cs="Times New Roman"/>
      <w:spacing w:val="60"/>
      <w:sz w:val="22"/>
      <w:szCs w:val="22"/>
      <w:lang w:val="en-US" w:eastAsia="en-US" w:bidi="ar-SA"/>
    </w:rPr>
  </w:style>
  <w:style w:type="character" w:customStyle="1" w:styleId="84">
    <w:name w:val="Основной текст + 8"/>
    <w:aliases w:val="5 pt32,Полужирный16,Курсив14"/>
    <w:basedOn w:val="1f8"/>
    <w:uiPriority w:val="99"/>
    <w:rsid w:val="0038407F"/>
    <w:rPr>
      <w:rFonts w:ascii="Times New Roman" w:hAnsi="Times New Roman" w:cs="Times New Roman"/>
      <w:b/>
      <w:bCs/>
      <w:i/>
      <w:iCs/>
      <w:noProof/>
      <w:spacing w:val="0"/>
      <w:sz w:val="17"/>
      <w:szCs w:val="17"/>
      <w:lang w:val="ru-RU" w:eastAsia="ru-RU" w:bidi="ar-SA"/>
    </w:rPr>
  </w:style>
  <w:style w:type="character" w:customStyle="1" w:styleId="2f8">
    <w:name w:val="Подпись к таблице (2)"/>
    <w:basedOn w:val="2f7"/>
    <w:uiPriority w:val="99"/>
    <w:rsid w:val="0038407F"/>
    <w:rPr>
      <w:rFonts w:ascii="Times New Roman" w:hAnsi="Times New Roman" w:cs="Times New Roman"/>
      <w:shd w:val="clear" w:color="auto" w:fill="FFFFFF"/>
      <w:lang w:val="en-US"/>
    </w:rPr>
  </w:style>
  <w:style w:type="character" w:customStyle="1" w:styleId="47">
    <w:name w:val="Подпись к таблице (4)_"/>
    <w:basedOn w:val="a2"/>
    <w:link w:val="410"/>
    <w:uiPriority w:val="99"/>
    <w:rsid w:val="0038407F"/>
    <w:rPr>
      <w:rFonts w:ascii="Arial Narrow" w:hAnsi="Arial Narrow" w:cs="Arial Narrow"/>
      <w:sz w:val="14"/>
      <w:szCs w:val="14"/>
      <w:shd w:val="clear" w:color="auto" w:fill="FFFFFF"/>
      <w:lang w:val="en-US"/>
    </w:rPr>
  </w:style>
  <w:style w:type="character" w:customStyle="1" w:styleId="48">
    <w:name w:val="Подпись к таблице (4)"/>
    <w:basedOn w:val="47"/>
    <w:uiPriority w:val="99"/>
    <w:rsid w:val="0038407F"/>
    <w:rPr>
      <w:rFonts w:ascii="Arial Narrow" w:hAnsi="Arial Narrow" w:cs="Arial Narrow"/>
      <w:sz w:val="14"/>
      <w:szCs w:val="14"/>
      <w:shd w:val="clear" w:color="auto" w:fill="FFFFFF"/>
      <w:lang w:val="en-US"/>
    </w:rPr>
  </w:style>
  <w:style w:type="character" w:customStyle="1" w:styleId="4TimesNewRoman">
    <w:name w:val="Подпись к таблице (4) + Times New Roman"/>
    <w:aliases w:val="7,5 pt31,Курсив13,Интервал 1 pt"/>
    <w:basedOn w:val="47"/>
    <w:uiPriority w:val="99"/>
    <w:rsid w:val="0038407F"/>
    <w:rPr>
      <w:rFonts w:ascii="Times New Roman" w:hAnsi="Times New Roman" w:cs="Times New Roman"/>
      <w:i/>
      <w:iCs/>
      <w:spacing w:val="20"/>
      <w:sz w:val="15"/>
      <w:szCs w:val="15"/>
      <w:shd w:val="clear" w:color="auto" w:fill="FFFFFF"/>
      <w:lang w:val="en-US"/>
    </w:rPr>
  </w:style>
  <w:style w:type="character" w:customStyle="1" w:styleId="420">
    <w:name w:val="Подпись к таблице (4)2"/>
    <w:basedOn w:val="47"/>
    <w:uiPriority w:val="99"/>
    <w:rsid w:val="0038407F"/>
    <w:rPr>
      <w:rFonts w:ascii="Arial Narrow" w:hAnsi="Arial Narrow" w:cs="Arial Narrow"/>
      <w:noProof/>
      <w:sz w:val="14"/>
      <w:szCs w:val="14"/>
      <w:shd w:val="clear" w:color="auto" w:fill="FFFFFF"/>
      <w:lang w:val="en-US"/>
    </w:rPr>
  </w:style>
  <w:style w:type="character" w:customStyle="1" w:styleId="230">
    <w:name w:val="Подпись к картинке (2)3"/>
    <w:basedOn w:val="2f6"/>
    <w:uiPriority w:val="99"/>
    <w:rsid w:val="0038407F"/>
    <w:rPr>
      <w:rFonts w:ascii="Arial Narrow" w:hAnsi="Arial Narrow" w:cs="Arial Narrow"/>
      <w:b/>
      <w:bCs/>
      <w:sz w:val="16"/>
      <w:szCs w:val="16"/>
      <w:shd w:val="clear" w:color="auto" w:fill="FFFFFF"/>
      <w:lang w:val="en-US" w:eastAsia="en-US"/>
    </w:rPr>
  </w:style>
  <w:style w:type="character" w:customStyle="1" w:styleId="530">
    <w:name w:val="Подпись к картинке (5)3"/>
    <w:basedOn w:val="53"/>
    <w:uiPriority w:val="99"/>
    <w:rsid w:val="0038407F"/>
    <w:rPr>
      <w:rFonts w:ascii="Times New Roman" w:hAnsi="Times New Roman" w:cs="Times New Roman"/>
      <w:shd w:val="clear" w:color="auto" w:fill="FFFFFF"/>
      <w:lang w:val="en-US" w:eastAsia="en-US"/>
    </w:rPr>
  </w:style>
  <w:style w:type="character" w:customStyle="1" w:styleId="750">
    <w:name w:val="Подпись к картинке (7)5"/>
    <w:basedOn w:val="78"/>
    <w:uiPriority w:val="99"/>
    <w:rsid w:val="0038407F"/>
    <w:rPr>
      <w:rFonts w:ascii="Arial Narrow" w:hAnsi="Arial Narrow" w:cs="Arial Narrow"/>
      <w:sz w:val="14"/>
      <w:szCs w:val="14"/>
      <w:shd w:val="clear" w:color="auto" w:fill="FFFFFF"/>
      <w:lang w:val="en-US"/>
    </w:rPr>
  </w:style>
  <w:style w:type="character" w:customStyle="1" w:styleId="740">
    <w:name w:val="Подпись к картинке (7)4"/>
    <w:basedOn w:val="78"/>
    <w:uiPriority w:val="99"/>
    <w:rsid w:val="0038407F"/>
    <w:rPr>
      <w:rFonts w:ascii="Arial Narrow" w:hAnsi="Arial Narrow" w:cs="Arial Narrow"/>
      <w:noProof/>
      <w:sz w:val="14"/>
      <w:szCs w:val="14"/>
      <w:shd w:val="clear" w:color="auto" w:fill="FFFFFF"/>
      <w:lang w:val="en-US"/>
    </w:rPr>
  </w:style>
  <w:style w:type="character" w:customStyle="1" w:styleId="730">
    <w:name w:val="Подпись к картинке (7)3"/>
    <w:basedOn w:val="78"/>
    <w:uiPriority w:val="99"/>
    <w:rsid w:val="0038407F"/>
    <w:rPr>
      <w:rFonts w:ascii="Arial Narrow" w:hAnsi="Arial Narrow" w:cs="Arial Narrow"/>
      <w:sz w:val="14"/>
      <w:szCs w:val="14"/>
      <w:shd w:val="clear" w:color="auto" w:fill="FFFFFF"/>
      <w:lang w:val="en-US"/>
    </w:rPr>
  </w:style>
  <w:style w:type="character" w:customStyle="1" w:styleId="11100">
    <w:name w:val="Основной текст (11)10"/>
    <w:basedOn w:val="113"/>
    <w:uiPriority w:val="99"/>
    <w:rsid w:val="0038407F"/>
    <w:rPr>
      <w:rFonts w:ascii="Times New Roman" w:hAnsi="Times New Roman" w:cs="Times New Roman"/>
      <w:i/>
      <w:iCs/>
      <w:shd w:val="clear" w:color="auto" w:fill="FFFFFF"/>
    </w:rPr>
  </w:style>
  <w:style w:type="character" w:customStyle="1" w:styleId="848">
    <w:name w:val="Основной текст (8)48"/>
    <w:basedOn w:val="a2"/>
    <w:uiPriority w:val="99"/>
    <w:rsid w:val="0038407F"/>
    <w:rPr>
      <w:rFonts w:ascii="Times New Roman" w:hAnsi="Times New Roman" w:cs="Times New Roman"/>
      <w:spacing w:val="0"/>
      <w:sz w:val="22"/>
      <w:szCs w:val="22"/>
    </w:rPr>
  </w:style>
  <w:style w:type="character" w:customStyle="1" w:styleId="847">
    <w:name w:val="Основной текст (8)47"/>
    <w:basedOn w:val="a2"/>
    <w:uiPriority w:val="99"/>
    <w:rsid w:val="0038407F"/>
    <w:rPr>
      <w:rFonts w:ascii="Times New Roman" w:hAnsi="Times New Roman" w:cs="Times New Roman"/>
      <w:noProof/>
      <w:spacing w:val="0"/>
      <w:sz w:val="22"/>
      <w:szCs w:val="22"/>
    </w:rPr>
  </w:style>
  <w:style w:type="character" w:customStyle="1" w:styleId="89pt">
    <w:name w:val="Основной текст (8) + 9 pt"/>
    <w:aliases w:val="Малые прописные5"/>
    <w:basedOn w:val="a2"/>
    <w:uiPriority w:val="99"/>
    <w:rsid w:val="0038407F"/>
    <w:rPr>
      <w:rFonts w:ascii="Times New Roman" w:hAnsi="Times New Roman" w:cs="Times New Roman"/>
      <w:smallCaps/>
      <w:spacing w:val="0"/>
      <w:sz w:val="18"/>
      <w:szCs w:val="18"/>
      <w:lang w:val="en-US" w:eastAsia="en-US"/>
    </w:rPr>
  </w:style>
  <w:style w:type="character" w:customStyle="1" w:styleId="87pt">
    <w:name w:val="Основной текст (8) + 7 pt"/>
    <w:aliases w:val="Малые прописные4"/>
    <w:basedOn w:val="a2"/>
    <w:uiPriority w:val="99"/>
    <w:rsid w:val="0038407F"/>
    <w:rPr>
      <w:rFonts w:ascii="Times New Roman" w:hAnsi="Times New Roman" w:cs="Times New Roman"/>
      <w:smallCaps/>
      <w:spacing w:val="0"/>
      <w:sz w:val="14"/>
      <w:szCs w:val="14"/>
      <w:lang w:val="en-US" w:eastAsia="en-US"/>
    </w:rPr>
  </w:style>
  <w:style w:type="character" w:customStyle="1" w:styleId="87pt1">
    <w:name w:val="Основной текст (8) + 7 pt1"/>
    <w:aliases w:val="Малые прописные3"/>
    <w:basedOn w:val="a2"/>
    <w:uiPriority w:val="99"/>
    <w:rsid w:val="0038407F"/>
    <w:rPr>
      <w:rFonts w:ascii="Times New Roman" w:hAnsi="Times New Roman" w:cs="Times New Roman"/>
      <w:smallCaps/>
      <w:noProof/>
      <w:spacing w:val="0"/>
      <w:sz w:val="14"/>
      <w:szCs w:val="14"/>
    </w:rPr>
  </w:style>
  <w:style w:type="paragraph" w:customStyle="1" w:styleId="213">
    <w:name w:val="Подпись к картинке (2)1"/>
    <w:basedOn w:val="a1"/>
    <w:link w:val="2f6"/>
    <w:uiPriority w:val="99"/>
    <w:rsid w:val="0038407F"/>
    <w:pPr>
      <w:shd w:val="clear" w:color="auto" w:fill="FFFFFF"/>
      <w:spacing w:line="240" w:lineRule="atLeast"/>
      <w:ind w:firstLine="0"/>
      <w:jc w:val="left"/>
    </w:pPr>
    <w:rPr>
      <w:rFonts w:ascii="Arial Narrow" w:hAnsi="Arial Narrow" w:cs="Arial Narrow"/>
      <w:b/>
      <w:bCs/>
      <w:sz w:val="16"/>
      <w:szCs w:val="16"/>
    </w:rPr>
  </w:style>
  <w:style w:type="paragraph" w:customStyle="1" w:styleId="1010">
    <w:name w:val="Основной текст (10)1"/>
    <w:basedOn w:val="a1"/>
    <w:link w:val="102"/>
    <w:uiPriority w:val="99"/>
    <w:rsid w:val="0038407F"/>
    <w:pPr>
      <w:shd w:val="clear" w:color="auto" w:fill="FFFFFF"/>
      <w:spacing w:line="240" w:lineRule="atLeast"/>
      <w:ind w:firstLine="0"/>
      <w:jc w:val="center"/>
    </w:pPr>
    <w:rPr>
      <w:rFonts w:cs="Times New Roman"/>
      <w:b/>
      <w:bCs/>
      <w:i/>
      <w:iCs/>
      <w:sz w:val="17"/>
      <w:szCs w:val="17"/>
    </w:rPr>
  </w:style>
  <w:style w:type="paragraph" w:customStyle="1" w:styleId="1110">
    <w:name w:val="Основной текст (11)1"/>
    <w:basedOn w:val="a1"/>
    <w:link w:val="113"/>
    <w:uiPriority w:val="99"/>
    <w:rsid w:val="0038407F"/>
    <w:pPr>
      <w:shd w:val="clear" w:color="auto" w:fill="FFFFFF"/>
      <w:spacing w:line="240" w:lineRule="atLeast"/>
      <w:ind w:hanging="860"/>
      <w:jc w:val="left"/>
    </w:pPr>
    <w:rPr>
      <w:rFonts w:cs="Times New Roman"/>
      <w:i/>
      <w:iCs/>
      <w:sz w:val="22"/>
    </w:rPr>
  </w:style>
  <w:style w:type="paragraph" w:customStyle="1" w:styleId="3f">
    <w:name w:val="Заголовок №3"/>
    <w:basedOn w:val="a1"/>
    <w:link w:val="3e"/>
    <w:uiPriority w:val="99"/>
    <w:rsid w:val="0038407F"/>
    <w:pPr>
      <w:shd w:val="clear" w:color="auto" w:fill="FFFFFF"/>
      <w:spacing w:before="240" w:line="480" w:lineRule="exact"/>
      <w:ind w:hanging="380"/>
      <w:jc w:val="left"/>
      <w:outlineLvl w:val="2"/>
    </w:pPr>
    <w:rPr>
      <w:rFonts w:ascii="Arial Narrow" w:hAnsi="Arial Narrow" w:cs="Arial Narrow"/>
      <w:b/>
      <w:bCs/>
      <w:i/>
      <w:iCs/>
      <w:szCs w:val="28"/>
    </w:rPr>
  </w:style>
  <w:style w:type="paragraph" w:customStyle="1" w:styleId="510">
    <w:name w:val="Подпись к картинке (5)1"/>
    <w:basedOn w:val="a1"/>
    <w:link w:val="53"/>
    <w:uiPriority w:val="99"/>
    <w:rsid w:val="0038407F"/>
    <w:pPr>
      <w:shd w:val="clear" w:color="auto" w:fill="FFFFFF"/>
      <w:spacing w:line="240" w:lineRule="atLeast"/>
      <w:ind w:firstLine="0"/>
      <w:jc w:val="left"/>
    </w:pPr>
    <w:rPr>
      <w:rFonts w:cs="Times New Roman"/>
      <w:sz w:val="22"/>
    </w:rPr>
  </w:style>
  <w:style w:type="paragraph" w:customStyle="1" w:styleId="710">
    <w:name w:val="Подпись к картинке (7)1"/>
    <w:basedOn w:val="a1"/>
    <w:link w:val="78"/>
    <w:uiPriority w:val="99"/>
    <w:rsid w:val="0038407F"/>
    <w:pPr>
      <w:shd w:val="clear" w:color="auto" w:fill="FFFFFF"/>
      <w:spacing w:line="178" w:lineRule="exact"/>
      <w:ind w:firstLine="0"/>
    </w:pPr>
    <w:rPr>
      <w:rFonts w:ascii="Arial Narrow" w:hAnsi="Arial Narrow" w:cs="Arial Narrow"/>
      <w:sz w:val="14"/>
      <w:szCs w:val="14"/>
      <w:lang w:val="en-US"/>
    </w:rPr>
  </w:style>
  <w:style w:type="paragraph" w:customStyle="1" w:styleId="214">
    <w:name w:val="Подпись к таблице (2)1"/>
    <w:basedOn w:val="a1"/>
    <w:link w:val="2f7"/>
    <w:uiPriority w:val="99"/>
    <w:rsid w:val="0038407F"/>
    <w:pPr>
      <w:shd w:val="clear" w:color="auto" w:fill="FFFFFF"/>
      <w:spacing w:line="533" w:lineRule="exact"/>
      <w:ind w:firstLine="0"/>
    </w:pPr>
    <w:rPr>
      <w:rFonts w:cs="Times New Roman"/>
      <w:sz w:val="22"/>
      <w:lang w:val="en-US"/>
    </w:rPr>
  </w:style>
  <w:style w:type="paragraph" w:customStyle="1" w:styleId="314">
    <w:name w:val="Подпись к таблице (3)1"/>
    <w:basedOn w:val="a1"/>
    <w:link w:val="3f0"/>
    <w:uiPriority w:val="99"/>
    <w:rsid w:val="0038407F"/>
    <w:pPr>
      <w:shd w:val="clear" w:color="auto" w:fill="FFFFFF"/>
      <w:spacing w:line="240" w:lineRule="atLeast"/>
      <w:ind w:firstLine="0"/>
      <w:jc w:val="left"/>
    </w:pPr>
    <w:rPr>
      <w:rFonts w:ascii="Arial Narrow" w:hAnsi="Arial Narrow" w:cs="Arial Narrow"/>
      <w:b/>
      <w:bCs/>
      <w:sz w:val="16"/>
      <w:szCs w:val="16"/>
      <w:lang w:val="en-US"/>
    </w:rPr>
  </w:style>
  <w:style w:type="paragraph" w:customStyle="1" w:styleId="351">
    <w:name w:val="Основной текст (35)1"/>
    <w:basedOn w:val="a1"/>
    <w:link w:val="350"/>
    <w:uiPriority w:val="99"/>
    <w:rsid w:val="0038407F"/>
    <w:pPr>
      <w:shd w:val="clear" w:color="auto" w:fill="FFFFFF"/>
      <w:spacing w:line="240" w:lineRule="atLeast"/>
      <w:ind w:firstLine="0"/>
      <w:jc w:val="left"/>
    </w:pPr>
    <w:rPr>
      <w:rFonts w:ascii="Arial Narrow" w:hAnsi="Arial Narrow" w:cs="Arial Narrow"/>
      <w:spacing w:val="20"/>
      <w:sz w:val="8"/>
      <w:szCs w:val="8"/>
    </w:rPr>
  </w:style>
  <w:style w:type="paragraph" w:customStyle="1" w:styleId="410">
    <w:name w:val="Подпись к таблице (4)1"/>
    <w:basedOn w:val="a1"/>
    <w:link w:val="47"/>
    <w:uiPriority w:val="99"/>
    <w:rsid w:val="0038407F"/>
    <w:pPr>
      <w:shd w:val="clear" w:color="auto" w:fill="FFFFFF"/>
      <w:spacing w:line="187" w:lineRule="exact"/>
      <w:ind w:firstLine="0"/>
      <w:jc w:val="left"/>
    </w:pPr>
    <w:rPr>
      <w:rFonts w:ascii="Arial Narrow" w:hAnsi="Arial Narrow" w:cs="Arial Narrow"/>
      <w:sz w:val="14"/>
      <w:szCs w:val="14"/>
      <w:lang w:val="en-US"/>
    </w:rPr>
  </w:style>
  <w:style w:type="numbering" w:customStyle="1" w:styleId="10">
    <w:name w:val="Текущий список1"/>
    <w:uiPriority w:val="99"/>
    <w:rsid w:val="00120999"/>
    <w:pPr>
      <w:numPr>
        <w:numId w:val="6"/>
      </w:numPr>
    </w:pPr>
  </w:style>
  <w:style w:type="character" w:customStyle="1" w:styleId="1fd">
    <w:name w:val="Неразрешенное упоминание1"/>
    <w:basedOn w:val="a2"/>
    <w:uiPriority w:val="99"/>
    <w:semiHidden/>
    <w:unhideWhenUsed/>
    <w:rsid w:val="00390616"/>
    <w:rPr>
      <w:color w:val="605E5C"/>
      <w:shd w:val="clear" w:color="auto" w:fill="E1DFDD"/>
    </w:rPr>
  </w:style>
  <w:style w:type="paragraph" w:customStyle="1" w:styleId="affffd">
    <w:name w:val="Базовый"/>
    <w:uiPriority w:val="99"/>
    <w:rsid w:val="00461A1F"/>
    <w:pPr>
      <w:widowControl w:val="0"/>
      <w:tabs>
        <w:tab w:val="left" w:pos="709"/>
      </w:tabs>
      <w:suppressAutoHyphens/>
      <w:spacing w:after="200" w:line="276" w:lineRule="auto"/>
      <w:ind w:firstLine="0"/>
      <w:jc w:val="left"/>
    </w:pPr>
    <w:rPr>
      <w:rFonts w:ascii="Liberation Serif" w:eastAsia="Liberation Serif" w:hAnsi="Liberation Serif" w:cs="Liberation Serif"/>
      <w:sz w:val="24"/>
      <w:szCs w:val="24"/>
      <w:lang w:eastAsia="zh-CN"/>
    </w:rPr>
  </w:style>
  <w:style w:type="table" w:customStyle="1" w:styleId="TableNormal">
    <w:name w:val="TableNormal"/>
    <w:rsid w:val="00D03DE1"/>
    <w:pPr>
      <w:spacing w:line="276" w:lineRule="auto"/>
      <w:ind w:firstLine="0"/>
      <w:jc w:val="left"/>
    </w:pPr>
    <w:rPr>
      <w:rFonts w:ascii="Arial" w:eastAsia="Arial" w:hAnsi="Arial" w:cs="Arial"/>
      <w:lang w:val="ru" w:eastAsia="ru-RU"/>
    </w:rPr>
    <w:tblPr>
      <w:tblCellMar>
        <w:top w:w="100" w:type="dxa"/>
        <w:left w:w="100" w:type="dxa"/>
        <w:bottom w:w="100" w:type="dxa"/>
        <w:right w:w="100" w:type="dxa"/>
      </w:tblCellMar>
    </w:tblPr>
  </w:style>
  <w:style w:type="paragraph" w:styleId="affffe">
    <w:name w:val="Subtitle"/>
    <w:basedOn w:val="a1"/>
    <w:next w:val="a1"/>
    <w:link w:val="afffff"/>
    <w:uiPriority w:val="11"/>
    <w:qFormat/>
    <w:rsid w:val="00D03DE1"/>
    <w:pPr>
      <w:keepNext/>
      <w:keepLines/>
      <w:spacing w:after="320" w:line="276" w:lineRule="auto"/>
      <w:ind w:firstLine="0"/>
      <w:jc w:val="left"/>
    </w:pPr>
    <w:rPr>
      <w:rFonts w:ascii="Arial" w:eastAsia="Arial" w:hAnsi="Arial" w:cs="Arial"/>
      <w:color w:val="666666"/>
      <w:sz w:val="30"/>
      <w:szCs w:val="30"/>
      <w:lang w:val="ru" w:eastAsia="ru-RU"/>
    </w:rPr>
  </w:style>
  <w:style w:type="character" w:customStyle="1" w:styleId="afffff">
    <w:name w:val="Подзаголовок Знак"/>
    <w:basedOn w:val="a2"/>
    <w:link w:val="affffe"/>
    <w:uiPriority w:val="11"/>
    <w:rsid w:val="00D03DE1"/>
    <w:rPr>
      <w:rFonts w:ascii="Arial" w:eastAsia="Arial" w:hAnsi="Arial" w:cs="Arial"/>
      <w:color w:val="666666"/>
      <w:sz w:val="30"/>
      <w:szCs w:val="30"/>
      <w:lang w:val="ru" w:eastAsia="ru-RU"/>
    </w:rPr>
  </w:style>
  <w:style w:type="paragraph" w:customStyle="1" w:styleId="MLSD">
    <w:name w:val="MLSD Текст"/>
    <w:basedOn w:val="a1"/>
    <w:qFormat/>
    <w:rsid w:val="00121EA9"/>
    <w:pPr>
      <w:widowControl w:val="0"/>
      <w:suppressAutoHyphens/>
      <w:spacing w:line="240" w:lineRule="auto"/>
      <w:ind w:firstLine="0"/>
    </w:pPr>
    <w:rPr>
      <w:rFonts w:eastAsia="Times New Roman" w:cs="Times New Roman"/>
      <w:sz w:val="22"/>
      <w:szCs w:val="20"/>
      <w:lang w:eastAsia="zh-CN"/>
    </w:rPr>
  </w:style>
  <w:style w:type="paragraph" w:customStyle="1" w:styleId="MLSD1">
    <w:name w:val="MLSD Заголовок 1"/>
    <w:basedOn w:val="MLSD"/>
    <w:next w:val="MLSD"/>
    <w:qFormat/>
    <w:rsid w:val="00121EA9"/>
    <w:pPr>
      <w:spacing w:before="240" w:after="60"/>
    </w:pPr>
    <w:rPr>
      <w:rFonts w:ascii="Arial" w:hAnsi="Arial" w:cs="Arial"/>
      <w:b/>
    </w:rPr>
  </w:style>
  <w:style w:type="paragraph" w:customStyle="1" w:styleId="p1">
    <w:name w:val="p1"/>
    <w:basedOn w:val="a1"/>
    <w:rsid w:val="00BB7AB2"/>
    <w:pPr>
      <w:spacing w:line="240" w:lineRule="auto"/>
      <w:ind w:firstLine="0"/>
      <w:jc w:val="left"/>
    </w:pPr>
    <w:rPr>
      <w:rFonts w:ascii="Helvetica" w:eastAsia="Times New Roman" w:hAnsi="Helvetica" w:cs="Times New Roman"/>
      <w:color w:val="000000"/>
      <w:sz w:val="16"/>
      <w:szCs w:val="16"/>
      <w:lang w:eastAsia="ru-RU"/>
    </w:rPr>
  </w:style>
  <w:style w:type="character" w:customStyle="1" w:styleId="s1">
    <w:name w:val="s1"/>
    <w:basedOn w:val="a2"/>
    <w:rsid w:val="00BB7AB2"/>
    <w:rPr>
      <w:rFonts w:ascii="Helvetica" w:hAnsi="Helvetica" w:hint="default"/>
      <w:sz w:val="12"/>
      <w:szCs w:val="12"/>
    </w:rPr>
  </w:style>
  <w:style w:type="table" w:customStyle="1" w:styleId="TableNormal0">
    <w:name w:val="Table Normal"/>
    <w:uiPriority w:val="2"/>
    <w:semiHidden/>
    <w:unhideWhenUsed/>
    <w:qFormat/>
    <w:rsid w:val="00422125"/>
    <w:pPr>
      <w:widowControl w:val="0"/>
      <w:autoSpaceDE w:val="0"/>
      <w:autoSpaceDN w:val="0"/>
      <w:spacing w:line="240" w:lineRule="auto"/>
      <w:ind w:firstLine="0"/>
      <w:jc w:val="left"/>
    </w:pPr>
    <w:rPr>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422125"/>
    <w:pPr>
      <w:widowControl w:val="0"/>
      <w:autoSpaceDE w:val="0"/>
      <w:autoSpaceDN w:val="0"/>
      <w:spacing w:line="212" w:lineRule="exact"/>
      <w:ind w:left="9" w:firstLine="0"/>
      <w:jc w:val="center"/>
    </w:pPr>
    <w:rPr>
      <w:rFonts w:eastAsia="Times New Roman" w:cs="Times New Roman"/>
      <w:sz w:val="22"/>
    </w:rPr>
  </w:style>
  <w:style w:type="character" w:styleId="afffff0">
    <w:name w:val="Emphasis"/>
    <w:basedOn w:val="a2"/>
    <w:uiPriority w:val="20"/>
    <w:qFormat/>
    <w:rsid w:val="00FF4C26"/>
    <w:rPr>
      <w:i/>
      <w:iCs/>
    </w:rPr>
  </w:style>
  <w:style w:type="character" w:styleId="HTML">
    <w:name w:val="HTML Code"/>
    <w:basedOn w:val="a2"/>
    <w:uiPriority w:val="99"/>
    <w:semiHidden/>
    <w:unhideWhenUsed/>
    <w:rsid w:val="00667C79"/>
    <w:rPr>
      <w:rFonts w:ascii="Courier New" w:eastAsia="Times New Roman" w:hAnsi="Courier New" w:cs="Courier New"/>
      <w:sz w:val="20"/>
      <w:szCs w:val="20"/>
    </w:rPr>
  </w:style>
  <w:style w:type="character" w:customStyle="1" w:styleId="StrongEmphasis">
    <w:name w:val="Strong Emphasis"/>
    <w:qFormat/>
    <w:rsid w:val="000665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84">
      <w:bodyDiv w:val="1"/>
      <w:marLeft w:val="0"/>
      <w:marRight w:val="0"/>
      <w:marTop w:val="0"/>
      <w:marBottom w:val="0"/>
      <w:divBdr>
        <w:top w:val="none" w:sz="0" w:space="0" w:color="auto"/>
        <w:left w:val="none" w:sz="0" w:space="0" w:color="auto"/>
        <w:bottom w:val="none" w:sz="0" w:space="0" w:color="auto"/>
        <w:right w:val="none" w:sz="0" w:space="0" w:color="auto"/>
      </w:divBdr>
    </w:div>
    <w:div w:id="4020110">
      <w:bodyDiv w:val="1"/>
      <w:marLeft w:val="0"/>
      <w:marRight w:val="0"/>
      <w:marTop w:val="0"/>
      <w:marBottom w:val="0"/>
      <w:divBdr>
        <w:top w:val="none" w:sz="0" w:space="0" w:color="auto"/>
        <w:left w:val="none" w:sz="0" w:space="0" w:color="auto"/>
        <w:bottom w:val="none" w:sz="0" w:space="0" w:color="auto"/>
        <w:right w:val="none" w:sz="0" w:space="0" w:color="auto"/>
      </w:divBdr>
    </w:div>
    <w:div w:id="4481811">
      <w:bodyDiv w:val="1"/>
      <w:marLeft w:val="0"/>
      <w:marRight w:val="0"/>
      <w:marTop w:val="0"/>
      <w:marBottom w:val="0"/>
      <w:divBdr>
        <w:top w:val="none" w:sz="0" w:space="0" w:color="auto"/>
        <w:left w:val="none" w:sz="0" w:space="0" w:color="auto"/>
        <w:bottom w:val="none" w:sz="0" w:space="0" w:color="auto"/>
        <w:right w:val="none" w:sz="0" w:space="0" w:color="auto"/>
      </w:divBdr>
    </w:div>
    <w:div w:id="12995230">
      <w:bodyDiv w:val="1"/>
      <w:marLeft w:val="0"/>
      <w:marRight w:val="0"/>
      <w:marTop w:val="0"/>
      <w:marBottom w:val="0"/>
      <w:divBdr>
        <w:top w:val="none" w:sz="0" w:space="0" w:color="auto"/>
        <w:left w:val="none" w:sz="0" w:space="0" w:color="auto"/>
        <w:bottom w:val="none" w:sz="0" w:space="0" w:color="auto"/>
        <w:right w:val="none" w:sz="0" w:space="0" w:color="auto"/>
      </w:divBdr>
    </w:div>
    <w:div w:id="16271655">
      <w:bodyDiv w:val="1"/>
      <w:marLeft w:val="0"/>
      <w:marRight w:val="0"/>
      <w:marTop w:val="0"/>
      <w:marBottom w:val="0"/>
      <w:divBdr>
        <w:top w:val="none" w:sz="0" w:space="0" w:color="auto"/>
        <w:left w:val="none" w:sz="0" w:space="0" w:color="auto"/>
        <w:bottom w:val="none" w:sz="0" w:space="0" w:color="auto"/>
        <w:right w:val="none" w:sz="0" w:space="0" w:color="auto"/>
      </w:divBdr>
    </w:div>
    <w:div w:id="22901324">
      <w:bodyDiv w:val="1"/>
      <w:marLeft w:val="0"/>
      <w:marRight w:val="0"/>
      <w:marTop w:val="0"/>
      <w:marBottom w:val="0"/>
      <w:divBdr>
        <w:top w:val="none" w:sz="0" w:space="0" w:color="auto"/>
        <w:left w:val="none" w:sz="0" w:space="0" w:color="auto"/>
        <w:bottom w:val="none" w:sz="0" w:space="0" w:color="auto"/>
        <w:right w:val="none" w:sz="0" w:space="0" w:color="auto"/>
      </w:divBdr>
    </w:div>
    <w:div w:id="25302761">
      <w:bodyDiv w:val="1"/>
      <w:marLeft w:val="0"/>
      <w:marRight w:val="0"/>
      <w:marTop w:val="0"/>
      <w:marBottom w:val="0"/>
      <w:divBdr>
        <w:top w:val="none" w:sz="0" w:space="0" w:color="auto"/>
        <w:left w:val="none" w:sz="0" w:space="0" w:color="auto"/>
        <w:bottom w:val="none" w:sz="0" w:space="0" w:color="auto"/>
        <w:right w:val="none" w:sz="0" w:space="0" w:color="auto"/>
      </w:divBdr>
    </w:div>
    <w:div w:id="26223558">
      <w:bodyDiv w:val="1"/>
      <w:marLeft w:val="0"/>
      <w:marRight w:val="0"/>
      <w:marTop w:val="0"/>
      <w:marBottom w:val="0"/>
      <w:divBdr>
        <w:top w:val="none" w:sz="0" w:space="0" w:color="auto"/>
        <w:left w:val="none" w:sz="0" w:space="0" w:color="auto"/>
        <w:bottom w:val="none" w:sz="0" w:space="0" w:color="auto"/>
        <w:right w:val="none" w:sz="0" w:space="0" w:color="auto"/>
      </w:divBdr>
    </w:div>
    <w:div w:id="28649808">
      <w:bodyDiv w:val="1"/>
      <w:marLeft w:val="0"/>
      <w:marRight w:val="0"/>
      <w:marTop w:val="0"/>
      <w:marBottom w:val="0"/>
      <w:divBdr>
        <w:top w:val="none" w:sz="0" w:space="0" w:color="auto"/>
        <w:left w:val="none" w:sz="0" w:space="0" w:color="auto"/>
        <w:bottom w:val="none" w:sz="0" w:space="0" w:color="auto"/>
        <w:right w:val="none" w:sz="0" w:space="0" w:color="auto"/>
      </w:divBdr>
    </w:div>
    <w:div w:id="35278578">
      <w:bodyDiv w:val="1"/>
      <w:marLeft w:val="0"/>
      <w:marRight w:val="0"/>
      <w:marTop w:val="0"/>
      <w:marBottom w:val="0"/>
      <w:divBdr>
        <w:top w:val="none" w:sz="0" w:space="0" w:color="auto"/>
        <w:left w:val="none" w:sz="0" w:space="0" w:color="auto"/>
        <w:bottom w:val="none" w:sz="0" w:space="0" w:color="auto"/>
        <w:right w:val="none" w:sz="0" w:space="0" w:color="auto"/>
      </w:divBdr>
    </w:div>
    <w:div w:id="39480530">
      <w:bodyDiv w:val="1"/>
      <w:marLeft w:val="0"/>
      <w:marRight w:val="0"/>
      <w:marTop w:val="0"/>
      <w:marBottom w:val="0"/>
      <w:divBdr>
        <w:top w:val="none" w:sz="0" w:space="0" w:color="auto"/>
        <w:left w:val="none" w:sz="0" w:space="0" w:color="auto"/>
        <w:bottom w:val="none" w:sz="0" w:space="0" w:color="auto"/>
        <w:right w:val="none" w:sz="0" w:space="0" w:color="auto"/>
      </w:divBdr>
    </w:div>
    <w:div w:id="42140407">
      <w:bodyDiv w:val="1"/>
      <w:marLeft w:val="0"/>
      <w:marRight w:val="0"/>
      <w:marTop w:val="0"/>
      <w:marBottom w:val="0"/>
      <w:divBdr>
        <w:top w:val="none" w:sz="0" w:space="0" w:color="auto"/>
        <w:left w:val="none" w:sz="0" w:space="0" w:color="auto"/>
        <w:bottom w:val="none" w:sz="0" w:space="0" w:color="auto"/>
        <w:right w:val="none" w:sz="0" w:space="0" w:color="auto"/>
      </w:divBdr>
    </w:div>
    <w:div w:id="49153927">
      <w:bodyDiv w:val="1"/>
      <w:marLeft w:val="0"/>
      <w:marRight w:val="0"/>
      <w:marTop w:val="0"/>
      <w:marBottom w:val="0"/>
      <w:divBdr>
        <w:top w:val="none" w:sz="0" w:space="0" w:color="auto"/>
        <w:left w:val="none" w:sz="0" w:space="0" w:color="auto"/>
        <w:bottom w:val="none" w:sz="0" w:space="0" w:color="auto"/>
        <w:right w:val="none" w:sz="0" w:space="0" w:color="auto"/>
      </w:divBdr>
      <w:divsChild>
        <w:div w:id="142934357">
          <w:marLeft w:val="0"/>
          <w:marRight w:val="0"/>
          <w:marTop w:val="0"/>
          <w:marBottom w:val="150"/>
          <w:divBdr>
            <w:top w:val="none" w:sz="0" w:space="0" w:color="auto"/>
            <w:left w:val="none" w:sz="0" w:space="0" w:color="auto"/>
            <w:bottom w:val="none" w:sz="0" w:space="0" w:color="auto"/>
            <w:right w:val="none" w:sz="0" w:space="0" w:color="auto"/>
          </w:divBdr>
        </w:div>
        <w:div w:id="1811632664">
          <w:marLeft w:val="0"/>
          <w:marRight w:val="-75"/>
          <w:marTop w:val="225"/>
          <w:marBottom w:val="0"/>
          <w:divBdr>
            <w:top w:val="none" w:sz="0" w:space="0" w:color="auto"/>
            <w:left w:val="none" w:sz="0" w:space="0" w:color="auto"/>
            <w:bottom w:val="none" w:sz="0" w:space="0" w:color="auto"/>
            <w:right w:val="none" w:sz="0" w:space="0" w:color="auto"/>
          </w:divBdr>
          <w:divsChild>
            <w:div w:id="68244046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51269141">
      <w:bodyDiv w:val="1"/>
      <w:marLeft w:val="0"/>
      <w:marRight w:val="0"/>
      <w:marTop w:val="0"/>
      <w:marBottom w:val="0"/>
      <w:divBdr>
        <w:top w:val="none" w:sz="0" w:space="0" w:color="auto"/>
        <w:left w:val="none" w:sz="0" w:space="0" w:color="auto"/>
        <w:bottom w:val="none" w:sz="0" w:space="0" w:color="auto"/>
        <w:right w:val="none" w:sz="0" w:space="0" w:color="auto"/>
      </w:divBdr>
    </w:div>
    <w:div w:id="56124618">
      <w:bodyDiv w:val="1"/>
      <w:marLeft w:val="0"/>
      <w:marRight w:val="0"/>
      <w:marTop w:val="0"/>
      <w:marBottom w:val="0"/>
      <w:divBdr>
        <w:top w:val="none" w:sz="0" w:space="0" w:color="auto"/>
        <w:left w:val="none" w:sz="0" w:space="0" w:color="auto"/>
        <w:bottom w:val="none" w:sz="0" w:space="0" w:color="auto"/>
        <w:right w:val="none" w:sz="0" w:space="0" w:color="auto"/>
      </w:divBdr>
    </w:div>
    <w:div w:id="58988419">
      <w:bodyDiv w:val="1"/>
      <w:marLeft w:val="0"/>
      <w:marRight w:val="0"/>
      <w:marTop w:val="0"/>
      <w:marBottom w:val="0"/>
      <w:divBdr>
        <w:top w:val="none" w:sz="0" w:space="0" w:color="auto"/>
        <w:left w:val="none" w:sz="0" w:space="0" w:color="auto"/>
        <w:bottom w:val="none" w:sz="0" w:space="0" w:color="auto"/>
        <w:right w:val="none" w:sz="0" w:space="0" w:color="auto"/>
      </w:divBdr>
    </w:div>
    <w:div w:id="75783964">
      <w:bodyDiv w:val="1"/>
      <w:marLeft w:val="0"/>
      <w:marRight w:val="0"/>
      <w:marTop w:val="0"/>
      <w:marBottom w:val="0"/>
      <w:divBdr>
        <w:top w:val="none" w:sz="0" w:space="0" w:color="auto"/>
        <w:left w:val="none" w:sz="0" w:space="0" w:color="auto"/>
        <w:bottom w:val="none" w:sz="0" w:space="0" w:color="auto"/>
        <w:right w:val="none" w:sz="0" w:space="0" w:color="auto"/>
      </w:divBdr>
    </w:div>
    <w:div w:id="78991219">
      <w:bodyDiv w:val="1"/>
      <w:marLeft w:val="0"/>
      <w:marRight w:val="0"/>
      <w:marTop w:val="0"/>
      <w:marBottom w:val="0"/>
      <w:divBdr>
        <w:top w:val="none" w:sz="0" w:space="0" w:color="auto"/>
        <w:left w:val="none" w:sz="0" w:space="0" w:color="auto"/>
        <w:bottom w:val="none" w:sz="0" w:space="0" w:color="auto"/>
        <w:right w:val="none" w:sz="0" w:space="0" w:color="auto"/>
      </w:divBdr>
    </w:div>
    <w:div w:id="81099965">
      <w:bodyDiv w:val="1"/>
      <w:marLeft w:val="0"/>
      <w:marRight w:val="0"/>
      <w:marTop w:val="0"/>
      <w:marBottom w:val="0"/>
      <w:divBdr>
        <w:top w:val="none" w:sz="0" w:space="0" w:color="auto"/>
        <w:left w:val="none" w:sz="0" w:space="0" w:color="auto"/>
        <w:bottom w:val="none" w:sz="0" w:space="0" w:color="auto"/>
        <w:right w:val="none" w:sz="0" w:space="0" w:color="auto"/>
      </w:divBdr>
    </w:div>
    <w:div w:id="95486454">
      <w:bodyDiv w:val="1"/>
      <w:marLeft w:val="0"/>
      <w:marRight w:val="0"/>
      <w:marTop w:val="0"/>
      <w:marBottom w:val="0"/>
      <w:divBdr>
        <w:top w:val="none" w:sz="0" w:space="0" w:color="auto"/>
        <w:left w:val="none" w:sz="0" w:space="0" w:color="auto"/>
        <w:bottom w:val="none" w:sz="0" w:space="0" w:color="auto"/>
        <w:right w:val="none" w:sz="0" w:space="0" w:color="auto"/>
      </w:divBdr>
    </w:div>
    <w:div w:id="110439474">
      <w:bodyDiv w:val="1"/>
      <w:marLeft w:val="0"/>
      <w:marRight w:val="0"/>
      <w:marTop w:val="0"/>
      <w:marBottom w:val="0"/>
      <w:divBdr>
        <w:top w:val="none" w:sz="0" w:space="0" w:color="auto"/>
        <w:left w:val="none" w:sz="0" w:space="0" w:color="auto"/>
        <w:bottom w:val="none" w:sz="0" w:space="0" w:color="auto"/>
        <w:right w:val="none" w:sz="0" w:space="0" w:color="auto"/>
      </w:divBdr>
    </w:div>
    <w:div w:id="121074821">
      <w:bodyDiv w:val="1"/>
      <w:marLeft w:val="0"/>
      <w:marRight w:val="0"/>
      <w:marTop w:val="0"/>
      <w:marBottom w:val="0"/>
      <w:divBdr>
        <w:top w:val="none" w:sz="0" w:space="0" w:color="auto"/>
        <w:left w:val="none" w:sz="0" w:space="0" w:color="auto"/>
        <w:bottom w:val="none" w:sz="0" w:space="0" w:color="auto"/>
        <w:right w:val="none" w:sz="0" w:space="0" w:color="auto"/>
      </w:divBdr>
    </w:div>
    <w:div w:id="121703437">
      <w:bodyDiv w:val="1"/>
      <w:marLeft w:val="0"/>
      <w:marRight w:val="0"/>
      <w:marTop w:val="0"/>
      <w:marBottom w:val="0"/>
      <w:divBdr>
        <w:top w:val="none" w:sz="0" w:space="0" w:color="auto"/>
        <w:left w:val="none" w:sz="0" w:space="0" w:color="auto"/>
        <w:bottom w:val="none" w:sz="0" w:space="0" w:color="auto"/>
        <w:right w:val="none" w:sz="0" w:space="0" w:color="auto"/>
      </w:divBdr>
    </w:div>
    <w:div w:id="132331696">
      <w:bodyDiv w:val="1"/>
      <w:marLeft w:val="0"/>
      <w:marRight w:val="0"/>
      <w:marTop w:val="0"/>
      <w:marBottom w:val="0"/>
      <w:divBdr>
        <w:top w:val="none" w:sz="0" w:space="0" w:color="auto"/>
        <w:left w:val="none" w:sz="0" w:space="0" w:color="auto"/>
        <w:bottom w:val="none" w:sz="0" w:space="0" w:color="auto"/>
        <w:right w:val="none" w:sz="0" w:space="0" w:color="auto"/>
      </w:divBdr>
    </w:div>
    <w:div w:id="148405948">
      <w:bodyDiv w:val="1"/>
      <w:marLeft w:val="0"/>
      <w:marRight w:val="0"/>
      <w:marTop w:val="0"/>
      <w:marBottom w:val="0"/>
      <w:divBdr>
        <w:top w:val="none" w:sz="0" w:space="0" w:color="auto"/>
        <w:left w:val="none" w:sz="0" w:space="0" w:color="auto"/>
        <w:bottom w:val="none" w:sz="0" w:space="0" w:color="auto"/>
        <w:right w:val="none" w:sz="0" w:space="0" w:color="auto"/>
      </w:divBdr>
    </w:div>
    <w:div w:id="151069354">
      <w:bodyDiv w:val="1"/>
      <w:marLeft w:val="0"/>
      <w:marRight w:val="0"/>
      <w:marTop w:val="0"/>
      <w:marBottom w:val="0"/>
      <w:divBdr>
        <w:top w:val="none" w:sz="0" w:space="0" w:color="auto"/>
        <w:left w:val="none" w:sz="0" w:space="0" w:color="auto"/>
        <w:bottom w:val="none" w:sz="0" w:space="0" w:color="auto"/>
        <w:right w:val="none" w:sz="0" w:space="0" w:color="auto"/>
      </w:divBdr>
    </w:div>
    <w:div w:id="159740824">
      <w:bodyDiv w:val="1"/>
      <w:marLeft w:val="0"/>
      <w:marRight w:val="0"/>
      <w:marTop w:val="0"/>
      <w:marBottom w:val="0"/>
      <w:divBdr>
        <w:top w:val="none" w:sz="0" w:space="0" w:color="auto"/>
        <w:left w:val="none" w:sz="0" w:space="0" w:color="auto"/>
        <w:bottom w:val="none" w:sz="0" w:space="0" w:color="auto"/>
        <w:right w:val="none" w:sz="0" w:space="0" w:color="auto"/>
      </w:divBdr>
    </w:div>
    <w:div w:id="164588931">
      <w:bodyDiv w:val="1"/>
      <w:marLeft w:val="0"/>
      <w:marRight w:val="0"/>
      <w:marTop w:val="0"/>
      <w:marBottom w:val="0"/>
      <w:divBdr>
        <w:top w:val="none" w:sz="0" w:space="0" w:color="auto"/>
        <w:left w:val="none" w:sz="0" w:space="0" w:color="auto"/>
        <w:bottom w:val="none" w:sz="0" w:space="0" w:color="auto"/>
        <w:right w:val="none" w:sz="0" w:space="0" w:color="auto"/>
      </w:divBdr>
    </w:div>
    <w:div w:id="164825366">
      <w:bodyDiv w:val="1"/>
      <w:marLeft w:val="0"/>
      <w:marRight w:val="0"/>
      <w:marTop w:val="0"/>
      <w:marBottom w:val="0"/>
      <w:divBdr>
        <w:top w:val="none" w:sz="0" w:space="0" w:color="auto"/>
        <w:left w:val="none" w:sz="0" w:space="0" w:color="auto"/>
        <w:bottom w:val="none" w:sz="0" w:space="0" w:color="auto"/>
        <w:right w:val="none" w:sz="0" w:space="0" w:color="auto"/>
      </w:divBdr>
    </w:div>
    <w:div w:id="167790164">
      <w:bodyDiv w:val="1"/>
      <w:marLeft w:val="0"/>
      <w:marRight w:val="0"/>
      <w:marTop w:val="0"/>
      <w:marBottom w:val="0"/>
      <w:divBdr>
        <w:top w:val="none" w:sz="0" w:space="0" w:color="auto"/>
        <w:left w:val="none" w:sz="0" w:space="0" w:color="auto"/>
        <w:bottom w:val="none" w:sz="0" w:space="0" w:color="auto"/>
        <w:right w:val="none" w:sz="0" w:space="0" w:color="auto"/>
      </w:divBdr>
    </w:div>
    <w:div w:id="178592517">
      <w:bodyDiv w:val="1"/>
      <w:marLeft w:val="0"/>
      <w:marRight w:val="0"/>
      <w:marTop w:val="0"/>
      <w:marBottom w:val="0"/>
      <w:divBdr>
        <w:top w:val="none" w:sz="0" w:space="0" w:color="auto"/>
        <w:left w:val="none" w:sz="0" w:space="0" w:color="auto"/>
        <w:bottom w:val="none" w:sz="0" w:space="0" w:color="auto"/>
        <w:right w:val="none" w:sz="0" w:space="0" w:color="auto"/>
      </w:divBdr>
    </w:div>
    <w:div w:id="178739617">
      <w:bodyDiv w:val="1"/>
      <w:marLeft w:val="0"/>
      <w:marRight w:val="0"/>
      <w:marTop w:val="0"/>
      <w:marBottom w:val="0"/>
      <w:divBdr>
        <w:top w:val="none" w:sz="0" w:space="0" w:color="auto"/>
        <w:left w:val="none" w:sz="0" w:space="0" w:color="auto"/>
        <w:bottom w:val="none" w:sz="0" w:space="0" w:color="auto"/>
        <w:right w:val="none" w:sz="0" w:space="0" w:color="auto"/>
      </w:divBdr>
    </w:div>
    <w:div w:id="179442246">
      <w:bodyDiv w:val="1"/>
      <w:marLeft w:val="0"/>
      <w:marRight w:val="0"/>
      <w:marTop w:val="0"/>
      <w:marBottom w:val="0"/>
      <w:divBdr>
        <w:top w:val="none" w:sz="0" w:space="0" w:color="auto"/>
        <w:left w:val="none" w:sz="0" w:space="0" w:color="auto"/>
        <w:bottom w:val="none" w:sz="0" w:space="0" w:color="auto"/>
        <w:right w:val="none" w:sz="0" w:space="0" w:color="auto"/>
      </w:divBdr>
    </w:div>
    <w:div w:id="179661040">
      <w:bodyDiv w:val="1"/>
      <w:marLeft w:val="0"/>
      <w:marRight w:val="0"/>
      <w:marTop w:val="0"/>
      <w:marBottom w:val="0"/>
      <w:divBdr>
        <w:top w:val="none" w:sz="0" w:space="0" w:color="auto"/>
        <w:left w:val="none" w:sz="0" w:space="0" w:color="auto"/>
        <w:bottom w:val="none" w:sz="0" w:space="0" w:color="auto"/>
        <w:right w:val="none" w:sz="0" w:space="0" w:color="auto"/>
      </w:divBdr>
    </w:div>
    <w:div w:id="185367867">
      <w:bodyDiv w:val="1"/>
      <w:marLeft w:val="0"/>
      <w:marRight w:val="0"/>
      <w:marTop w:val="0"/>
      <w:marBottom w:val="0"/>
      <w:divBdr>
        <w:top w:val="none" w:sz="0" w:space="0" w:color="auto"/>
        <w:left w:val="none" w:sz="0" w:space="0" w:color="auto"/>
        <w:bottom w:val="none" w:sz="0" w:space="0" w:color="auto"/>
        <w:right w:val="none" w:sz="0" w:space="0" w:color="auto"/>
      </w:divBdr>
    </w:div>
    <w:div w:id="198713001">
      <w:bodyDiv w:val="1"/>
      <w:marLeft w:val="0"/>
      <w:marRight w:val="0"/>
      <w:marTop w:val="0"/>
      <w:marBottom w:val="0"/>
      <w:divBdr>
        <w:top w:val="none" w:sz="0" w:space="0" w:color="auto"/>
        <w:left w:val="none" w:sz="0" w:space="0" w:color="auto"/>
        <w:bottom w:val="none" w:sz="0" w:space="0" w:color="auto"/>
        <w:right w:val="none" w:sz="0" w:space="0" w:color="auto"/>
      </w:divBdr>
    </w:div>
    <w:div w:id="200243401">
      <w:bodyDiv w:val="1"/>
      <w:marLeft w:val="0"/>
      <w:marRight w:val="0"/>
      <w:marTop w:val="0"/>
      <w:marBottom w:val="0"/>
      <w:divBdr>
        <w:top w:val="none" w:sz="0" w:space="0" w:color="auto"/>
        <w:left w:val="none" w:sz="0" w:space="0" w:color="auto"/>
        <w:bottom w:val="none" w:sz="0" w:space="0" w:color="auto"/>
        <w:right w:val="none" w:sz="0" w:space="0" w:color="auto"/>
      </w:divBdr>
    </w:div>
    <w:div w:id="204222326">
      <w:bodyDiv w:val="1"/>
      <w:marLeft w:val="0"/>
      <w:marRight w:val="0"/>
      <w:marTop w:val="0"/>
      <w:marBottom w:val="0"/>
      <w:divBdr>
        <w:top w:val="none" w:sz="0" w:space="0" w:color="auto"/>
        <w:left w:val="none" w:sz="0" w:space="0" w:color="auto"/>
        <w:bottom w:val="none" w:sz="0" w:space="0" w:color="auto"/>
        <w:right w:val="none" w:sz="0" w:space="0" w:color="auto"/>
      </w:divBdr>
    </w:div>
    <w:div w:id="206840305">
      <w:bodyDiv w:val="1"/>
      <w:marLeft w:val="0"/>
      <w:marRight w:val="0"/>
      <w:marTop w:val="0"/>
      <w:marBottom w:val="0"/>
      <w:divBdr>
        <w:top w:val="none" w:sz="0" w:space="0" w:color="auto"/>
        <w:left w:val="none" w:sz="0" w:space="0" w:color="auto"/>
        <w:bottom w:val="none" w:sz="0" w:space="0" w:color="auto"/>
        <w:right w:val="none" w:sz="0" w:space="0" w:color="auto"/>
      </w:divBdr>
    </w:div>
    <w:div w:id="212813997">
      <w:bodyDiv w:val="1"/>
      <w:marLeft w:val="0"/>
      <w:marRight w:val="0"/>
      <w:marTop w:val="0"/>
      <w:marBottom w:val="0"/>
      <w:divBdr>
        <w:top w:val="none" w:sz="0" w:space="0" w:color="auto"/>
        <w:left w:val="none" w:sz="0" w:space="0" w:color="auto"/>
        <w:bottom w:val="none" w:sz="0" w:space="0" w:color="auto"/>
        <w:right w:val="none" w:sz="0" w:space="0" w:color="auto"/>
      </w:divBdr>
    </w:div>
    <w:div w:id="218246825">
      <w:bodyDiv w:val="1"/>
      <w:marLeft w:val="0"/>
      <w:marRight w:val="0"/>
      <w:marTop w:val="0"/>
      <w:marBottom w:val="0"/>
      <w:divBdr>
        <w:top w:val="none" w:sz="0" w:space="0" w:color="auto"/>
        <w:left w:val="none" w:sz="0" w:space="0" w:color="auto"/>
        <w:bottom w:val="none" w:sz="0" w:space="0" w:color="auto"/>
        <w:right w:val="none" w:sz="0" w:space="0" w:color="auto"/>
      </w:divBdr>
    </w:div>
    <w:div w:id="230235052">
      <w:bodyDiv w:val="1"/>
      <w:marLeft w:val="0"/>
      <w:marRight w:val="0"/>
      <w:marTop w:val="0"/>
      <w:marBottom w:val="0"/>
      <w:divBdr>
        <w:top w:val="none" w:sz="0" w:space="0" w:color="auto"/>
        <w:left w:val="none" w:sz="0" w:space="0" w:color="auto"/>
        <w:bottom w:val="none" w:sz="0" w:space="0" w:color="auto"/>
        <w:right w:val="none" w:sz="0" w:space="0" w:color="auto"/>
      </w:divBdr>
    </w:div>
    <w:div w:id="251202570">
      <w:bodyDiv w:val="1"/>
      <w:marLeft w:val="0"/>
      <w:marRight w:val="0"/>
      <w:marTop w:val="0"/>
      <w:marBottom w:val="0"/>
      <w:divBdr>
        <w:top w:val="none" w:sz="0" w:space="0" w:color="auto"/>
        <w:left w:val="none" w:sz="0" w:space="0" w:color="auto"/>
        <w:bottom w:val="none" w:sz="0" w:space="0" w:color="auto"/>
        <w:right w:val="none" w:sz="0" w:space="0" w:color="auto"/>
      </w:divBdr>
    </w:div>
    <w:div w:id="254024083">
      <w:bodyDiv w:val="1"/>
      <w:marLeft w:val="0"/>
      <w:marRight w:val="0"/>
      <w:marTop w:val="0"/>
      <w:marBottom w:val="0"/>
      <w:divBdr>
        <w:top w:val="none" w:sz="0" w:space="0" w:color="auto"/>
        <w:left w:val="none" w:sz="0" w:space="0" w:color="auto"/>
        <w:bottom w:val="none" w:sz="0" w:space="0" w:color="auto"/>
        <w:right w:val="none" w:sz="0" w:space="0" w:color="auto"/>
      </w:divBdr>
    </w:div>
    <w:div w:id="268121903">
      <w:bodyDiv w:val="1"/>
      <w:marLeft w:val="0"/>
      <w:marRight w:val="0"/>
      <w:marTop w:val="0"/>
      <w:marBottom w:val="0"/>
      <w:divBdr>
        <w:top w:val="none" w:sz="0" w:space="0" w:color="auto"/>
        <w:left w:val="none" w:sz="0" w:space="0" w:color="auto"/>
        <w:bottom w:val="none" w:sz="0" w:space="0" w:color="auto"/>
        <w:right w:val="none" w:sz="0" w:space="0" w:color="auto"/>
      </w:divBdr>
    </w:div>
    <w:div w:id="271253884">
      <w:bodyDiv w:val="1"/>
      <w:marLeft w:val="0"/>
      <w:marRight w:val="0"/>
      <w:marTop w:val="0"/>
      <w:marBottom w:val="0"/>
      <w:divBdr>
        <w:top w:val="none" w:sz="0" w:space="0" w:color="auto"/>
        <w:left w:val="none" w:sz="0" w:space="0" w:color="auto"/>
        <w:bottom w:val="none" w:sz="0" w:space="0" w:color="auto"/>
        <w:right w:val="none" w:sz="0" w:space="0" w:color="auto"/>
      </w:divBdr>
    </w:div>
    <w:div w:id="287585148">
      <w:bodyDiv w:val="1"/>
      <w:marLeft w:val="0"/>
      <w:marRight w:val="0"/>
      <w:marTop w:val="0"/>
      <w:marBottom w:val="0"/>
      <w:divBdr>
        <w:top w:val="none" w:sz="0" w:space="0" w:color="auto"/>
        <w:left w:val="none" w:sz="0" w:space="0" w:color="auto"/>
        <w:bottom w:val="none" w:sz="0" w:space="0" w:color="auto"/>
        <w:right w:val="none" w:sz="0" w:space="0" w:color="auto"/>
      </w:divBdr>
    </w:div>
    <w:div w:id="290866579">
      <w:bodyDiv w:val="1"/>
      <w:marLeft w:val="0"/>
      <w:marRight w:val="0"/>
      <w:marTop w:val="0"/>
      <w:marBottom w:val="0"/>
      <w:divBdr>
        <w:top w:val="none" w:sz="0" w:space="0" w:color="auto"/>
        <w:left w:val="none" w:sz="0" w:space="0" w:color="auto"/>
        <w:bottom w:val="none" w:sz="0" w:space="0" w:color="auto"/>
        <w:right w:val="none" w:sz="0" w:space="0" w:color="auto"/>
      </w:divBdr>
    </w:div>
    <w:div w:id="294412959">
      <w:bodyDiv w:val="1"/>
      <w:marLeft w:val="0"/>
      <w:marRight w:val="0"/>
      <w:marTop w:val="0"/>
      <w:marBottom w:val="0"/>
      <w:divBdr>
        <w:top w:val="none" w:sz="0" w:space="0" w:color="auto"/>
        <w:left w:val="none" w:sz="0" w:space="0" w:color="auto"/>
        <w:bottom w:val="none" w:sz="0" w:space="0" w:color="auto"/>
        <w:right w:val="none" w:sz="0" w:space="0" w:color="auto"/>
      </w:divBdr>
    </w:div>
    <w:div w:id="294725391">
      <w:bodyDiv w:val="1"/>
      <w:marLeft w:val="0"/>
      <w:marRight w:val="0"/>
      <w:marTop w:val="0"/>
      <w:marBottom w:val="0"/>
      <w:divBdr>
        <w:top w:val="none" w:sz="0" w:space="0" w:color="auto"/>
        <w:left w:val="none" w:sz="0" w:space="0" w:color="auto"/>
        <w:bottom w:val="none" w:sz="0" w:space="0" w:color="auto"/>
        <w:right w:val="none" w:sz="0" w:space="0" w:color="auto"/>
      </w:divBdr>
    </w:div>
    <w:div w:id="303900576">
      <w:bodyDiv w:val="1"/>
      <w:marLeft w:val="0"/>
      <w:marRight w:val="0"/>
      <w:marTop w:val="0"/>
      <w:marBottom w:val="0"/>
      <w:divBdr>
        <w:top w:val="none" w:sz="0" w:space="0" w:color="auto"/>
        <w:left w:val="none" w:sz="0" w:space="0" w:color="auto"/>
        <w:bottom w:val="none" w:sz="0" w:space="0" w:color="auto"/>
        <w:right w:val="none" w:sz="0" w:space="0" w:color="auto"/>
      </w:divBdr>
    </w:div>
    <w:div w:id="304237378">
      <w:bodyDiv w:val="1"/>
      <w:marLeft w:val="0"/>
      <w:marRight w:val="0"/>
      <w:marTop w:val="0"/>
      <w:marBottom w:val="0"/>
      <w:divBdr>
        <w:top w:val="none" w:sz="0" w:space="0" w:color="auto"/>
        <w:left w:val="none" w:sz="0" w:space="0" w:color="auto"/>
        <w:bottom w:val="none" w:sz="0" w:space="0" w:color="auto"/>
        <w:right w:val="none" w:sz="0" w:space="0" w:color="auto"/>
      </w:divBdr>
    </w:div>
    <w:div w:id="306595621">
      <w:bodyDiv w:val="1"/>
      <w:marLeft w:val="0"/>
      <w:marRight w:val="0"/>
      <w:marTop w:val="0"/>
      <w:marBottom w:val="0"/>
      <w:divBdr>
        <w:top w:val="none" w:sz="0" w:space="0" w:color="auto"/>
        <w:left w:val="none" w:sz="0" w:space="0" w:color="auto"/>
        <w:bottom w:val="none" w:sz="0" w:space="0" w:color="auto"/>
        <w:right w:val="none" w:sz="0" w:space="0" w:color="auto"/>
      </w:divBdr>
    </w:div>
    <w:div w:id="311522785">
      <w:bodyDiv w:val="1"/>
      <w:marLeft w:val="0"/>
      <w:marRight w:val="0"/>
      <w:marTop w:val="0"/>
      <w:marBottom w:val="0"/>
      <w:divBdr>
        <w:top w:val="none" w:sz="0" w:space="0" w:color="auto"/>
        <w:left w:val="none" w:sz="0" w:space="0" w:color="auto"/>
        <w:bottom w:val="none" w:sz="0" w:space="0" w:color="auto"/>
        <w:right w:val="none" w:sz="0" w:space="0" w:color="auto"/>
      </w:divBdr>
    </w:div>
    <w:div w:id="316886520">
      <w:bodyDiv w:val="1"/>
      <w:marLeft w:val="0"/>
      <w:marRight w:val="0"/>
      <w:marTop w:val="0"/>
      <w:marBottom w:val="0"/>
      <w:divBdr>
        <w:top w:val="none" w:sz="0" w:space="0" w:color="auto"/>
        <w:left w:val="none" w:sz="0" w:space="0" w:color="auto"/>
        <w:bottom w:val="none" w:sz="0" w:space="0" w:color="auto"/>
        <w:right w:val="none" w:sz="0" w:space="0" w:color="auto"/>
      </w:divBdr>
    </w:div>
    <w:div w:id="320305985">
      <w:bodyDiv w:val="1"/>
      <w:marLeft w:val="0"/>
      <w:marRight w:val="0"/>
      <w:marTop w:val="0"/>
      <w:marBottom w:val="0"/>
      <w:divBdr>
        <w:top w:val="none" w:sz="0" w:space="0" w:color="auto"/>
        <w:left w:val="none" w:sz="0" w:space="0" w:color="auto"/>
        <w:bottom w:val="none" w:sz="0" w:space="0" w:color="auto"/>
        <w:right w:val="none" w:sz="0" w:space="0" w:color="auto"/>
      </w:divBdr>
    </w:div>
    <w:div w:id="322051504">
      <w:bodyDiv w:val="1"/>
      <w:marLeft w:val="0"/>
      <w:marRight w:val="0"/>
      <w:marTop w:val="0"/>
      <w:marBottom w:val="0"/>
      <w:divBdr>
        <w:top w:val="none" w:sz="0" w:space="0" w:color="auto"/>
        <w:left w:val="none" w:sz="0" w:space="0" w:color="auto"/>
        <w:bottom w:val="none" w:sz="0" w:space="0" w:color="auto"/>
        <w:right w:val="none" w:sz="0" w:space="0" w:color="auto"/>
      </w:divBdr>
    </w:div>
    <w:div w:id="344332389">
      <w:bodyDiv w:val="1"/>
      <w:marLeft w:val="0"/>
      <w:marRight w:val="0"/>
      <w:marTop w:val="0"/>
      <w:marBottom w:val="0"/>
      <w:divBdr>
        <w:top w:val="none" w:sz="0" w:space="0" w:color="auto"/>
        <w:left w:val="none" w:sz="0" w:space="0" w:color="auto"/>
        <w:bottom w:val="none" w:sz="0" w:space="0" w:color="auto"/>
        <w:right w:val="none" w:sz="0" w:space="0" w:color="auto"/>
      </w:divBdr>
    </w:div>
    <w:div w:id="350037639">
      <w:bodyDiv w:val="1"/>
      <w:marLeft w:val="0"/>
      <w:marRight w:val="0"/>
      <w:marTop w:val="0"/>
      <w:marBottom w:val="0"/>
      <w:divBdr>
        <w:top w:val="none" w:sz="0" w:space="0" w:color="auto"/>
        <w:left w:val="none" w:sz="0" w:space="0" w:color="auto"/>
        <w:bottom w:val="none" w:sz="0" w:space="0" w:color="auto"/>
        <w:right w:val="none" w:sz="0" w:space="0" w:color="auto"/>
      </w:divBdr>
    </w:div>
    <w:div w:id="352000031">
      <w:bodyDiv w:val="1"/>
      <w:marLeft w:val="0"/>
      <w:marRight w:val="0"/>
      <w:marTop w:val="0"/>
      <w:marBottom w:val="0"/>
      <w:divBdr>
        <w:top w:val="none" w:sz="0" w:space="0" w:color="auto"/>
        <w:left w:val="none" w:sz="0" w:space="0" w:color="auto"/>
        <w:bottom w:val="none" w:sz="0" w:space="0" w:color="auto"/>
        <w:right w:val="none" w:sz="0" w:space="0" w:color="auto"/>
      </w:divBdr>
    </w:div>
    <w:div w:id="352463029">
      <w:bodyDiv w:val="1"/>
      <w:marLeft w:val="0"/>
      <w:marRight w:val="0"/>
      <w:marTop w:val="0"/>
      <w:marBottom w:val="0"/>
      <w:divBdr>
        <w:top w:val="none" w:sz="0" w:space="0" w:color="auto"/>
        <w:left w:val="none" w:sz="0" w:space="0" w:color="auto"/>
        <w:bottom w:val="none" w:sz="0" w:space="0" w:color="auto"/>
        <w:right w:val="none" w:sz="0" w:space="0" w:color="auto"/>
      </w:divBdr>
    </w:div>
    <w:div w:id="377557903">
      <w:bodyDiv w:val="1"/>
      <w:marLeft w:val="0"/>
      <w:marRight w:val="0"/>
      <w:marTop w:val="0"/>
      <w:marBottom w:val="0"/>
      <w:divBdr>
        <w:top w:val="none" w:sz="0" w:space="0" w:color="auto"/>
        <w:left w:val="none" w:sz="0" w:space="0" w:color="auto"/>
        <w:bottom w:val="none" w:sz="0" w:space="0" w:color="auto"/>
        <w:right w:val="none" w:sz="0" w:space="0" w:color="auto"/>
      </w:divBdr>
    </w:div>
    <w:div w:id="381750277">
      <w:bodyDiv w:val="1"/>
      <w:marLeft w:val="0"/>
      <w:marRight w:val="0"/>
      <w:marTop w:val="0"/>
      <w:marBottom w:val="0"/>
      <w:divBdr>
        <w:top w:val="none" w:sz="0" w:space="0" w:color="auto"/>
        <w:left w:val="none" w:sz="0" w:space="0" w:color="auto"/>
        <w:bottom w:val="none" w:sz="0" w:space="0" w:color="auto"/>
        <w:right w:val="none" w:sz="0" w:space="0" w:color="auto"/>
      </w:divBdr>
    </w:div>
    <w:div w:id="398527463">
      <w:bodyDiv w:val="1"/>
      <w:marLeft w:val="0"/>
      <w:marRight w:val="0"/>
      <w:marTop w:val="0"/>
      <w:marBottom w:val="0"/>
      <w:divBdr>
        <w:top w:val="none" w:sz="0" w:space="0" w:color="auto"/>
        <w:left w:val="none" w:sz="0" w:space="0" w:color="auto"/>
        <w:bottom w:val="none" w:sz="0" w:space="0" w:color="auto"/>
        <w:right w:val="none" w:sz="0" w:space="0" w:color="auto"/>
      </w:divBdr>
    </w:div>
    <w:div w:id="403188251">
      <w:bodyDiv w:val="1"/>
      <w:marLeft w:val="0"/>
      <w:marRight w:val="0"/>
      <w:marTop w:val="0"/>
      <w:marBottom w:val="0"/>
      <w:divBdr>
        <w:top w:val="none" w:sz="0" w:space="0" w:color="auto"/>
        <w:left w:val="none" w:sz="0" w:space="0" w:color="auto"/>
        <w:bottom w:val="none" w:sz="0" w:space="0" w:color="auto"/>
        <w:right w:val="none" w:sz="0" w:space="0" w:color="auto"/>
      </w:divBdr>
    </w:div>
    <w:div w:id="407849962">
      <w:bodyDiv w:val="1"/>
      <w:marLeft w:val="0"/>
      <w:marRight w:val="0"/>
      <w:marTop w:val="0"/>
      <w:marBottom w:val="0"/>
      <w:divBdr>
        <w:top w:val="none" w:sz="0" w:space="0" w:color="auto"/>
        <w:left w:val="none" w:sz="0" w:space="0" w:color="auto"/>
        <w:bottom w:val="none" w:sz="0" w:space="0" w:color="auto"/>
        <w:right w:val="none" w:sz="0" w:space="0" w:color="auto"/>
      </w:divBdr>
    </w:div>
    <w:div w:id="410586780">
      <w:bodyDiv w:val="1"/>
      <w:marLeft w:val="0"/>
      <w:marRight w:val="0"/>
      <w:marTop w:val="0"/>
      <w:marBottom w:val="0"/>
      <w:divBdr>
        <w:top w:val="none" w:sz="0" w:space="0" w:color="auto"/>
        <w:left w:val="none" w:sz="0" w:space="0" w:color="auto"/>
        <w:bottom w:val="none" w:sz="0" w:space="0" w:color="auto"/>
        <w:right w:val="none" w:sz="0" w:space="0" w:color="auto"/>
      </w:divBdr>
    </w:div>
    <w:div w:id="418524753">
      <w:bodyDiv w:val="1"/>
      <w:marLeft w:val="0"/>
      <w:marRight w:val="0"/>
      <w:marTop w:val="0"/>
      <w:marBottom w:val="0"/>
      <w:divBdr>
        <w:top w:val="none" w:sz="0" w:space="0" w:color="auto"/>
        <w:left w:val="none" w:sz="0" w:space="0" w:color="auto"/>
        <w:bottom w:val="none" w:sz="0" w:space="0" w:color="auto"/>
        <w:right w:val="none" w:sz="0" w:space="0" w:color="auto"/>
      </w:divBdr>
    </w:div>
    <w:div w:id="433983321">
      <w:bodyDiv w:val="1"/>
      <w:marLeft w:val="0"/>
      <w:marRight w:val="0"/>
      <w:marTop w:val="0"/>
      <w:marBottom w:val="0"/>
      <w:divBdr>
        <w:top w:val="none" w:sz="0" w:space="0" w:color="auto"/>
        <w:left w:val="none" w:sz="0" w:space="0" w:color="auto"/>
        <w:bottom w:val="none" w:sz="0" w:space="0" w:color="auto"/>
        <w:right w:val="none" w:sz="0" w:space="0" w:color="auto"/>
      </w:divBdr>
    </w:div>
    <w:div w:id="472791077">
      <w:bodyDiv w:val="1"/>
      <w:marLeft w:val="0"/>
      <w:marRight w:val="0"/>
      <w:marTop w:val="0"/>
      <w:marBottom w:val="0"/>
      <w:divBdr>
        <w:top w:val="none" w:sz="0" w:space="0" w:color="auto"/>
        <w:left w:val="none" w:sz="0" w:space="0" w:color="auto"/>
        <w:bottom w:val="none" w:sz="0" w:space="0" w:color="auto"/>
        <w:right w:val="none" w:sz="0" w:space="0" w:color="auto"/>
      </w:divBdr>
    </w:div>
    <w:div w:id="473916530">
      <w:bodyDiv w:val="1"/>
      <w:marLeft w:val="0"/>
      <w:marRight w:val="0"/>
      <w:marTop w:val="0"/>
      <w:marBottom w:val="0"/>
      <w:divBdr>
        <w:top w:val="none" w:sz="0" w:space="0" w:color="auto"/>
        <w:left w:val="none" w:sz="0" w:space="0" w:color="auto"/>
        <w:bottom w:val="none" w:sz="0" w:space="0" w:color="auto"/>
        <w:right w:val="none" w:sz="0" w:space="0" w:color="auto"/>
      </w:divBdr>
    </w:div>
    <w:div w:id="474638927">
      <w:bodyDiv w:val="1"/>
      <w:marLeft w:val="0"/>
      <w:marRight w:val="0"/>
      <w:marTop w:val="0"/>
      <w:marBottom w:val="0"/>
      <w:divBdr>
        <w:top w:val="none" w:sz="0" w:space="0" w:color="auto"/>
        <w:left w:val="none" w:sz="0" w:space="0" w:color="auto"/>
        <w:bottom w:val="none" w:sz="0" w:space="0" w:color="auto"/>
        <w:right w:val="none" w:sz="0" w:space="0" w:color="auto"/>
      </w:divBdr>
    </w:div>
    <w:div w:id="502357883">
      <w:bodyDiv w:val="1"/>
      <w:marLeft w:val="0"/>
      <w:marRight w:val="0"/>
      <w:marTop w:val="0"/>
      <w:marBottom w:val="0"/>
      <w:divBdr>
        <w:top w:val="none" w:sz="0" w:space="0" w:color="auto"/>
        <w:left w:val="none" w:sz="0" w:space="0" w:color="auto"/>
        <w:bottom w:val="none" w:sz="0" w:space="0" w:color="auto"/>
        <w:right w:val="none" w:sz="0" w:space="0" w:color="auto"/>
      </w:divBdr>
    </w:div>
    <w:div w:id="507133587">
      <w:bodyDiv w:val="1"/>
      <w:marLeft w:val="0"/>
      <w:marRight w:val="0"/>
      <w:marTop w:val="0"/>
      <w:marBottom w:val="0"/>
      <w:divBdr>
        <w:top w:val="none" w:sz="0" w:space="0" w:color="auto"/>
        <w:left w:val="none" w:sz="0" w:space="0" w:color="auto"/>
        <w:bottom w:val="none" w:sz="0" w:space="0" w:color="auto"/>
        <w:right w:val="none" w:sz="0" w:space="0" w:color="auto"/>
      </w:divBdr>
    </w:div>
    <w:div w:id="514878225">
      <w:bodyDiv w:val="1"/>
      <w:marLeft w:val="0"/>
      <w:marRight w:val="0"/>
      <w:marTop w:val="0"/>
      <w:marBottom w:val="0"/>
      <w:divBdr>
        <w:top w:val="none" w:sz="0" w:space="0" w:color="auto"/>
        <w:left w:val="none" w:sz="0" w:space="0" w:color="auto"/>
        <w:bottom w:val="none" w:sz="0" w:space="0" w:color="auto"/>
        <w:right w:val="none" w:sz="0" w:space="0" w:color="auto"/>
      </w:divBdr>
    </w:div>
    <w:div w:id="517160887">
      <w:bodyDiv w:val="1"/>
      <w:marLeft w:val="0"/>
      <w:marRight w:val="0"/>
      <w:marTop w:val="0"/>
      <w:marBottom w:val="0"/>
      <w:divBdr>
        <w:top w:val="none" w:sz="0" w:space="0" w:color="auto"/>
        <w:left w:val="none" w:sz="0" w:space="0" w:color="auto"/>
        <w:bottom w:val="none" w:sz="0" w:space="0" w:color="auto"/>
        <w:right w:val="none" w:sz="0" w:space="0" w:color="auto"/>
      </w:divBdr>
    </w:div>
    <w:div w:id="519055123">
      <w:bodyDiv w:val="1"/>
      <w:marLeft w:val="0"/>
      <w:marRight w:val="0"/>
      <w:marTop w:val="0"/>
      <w:marBottom w:val="0"/>
      <w:divBdr>
        <w:top w:val="none" w:sz="0" w:space="0" w:color="auto"/>
        <w:left w:val="none" w:sz="0" w:space="0" w:color="auto"/>
        <w:bottom w:val="none" w:sz="0" w:space="0" w:color="auto"/>
        <w:right w:val="none" w:sz="0" w:space="0" w:color="auto"/>
      </w:divBdr>
    </w:div>
    <w:div w:id="520701890">
      <w:bodyDiv w:val="1"/>
      <w:marLeft w:val="0"/>
      <w:marRight w:val="0"/>
      <w:marTop w:val="0"/>
      <w:marBottom w:val="0"/>
      <w:divBdr>
        <w:top w:val="none" w:sz="0" w:space="0" w:color="auto"/>
        <w:left w:val="none" w:sz="0" w:space="0" w:color="auto"/>
        <w:bottom w:val="none" w:sz="0" w:space="0" w:color="auto"/>
        <w:right w:val="none" w:sz="0" w:space="0" w:color="auto"/>
      </w:divBdr>
    </w:div>
    <w:div w:id="541409446">
      <w:bodyDiv w:val="1"/>
      <w:marLeft w:val="0"/>
      <w:marRight w:val="0"/>
      <w:marTop w:val="0"/>
      <w:marBottom w:val="0"/>
      <w:divBdr>
        <w:top w:val="none" w:sz="0" w:space="0" w:color="auto"/>
        <w:left w:val="none" w:sz="0" w:space="0" w:color="auto"/>
        <w:bottom w:val="none" w:sz="0" w:space="0" w:color="auto"/>
        <w:right w:val="none" w:sz="0" w:space="0" w:color="auto"/>
      </w:divBdr>
    </w:div>
    <w:div w:id="547767788">
      <w:bodyDiv w:val="1"/>
      <w:marLeft w:val="0"/>
      <w:marRight w:val="0"/>
      <w:marTop w:val="0"/>
      <w:marBottom w:val="0"/>
      <w:divBdr>
        <w:top w:val="none" w:sz="0" w:space="0" w:color="auto"/>
        <w:left w:val="none" w:sz="0" w:space="0" w:color="auto"/>
        <w:bottom w:val="none" w:sz="0" w:space="0" w:color="auto"/>
        <w:right w:val="none" w:sz="0" w:space="0" w:color="auto"/>
      </w:divBdr>
    </w:div>
    <w:div w:id="551696763">
      <w:bodyDiv w:val="1"/>
      <w:marLeft w:val="0"/>
      <w:marRight w:val="0"/>
      <w:marTop w:val="0"/>
      <w:marBottom w:val="0"/>
      <w:divBdr>
        <w:top w:val="none" w:sz="0" w:space="0" w:color="auto"/>
        <w:left w:val="none" w:sz="0" w:space="0" w:color="auto"/>
        <w:bottom w:val="none" w:sz="0" w:space="0" w:color="auto"/>
        <w:right w:val="none" w:sz="0" w:space="0" w:color="auto"/>
      </w:divBdr>
    </w:div>
    <w:div w:id="557397142">
      <w:bodyDiv w:val="1"/>
      <w:marLeft w:val="0"/>
      <w:marRight w:val="0"/>
      <w:marTop w:val="0"/>
      <w:marBottom w:val="0"/>
      <w:divBdr>
        <w:top w:val="none" w:sz="0" w:space="0" w:color="auto"/>
        <w:left w:val="none" w:sz="0" w:space="0" w:color="auto"/>
        <w:bottom w:val="none" w:sz="0" w:space="0" w:color="auto"/>
        <w:right w:val="none" w:sz="0" w:space="0" w:color="auto"/>
      </w:divBdr>
    </w:div>
    <w:div w:id="558176696">
      <w:bodyDiv w:val="1"/>
      <w:marLeft w:val="0"/>
      <w:marRight w:val="0"/>
      <w:marTop w:val="0"/>
      <w:marBottom w:val="0"/>
      <w:divBdr>
        <w:top w:val="none" w:sz="0" w:space="0" w:color="auto"/>
        <w:left w:val="none" w:sz="0" w:space="0" w:color="auto"/>
        <w:bottom w:val="none" w:sz="0" w:space="0" w:color="auto"/>
        <w:right w:val="none" w:sz="0" w:space="0" w:color="auto"/>
      </w:divBdr>
    </w:div>
    <w:div w:id="566231963">
      <w:bodyDiv w:val="1"/>
      <w:marLeft w:val="0"/>
      <w:marRight w:val="0"/>
      <w:marTop w:val="0"/>
      <w:marBottom w:val="0"/>
      <w:divBdr>
        <w:top w:val="none" w:sz="0" w:space="0" w:color="auto"/>
        <w:left w:val="none" w:sz="0" w:space="0" w:color="auto"/>
        <w:bottom w:val="none" w:sz="0" w:space="0" w:color="auto"/>
        <w:right w:val="none" w:sz="0" w:space="0" w:color="auto"/>
      </w:divBdr>
    </w:div>
    <w:div w:id="567106870">
      <w:bodyDiv w:val="1"/>
      <w:marLeft w:val="0"/>
      <w:marRight w:val="0"/>
      <w:marTop w:val="0"/>
      <w:marBottom w:val="0"/>
      <w:divBdr>
        <w:top w:val="none" w:sz="0" w:space="0" w:color="auto"/>
        <w:left w:val="none" w:sz="0" w:space="0" w:color="auto"/>
        <w:bottom w:val="none" w:sz="0" w:space="0" w:color="auto"/>
        <w:right w:val="none" w:sz="0" w:space="0" w:color="auto"/>
      </w:divBdr>
    </w:div>
    <w:div w:id="571889183">
      <w:bodyDiv w:val="1"/>
      <w:marLeft w:val="0"/>
      <w:marRight w:val="0"/>
      <w:marTop w:val="0"/>
      <w:marBottom w:val="0"/>
      <w:divBdr>
        <w:top w:val="none" w:sz="0" w:space="0" w:color="auto"/>
        <w:left w:val="none" w:sz="0" w:space="0" w:color="auto"/>
        <w:bottom w:val="none" w:sz="0" w:space="0" w:color="auto"/>
        <w:right w:val="none" w:sz="0" w:space="0" w:color="auto"/>
      </w:divBdr>
    </w:div>
    <w:div w:id="571938628">
      <w:bodyDiv w:val="1"/>
      <w:marLeft w:val="0"/>
      <w:marRight w:val="0"/>
      <w:marTop w:val="0"/>
      <w:marBottom w:val="0"/>
      <w:divBdr>
        <w:top w:val="none" w:sz="0" w:space="0" w:color="auto"/>
        <w:left w:val="none" w:sz="0" w:space="0" w:color="auto"/>
        <w:bottom w:val="none" w:sz="0" w:space="0" w:color="auto"/>
        <w:right w:val="none" w:sz="0" w:space="0" w:color="auto"/>
      </w:divBdr>
    </w:div>
    <w:div w:id="579600390">
      <w:bodyDiv w:val="1"/>
      <w:marLeft w:val="0"/>
      <w:marRight w:val="0"/>
      <w:marTop w:val="0"/>
      <w:marBottom w:val="0"/>
      <w:divBdr>
        <w:top w:val="none" w:sz="0" w:space="0" w:color="auto"/>
        <w:left w:val="none" w:sz="0" w:space="0" w:color="auto"/>
        <w:bottom w:val="none" w:sz="0" w:space="0" w:color="auto"/>
        <w:right w:val="none" w:sz="0" w:space="0" w:color="auto"/>
      </w:divBdr>
    </w:div>
    <w:div w:id="592788221">
      <w:bodyDiv w:val="1"/>
      <w:marLeft w:val="0"/>
      <w:marRight w:val="0"/>
      <w:marTop w:val="0"/>
      <w:marBottom w:val="0"/>
      <w:divBdr>
        <w:top w:val="none" w:sz="0" w:space="0" w:color="auto"/>
        <w:left w:val="none" w:sz="0" w:space="0" w:color="auto"/>
        <w:bottom w:val="none" w:sz="0" w:space="0" w:color="auto"/>
        <w:right w:val="none" w:sz="0" w:space="0" w:color="auto"/>
      </w:divBdr>
    </w:div>
    <w:div w:id="597100322">
      <w:bodyDiv w:val="1"/>
      <w:marLeft w:val="0"/>
      <w:marRight w:val="0"/>
      <w:marTop w:val="0"/>
      <w:marBottom w:val="0"/>
      <w:divBdr>
        <w:top w:val="none" w:sz="0" w:space="0" w:color="auto"/>
        <w:left w:val="none" w:sz="0" w:space="0" w:color="auto"/>
        <w:bottom w:val="none" w:sz="0" w:space="0" w:color="auto"/>
        <w:right w:val="none" w:sz="0" w:space="0" w:color="auto"/>
      </w:divBdr>
    </w:div>
    <w:div w:id="607585674">
      <w:bodyDiv w:val="1"/>
      <w:marLeft w:val="0"/>
      <w:marRight w:val="0"/>
      <w:marTop w:val="0"/>
      <w:marBottom w:val="0"/>
      <w:divBdr>
        <w:top w:val="none" w:sz="0" w:space="0" w:color="auto"/>
        <w:left w:val="none" w:sz="0" w:space="0" w:color="auto"/>
        <w:bottom w:val="none" w:sz="0" w:space="0" w:color="auto"/>
        <w:right w:val="none" w:sz="0" w:space="0" w:color="auto"/>
      </w:divBdr>
    </w:div>
    <w:div w:id="611867034">
      <w:bodyDiv w:val="1"/>
      <w:marLeft w:val="0"/>
      <w:marRight w:val="0"/>
      <w:marTop w:val="0"/>
      <w:marBottom w:val="0"/>
      <w:divBdr>
        <w:top w:val="none" w:sz="0" w:space="0" w:color="auto"/>
        <w:left w:val="none" w:sz="0" w:space="0" w:color="auto"/>
        <w:bottom w:val="none" w:sz="0" w:space="0" w:color="auto"/>
        <w:right w:val="none" w:sz="0" w:space="0" w:color="auto"/>
      </w:divBdr>
    </w:div>
    <w:div w:id="613753938">
      <w:bodyDiv w:val="1"/>
      <w:marLeft w:val="0"/>
      <w:marRight w:val="0"/>
      <w:marTop w:val="0"/>
      <w:marBottom w:val="0"/>
      <w:divBdr>
        <w:top w:val="none" w:sz="0" w:space="0" w:color="auto"/>
        <w:left w:val="none" w:sz="0" w:space="0" w:color="auto"/>
        <w:bottom w:val="none" w:sz="0" w:space="0" w:color="auto"/>
        <w:right w:val="none" w:sz="0" w:space="0" w:color="auto"/>
      </w:divBdr>
    </w:div>
    <w:div w:id="614600214">
      <w:bodyDiv w:val="1"/>
      <w:marLeft w:val="0"/>
      <w:marRight w:val="0"/>
      <w:marTop w:val="0"/>
      <w:marBottom w:val="0"/>
      <w:divBdr>
        <w:top w:val="none" w:sz="0" w:space="0" w:color="auto"/>
        <w:left w:val="none" w:sz="0" w:space="0" w:color="auto"/>
        <w:bottom w:val="none" w:sz="0" w:space="0" w:color="auto"/>
        <w:right w:val="none" w:sz="0" w:space="0" w:color="auto"/>
      </w:divBdr>
    </w:div>
    <w:div w:id="626813961">
      <w:bodyDiv w:val="1"/>
      <w:marLeft w:val="0"/>
      <w:marRight w:val="0"/>
      <w:marTop w:val="0"/>
      <w:marBottom w:val="0"/>
      <w:divBdr>
        <w:top w:val="none" w:sz="0" w:space="0" w:color="auto"/>
        <w:left w:val="none" w:sz="0" w:space="0" w:color="auto"/>
        <w:bottom w:val="none" w:sz="0" w:space="0" w:color="auto"/>
        <w:right w:val="none" w:sz="0" w:space="0" w:color="auto"/>
      </w:divBdr>
    </w:div>
    <w:div w:id="630132267">
      <w:bodyDiv w:val="1"/>
      <w:marLeft w:val="0"/>
      <w:marRight w:val="0"/>
      <w:marTop w:val="0"/>
      <w:marBottom w:val="0"/>
      <w:divBdr>
        <w:top w:val="none" w:sz="0" w:space="0" w:color="auto"/>
        <w:left w:val="none" w:sz="0" w:space="0" w:color="auto"/>
        <w:bottom w:val="none" w:sz="0" w:space="0" w:color="auto"/>
        <w:right w:val="none" w:sz="0" w:space="0" w:color="auto"/>
      </w:divBdr>
    </w:div>
    <w:div w:id="631716398">
      <w:bodyDiv w:val="1"/>
      <w:marLeft w:val="0"/>
      <w:marRight w:val="0"/>
      <w:marTop w:val="0"/>
      <w:marBottom w:val="0"/>
      <w:divBdr>
        <w:top w:val="none" w:sz="0" w:space="0" w:color="auto"/>
        <w:left w:val="none" w:sz="0" w:space="0" w:color="auto"/>
        <w:bottom w:val="none" w:sz="0" w:space="0" w:color="auto"/>
        <w:right w:val="none" w:sz="0" w:space="0" w:color="auto"/>
      </w:divBdr>
    </w:div>
    <w:div w:id="635138076">
      <w:bodyDiv w:val="1"/>
      <w:marLeft w:val="0"/>
      <w:marRight w:val="0"/>
      <w:marTop w:val="0"/>
      <w:marBottom w:val="0"/>
      <w:divBdr>
        <w:top w:val="none" w:sz="0" w:space="0" w:color="auto"/>
        <w:left w:val="none" w:sz="0" w:space="0" w:color="auto"/>
        <w:bottom w:val="none" w:sz="0" w:space="0" w:color="auto"/>
        <w:right w:val="none" w:sz="0" w:space="0" w:color="auto"/>
      </w:divBdr>
    </w:div>
    <w:div w:id="640886773">
      <w:bodyDiv w:val="1"/>
      <w:marLeft w:val="0"/>
      <w:marRight w:val="0"/>
      <w:marTop w:val="0"/>
      <w:marBottom w:val="0"/>
      <w:divBdr>
        <w:top w:val="none" w:sz="0" w:space="0" w:color="auto"/>
        <w:left w:val="none" w:sz="0" w:space="0" w:color="auto"/>
        <w:bottom w:val="none" w:sz="0" w:space="0" w:color="auto"/>
        <w:right w:val="none" w:sz="0" w:space="0" w:color="auto"/>
      </w:divBdr>
    </w:div>
    <w:div w:id="641498292">
      <w:bodyDiv w:val="1"/>
      <w:marLeft w:val="0"/>
      <w:marRight w:val="0"/>
      <w:marTop w:val="0"/>
      <w:marBottom w:val="0"/>
      <w:divBdr>
        <w:top w:val="none" w:sz="0" w:space="0" w:color="auto"/>
        <w:left w:val="none" w:sz="0" w:space="0" w:color="auto"/>
        <w:bottom w:val="none" w:sz="0" w:space="0" w:color="auto"/>
        <w:right w:val="none" w:sz="0" w:space="0" w:color="auto"/>
      </w:divBdr>
    </w:div>
    <w:div w:id="647175714">
      <w:bodyDiv w:val="1"/>
      <w:marLeft w:val="0"/>
      <w:marRight w:val="0"/>
      <w:marTop w:val="0"/>
      <w:marBottom w:val="0"/>
      <w:divBdr>
        <w:top w:val="none" w:sz="0" w:space="0" w:color="auto"/>
        <w:left w:val="none" w:sz="0" w:space="0" w:color="auto"/>
        <w:bottom w:val="none" w:sz="0" w:space="0" w:color="auto"/>
        <w:right w:val="none" w:sz="0" w:space="0" w:color="auto"/>
      </w:divBdr>
    </w:div>
    <w:div w:id="654454902">
      <w:bodyDiv w:val="1"/>
      <w:marLeft w:val="0"/>
      <w:marRight w:val="0"/>
      <w:marTop w:val="0"/>
      <w:marBottom w:val="0"/>
      <w:divBdr>
        <w:top w:val="none" w:sz="0" w:space="0" w:color="auto"/>
        <w:left w:val="none" w:sz="0" w:space="0" w:color="auto"/>
        <w:bottom w:val="none" w:sz="0" w:space="0" w:color="auto"/>
        <w:right w:val="none" w:sz="0" w:space="0" w:color="auto"/>
      </w:divBdr>
    </w:div>
    <w:div w:id="655573629">
      <w:bodyDiv w:val="1"/>
      <w:marLeft w:val="0"/>
      <w:marRight w:val="0"/>
      <w:marTop w:val="0"/>
      <w:marBottom w:val="0"/>
      <w:divBdr>
        <w:top w:val="none" w:sz="0" w:space="0" w:color="auto"/>
        <w:left w:val="none" w:sz="0" w:space="0" w:color="auto"/>
        <w:bottom w:val="none" w:sz="0" w:space="0" w:color="auto"/>
        <w:right w:val="none" w:sz="0" w:space="0" w:color="auto"/>
      </w:divBdr>
    </w:div>
    <w:div w:id="660079858">
      <w:bodyDiv w:val="1"/>
      <w:marLeft w:val="0"/>
      <w:marRight w:val="0"/>
      <w:marTop w:val="0"/>
      <w:marBottom w:val="0"/>
      <w:divBdr>
        <w:top w:val="none" w:sz="0" w:space="0" w:color="auto"/>
        <w:left w:val="none" w:sz="0" w:space="0" w:color="auto"/>
        <w:bottom w:val="none" w:sz="0" w:space="0" w:color="auto"/>
        <w:right w:val="none" w:sz="0" w:space="0" w:color="auto"/>
      </w:divBdr>
    </w:div>
    <w:div w:id="664673509">
      <w:bodyDiv w:val="1"/>
      <w:marLeft w:val="0"/>
      <w:marRight w:val="0"/>
      <w:marTop w:val="0"/>
      <w:marBottom w:val="0"/>
      <w:divBdr>
        <w:top w:val="none" w:sz="0" w:space="0" w:color="auto"/>
        <w:left w:val="none" w:sz="0" w:space="0" w:color="auto"/>
        <w:bottom w:val="none" w:sz="0" w:space="0" w:color="auto"/>
        <w:right w:val="none" w:sz="0" w:space="0" w:color="auto"/>
      </w:divBdr>
    </w:div>
    <w:div w:id="666203100">
      <w:bodyDiv w:val="1"/>
      <w:marLeft w:val="0"/>
      <w:marRight w:val="0"/>
      <w:marTop w:val="0"/>
      <w:marBottom w:val="0"/>
      <w:divBdr>
        <w:top w:val="none" w:sz="0" w:space="0" w:color="auto"/>
        <w:left w:val="none" w:sz="0" w:space="0" w:color="auto"/>
        <w:bottom w:val="none" w:sz="0" w:space="0" w:color="auto"/>
        <w:right w:val="none" w:sz="0" w:space="0" w:color="auto"/>
      </w:divBdr>
    </w:div>
    <w:div w:id="667095152">
      <w:bodyDiv w:val="1"/>
      <w:marLeft w:val="0"/>
      <w:marRight w:val="0"/>
      <w:marTop w:val="0"/>
      <w:marBottom w:val="0"/>
      <w:divBdr>
        <w:top w:val="none" w:sz="0" w:space="0" w:color="auto"/>
        <w:left w:val="none" w:sz="0" w:space="0" w:color="auto"/>
        <w:bottom w:val="none" w:sz="0" w:space="0" w:color="auto"/>
        <w:right w:val="none" w:sz="0" w:space="0" w:color="auto"/>
      </w:divBdr>
    </w:div>
    <w:div w:id="677851423">
      <w:bodyDiv w:val="1"/>
      <w:marLeft w:val="0"/>
      <w:marRight w:val="0"/>
      <w:marTop w:val="0"/>
      <w:marBottom w:val="0"/>
      <w:divBdr>
        <w:top w:val="none" w:sz="0" w:space="0" w:color="auto"/>
        <w:left w:val="none" w:sz="0" w:space="0" w:color="auto"/>
        <w:bottom w:val="none" w:sz="0" w:space="0" w:color="auto"/>
        <w:right w:val="none" w:sz="0" w:space="0" w:color="auto"/>
      </w:divBdr>
    </w:div>
    <w:div w:id="683214972">
      <w:bodyDiv w:val="1"/>
      <w:marLeft w:val="0"/>
      <w:marRight w:val="0"/>
      <w:marTop w:val="0"/>
      <w:marBottom w:val="0"/>
      <w:divBdr>
        <w:top w:val="none" w:sz="0" w:space="0" w:color="auto"/>
        <w:left w:val="none" w:sz="0" w:space="0" w:color="auto"/>
        <w:bottom w:val="none" w:sz="0" w:space="0" w:color="auto"/>
        <w:right w:val="none" w:sz="0" w:space="0" w:color="auto"/>
      </w:divBdr>
    </w:div>
    <w:div w:id="686828377">
      <w:bodyDiv w:val="1"/>
      <w:marLeft w:val="0"/>
      <w:marRight w:val="0"/>
      <w:marTop w:val="0"/>
      <w:marBottom w:val="0"/>
      <w:divBdr>
        <w:top w:val="none" w:sz="0" w:space="0" w:color="auto"/>
        <w:left w:val="none" w:sz="0" w:space="0" w:color="auto"/>
        <w:bottom w:val="none" w:sz="0" w:space="0" w:color="auto"/>
        <w:right w:val="none" w:sz="0" w:space="0" w:color="auto"/>
      </w:divBdr>
    </w:div>
    <w:div w:id="687100425">
      <w:bodyDiv w:val="1"/>
      <w:marLeft w:val="0"/>
      <w:marRight w:val="0"/>
      <w:marTop w:val="0"/>
      <w:marBottom w:val="0"/>
      <w:divBdr>
        <w:top w:val="none" w:sz="0" w:space="0" w:color="auto"/>
        <w:left w:val="none" w:sz="0" w:space="0" w:color="auto"/>
        <w:bottom w:val="none" w:sz="0" w:space="0" w:color="auto"/>
        <w:right w:val="none" w:sz="0" w:space="0" w:color="auto"/>
      </w:divBdr>
    </w:div>
    <w:div w:id="690570681">
      <w:bodyDiv w:val="1"/>
      <w:marLeft w:val="0"/>
      <w:marRight w:val="0"/>
      <w:marTop w:val="0"/>
      <w:marBottom w:val="0"/>
      <w:divBdr>
        <w:top w:val="none" w:sz="0" w:space="0" w:color="auto"/>
        <w:left w:val="none" w:sz="0" w:space="0" w:color="auto"/>
        <w:bottom w:val="none" w:sz="0" w:space="0" w:color="auto"/>
        <w:right w:val="none" w:sz="0" w:space="0" w:color="auto"/>
      </w:divBdr>
    </w:div>
    <w:div w:id="691879485">
      <w:bodyDiv w:val="1"/>
      <w:marLeft w:val="0"/>
      <w:marRight w:val="0"/>
      <w:marTop w:val="0"/>
      <w:marBottom w:val="0"/>
      <w:divBdr>
        <w:top w:val="none" w:sz="0" w:space="0" w:color="auto"/>
        <w:left w:val="none" w:sz="0" w:space="0" w:color="auto"/>
        <w:bottom w:val="none" w:sz="0" w:space="0" w:color="auto"/>
        <w:right w:val="none" w:sz="0" w:space="0" w:color="auto"/>
      </w:divBdr>
    </w:div>
    <w:div w:id="691952285">
      <w:bodyDiv w:val="1"/>
      <w:marLeft w:val="0"/>
      <w:marRight w:val="0"/>
      <w:marTop w:val="0"/>
      <w:marBottom w:val="0"/>
      <w:divBdr>
        <w:top w:val="none" w:sz="0" w:space="0" w:color="auto"/>
        <w:left w:val="none" w:sz="0" w:space="0" w:color="auto"/>
        <w:bottom w:val="none" w:sz="0" w:space="0" w:color="auto"/>
        <w:right w:val="none" w:sz="0" w:space="0" w:color="auto"/>
      </w:divBdr>
    </w:div>
    <w:div w:id="695471002">
      <w:bodyDiv w:val="1"/>
      <w:marLeft w:val="0"/>
      <w:marRight w:val="0"/>
      <w:marTop w:val="0"/>
      <w:marBottom w:val="0"/>
      <w:divBdr>
        <w:top w:val="none" w:sz="0" w:space="0" w:color="auto"/>
        <w:left w:val="none" w:sz="0" w:space="0" w:color="auto"/>
        <w:bottom w:val="none" w:sz="0" w:space="0" w:color="auto"/>
        <w:right w:val="none" w:sz="0" w:space="0" w:color="auto"/>
      </w:divBdr>
    </w:div>
    <w:div w:id="696780858">
      <w:bodyDiv w:val="1"/>
      <w:marLeft w:val="0"/>
      <w:marRight w:val="0"/>
      <w:marTop w:val="0"/>
      <w:marBottom w:val="0"/>
      <w:divBdr>
        <w:top w:val="none" w:sz="0" w:space="0" w:color="auto"/>
        <w:left w:val="none" w:sz="0" w:space="0" w:color="auto"/>
        <w:bottom w:val="none" w:sz="0" w:space="0" w:color="auto"/>
        <w:right w:val="none" w:sz="0" w:space="0" w:color="auto"/>
      </w:divBdr>
    </w:div>
    <w:div w:id="703019212">
      <w:bodyDiv w:val="1"/>
      <w:marLeft w:val="0"/>
      <w:marRight w:val="0"/>
      <w:marTop w:val="0"/>
      <w:marBottom w:val="0"/>
      <w:divBdr>
        <w:top w:val="none" w:sz="0" w:space="0" w:color="auto"/>
        <w:left w:val="none" w:sz="0" w:space="0" w:color="auto"/>
        <w:bottom w:val="none" w:sz="0" w:space="0" w:color="auto"/>
        <w:right w:val="none" w:sz="0" w:space="0" w:color="auto"/>
      </w:divBdr>
    </w:div>
    <w:div w:id="719478717">
      <w:bodyDiv w:val="1"/>
      <w:marLeft w:val="0"/>
      <w:marRight w:val="0"/>
      <w:marTop w:val="0"/>
      <w:marBottom w:val="0"/>
      <w:divBdr>
        <w:top w:val="none" w:sz="0" w:space="0" w:color="auto"/>
        <w:left w:val="none" w:sz="0" w:space="0" w:color="auto"/>
        <w:bottom w:val="none" w:sz="0" w:space="0" w:color="auto"/>
        <w:right w:val="none" w:sz="0" w:space="0" w:color="auto"/>
      </w:divBdr>
    </w:div>
    <w:div w:id="745540984">
      <w:bodyDiv w:val="1"/>
      <w:marLeft w:val="0"/>
      <w:marRight w:val="0"/>
      <w:marTop w:val="0"/>
      <w:marBottom w:val="0"/>
      <w:divBdr>
        <w:top w:val="none" w:sz="0" w:space="0" w:color="auto"/>
        <w:left w:val="none" w:sz="0" w:space="0" w:color="auto"/>
        <w:bottom w:val="none" w:sz="0" w:space="0" w:color="auto"/>
        <w:right w:val="none" w:sz="0" w:space="0" w:color="auto"/>
      </w:divBdr>
    </w:div>
    <w:div w:id="748116968">
      <w:bodyDiv w:val="1"/>
      <w:marLeft w:val="0"/>
      <w:marRight w:val="0"/>
      <w:marTop w:val="0"/>
      <w:marBottom w:val="0"/>
      <w:divBdr>
        <w:top w:val="none" w:sz="0" w:space="0" w:color="auto"/>
        <w:left w:val="none" w:sz="0" w:space="0" w:color="auto"/>
        <w:bottom w:val="none" w:sz="0" w:space="0" w:color="auto"/>
        <w:right w:val="none" w:sz="0" w:space="0" w:color="auto"/>
      </w:divBdr>
    </w:div>
    <w:div w:id="758868362">
      <w:bodyDiv w:val="1"/>
      <w:marLeft w:val="0"/>
      <w:marRight w:val="0"/>
      <w:marTop w:val="0"/>
      <w:marBottom w:val="0"/>
      <w:divBdr>
        <w:top w:val="none" w:sz="0" w:space="0" w:color="auto"/>
        <w:left w:val="none" w:sz="0" w:space="0" w:color="auto"/>
        <w:bottom w:val="none" w:sz="0" w:space="0" w:color="auto"/>
        <w:right w:val="none" w:sz="0" w:space="0" w:color="auto"/>
      </w:divBdr>
    </w:div>
    <w:div w:id="762917108">
      <w:bodyDiv w:val="1"/>
      <w:marLeft w:val="0"/>
      <w:marRight w:val="0"/>
      <w:marTop w:val="0"/>
      <w:marBottom w:val="0"/>
      <w:divBdr>
        <w:top w:val="none" w:sz="0" w:space="0" w:color="auto"/>
        <w:left w:val="none" w:sz="0" w:space="0" w:color="auto"/>
        <w:bottom w:val="none" w:sz="0" w:space="0" w:color="auto"/>
        <w:right w:val="none" w:sz="0" w:space="0" w:color="auto"/>
      </w:divBdr>
    </w:div>
    <w:div w:id="764348484">
      <w:bodyDiv w:val="1"/>
      <w:marLeft w:val="0"/>
      <w:marRight w:val="0"/>
      <w:marTop w:val="0"/>
      <w:marBottom w:val="0"/>
      <w:divBdr>
        <w:top w:val="none" w:sz="0" w:space="0" w:color="auto"/>
        <w:left w:val="none" w:sz="0" w:space="0" w:color="auto"/>
        <w:bottom w:val="none" w:sz="0" w:space="0" w:color="auto"/>
        <w:right w:val="none" w:sz="0" w:space="0" w:color="auto"/>
      </w:divBdr>
    </w:div>
    <w:div w:id="766117897">
      <w:bodyDiv w:val="1"/>
      <w:marLeft w:val="0"/>
      <w:marRight w:val="0"/>
      <w:marTop w:val="0"/>
      <w:marBottom w:val="0"/>
      <w:divBdr>
        <w:top w:val="none" w:sz="0" w:space="0" w:color="auto"/>
        <w:left w:val="none" w:sz="0" w:space="0" w:color="auto"/>
        <w:bottom w:val="none" w:sz="0" w:space="0" w:color="auto"/>
        <w:right w:val="none" w:sz="0" w:space="0" w:color="auto"/>
      </w:divBdr>
    </w:div>
    <w:div w:id="771517293">
      <w:bodyDiv w:val="1"/>
      <w:marLeft w:val="0"/>
      <w:marRight w:val="0"/>
      <w:marTop w:val="0"/>
      <w:marBottom w:val="0"/>
      <w:divBdr>
        <w:top w:val="none" w:sz="0" w:space="0" w:color="auto"/>
        <w:left w:val="none" w:sz="0" w:space="0" w:color="auto"/>
        <w:bottom w:val="none" w:sz="0" w:space="0" w:color="auto"/>
        <w:right w:val="none" w:sz="0" w:space="0" w:color="auto"/>
      </w:divBdr>
    </w:div>
    <w:div w:id="781458157">
      <w:bodyDiv w:val="1"/>
      <w:marLeft w:val="0"/>
      <w:marRight w:val="0"/>
      <w:marTop w:val="0"/>
      <w:marBottom w:val="0"/>
      <w:divBdr>
        <w:top w:val="none" w:sz="0" w:space="0" w:color="auto"/>
        <w:left w:val="none" w:sz="0" w:space="0" w:color="auto"/>
        <w:bottom w:val="none" w:sz="0" w:space="0" w:color="auto"/>
        <w:right w:val="none" w:sz="0" w:space="0" w:color="auto"/>
      </w:divBdr>
    </w:div>
    <w:div w:id="801654986">
      <w:bodyDiv w:val="1"/>
      <w:marLeft w:val="0"/>
      <w:marRight w:val="0"/>
      <w:marTop w:val="0"/>
      <w:marBottom w:val="0"/>
      <w:divBdr>
        <w:top w:val="none" w:sz="0" w:space="0" w:color="auto"/>
        <w:left w:val="none" w:sz="0" w:space="0" w:color="auto"/>
        <w:bottom w:val="none" w:sz="0" w:space="0" w:color="auto"/>
        <w:right w:val="none" w:sz="0" w:space="0" w:color="auto"/>
      </w:divBdr>
    </w:div>
    <w:div w:id="805314511">
      <w:bodyDiv w:val="1"/>
      <w:marLeft w:val="0"/>
      <w:marRight w:val="0"/>
      <w:marTop w:val="0"/>
      <w:marBottom w:val="0"/>
      <w:divBdr>
        <w:top w:val="none" w:sz="0" w:space="0" w:color="auto"/>
        <w:left w:val="none" w:sz="0" w:space="0" w:color="auto"/>
        <w:bottom w:val="none" w:sz="0" w:space="0" w:color="auto"/>
        <w:right w:val="none" w:sz="0" w:space="0" w:color="auto"/>
      </w:divBdr>
    </w:div>
    <w:div w:id="823620729">
      <w:bodyDiv w:val="1"/>
      <w:marLeft w:val="0"/>
      <w:marRight w:val="0"/>
      <w:marTop w:val="0"/>
      <w:marBottom w:val="0"/>
      <w:divBdr>
        <w:top w:val="none" w:sz="0" w:space="0" w:color="auto"/>
        <w:left w:val="none" w:sz="0" w:space="0" w:color="auto"/>
        <w:bottom w:val="none" w:sz="0" w:space="0" w:color="auto"/>
        <w:right w:val="none" w:sz="0" w:space="0" w:color="auto"/>
      </w:divBdr>
    </w:div>
    <w:div w:id="827089376">
      <w:bodyDiv w:val="1"/>
      <w:marLeft w:val="0"/>
      <w:marRight w:val="0"/>
      <w:marTop w:val="0"/>
      <w:marBottom w:val="0"/>
      <w:divBdr>
        <w:top w:val="none" w:sz="0" w:space="0" w:color="auto"/>
        <w:left w:val="none" w:sz="0" w:space="0" w:color="auto"/>
        <w:bottom w:val="none" w:sz="0" w:space="0" w:color="auto"/>
        <w:right w:val="none" w:sz="0" w:space="0" w:color="auto"/>
      </w:divBdr>
    </w:div>
    <w:div w:id="830370148">
      <w:bodyDiv w:val="1"/>
      <w:marLeft w:val="0"/>
      <w:marRight w:val="0"/>
      <w:marTop w:val="0"/>
      <w:marBottom w:val="0"/>
      <w:divBdr>
        <w:top w:val="none" w:sz="0" w:space="0" w:color="auto"/>
        <w:left w:val="none" w:sz="0" w:space="0" w:color="auto"/>
        <w:bottom w:val="none" w:sz="0" w:space="0" w:color="auto"/>
        <w:right w:val="none" w:sz="0" w:space="0" w:color="auto"/>
      </w:divBdr>
    </w:div>
    <w:div w:id="832188480">
      <w:bodyDiv w:val="1"/>
      <w:marLeft w:val="0"/>
      <w:marRight w:val="0"/>
      <w:marTop w:val="0"/>
      <w:marBottom w:val="0"/>
      <w:divBdr>
        <w:top w:val="none" w:sz="0" w:space="0" w:color="auto"/>
        <w:left w:val="none" w:sz="0" w:space="0" w:color="auto"/>
        <w:bottom w:val="none" w:sz="0" w:space="0" w:color="auto"/>
        <w:right w:val="none" w:sz="0" w:space="0" w:color="auto"/>
      </w:divBdr>
    </w:div>
    <w:div w:id="838808050">
      <w:bodyDiv w:val="1"/>
      <w:marLeft w:val="0"/>
      <w:marRight w:val="0"/>
      <w:marTop w:val="0"/>
      <w:marBottom w:val="0"/>
      <w:divBdr>
        <w:top w:val="none" w:sz="0" w:space="0" w:color="auto"/>
        <w:left w:val="none" w:sz="0" w:space="0" w:color="auto"/>
        <w:bottom w:val="none" w:sz="0" w:space="0" w:color="auto"/>
        <w:right w:val="none" w:sz="0" w:space="0" w:color="auto"/>
      </w:divBdr>
    </w:div>
    <w:div w:id="842089606">
      <w:bodyDiv w:val="1"/>
      <w:marLeft w:val="0"/>
      <w:marRight w:val="0"/>
      <w:marTop w:val="0"/>
      <w:marBottom w:val="0"/>
      <w:divBdr>
        <w:top w:val="none" w:sz="0" w:space="0" w:color="auto"/>
        <w:left w:val="none" w:sz="0" w:space="0" w:color="auto"/>
        <w:bottom w:val="none" w:sz="0" w:space="0" w:color="auto"/>
        <w:right w:val="none" w:sz="0" w:space="0" w:color="auto"/>
      </w:divBdr>
    </w:div>
    <w:div w:id="846944242">
      <w:bodyDiv w:val="1"/>
      <w:marLeft w:val="0"/>
      <w:marRight w:val="0"/>
      <w:marTop w:val="0"/>
      <w:marBottom w:val="0"/>
      <w:divBdr>
        <w:top w:val="none" w:sz="0" w:space="0" w:color="auto"/>
        <w:left w:val="none" w:sz="0" w:space="0" w:color="auto"/>
        <w:bottom w:val="none" w:sz="0" w:space="0" w:color="auto"/>
        <w:right w:val="none" w:sz="0" w:space="0" w:color="auto"/>
      </w:divBdr>
    </w:div>
    <w:div w:id="851988294">
      <w:bodyDiv w:val="1"/>
      <w:marLeft w:val="0"/>
      <w:marRight w:val="0"/>
      <w:marTop w:val="0"/>
      <w:marBottom w:val="0"/>
      <w:divBdr>
        <w:top w:val="none" w:sz="0" w:space="0" w:color="auto"/>
        <w:left w:val="none" w:sz="0" w:space="0" w:color="auto"/>
        <w:bottom w:val="none" w:sz="0" w:space="0" w:color="auto"/>
        <w:right w:val="none" w:sz="0" w:space="0" w:color="auto"/>
      </w:divBdr>
    </w:div>
    <w:div w:id="862475484">
      <w:bodyDiv w:val="1"/>
      <w:marLeft w:val="0"/>
      <w:marRight w:val="0"/>
      <w:marTop w:val="0"/>
      <w:marBottom w:val="0"/>
      <w:divBdr>
        <w:top w:val="none" w:sz="0" w:space="0" w:color="auto"/>
        <w:left w:val="none" w:sz="0" w:space="0" w:color="auto"/>
        <w:bottom w:val="none" w:sz="0" w:space="0" w:color="auto"/>
        <w:right w:val="none" w:sz="0" w:space="0" w:color="auto"/>
      </w:divBdr>
    </w:div>
    <w:div w:id="863591592">
      <w:bodyDiv w:val="1"/>
      <w:marLeft w:val="0"/>
      <w:marRight w:val="0"/>
      <w:marTop w:val="0"/>
      <w:marBottom w:val="0"/>
      <w:divBdr>
        <w:top w:val="none" w:sz="0" w:space="0" w:color="auto"/>
        <w:left w:val="none" w:sz="0" w:space="0" w:color="auto"/>
        <w:bottom w:val="none" w:sz="0" w:space="0" w:color="auto"/>
        <w:right w:val="none" w:sz="0" w:space="0" w:color="auto"/>
      </w:divBdr>
    </w:div>
    <w:div w:id="879130015">
      <w:bodyDiv w:val="1"/>
      <w:marLeft w:val="0"/>
      <w:marRight w:val="0"/>
      <w:marTop w:val="0"/>
      <w:marBottom w:val="0"/>
      <w:divBdr>
        <w:top w:val="none" w:sz="0" w:space="0" w:color="auto"/>
        <w:left w:val="none" w:sz="0" w:space="0" w:color="auto"/>
        <w:bottom w:val="none" w:sz="0" w:space="0" w:color="auto"/>
        <w:right w:val="none" w:sz="0" w:space="0" w:color="auto"/>
      </w:divBdr>
    </w:div>
    <w:div w:id="885800456">
      <w:bodyDiv w:val="1"/>
      <w:marLeft w:val="0"/>
      <w:marRight w:val="0"/>
      <w:marTop w:val="0"/>
      <w:marBottom w:val="0"/>
      <w:divBdr>
        <w:top w:val="none" w:sz="0" w:space="0" w:color="auto"/>
        <w:left w:val="none" w:sz="0" w:space="0" w:color="auto"/>
        <w:bottom w:val="none" w:sz="0" w:space="0" w:color="auto"/>
        <w:right w:val="none" w:sz="0" w:space="0" w:color="auto"/>
      </w:divBdr>
    </w:div>
    <w:div w:id="900362316">
      <w:bodyDiv w:val="1"/>
      <w:marLeft w:val="0"/>
      <w:marRight w:val="0"/>
      <w:marTop w:val="0"/>
      <w:marBottom w:val="0"/>
      <w:divBdr>
        <w:top w:val="none" w:sz="0" w:space="0" w:color="auto"/>
        <w:left w:val="none" w:sz="0" w:space="0" w:color="auto"/>
        <w:bottom w:val="none" w:sz="0" w:space="0" w:color="auto"/>
        <w:right w:val="none" w:sz="0" w:space="0" w:color="auto"/>
      </w:divBdr>
    </w:div>
    <w:div w:id="902563247">
      <w:bodyDiv w:val="1"/>
      <w:marLeft w:val="0"/>
      <w:marRight w:val="0"/>
      <w:marTop w:val="0"/>
      <w:marBottom w:val="0"/>
      <w:divBdr>
        <w:top w:val="none" w:sz="0" w:space="0" w:color="auto"/>
        <w:left w:val="none" w:sz="0" w:space="0" w:color="auto"/>
        <w:bottom w:val="none" w:sz="0" w:space="0" w:color="auto"/>
        <w:right w:val="none" w:sz="0" w:space="0" w:color="auto"/>
      </w:divBdr>
    </w:div>
    <w:div w:id="914440770">
      <w:bodyDiv w:val="1"/>
      <w:marLeft w:val="0"/>
      <w:marRight w:val="0"/>
      <w:marTop w:val="0"/>
      <w:marBottom w:val="0"/>
      <w:divBdr>
        <w:top w:val="none" w:sz="0" w:space="0" w:color="auto"/>
        <w:left w:val="none" w:sz="0" w:space="0" w:color="auto"/>
        <w:bottom w:val="none" w:sz="0" w:space="0" w:color="auto"/>
        <w:right w:val="none" w:sz="0" w:space="0" w:color="auto"/>
      </w:divBdr>
    </w:div>
    <w:div w:id="917404617">
      <w:bodyDiv w:val="1"/>
      <w:marLeft w:val="0"/>
      <w:marRight w:val="0"/>
      <w:marTop w:val="0"/>
      <w:marBottom w:val="0"/>
      <w:divBdr>
        <w:top w:val="none" w:sz="0" w:space="0" w:color="auto"/>
        <w:left w:val="none" w:sz="0" w:space="0" w:color="auto"/>
        <w:bottom w:val="none" w:sz="0" w:space="0" w:color="auto"/>
        <w:right w:val="none" w:sz="0" w:space="0" w:color="auto"/>
      </w:divBdr>
    </w:div>
    <w:div w:id="922026942">
      <w:bodyDiv w:val="1"/>
      <w:marLeft w:val="0"/>
      <w:marRight w:val="0"/>
      <w:marTop w:val="0"/>
      <w:marBottom w:val="0"/>
      <w:divBdr>
        <w:top w:val="none" w:sz="0" w:space="0" w:color="auto"/>
        <w:left w:val="none" w:sz="0" w:space="0" w:color="auto"/>
        <w:bottom w:val="none" w:sz="0" w:space="0" w:color="auto"/>
        <w:right w:val="none" w:sz="0" w:space="0" w:color="auto"/>
      </w:divBdr>
    </w:div>
    <w:div w:id="922227260">
      <w:bodyDiv w:val="1"/>
      <w:marLeft w:val="0"/>
      <w:marRight w:val="0"/>
      <w:marTop w:val="0"/>
      <w:marBottom w:val="0"/>
      <w:divBdr>
        <w:top w:val="none" w:sz="0" w:space="0" w:color="auto"/>
        <w:left w:val="none" w:sz="0" w:space="0" w:color="auto"/>
        <w:bottom w:val="none" w:sz="0" w:space="0" w:color="auto"/>
        <w:right w:val="none" w:sz="0" w:space="0" w:color="auto"/>
      </w:divBdr>
    </w:div>
    <w:div w:id="922759518">
      <w:bodyDiv w:val="1"/>
      <w:marLeft w:val="0"/>
      <w:marRight w:val="0"/>
      <w:marTop w:val="0"/>
      <w:marBottom w:val="0"/>
      <w:divBdr>
        <w:top w:val="none" w:sz="0" w:space="0" w:color="auto"/>
        <w:left w:val="none" w:sz="0" w:space="0" w:color="auto"/>
        <w:bottom w:val="none" w:sz="0" w:space="0" w:color="auto"/>
        <w:right w:val="none" w:sz="0" w:space="0" w:color="auto"/>
      </w:divBdr>
    </w:div>
    <w:div w:id="929775958">
      <w:bodyDiv w:val="1"/>
      <w:marLeft w:val="0"/>
      <w:marRight w:val="0"/>
      <w:marTop w:val="0"/>
      <w:marBottom w:val="0"/>
      <w:divBdr>
        <w:top w:val="none" w:sz="0" w:space="0" w:color="auto"/>
        <w:left w:val="none" w:sz="0" w:space="0" w:color="auto"/>
        <w:bottom w:val="none" w:sz="0" w:space="0" w:color="auto"/>
        <w:right w:val="none" w:sz="0" w:space="0" w:color="auto"/>
      </w:divBdr>
    </w:div>
    <w:div w:id="932738237">
      <w:bodyDiv w:val="1"/>
      <w:marLeft w:val="0"/>
      <w:marRight w:val="0"/>
      <w:marTop w:val="0"/>
      <w:marBottom w:val="0"/>
      <w:divBdr>
        <w:top w:val="none" w:sz="0" w:space="0" w:color="auto"/>
        <w:left w:val="none" w:sz="0" w:space="0" w:color="auto"/>
        <w:bottom w:val="none" w:sz="0" w:space="0" w:color="auto"/>
        <w:right w:val="none" w:sz="0" w:space="0" w:color="auto"/>
      </w:divBdr>
    </w:div>
    <w:div w:id="932936980">
      <w:bodyDiv w:val="1"/>
      <w:marLeft w:val="0"/>
      <w:marRight w:val="0"/>
      <w:marTop w:val="0"/>
      <w:marBottom w:val="0"/>
      <w:divBdr>
        <w:top w:val="none" w:sz="0" w:space="0" w:color="auto"/>
        <w:left w:val="none" w:sz="0" w:space="0" w:color="auto"/>
        <w:bottom w:val="none" w:sz="0" w:space="0" w:color="auto"/>
        <w:right w:val="none" w:sz="0" w:space="0" w:color="auto"/>
      </w:divBdr>
    </w:div>
    <w:div w:id="939222052">
      <w:bodyDiv w:val="1"/>
      <w:marLeft w:val="0"/>
      <w:marRight w:val="0"/>
      <w:marTop w:val="0"/>
      <w:marBottom w:val="0"/>
      <w:divBdr>
        <w:top w:val="none" w:sz="0" w:space="0" w:color="auto"/>
        <w:left w:val="none" w:sz="0" w:space="0" w:color="auto"/>
        <w:bottom w:val="none" w:sz="0" w:space="0" w:color="auto"/>
        <w:right w:val="none" w:sz="0" w:space="0" w:color="auto"/>
      </w:divBdr>
    </w:div>
    <w:div w:id="951984156">
      <w:bodyDiv w:val="1"/>
      <w:marLeft w:val="0"/>
      <w:marRight w:val="0"/>
      <w:marTop w:val="0"/>
      <w:marBottom w:val="0"/>
      <w:divBdr>
        <w:top w:val="none" w:sz="0" w:space="0" w:color="auto"/>
        <w:left w:val="none" w:sz="0" w:space="0" w:color="auto"/>
        <w:bottom w:val="none" w:sz="0" w:space="0" w:color="auto"/>
        <w:right w:val="none" w:sz="0" w:space="0" w:color="auto"/>
      </w:divBdr>
    </w:div>
    <w:div w:id="990985030">
      <w:bodyDiv w:val="1"/>
      <w:marLeft w:val="0"/>
      <w:marRight w:val="0"/>
      <w:marTop w:val="0"/>
      <w:marBottom w:val="0"/>
      <w:divBdr>
        <w:top w:val="none" w:sz="0" w:space="0" w:color="auto"/>
        <w:left w:val="none" w:sz="0" w:space="0" w:color="auto"/>
        <w:bottom w:val="none" w:sz="0" w:space="0" w:color="auto"/>
        <w:right w:val="none" w:sz="0" w:space="0" w:color="auto"/>
      </w:divBdr>
    </w:div>
    <w:div w:id="992946131">
      <w:bodyDiv w:val="1"/>
      <w:marLeft w:val="0"/>
      <w:marRight w:val="0"/>
      <w:marTop w:val="0"/>
      <w:marBottom w:val="0"/>
      <w:divBdr>
        <w:top w:val="none" w:sz="0" w:space="0" w:color="auto"/>
        <w:left w:val="none" w:sz="0" w:space="0" w:color="auto"/>
        <w:bottom w:val="none" w:sz="0" w:space="0" w:color="auto"/>
        <w:right w:val="none" w:sz="0" w:space="0" w:color="auto"/>
      </w:divBdr>
    </w:div>
    <w:div w:id="998264295">
      <w:bodyDiv w:val="1"/>
      <w:marLeft w:val="0"/>
      <w:marRight w:val="0"/>
      <w:marTop w:val="0"/>
      <w:marBottom w:val="0"/>
      <w:divBdr>
        <w:top w:val="none" w:sz="0" w:space="0" w:color="auto"/>
        <w:left w:val="none" w:sz="0" w:space="0" w:color="auto"/>
        <w:bottom w:val="none" w:sz="0" w:space="0" w:color="auto"/>
        <w:right w:val="none" w:sz="0" w:space="0" w:color="auto"/>
      </w:divBdr>
    </w:div>
    <w:div w:id="1000306972">
      <w:bodyDiv w:val="1"/>
      <w:marLeft w:val="0"/>
      <w:marRight w:val="0"/>
      <w:marTop w:val="0"/>
      <w:marBottom w:val="0"/>
      <w:divBdr>
        <w:top w:val="none" w:sz="0" w:space="0" w:color="auto"/>
        <w:left w:val="none" w:sz="0" w:space="0" w:color="auto"/>
        <w:bottom w:val="none" w:sz="0" w:space="0" w:color="auto"/>
        <w:right w:val="none" w:sz="0" w:space="0" w:color="auto"/>
      </w:divBdr>
    </w:div>
    <w:div w:id="1001589871">
      <w:bodyDiv w:val="1"/>
      <w:marLeft w:val="0"/>
      <w:marRight w:val="0"/>
      <w:marTop w:val="0"/>
      <w:marBottom w:val="0"/>
      <w:divBdr>
        <w:top w:val="none" w:sz="0" w:space="0" w:color="auto"/>
        <w:left w:val="none" w:sz="0" w:space="0" w:color="auto"/>
        <w:bottom w:val="none" w:sz="0" w:space="0" w:color="auto"/>
        <w:right w:val="none" w:sz="0" w:space="0" w:color="auto"/>
      </w:divBdr>
    </w:div>
    <w:div w:id="1003124571">
      <w:bodyDiv w:val="1"/>
      <w:marLeft w:val="0"/>
      <w:marRight w:val="0"/>
      <w:marTop w:val="0"/>
      <w:marBottom w:val="0"/>
      <w:divBdr>
        <w:top w:val="none" w:sz="0" w:space="0" w:color="auto"/>
        <w:left w:val="none" w:sz="0" w:space="0" w:color="auto"/>
        <w:bottom w:val="none" w:sz="0" w:space="0" w:color="auto"/>
        <w:right w:val="none" w:sz="0" w:space="0" w:color="auto"/>
      </w:divBdr>
    </w:div>
    <w:div w:id="1007557474">
      <w:bodyDiv w:val="1"/>
      <w:marLeft w:val="0"/>
      <w:marRight w:val="0"/>
      <w:marTop w:val="0"/>
      <w:marBottom w:val="0"/>
      <w:divBdr>
        <w:top w:val="none" w:sz="0" w:space="0" w:color="auto"/>
        <w:left w:val="none" w:sz="0" w:space="0" w:color="auto"/>
        <w:bottom w:val="none" w:sz="0" w:space="0" w:color="auto"/>
        <w:right w:val="none" w:sz="0" w:space="0" w:color="auto"/>
      </w:divBdr>
      <w:divsChild>
        <w:div w:id="34696455">
          <w:marLeft w:val="5213"/>
          <w:marRight w:val="0"/>
          <w:marTop w:val="0"/>
          <w:marBottom w:val="0"/>
          <w:divBdr>
            <w:top w:val="none" w:sz="0" w:space="0" w:color="auto"/>
            <w:left w:val="none" w:sz="0" w:space="0" w:color="auto"/>
            <w:bottom w:val="none" w:sz="0" w:space="0" w:color="auto"/>
            <w:right w:val="none" w:sz="0" w:space="0" w:color="auto"/>
          </w:divBdr>
        </w:div>
        <w:div w:id="925960469">
          <w:marLeft w:val="5213"/>
          <w:marRight w:val="0"/>
          <w:marTop w:val="0"/>
          <w:marBottom w:val="0"/>
          <w:divBdr>
            <w:top w:val="none" w:sz="0" w:space="0" w:color="auto"/>
            <w:left w:val="none" w:sz="0" w:space="0" w:color="auto"/>
            <w:bottom w:val="none" w:sz="0" w:space="0" w:color="auto"/>
            <w:right w:val="none" w:sz="0" w:space="0" w:color="auto"/>
          </w:divBdr>
        </w:div>
        <w:div w:id="2049407757">
          <w:marLeft w:val="5213"/>
          <w:marRight w:val="0"/>
          <w:marTop w:val="0"/>
          <w:marBottom w:val="0"/>
          <w:divBdr>
            <w:top w:val="none" w:sz="0" w:space="0" w:color="auto"/>
            <w:left w:val="none" w:sz="0" w:space="0" w:color="auto"/>
            <w:bottom w:val="none" w:sz="0" w:space="0" w:color="auto"/>
            <w:right w:val="none" w:sz="0" w:space="0" w:color="auto"/>
          </w:divBdr>
        </w:div>
      </w:divsChild>
    </w:div>
    <w:div w:id="1018581269">
      <w:bodyDiv w:val="1"/>
      <w:marLeft w:val="0"/>
      <w:marRight w:val="0"/>
      <w:marTop w:val="0"/>
      <w:marBottom w:val="0"/>
      <w:divBdr>
        <w:top w:val="none" w:sz="0" w:space="0" w:color="auto"/>
        <w:left w:val="none" w:sz="0" w:space="0" w:color="auto"/>
        <w:bottom w:val="none" w:sz="0" w:space="0" w:color="auto"/>
        <w:right w:val="none" w:sz="0" w:space="0" w:color="auto"/>
      </w:divBdr>
    </w:div>
    <w:div w:id="1020815122">
      <w:bodyDiv w:val="1"/>
      <w:marLeft w:val="0"/>
      <w:marRight w:val="0"/>
      <w:marTop w:val="0"/>
      <w:marBottom w:val="0"/>
      <w:divBdr>
        <w:top w:val="none" w:sz="0" w:space="0" w:color="auto"/>
        <w:left w:val="none" w:sz="0" w:space="0" w:color="auto"/>
        <w:bottom w:val="none" w:sz="0" w:space="0" w:color="auto"/>
        <w:right w:val="none" w:sz="0" w:space="0" w:color="auto"/>
      </w:divBdr>
    </w:div>
    <w:div w:id="1029339010">
      <w:bodyDiv w:val="1"/>
      <w:marLeft w:val="0"/>
      <w:marRight w:val="0"/>
      <w:marTop w:val="0"/>
      <w:marBottom w:val="0"/>
      <w:divBdr>
        <w:top w:val="none" w:sz="0" w:space="0" w:color="auto"/>
        <w:left w:val="none" w:sz="0" w:space="0" w:color="auto"/>
        <w:bottom w:val="none" w:sz="0" w:space="0" w:color="auto"/>
        <w:right w:val="none" w:sz="0" w:space="0" w:color="auto"/>
      </w:divBdr>
    </w:div>
    <w:div w:id="1030766182">
      <w:bodyDiv w:val="1"/>
      <w:marLeft w:val="0"/>
      <w:marRight w:val="0"/>
      <w:marTop w:val="0"/>
      <w:marBottom w:val="0"/>
      <w:divBdr>
        <w:top w:val="none" w:sz="0" w:space="0" w:color="auto"/>
        <w:left w:val="none" w:sz="0" w:space="0" w:color="auto"/>
        <w:bottom w:val="none" w:sz="0" w:space="0" w:color="auto"/>
        <w:right w:val="none" w:sz="0" w:space="0" w:color="auto"/>
      </w:divBdr>
    </w:div>
    <w:div w:id="1045909039">
      <w:bodyDiv w:val="1"/>
      <w:marLeft w:val="0"/>
      <w:marRight w:val="0"/>
      <w:marTop w:val="0"/>
      <w:marBottom w:val="0"/>
      <w:divBdr>
        <w:top w:val="none" w:sz="0" w:space="0" w:color="auto"/>
        <w:left w:val="none" w:sz="0" w:space="0" w:color="auto"/>
        <w:bottom w:val="none" w:sz="0" w:space="0" w:color="auto"/>
        <w:right w:val="none" w:sz="0" w:space="0" w:color="auto"/>
      </w:divBdr>
    </w:div>
    <w:div w:id="1046031500">
      <w:bodyDiv w:val="1"/>
      <w:marLeft w:val="0"/>
      <w:marRight w:val="0"/>
      <w:marTop w:val="0"/>
      <w:marBottom w:val="0"/>
      <w:divBdr>
        <w:top w:val="none" w:sz="0" w:space="0" w:color="auto"/>
        <w:left w:val="none" w:sz="0" w:space="0" w:color="auto"/>
        <w:bottom w:val="none" w:sz="0" w:space="0" w:color="auto"/>
        <w:right w:val="none" w:sz="0" w:space="0" w:color="auto"/>
      </w:divBdr>
    </w:div>
    <w:div w:id="1075514647">
      <w:bodyDiv w:val="1"/>
      <w:marLeft w:val="0"/>
      <w:marRight w:val="0"/>
      <w:marTop w:val="0"/>
      <w:marBottom w:val="0"/>
      <w:divBdr>
        <w:top w:val="none" w:sz="0" w:space="0" w:color="auto"/>
        <w:left w:val="none" w:sz="0" w:space="0" w:color="auto"/>
        <w:bottom w:val="none" w:sz="0" w:space="0" w:color="auto"/>
        <w:right w:val="none" w:sz="0" w:space="0" w:color="auto"/>
      </w:divBdr>
    </w:div>
    <w:div w:id="1081559463">
      <w:bodyDiv w:val="1"/>
      <w:marLeft w:val="0"/>
      <w:marRight w:val="0"/>
      <w:marTop w:val="0"/>
      <w:marBottom w:val="0"/>
      <w:divBdr>
        <w:top w:val="none" w:sz="0" w:space="0" w:color="auto"/>
        <w:left w:val="none" w:sz="0" w:space="0" w:color="auto"/>
        <w:bottom w:val="none" w:sz="0" w:space="0" w:color="auto"/>
        <w:right w:val="none" w:sz="0" w:space="0" w:color="auto"/>
      </w:divBdr>
    </w:div>
    <w:div w:id="1084259446">
      <w:bodyDiv w:val="1"/>
      <w:marLeft w:val="0"/>
      <w:marRight w:val="0"/>
      <w:marTop w:val="0"/>
      <w:marBottom w:val="0"/>
      <w:divBdr>
        <w:top w:val="none" w:sz="0" w:space="0" w:color="auto"/>
        <w:left w:val="none" w:sz="0" w:space="0" w:color="auto"/>
        <w:bottom w:val="none" w:sz="0" w:space="0" w:color="auto"/>
        <w:right w:val="none" w:sz="0" w:space="0" w:color="auto"/>
      </w:divBdr>
    </w:div>
    <w:div w:id="1086077461">
      <w:bodyDiv w:val="1"/>
      <w:marLeft w:val="0"/>
      <w:marRight w:val="0"/>
      <w:marTop w:val="0"/>
      <w:marBottom w:val="0"/>
      <w:divBdr>
        <w:top w:val="none" w:sz="0" w:space="0" w:color="auto"/>
        <w:left w:val="none" w:sz="0" w:space="0" w:color="auto"/>
        <w:bottom w:val="none" w:sz="0" w:space="0" w:color="auto"/>
        <w:right w:val="none" w:sz="0" w:space="0" w:color="auto"/>
      </w:divBdr>
    </w:div>
    <w:div w:id="1090082356">
      <w:bodyDiv w:val="1"/>
      <w:marLeft w:val="0"/>
      <w:marRight w:val="0"/>
      <w:marTop w:val="0"/>
      <w:marBottom w:val="0"/>
      <w:divBdr>
        <w:top w:val="none" w:sz="0" w:space="0" w:color="auto"/>
        <w:left w:val="none" w:sz="0" w:space="0" w:color="auto"/>
        <w:bottom w:val="none" w:sz="0" w:space="0" w:color="auto"/>
        <w:right w:val="none" w:sz="0" w:space="0" w:color="auto"/>
      </w:divBdr>
    </w:div>
    <w:div w:id="1096748211">
      <w:bodyDiv w:val="1"/>
      <w:marLeft w:val="0"/>
      <w:marRight w:val="0"/>
      <w:marTop w:val="0"/>
      <w:marBottom w:val="0"/>
      <w:divBdr>
        <w:top w:val="none" w:sz="0" w:space="0" w:color="auto"/>
        <w:left w:val="none" w:sz="0" w:space="0" w:color="auto"/>
        <w:bottom w:val="none" w:sz="0" w:space="0" w:color="auto"/>
        <w:right w:val="none" w:sz="0" w:space="0" w:color="auto"/>
      </w:divBdr>
    </w:div>
    <w:div w:id="1099523390">
      <w:bodyDiv w:val="1"/>
      <w:marLeft w:val="0"/>
      <w:marRight w:val="0"/>
      <w:marTop w:val="0"/>
      <w:marBottom w:val="0"/>
      <w:divBdr>
        <w:top w:val="none" w:sz="0" w:space="0" w:color="auto"/>
        <w:left w:val="none" w:sz="0" w:space="0" w:color="auto"/>
        <w:bottom w:val="none" w:sz="0" w:space="0" w:color="auto"/>
        <w:right w:val="none" w:sz="0" w:space="0" w:color="auto"/>
      </w:divBdr>
    </w:div>
    <w:div w:id="1101487841">
      <w:bodyDiv w:val="1"/>
      <w:marLeft w:val="0"/>
      <w:marRight w:val="0"/>
      <w:marTop w:val="0"/>
      <w:marBottom w:val="0"/>
      <w:divBdr>
        <w:top w:val="none" w:sz="0" w:space="0" w:color="auto"/>
        <w:left w:val="none" w:sz="0" w:space="0" w:color="auto"/>
        <w:bottom w:val="none" w:sz="0" w:space="0" w:color="auto"/>
        <w:right w:val="none" w:sz="0" w:space="0" w:color="auto"/>
      </w:divBdr>
    </w:div>
    <w:div w:id="1103309243">
      <w:bodyDiv w:val="1"/>
      <w:marLeft w:val="0"/>
      <w:marRight w:val="0"/>
      <w:marTop w:val="0"/>
      <w:marBottom w:val="0"/>
      <w:divBdr>
        <w:top w:val="none" w:sz="0" w:space="0" w:color="auto"/>
        <w:left w:val="none" w:sz="0" w:space="0" w:color="auto"/>
        <w:bottom w:val="none" w:sz="0" w:space="0" w:color="auto"/>
        <w:right w:val="none" w:sz="0" w:space="0" w:color="auto"/>
      </w:divBdr>
    </w:div>
    <w:div w:id="1103458566">
      <w:bodyDiv w:val="1"/>
      <w:marLeft w:val="0"/>
      <w:marRight w:val="0"/>
      <w:marTop w:val="0"/>
      <w:marBottom w:val="0"/>
      <w:divBdr>
        <w:top w:val="none" w:sz="0" w:space="0" w:color="auto"/>
        <w:left w:val="none" w:sz="0" w:space="0" w:color="auto"/>
        <w:bottom w:val="none" w:sz="0" w:space="0" w:color="auto"/>
        <w:right w:val="none" w:sz="0" w:space="0" w:color="auto"/>
      </w:divBdr>
    </w:div>
    <w:div w:id="1116951966">
      <w:bodyDiv w:val="1"/>
      <w:marLeft w:val="0"/>
      <w:marRight w:val="0"/>
      <w:marTop w:val="0"/>
      <w:marBottom w:val="0"/>
      <w:divBdr>
        <w:top w:val="none" w:sz="0" w:space="0" w:color="auto"/>
        <w:left w:val="none" w:sz="0" w:space="0" w:color="auto"/>
        <w:bottom w:val="none" w:sz="0" w:space="0" w:color="auto"/>
        <w:right w:val="none" w:sz="0" w:space="0" w:color="auto"/>
      </w:divBdr>
    </w:div>
    <w:div w:id="1117145315">
      <w:bodyDiv w:val="1"/>
      <w:marLeft w:val="0"/>
      <w:marRight w:val="0"/>
      <w:marTop w:val="0"/>
      <w:marBottom w:val="0"/>
      <w:divBdr>
        <w:top w:val="none" w:sz="0" w:space="0" w:color="auto"/>
        <w:left w:val="none" w:sz="0" w:space="0" w:color="auto"/>
        <w:bottom w:val="none" w:sz="0" w:space="0" w:color="auto"/>
        <w:right w:val="none" w:sz="0" w:space="0" w:color="auto"/>
      </w:divBdr>
    </w:div>
    <w:div w:id="1129128902">
      <w:bodyDiv w:val="1"/>
      <w:marLeft w:val="0"/>
      <w:marRight w:val="0"/>
      <w:marTop w:val="0"/>
      <w:marBottom w:val="0"/>
      <w:divBdr>
        <w:top w:val="none" w:sz="0" w:space="0" w:color="auto"/>
        <w:left w:val="none" w:sz="0" w:space="0" w:color="auto"/>
        <w:bottom w:val="none" w:sz="0" w:space="0" w:color="auto"/>
        <w:right w:val="none" w:sz="0" w:space="0" w:color="auto"/>
      </w:divBdr>
    </w:div>
    <w:div w:id="1129207480">
      <w:bodyDiv w:val="1"/>
      <w:marLeft w:val="0"/>
      <w:marRight w:val="0"/>
      <w:marTop w:val="0"/>
      <w:marBottom w:val="0"/>
      <w:divBdr>
        <w:top w:val="none" w:sz="0" w:space="0" w:color="auto"/>
        <w:left w:val="none" w:sz="0" w:space="0" w:color="auto"/>
        <w:bottom w:val="none" w:sz="0" w:space="0" w:color="auto"/>
        <w:right w:val="none" w:sz="0" w:space="0" w:color="auto"/>
      </w:divBdr>
    </w:div>
    <w:div w:id="1134761731">
      <w:bodyDiv w:val="1"/>
      <w:marLeft w:val="0"/>
      <w:marRight w:val="0"/>
      <w:marTop w:val="0"/>
      <w:marBottom w:val="0"/>
      <w:divBdr>
        <w:top w:val="none" w:sz="0" w:space="0" w:color="auto"/>
        <w:left w:val="none" w:sz="0" w:space="0" w:color="auto"/>
        <w:bottom w:val="none" w:sz="0" w:space="0" w:color="auto"/>
        <w:right w:val="none" w:sz="0" w:space="0" w:color="auto"/>
      </w:divBdr>
    </w:div>
    <w:div w:id="1154570778">
      <w:bodyDiv w:val="1"/>
      <w:marLeft w:val="0"/>
      <w:marRight w:val="0"/>
      <w:marTop w:val="0"/>
      <w:marBottom w:val="0"/>
      <w:divBdr>
        <w:top w:val="none" w:sz="0" w:space="0" w:color="auto"/>
        <w:left w:val="none" w:sz="0" w:space="0" w:color="auto"/>
        <w:bottom w:val="none" w:sz="0" w:space="0" w:color="auto"/>
        <w:right w:val="none" w:sz="0" w:space="0" w:color="auto"/>
      </w:divBdr>
    </w:div>
    <w:div w:id="1157725084">
      <w:bodyDiv w:val="1"/>
      <w:marLeft w:val="0"/>
      <w:marRight w:val="0"/>
      <w:marTop w:val="0"/>
      <w:marBottom w:val="0"/>
      <w:divBdr>
        <w:top w:val="none" w:sz="0" w:space="0" w:color="auto"/>
        <w:left w:val="none" w:sz="0" w:space="0" w:color="auto"/>
        <w:bottom w:val="none" w:sz="0" w:space="0" w:color="auto"/>
        <w:right w:val="none" w:sz="0" w:space="0" w:color="auto"/>
      </w:divBdr>
    </w:div>
    <w:div w:id="1162891422">
      <w:bodyDiv w:val="1"/>
      <w:marLeft w:val="0"/>
      <w:marRight w:val="0"/>
      <w:marTop w:val="0"/>
      <w:marBottom w:val="0"/>
      <w:divBdr>
        <w:top w:val="none" w:sz="0" w:space="0" w:color="auto"/>
        <w:left w:val="none" w:sz="0" w:space="0" w:color="auto"/>
        <w:bottom w:val="none" w:sz="0" w:space="0" w:color="auto"/>
        <w:right w:val="none" w:sz="0" w:space="0" w:color="auto"/>
      </w:divBdr>
    </w:div>
    <w:div w:id="1163862567">
      <w:bodyDiv w:val="1"/>
      <w:marLeft w:val="0"/>
      <w:marRight w:val="0"/>
      <w:marTop w:val="0"/>
      <w:marBottom w:val="0"/>
      <w:divBdr>
        <w:top w:val="none" w:sz="0" w:space="0" w:color="auto"/>
        <w:left w:val="none" w:sz="0" w:space="0" w:color="auto"/>
        <w:bottom w:val="none" w:sz="0" w:space="0" w:color="auto"/>
        <w:right w:val="none" w:sz="0" w:space="0" w:color="auto"/>
      </w:divBdr>
    </w:div>
    <w:div w:id="1164515870">
      <w:bodyDiv w:val="1"/>
      <w:marLeft w:val="0"/>
      <w:marRight w:val="0"/>
      <w:marTop w:val="0"/>
      <w:marBottom w:val="0"/>
      <w:divBdr>
        <w:top w:val="none" w:sz="0" w:space="0" w:color="auto"/>
        <w:left w:val="none" w:sz="0" w:space="0" w:color="auto"/>
        <w:bottom w:val="none" w:sz="0" w:space="0" w:color="auto"/>
        <w:right w:val="none" w:sz="0" w:space="0" w:color="auto"/>
      </w:divBdr>
    </w:div>
    <w:div w:id="1167598305">
      <w:bodyDiv w:val="1"/>
      <w:marLeft w:val="0"/>
      <w:marRight w:val="0"/>
      <w:marTop w:val="0"/>
      <w:marBottom w:val="0"/>
      <w:divBdr>
        <w:top w:val="none" w:sz="0" w:space="0" w:color="auto"/>
        <w:left w:val="none" w:sz="0" w:space="0" w:color="auto"/>
        <w:bottom w:val="none" w:sz="0" w:space="0" w:color="auto"/>
        <w:right w:val="none" w:sz="0" w:space="0" w:color="auto"/>
      </w:divBdr>
    </w:div>
    <w:div w:id="1191069431">
      <w:bodyDiv w:val="1"/>
      <w:marLeft w:val="0"/>
      <w:marRight w:val="0"/>
      <w:marTop w:val="0"/>
      <w:marBottom w:val="0"/>
      <w:divBdr>
        <w:top w:val="none" w:sz="0" w:space="0" w:color="auto"/>
        <w:left w:val="none" w:sz="0" w:space="0" w:color="auto"/>
        <w:bottom w:val="none" w:sz="0" w:space="0" w:color="auto"/>
        <w:right w:val="none" w:sz="0" w:space="0" w:color="auto"/>
      </w:divBdr>
    </w:div>
    <w:div w:id="1194726871">
      <w:bodyDiv w:val="1"/>
      <w:marLeft w:val="0"/>
      <w:marRight w:val="0"/>
      <w:marTop w:val="0"/>
      <w:marBottom w:val="0"/>
      <w:divBdr>
        <w:top w:val="none" w:sz="0" w:space="0" w:color="auto"/>
        <w:left w:val="none" w:sz="0" w:space="0" w:color="auto"/>
        <w:bottom w:val="none" w:sz="0" w:space="0" w:color="auto"/>
        <w:right w:val="none" w:sz="0" w:space="0" w:color="auto"/>
      </w:divBdr>
    </w:div>
    <w:div w:id="1203514545">
      <w:bodyDiv w:val="1"/>
      <w:marLeft w:val="0"/>
      <w:marRight w:val="0"/>
      <w:marTop w:val="0"/>
      <w:marBottom w:val="0"/>
      <w:divBdr>
        <w:top w:val="none" w:sz="0" w:space="0" w:color="auto"/>
        <w:left w:val="none" w:sz="0" w:space="0" w:color="auto"/>
        <w:bottom w:val="none" w:sz="0" w:space="0" w:color="auto"/>
        <w:right w:val="none" w:sz="0" w:space="0" w:color="auto"/>
      </w:divBdr>
    </w:div>
    <w:div w:id="1214199770">
      <w:bodyDiv w:val="1"/>
      <w:marLeft w:val="0"/>
      <w:marRight w:val="0"/>
      <w:marTop w:val="0"/>
      <w:marBottom w:val="0"/>
      <w:divBdr>
        <w:top w:val="none" w:sz="0" w:space="0" w:color="auto"/>
        <w:left w:val="none" w:sz="0" w:space="0" w:color="auto"/>
        <w:bottom w:val="none" w:sz="0" w:space="0" w:color="auto"/>
        <w:right w:val="none" w:sz="0" w:space="0" w:color="auto"/>
      </w:divBdr>
    </w:div>
    <w:div w:id="1215853584">
      <w:bodyDiv w:val="1"/>
      <w:marLeft w:val="0"/>
      <w:marRight w:val="0"/>
      <w:marTop w:val="0"/>
      <w:marBottom w:val="0"/>
      <w:divBdr>
        <w:top w:val="none" w:sz="0" w:space="0" w:color="auto"/>
        <w:left w:val="none" w:sz="0" w:space="0" w:color="auto"/>
        <w:bottom w:val="none" w:sz="0" w:space="0" w:color="auto"/>
        <w:right w:val="none" w:sz="0" w:space="0" w:color="auto"/>
      </w:divBdr>
    </w:div>
    <w:div w:id="1216042826">
      <w:bodyDiv w:val="1"/>
      <w:marLeft w:val="0"/>
      <w:marRight w:val="0"/>
      <w:marTop w:val="0"/>
      <w:marBottom w:val="0"/>
      <w:divBdr>
        <w:top w:val="none" w:sz="0" w:space="0" w:color="auto"/>
        <w:left w:val="none" w:sz="0" w:space="0" w:color="auto"/>
        <w:bottom w:val="none" w:sz="0" w:space="0" w:color="auto"/>
        <w:right w:val="none" w:sz="0" w:space="0" w:color="auto"/>
      </w:divBdr>
    </w:div>
    <w:div w:id="1218469621">
      <w:bodyDiv w:val="1"/>
      <w:marLeft w:val="0"/>
      <w:marRight w:val="0"/>
      <w:marTop w:val="0"/>
      <w:marBottom w:val="0"/>
      <w:divBdr>
        <w:top w:val="none" w:sz="0" w:space="0" w:color="auto"/>
        <w:left w:val="none" w:sz="0" w:space="0" w:color="auto"/>
        <w:bottom w:val="none" w:sz="0" w:space="0" w:color="auto"/>
        <w:right w:val="none" w:sz="0" w:space="0" w:color="auto"/>
      </w:divBdr>
    </w:div>
    <w:div w:id="1224217971">
      <w:bodyDiv w:val="1"/>
      <w:marLeft w:val="0"/>
      <w:marRight w:val="0"/>
      <w:marTop w:val="0"/>
      <w:marBottom w:val="0"/>
      <w:divBdr>
        <w:top w:val="none" w:sz="0" w:space="0" w:color="auto"/>
        <w:left w:val="none" w:sz="0" w:space="0" w:color="auto"/>
        <w:bottom w:val="none" w:sz="0" w:space="0" w:color="auto"/>
        <w:right w:val="none" w:sz="0" w:space="0" w:color="auto"/>
      </w:divBdr>
    </w:div>
    <w:div w:id="1228299361">
      <w:bodyDiv w:val="1"/>
      <w:marLeft w:val="0"/>
      <w:marRight w:val="0"/>
      <w:marTop w:val="0"/>
      <w:marBottom w:val="0"/>
      <w:divBdr>
        <w:top w:val="none" w:sz="0" w:space="0" w:color="auto"/>
        <w:left w:val="none" w:sz="0" w:space="0" w:color="auto"/>
        <w:bottom w:val="none" w:sz="0" w:space="0" w:color="auto"/>
        <w:right w:val="none" w:sz="0" w:space="0" w:color="auto"/>
      </w:divBdr>
    </w:div>
    <w:div w:id="1228564266">
      <w:bodyDiv w:val="1"/>
      <w:marLeft w:val="0"/>
      <w:marRight w:val="0"/>
      <w:marTop w:val="0"/>
      <w:marBottom w:val="0"/>
      <w:divBdr>
        <w:top w:val="none" w:sz="0" w:space="0" w:color="auto"/>
        <w:left w:val="none" w:sz="0" w:space="0" w:color="auto"/>
        <w:bottom w:val="none" w:sz="0" w:space="0" w:color="auto"/>
        <w:right w:val="none" w:sz="0" w:space="0" w:color="auto"/>
      </w:divBdr>
    </w:div>
    <w:div w:id="1230073927">
      <w:bodyDiv w:val="1"/>
      <w:marLeft w:val="0"/>
      <w:marRight w:val="0"/>
      <w:marTop w:val="0"/>
      <w:marBottom w:val="0"/>
      <w:divBdr>
        <w:top w:val="none" w:sz="0" w:space="0" w:color="auto"/>
        <w:left w:val="none" w:sz="0" w:space="0" w:color="auto"/>
        <w:bottom w:val="none" w:sz="0" w:space="0" w:color="auto"/>
        <w:right w:val="none" w:sz="0" w:space="0" w:color="auto"/>
      </w:divBdr>
    </w:div>
    <w:div w:id="1230461650">
      <w:bodyDiv w:val="1"/>
      <w:marLeft w:val="0"/>
      <w:marRight w:val="0"/>
      <w:marTop w:val="0"/>
      <w:marBottom w:val="0"/>
      <w:divBdr>
        <w:top w:val="none" w:sz="0" w:space="0" w:color="auto"/>
        <w:left w:val="none" w:sz="0" w:space="0" w:color="auto"/>
        <w:bottom w:val="none" w:sz="0" w:space="0" w:color="auto"/>
        <w:right w:val="none" w:sz="0" w:space="0" w:color="auto"/>
      </w:divBdr>
    </w:div>
    <w:div w:id="1237276580">
      <w:bodyDiv w:val="1"/>
      <w:marLeft w:val="0"/>
      <w:marRight w:val="0"/>
      <w:marTop w:val="0"/>
      <w:marBottom w:val="0"/>
      <w:divBdr>
        <w:top w:val="none" w:sz="0" w:space="0" w:color="auto"/>
        <w:left w:val="none" w:sz="0" w:space="0" w:color="auto"/>
        <w:bottom w:val="none" w:sz="0" w:space="0" w:color="auto"/>
        <w:right w:val="none" w:sz="0" w:space="0" w:color="auto"/>
      </w:divBdr>
    </w:div>
    <w:div w:id="1240868147">
      <w:bodyDiv w:val="1"/>
      <w:marLeft w:val="0"/>
      <w:marRight w:val="0"/>
      <w:marTop w:val="0"/>
      <w:marBottom w:val="0"/>
      <w:divBdr>
        <w:top w:val="none" w:sz="0" w:space="0" w:color="auto"/>
        <w:left w:val="none" w:sz="0" w:space="0" w:color="auto"/>
        <w:bottom w:val="none" w:sz="0" w:space="0" w:color="auto"/>
        <w:right w:val="none" w:sz="0" w:space="0" w:color="auto"/>
      </w:divBdr>
    </w:div>
    <w:div w:id="1243879189">
      <w:bodyDiv w:val="1"/>
      <w:marLeft w:val="0"/>
      <w:marRight w:val="0"/>
      <w:marTop w:val="0"/>
      <w:marBottom w:val="0"/>
      <w:divBdr>
        <w:top w:val="none" w:sz="0" w:space="0" w:color="auto"/>
        <w:left w:val="none" w:sz="0" w:space="0" w:color="auto"/>
        <w:bottom w:val="none" w:sz="0" w:space="0" w:color="auto"/>
        <w:right w:val="none" w:sz="0" w:space="0" w:color="auto"/>
      </w:divBdr>
    </w:div>
    <w:div w:id="1248493150">
      <w:bodyDiv w:val="1"/>
      <w:marLeft w:val="0"/>
      <w:marRight w:val="0"/>
      <w:marTop w:val="0"/>
      <w:marBottom w:val="0"/>
      <w:divBdr>
        <w:top w:val="none" w:sz="0" w:space="0" w:color="auto"/>
        <w:left w:val="none" w:sz="0" w:space="0" w:color="auto"/>
        <w:bottom w:val="none" w:sz="0" w:space="0" w:color="auto"/>
        <w:right w:val="none" w:sz="0" w:space="0" w:color="auto"/>
      </w:divBdr>
    </w:div>
    <w:div w:id="1260286053">
      <w:bodyDiv w:val="1"/>
      <w:marLeft w:val="0"/>
      <w:marRight w:val="0"/>
      <w:marTop w:val="0"/>
      <w:marBottom w:val="0"/>
      <w:divBdr>
        <w:top w:val="none" w:sz="0" w:space="0" w:color="auto"/>
        <w:left w:val="none" w:sz="0" w:space="0" w:color="auto"/>
        <w:bottom w:val="none" w:sz="0" w:space="0" w:color="auto"/>
        <w:right w:val="none" w:sz="0" w:space="0" w:color="auto"/>
      </w:divBdr>
    </w:div>
    <w:div w:id="1261336845">
      <w:bodyDiv w:val="1"/>
      <w:marLeft w:val="0"/>
      <w:marRight w:val="0"/>
      <w:marTop w:val="0"/>
      <w:marBottom w:val="0"/>
      <w:divBdr>
        <w:top w:val="none" w:sz="0" w:space="0" w:color="auto"/>
        <w:left w:val="none" w:sz="0" w:space="0" w:color="auto"/>
        <w:bottom w:val="none" w:sz="0" w:space="0" w:color="auto"/>
        <w:right w:val="none" w:sz="0" w:space="0" w:color="auto"/>
      </w:divBdr>
    </w:div>
    <w:div w:id="1261643107">
      <w:bodyDiv w:val="1"/>
      <w:marLeft w:val="0"/>
      <w:marRight w:val="0"/>
      <w:marTop w:val="0"/>
      <w:marBottom w:val="0"/>
      <w:divBdr>
        <w:top w:val="none" w:sz="0" w:space="0" w:color="auto"/>
        <w:left w:val="none" w:sz="0" w:space="0" w:color="auto"/>
        <w:bottom w:val="none" w:sz="0" w:space="0" w:color="auto"/>
        <w:right w:val="none" w:sz="0" w:space="0" w:color="auto"/>
      </w:divBdr>
    </w:div>
    <w:div w:id="1313826940">
      <w:bodyDiv w:val="1"/>
      <w:marLeft w:val="0"/>
      <w:marRight w:val="0"/>
      <w:marTop w:val="0"/>
      <w:marBottom w:val="0"/>
      <w:divBdr>
        <w:top w:val="none" w:sz="0" w:space="0" w:color="auto"/>
        <w:left w:val="none" w:sz="0" w:space="0" w:color="auto"/>
        <w:bottom w:val="none" w:sz="0" w:space="0" w:color="auto"/>
        <w:right w:val="none" w:sz="0" w:space="0" w:color="auto"/>
      </w:divBdr>
    </w:div>
    <w:div w:id="1316059556">
      <w:bodyDiv w:val="1"/>
      <w:marLeft w:val="0"/>
      <w:marRight w:val="0"/>
      <w:marTop w:val="0"/>
      <w:marBottom w:val="0"/>
      <w:divBdr>
        <w:top w:val="none" w:sz="0" w:space="0" w:color="auto"/>
        <w:left w:val="none" w:sz="0" w:space="0" w:color="auto"/>
        <w:bottom w:val="none" w:sz="0" w:space="0" w:color="auto"/>
        <w:right w:val="none" w:sz="0" w:space="0" w:color="auto"/>
      </w:divBdr>
    </w:div>
    <w:div w:id="1320769038">
      <w:bodyDiv w:val="1"/>
      <w:marLeft w:val="0"/>
      <w:marRight w:val="0"/>
      <w:marTop w:val="0"/>
      <w:marBottom w:val="0"/>
      <w:divBdr>
        <w:top w:val="none" w:sz="0" w:space="0" w:color="auto"/>
        <w:left w:val="none" w:sz="0" w:space="0" w:color="auto"/>
        <w:bottom w:val="none" w:sz="0" w:space="0" w:color="auto"/>
        <w:right w:val="none" w:sz="0" w:space="0" w:color="auto"/>
      </w:divBdr>
    </w:div>
    <w:div w:id="1321078846">
      <w:bodyDiv w:val="1"/>
      <w:marLeft w:val="0"/>
      <w:marRight w:val="0"/>
      <w:marTop w:val="0"/>
      <w:marBottom w:val="0"/>
      <w:divBdr>
        <w:top w:val="none" w:sz="0" w:space="0" w:color="auto"/>
        <w:left w:val="none" w:sz="0" w:space="0" w:color="auto"/>
        <w:bottom w:val="none" w:sz="0" w:space="0" w:color="auto"/>
        <w:right w:val="none" w:sz="0" w:space="0" w:color="auto"/>
      </w:divBdr>
    </w:div>
    <w:div w:id="1327056088">
      <w:bodyDiv w:val="1"/>
      <w:marLeft w:val="0"/>
      <w:marRight w:val="0"/>
      <w:marTop w:val="0"/>
      <w:marBottom w:val="0"/>
      <w:divBdr>
        <w:top w:val="none" w:sz="0" w:space="0" w:color="auto"/>
        <w:left w:val="none" w:sz="0" w:space="0" w:color="auto"/>
        <w:bottom w:val="none" w:sz="0" w:space="0" w:color="auto"/>
        <w:right w:val="none" w:sz="0" w:space="0" w:color="auto"/>
      </w:divBdr>
    </w:div>
    <w:div w:id="1338922285">
      <w:bodyDiv w:val="1"/>
      <w:marLeft w:val="0"/>
      <w:marRight w:val="0"/>
      <w:marTop w:val="0"/>
      <w:marBottom w:val="0"/>
      <w:divBdr>
        <w:top w:val="none" w:sz="0" w:space="0" w:color="auto"/>
        <w:left w:val="none" w:sz="0" w:space="0" w:color="auto"/>
        <w:bottom w:val="none" w:sz="0" w:space="0" w:color="auto"/>
        <w:right w:val="none" w:sz="0" w:space="0" w:color="auto"/>
      </w:divBdr>
    </w:div>
    <w:div w:id="1341618193">
      <w:bodyDiv w:val="1"/>
      <w:marLeft w:val="0"/>
      <w:marRight w:val="0"/>
      <w:marTop w:val="0"/>
      <w:marBottom w:val="0"/>
      <w:divBdr>
        <w:top w:val="none" w:sz="0" w:space="0" w:color="auto"/>
        <w:left w:val="none" w:sz="0" w:space="0" w:color="auto"/>
        <w:bottom w:val="none" w:sz="0" w:space="0" w:color="auto"/>
        <w:right w:val="none" w:sz="0" w:space="0" w:color="auto"/>
      </w:divBdr>
    </w:div>
    <w:div w:id="1345211494">
      <w:bodyDiv w:val="1"/>
      <w:marLeft w:val="0"/>
      <w:marRight w:val="0"/>
      <w:marTop w:val="0"/>
      <w:marBottom w:val="0"/>
      <w:divBdr>
        <w:top w:val="none" w:sz="0" w:space="0" w:color="auto"/>
        <w:left w:val="none" w:sz="0" w:space="0" w:color="auto"/>
        <w:bottom w:val="none" w:sz="0" w:space="0" w:color="auto"/>
        <w:right w:val="none" w:sz="0" w:space="0" w:color="auto"/>
      </w:divBdr>
    </w:div>
    <w:div w:id="1352757830">
      <w:bodyDiv w:val="1"/>
      <w:marLeft w:val="0"/>
      <w:marRight w:val="0"/>
      <w:marTop w:val="0"/>
      <w:marBottom w:val="0"/>
      <w:divBdr>
        <w:top w:val="none" w:sz="0" w:space="0" w:color="auto"/>
        <w:left w:val="none" w:sz="0" w:space="0" w:color="auto"/>
        <w:bottom w:val="none" w:sz="0" w:space="0" w:color="auto"/>
        <w:right w:val="none" w:sz="0" w:space="0" w:color="auto"/>
      </w:divBdr>
    </w:div>
    <w:div w:id="1353189437">
      <w:bodyDiv w:val="1"/>
      <w:marLeft w:val="0"/>
      <w:marRight w:val="0"/>
      <w:marTop w:val="0"/>
      <w:marBottom w:val="0"/>
      <w:divBdr>
        <w:top w:val="none" w:sz="0" w:space="0" w:color="auto"/>
        <w:left w:val="none" w:sz="0" w:space="0" w:color="auto"/>
        <w:bottom w:val="none" w:sz="0" w:space="0" w:color="auto"/>
        <w:right w:val="none" w:sz="0" w:space="0" w:color="auto"/>
      </w:divBdr>
    </w:div>
    <w:div w:id="1358697254">
      <w:bodyDiv w:val="1"/>
      <w:marLeft w:val="0"/>
      <w:marRight w:val="0"/>
      <w:marTop w:val="0"/>
      <w:marBottom w:val="0"/>
      <w:divBdr>
        <w:top w:val="none" w:sz="0" w:space="0" w:color="auto"/>
        <w:left w:val="none" w:sz="0" w:space="0" w:color="auto"/>
        <w:bottom w:val="none" w:sz="0" w:space="0" w:color="auto"/>
        <w:right w:val="none" w:sz="0" w:space="0" w:color="auto"/>
      </w:divBdr>
    </w:div>
    <w:div w:id="1367173654">
      <w:bodyDiv w:val="1"/>
      <w:marLeft w:val="0"/>
      <w:marRight w:val="0"/>
      <w:marTop w:val="0"/>
      <w:marBottom w:val="0"/>
      <w:divBdr>
        <w:top w:val="none" w:sz="0" w:space="0" w:color="auto"/>
        <w:left w:val="none" w:sz="0" w:space="0" w:color="auto"/>
        <w:bottom w:val="none" w:sz="0" w:space="0" w:color="auto"/>
        <w:right w:val="none" w:sz="0" w:space="0" w:color="auto"/>
      </w:divBdr>
    </w:div>
    <w:div w:id="1378700571">
      <w:bodyDiv w:val="1"/>
      <w:marLeft w:val="0"/>
      <w:marRight w:val="0"/>
      <w:marTop w:val="0"/>
      <w:marBottom w:val="0"/>
      <w:divBdr>
        <w:top w:val="none" w:sz="0" w:space="0" w:color="auto"/>
        <w:left w:val="none" w:sz="0" w:space="0" w:color="auto"/>
        <w:bottom w:val="none" w:sz="0" w:space="0" w:color="auto"/>
        <w:right w:val="none" w:sz="0" w:space="0" w:color="auto"/>
      </w:divBdr>
    </w:div>
    <w:div w:id="1401564352">
      <w:bodyDiv w:val="1"/>
      <w:marLeft w:val="0"/>
      <w:marRight w:val="0"/>
      <w:marTop w:val="0"/>
      <w:marBottom w:val="0"/>
      <w:divBdr>
        <w:top w:val="none" w:sz="0" w:space="0" w:color="auto"/>
        <w:left w:val="none" w:sz="0" w:space="0" w:color="auto"/>
        <w:bottom w:val="none" w:sz="0" w:space="0" w:color="auto"/>
        <w:right w:val="none" w:sz="0" w:space="0" w:color="auto"/>
      </w:divBdr>
    </w:div>
    <w:div w:id="1403679466">
      <w:bodyDiv w:val="1"/>
      <w:marLeft w:val="0"/>
      <w:marRight w:val="0"/>
      <w:marTop w:val="0"/>
      <w:marBottom w:val="0"/>
      <w:divBdr>
        <w:top w:val="none" w:sz="0" w:space="0" w:color="auto"/>
        <w:left w:val="none" w:sz="0" w:space="0" w:color="auto"/>
        <w:bottom w:val="none" w:sz="0" w:space="0" w:color="auto"/>
        <w:right w:val="none" w:sz="0" w:space="0" w:color="auto"/>
      </w:divBdr>
    </w:div>
    <w:div w:id="1404836606">
      <w:bodyDiv w:val="1"/>
      <w:marLeft w:val="0"/>
      <w:marRight w:val="0"/>
      <w:marTop w:val="0"/>
      <w:marBottom w:val="0"/>
      <w:divBdr>
        <w:top w:val="none" w:sz="0" w:space="0" w:color="auto"/>
        <w:left w:val="none" w:sz="0" w:space="0" w:color="auto"/>
        <w:bottom w:val="none" w:sz="0" w:space="0" w:color="auto"/>
        <w:right w:val="none" w:sz="0" w:space="0" w:color="auto"/>
      </w:divBdr>
    </w:div>
    <w:div w:id="1409962601">
      <w:bodyDiv w:val="1"/>
      <w:marLeft w:val="0"/>
      <w:marRight w:val="0"/>
      <w:marTop w:val="0"/>
      <w:marBottom w:val="0"/>
      <w:divBdr>
        <w:top w:val="none" w:sz="0" w:space="0" w:color="auto"/>
        <w:left w:val="none" w:sz="0" w:space="0" w:color="auto"/>
        <w:bottom w:val="none" w:sz="0" w:space="0" w:color="auto"/>
        <w:right w:val="none" w:sz="0" w:space="0" w:color="auto"/>
      </w:divBdr>
    </w:div>
    <w:div w:id="1414620998">
      <w:bodyDiv w:val="1"/>
      <w:marLeft w:val="0"/>
      <w:marRight w:val="0"/>
      <w:marTop w:val="0"/>
      <w:marBottom w:val="0"/>
      <w:divBdr>
        <w:top w:val="none" w:sz="0" w:space="0" w:color="auto"/>
        <w:left w:val="none" w:sz="0" w:space="0" w:color="auto"/>
        <w:bottom w:val="none" w:sz="0" w:space="0" w:color="auto"/>
        <w:right w:val="none" w:sz="0" w:space="0" w:color="auto"/>
      </w:divBdr>
    </w:div>
    <w:div w:id="1422331019">
      <w:bodyDiv w:val="1"/>
      <w:marLeft w:val="0"/>
      <w:marRight w:val="0"/>
      <w:marTop w:val="0"/>
      <w:marBottom w:val="0"/>
      <w:divBdr>
        <w:top w:val="none" w:sz="0" w:space="0" w:color="auto"/>
        <w:left w:val="none" w:sz="0" w:space="0" w:color="auto"/>
        <w:bottom w:val="none" w:sz="0" w:space="0" w:color="auto"/>
        <w:right w:val="none" w:sz="0" w:space="0" w:color="auto"/>
      </w:divBdr>
    </w:div>
    <w:div w:id="1422986082">
      <w:bodyDiv w:val="1"/>
      <w:marLeft w:val="0"/>
      <w:marRight w:val="0"/>
      <w:marTop w:val="0"/>
      <w:marBottom w:val="0"/>
      <w:divBdr>
        <w:top w:val="none" w:sz="0" w:space="0" w:color="auto"/>
        <w:left w:val="none" w:sz="0" w:space="0" w:color="auto"/>
        <w:bottom w:val="none" w:sz="0" w:space="0" w:color="auto"/>
        <w:right w:val="none" w:sz="0" w:space="0" w:color="auto"/>
      </w:divBdr>
    </w:div>
    <w:div w:id="1425494186">
      <w:bodyDiv w:val="1"/>
      <w:marLeft w:val="0"/>
      <w:marRight w:val="0"/>
      <w:marTop w:val="0"/>
      <w:marBottom w:val="0"/>
      <w:divBdr>
        <w:top w:val="none" w:sz="0" w:space="0" w:color="auto"/>
        <w:left w:val="none" w:sz="0" w:space="0" w:color="auto"/>
        <w:bottom w:val="none" w:sz="0" w:space="0" w:color="auto"/>
        <w:right w:val="none" w:sz="0" w:space="0" w:color="auto"/>
      </w:divBdr>
    </w:div>
    <w:div w:id="1427380242">
      <w:bodyDiv w:val="1"/>
      <w:marLeft w:val="0"/>
      <w:marRight w:val="0"/>
      <w:marTop w:val="0"/>
      <w:marBottom w:val="0"/>
      <w:divBdr>
        <w:top w:val="none" w:sz="0" w:space="0" w:color="auto"/>
        <w:left w:val="none" w:sz="0" w:space="0" w:color="auto"/>
        <w:bottom w:val="none" w:sz="0" w:space="0" w:color="auto"/>
        <w:right w:val="none" w:sz="0" w:space="0" w:color="auto"/>
      </w:divBdr>
      <w:divsChild>
        <w:div w:id="1705279462">
          <w:marLeft w:val="0"/>
          <w:marRight w:val="0"/>
          <w:marTop w:val="0"/>
          <w:marBottom w:val="0"/>
          <w:divBdr>
            <w:top w:val="none" w:sz="0" w:space="0" w:color="auto"/>
            <w:left w:val="none" w:sz="0" w:space="0" w:color="auto"/>
            <w:bottom w:val="none" w:sz="0" w:space="0" w:color="auto"/>
            <w:right w:val="none" w:sz="0" w:space="0" w:color="auto"/>
          </w:divBdr>
        </w:div>
      </w:divsChild>
    </w:div>
    <w:div w:id="1434399266">
      <w:bodyDiv w:val="1"/>
      <w:marLeft w:val="0"/>
      <w:marRight w:val="0"/>
      <w:marTop w:val="0"/>
      <w:marBottom w:val="0"/>
      <w:divBdr>
        <w:top w:val="none" w:sz="0" w:space="0" w:color="auto"/>
        <w:left w:val="none" w:sz="0" w:space="0" w:color="auto"/>
        <w:bottom w:val="none" w:sz="0" w:space="0" w:color="auto"/>
        <w:right w:val="none" w:sz="0" w:space="0" w:color="auto"/>
      </w:divBdr>
    </w:div>
    <w:div w:id="1436680474">
      <w:bodyDiv w:val="1"/>
      <w:marLeft w:val="0"/>
      <w:marRight w:val="0"/>
      <w:marTop w:val="0"/>
      <w:marBottom w:val="0"/>
      <w:divBdr>
        <w:top w:val="none" w:sz="0" w:space="0" w:color="auto"/>
        <w:left w:val="none" w:sz="0" w:space="0" w:color="auto"/>
        <w:bottom w:val="none" w:sz="0" w:space="0" w:color="auto"/>
        <w:right w:val="none" w:sz="0" w:space="0" w:color="auto"/>
      </w:divBdr>
    </w:div>
    <w:div w:id="1439638500">
      <w:bodyDiv w:val="1"/>
      <w:marLeft w:val="0"/>
      <w:marRight w:val="0"/>
      <w:marTop w:val="0"/>
      <w:marBottom w:val="0"/>
      <w:divBdr>
        <w:top w:val="none" w:sz="0" w:space="0" w:color="auto"/>
        <w:left w:val="none" w:sz="0" w:space="0" w:color="auto"/>
        <w:bottom w:val="none" w:sz="0" w:space="0" w:color="auto"/>
        <w:right w:val="none" w:sz="0" w:space="0" w:color="auto"/>
      </w:divBdr>
    </w:div>
    <w:div w:id="1440835258">
      <w:bodyDiv w:val="1"/>
      <w:marLeft w:val="0"/>
      <w:marRight w:val="0"/>
      <w:marTop w:val="0"/>
      <w:marBottom w:val="0"/>
      <w:divBdr>
        <w:top w:val="none" w:sz="0" w:space="0" w:color="auto"/>
        <w:left w:val="none" w:sz="0" w:space="0" w:color="auto"/>
        <w:bottom w:val="none" w:sz="0" w:space="0" w:color="auto"/>
        <w:right w:val="none" w:sz="0" w:space="0" w:color="auto"/>
      </w:divBdr>
    </w:div>
    <w:div w:id="1481994850">
      <w:bodyDiv w:val="1"/>
      <w:marLeft w:val="0"/>
      <w:marRight w:val="0"/>
      <w:marTop w:val="0"/>
      <w:marBottom w:val="0"/>
      <w:divBdr>
        <w:top w:val="none" w:sz="0" w:space="0" w:color="auto"/>
        <w:left w:val="none" w:sz="0" w:space="0" w:color="auto"/>
        <w:bottom w:val="none" w:sz="0" w:space="0" w:color="auto"/>
        <w:right w:val="none" w:sz="0" w:space="0" w:color="auto"/>
      </w:divBdr>
    </w:div>
    <w:div w:id="1483890986">
      <w:bodyDiv w:val="1"/>
      <w:marLeft w:val="0"/>
      <w:marRight w:val="0"/>
      <w:marTop w:val="0"/>
      <w:marBottom w:val="0"/>
      <w:divBdr>
        <w:top w:val="none" w:sz="0" w:space="0" w:color="auto"/>
        <w:left w:val="none" w:sz="0" w:space="0" w:color="auto"/>
        <w:bottom w:val="none" w:sz="0" w:space="0" w:color="auto"/>
        <w:right w:val="none" w:sz="0" w:space="0" w:color="auto"/>
      </w:divBdr>
    </w:div>
    <w:div w:id="1486169903">
      <w:bodyDiv w:val="1"/>
      <w:marLeft w:val="0"/>
      <w:marRight w:val="0"/>
      <w:marTop w:val="0"/>
      <w:marBottom w:val="0"/>
      <w:divBdr>
        <w:top w:val="none" w:sz="0" w:space="0" w:color="auto"/>
        <w:left w:val="none" w:sz="0" w:space="0" w:color="auto"/>
        <w:bottom w:val="none" w:sz="0" w:space="0" w:color="auto"/>
        <w:right w:val="none" w:sz="0" w:space="0" w:color="auto"/>
      </w:divBdr>
    </w:div>
    <w:div w:id="1506021081">
      <w:bodyDiv w:val="1"/>
      <w:marLeft w:val="0"/>
      <w:marRight w:val="0"/>
      <w:marTop w:val="0"/>
      <w:marBottom w:val="0"/>
      <w:divBdr>
        <w:top w:val="none" w:sz="0" w:space="0" w:color="auto"/>
        <w:left w:val="none" w:sz="0" w:space="0" w:color="auto"/>
        <w:bottom w:val="none" w:sz="0" w:space="0" w:color="auto"/>
        <w:right w:val="none" w:sz="0" w:space="0" w:color="auto"/>
      </w:divBdr>
    </w:div>
    <w:div w:id="1513686228">
      <w:bodyDiv w:val="1"/>
      <w:marLeft w:val="0"/>
      <w:marRight w:val="0"/>
      <w:marTop w:val="0"/>
      <w:marBottom w:val="0"/>
      <w:divBdr>
        <w:top w:val="none" w:sz="0" w:space="0" w:color="auto"/>
        <w:left w:val="none" w:sz="0" w:space="0" w:color="auto"/>
        <w:bottom w:val="none" w:sz="0" w:space="0" w:color="auto"/>
        <w:right w:val="none" w:sz="0" w:space="0" w:color="auto"/>
      </w:divBdr>
    </w:div>
    <w:div w:id="1524440947">
      <w:bodyDiv w:val="1"/>
      <w:marLeft w:val="0"/>
      <w:marRight w:val="0"/>
      <w:marTop w:val="0"/>
      <w:marBottom w:val="0"/>
      <w:divBdr>
        <w:top w:val="none" w:sz="0" w:space="0" w:color="auto"/>
        <w:left w:val="none" w:sz="0" w:space="0" w:color="auto"/>
        <w:bottom w:val="none" w:sz="0" w:space="0" w:color="auto"/>
        <w:right w:val="none" w:sz="0" w:space="0" w:color="auto"/>
      </w:divBdr>
    </w:div>
    <w:div w:id="1529878153">
      <w:bodyDiv w:val="1"/>
      <w:marLeft w:val="0"/>
      <w:marRight w:val="0"/>
      <w:marTop w:val="0"/>
      <w:marBottom w:val="0"/>
      <w:divBdr>
        <w:top w:val="none" w:sz="0" w:space="0" w:color="auto"/>
        <w:left w:val="none" w:sz="0" w:space="0" w:color="auto"/>
        <w:bottom w:val="none" w:sz="0" w:space="0" w:color="auto"/>
        <w:right w:val="none" w:sz="0" w:space="0" w:color="auto"/>
      </w:divBdr>
    </w:div>
    <w:div w:id="1532189208">
      <w:bodyDiv w:val="1"/>
      <w:marLeft w:val="0"/>
      <w:marRight w:val="0"/>
      <w:marTop w:val="0"/>
      <w:marBottom w:val="0"/>
      <w:divBdr>
        <w:top w:val="none" w:sz="0" w:space="0" w:color="auto"/>
        <w:left w:val="none" w:sz="0" w:space="0" w:color="auto"/>
        <w:bottom w:val="none" w:sz="0" w:space="0" w:color="auto"/>
        <w:right w:val="none" w:sz="0" w:space="0" w:color="auto"/>
      </w:divBdr>
    </w:div>
    <w:div w:id="1532768835">
      <w:bodyDiv w:val="1"/>
      <w:marLeft w:val="0"/>
      <w:marRight w:val="0"/>
      <w:marTop w:val="0"/>
      <w:marBottom w:val="0"/>
      <w:divBdr>
        <w:top w:val="none" w:sz="0" w:space="0" w:color="auto"/>
        <w:left w:val="none" w:sz="0" w:space="0" w:color="auto"/>
        <w:bottom w:val="none" w:sz="0" w:space="0" w:color="auto"/>
        <w:right w:val="none" w:sz="0" w:space="0" w:color="auto"/>
      </w:divBdr>
    </w:div>
    <w:div w:id="1532911817">
      <w:bodyDiv w:val="1"/>
      <w:marLeft w:val="0"/>
      <w:marRight w:val="0"/>
      <w:marTop w:val="0"/>
      <w:marBottom w:val="0"/>
      <w:divBdr>
        <w:top w:val="none" w:sz="0" w:space="0" w:color="auto"/>
        <w:left w:val="none" w:sz="0" w:space="0" w:color="auto"/>
        <w:bottom w:val="none" w:sz="0" w:space="0" w:color="auto"/>
        <w:right w:val="none" w:sz="0" w:space="0" w:color="auto"/>
      </w:divBdr>
    </w:div>
    <w:div w:id="1543403372">
      <w:bodyDiv w:val="1"/>
      <w:marLeft w:val="0"/>
      <w:marRight w:val="0"/>
      <w:marTop w:val="0"/>
      <w:marBottom w:val="0"/>
      <w:divBdr>
        <w:top w:val="none" w:sz="0" w:space="0" w:color="auto"/>
        <w:left w:val="none" w:sz="0" w:space="0" w:color="auto"/>
        <w:bottom w:val="none" w:sz="0" w:space="0" w:color="auto"/>
        <w:right w:val="none" w:sz="0" w:space="0" w:color="auto"/>
      </w:divBdr>
    </w:div>
    <w:div w:id="1545556045">
      <w:bodyDiv w:val="1"/>
      <w:marLeft w:val="0"/>
      <w:marRight w:val="0"/>
      <w:marTop w:val="0"/>
      <w:marBottom w:val="0"/>
      <w:divBdr>
        <w:top w:val="none" w:sz="0" w:space="0" w:color="auto"/>
        <w:left w:val="none" w:sz="0" w:space="0" w:color="auto"/>
        <w:bottom w:val="none" w:sz="0" w:space="0" w:color="auto"/>
        <w:right w:val="none" w:sz="0" w:space="0" w:color="auto"/>
      </w:divBdr>
    </w:div>
    <w:div w:id="1551769884">
      <w:bodyDiv w:val="1"/>
      <w:marLeft w:val="0"/>
      <w:marRight w:val="0"/>
      <w:marTop w:val="0"/>
      <w:marBottom w:val="0"/>
      <w:divBdr>
        <w:top w:val="none" w:sz="0" w:space="0" w:color="auto"/>
        <w:left w:val="none" w:sz="0" w:space="0" w:color="auto"/>
        <w:bottom w:val="none" w:sz="0" w:space="0" w:color="auto"/>
        <w:right w:val="none" w:sz="0" w:space="0" w:color="auto"/>
      </w:divBdr>
    </w:div>
    <w:div w:id="1556350557">
      <w:bodyDiv w:val="1"/>
      <w:marLeft w:val="0"/>
      <w:marRight w:val="0"/>
      <w:marTop w:val="0"/>
      <w:marBottom w:val="0"/>
      <w:divBdr>
        <w:top w:val="none" w:sz="0" w:space="0" w:color="auto"/>
        <w:left w:val="none" w:sz="0" w:space="0" w:color="auto"/>
        <w:bottom w:val="none" w:sz="0" w:space="0" w:color="auto"/>
        <w:right w:val="none" w:sz="0" w:space="0" w:color="auto"/>
      </w:divBdr>
    </w:div>
    <w:div w:id="1560020539">
      <w:bodyDiv w:val="1"/>
      <w:marLeft w:val="0"/>
      <w:marRight w:val="0"/>
      <w:marTop w:val="0"/>
      <w:marBottom w:val="0"/>
      <w:divBdr>
        <w:top w:val="none" w:sz="0" w:space="0" w:color="auto"/>
        <w:left w:val="none" w:sz="0" w:space="0" w:color="auto"/>
        <w:bottom w:val="none" w:sz="0" w:space="0" w:color="auto"/>
        <w:right w:val="none" w:sz="0" w:space="0" w:color="auto"/>
      </w:divBdr>
    </w:div>
    <w:div w:id="1563365383">
      <w:bodyDiv w:val="1"/>
      <w:marLeft w:val="0"/>
      <w:marRight w:val="0"/>
      <w:marTop w:val="0"/>
      <w:marBottom w:val="0"/>
      <w:divBdr>
        <w:top w:val="none" w:sz="0" w:space="0" w:color="auto"/>
        <w:left w:val="none" w:sz="0" w:space="0" w:color="auto"/>
        <w:bottom w:val="none" w:sz="0" w:space="0" w:color="auto"/>
        <w:right w:val="none" w:sz="0" w:space="0" w:color="auto"/>
      </w:divBdr>
    </w:div>
    <w:div w:id="1572959207">
      <w:bodyDiv w:val="1"/>
      <w:marLeft w:val="0"/>
      <w:marRight w:val="0"/>
      <w:marTop w:val="0"/>
      <w:marBottom w:val="0"/>
      <w:divBdr>
        <w:top w:val="none" w:sz="0" w:space="0" w:color="auto"/>
        <w:left w:val="none" w:sz="0" w:space="0" w:color="auto"/>
        <w:bottom w:val="none" w:sz="0" w:space="0" w:color="auto"/>
        <w:right w:val="none" w:sz="0" w:space="0" w:color="auto"/>
      </w:divBdr>
    </w:div>
    <w:div w:id="1575621123">
      <w:bodyDiv w:val="1"/>
      <w:marLeft w:val="0"/>
      <w:marRight w:val="0"/>
      <w:marTop w:val="0"/>
      <w:marBottom w:val="0"/>
      <w:divBdr>
        <w:top w:val="none" w:sz="0" w:space="0" w:color="auto"/>
        <w:left w:val="none" w:sz="0" w:space="0" w:color="auto"/>
        <w:bottom w:val="none" w:sz="0" w:space="0" w:color="auto"/>
        <w:right w:val="none" w:sz="0" w:space="0" w:color="auto"/>
      </w:divBdr>
    </w:div>
    <w:div w:id="1581983265">
      <w:bodyDiv w:val="1"/>
      <w:marLeft w:val="0"/>
      <w:marRight w:val="0"/>
      <w:marTop w:val="0"/>
      <w:marBottom w:val="0"/>
      <w:divBdr>
        <w:top w:val="none" w:sz="0" w:space="0" w:color="auto"/>
        <w:left w:val="none" w:sz="0" w:space="0" w:color="auto"/>
        <w:bottom w:val="none" w:sz="0" w:space="0" w:color="auto"/>
        <w:right w:val="none" w:sz="0" w:space="0" w:color="auto"/>
      </w:divBdr>
    </w:div>
    <w:div w:id="1587348963">
      <w:bodyDiv w:val="1"/>
      <w:marLeft w:val="0"/>
      <w:marRight w:val="0"/>
      <w:marTop w:val="0"/>
      <w:marBottom w:val="0"/>
      <w:divBdr>
        <w:top w:val="none" w:sz="0" w:space="0" w:color="auto"/>
        <w:left w:val="none" w:sz="0" w:space="0" w:color="auto"/>
        <w:bottom w:val="none" w:sz="0" w:space="0" w:color="auto"/>
        <w:right w:val="none" w:sz="0" w:space="0" w:color="auto"/>
      </w:divBdr>
    </w:div>
    <w:div w:id="1598900421">
      <w:bodyDiv w:val="1"/>
      <w:marLeft w:val="0"/>
      <w:marRight w:val="0"/>
      <w:marTop w:val="0"/>
      <w:marBottom w:val="0"/>
      <w:divBdr>
        <w:top w:val="none" w:sz="0" w:space="0" w:color="auto"/>
        <w:left w:val="none" w:sz="0" w:space="0" w:color="auto"/>
        <w:bottom w:val="none" w:sz="0" w:space="0" w:color="auto"/>
        <w:right w:val="none" w:sz="0" w:space="0" w:color="auto"/>
      </w:divBdr>
    </w:div>
    <w:div w:id="1599436782">
      <w:bodyDiv w:val="1"/>
      <w:marLeft w:val="0"/>
      <w:marRight w:val="0"/>
      <w:marTop w:val="0"/>
      <w:marBottom w:val="0"/>
      <w:divBdr>
        <w:top w:val="none" w:sz="0" w:space="0" w:color="auto"/>
        <w:left w:val="none" w:sz="0" w:space="0" w:color="auto"/>
        <w:bottom w:val="none" w:sz="0" w:space="0" w:color="auto"/>
        <w:right w:val="none" w:sz="0" w:space="0" w:color="auto"/>
      </w:divBdr>
    </w:div>
    <w:div w:id="1602831839">
      <w:bodyDiv w:val="1"/>
      <w:marLeft w:val="0"/>
      <w:marRight w:val="0"/>
      <w:marTop w:val="0"/>
      <w:marBottom w:val="0"/>
      <w:divBdr>
        <w:top w:val="none" w:sz="0" w:space="0" w:color="auto"/>
        <w:left w:val="none" w:sz="0" w:space="0" w:color="auto"/>
        <w:bottom w:val="none" w:sz="0" w:space="0" w:color="auto"/>
        <w:right w:val="none" w:sz="0" w:space="0" w:color="auto"/>
      </w:divBdr>
    </w:div>
    <w:div w:id="1605765298">
      <w:bodyDiv w:val="1"/>
      <w:marLeft w:val="0"/>
      <w:marRight w:val="0"/>
      <w:marTop w:val="0"/>
      <w:marBottom w:val="0"/>
      <w:divBdr>
        <w:top w:val="none" w:sz="0" w:space="0" w:color="auto"/>
        <w:left w:val="none" w:sz="0" w:space="0" w:color="auto"/>
        <w:bottom w:val="none" w:sz="0" w:space="0" w:color="auto"/>
        <w:right w:val="none" w:sz="0" w:space="0" w:color="auto"/>
      </w:divBdr>
    </w:div>
    <w:div w:id="1607929041">
      <w:bodyDiv w:val="1"/>
      <w:marLeft w:val="0"/>
      <w:marRight w:val="0"/>
      <w:marTop w:val="0"/>
      <w:marBottom w:val="0"/>
      <w:divBdr>
        <w:top w:val="none" w:sz="0" w:space="0" w:color="auto"/>
        <w:left w:val="none" w:sz="0" w:space="0" w:color="auto"/>
        <w:bottom w:val="none" w:sz="0" w:space="0" w:color="auto"/>
        <w:right w:val="none" w:sz="0" w:space="0" w:color="auto"/>
      </w:divBdr>
    </w:div>
    <w:div w:id="1616249484">
      <w:bodyDiv w:val="1"/>
      <w:marLeft w:val="0"/>
      <w:marRight w:val="0"/>
      <w:marTop w:val="0"/>
      <w:marBottom w:val="0"/>
      <w:divBdr>
        <w:top w:val="none" w:sz="0" w:space="0" w:color="auto"/>
        <w:left w:val="none" w:sz="0" w:space="0" w:color="auto"/>
        <w:bottom w:val="none" w:sz="0" w:space="0" w:color="auto"/>
        <w:right w:val="none" w:sz="0" w:space="0" w:color="auto"/>
      </w:divBdr>
    </w:div>
    <w:div w:id="1624532392">
      <w:bodyDiv w:val="1"/>
      <w:marLeft w:val="0"/>
      <w:marRight w:val="0"/>
      <w:marTop w:val="0"/>
      <w:marBottom w:val="0"/>
      <w:divBdr>
        <w:top w:val="none" w:sz="0" w:space="0" w:color="auto"/>
        <w:left w:val="none" w:sz="0" w:space="0" w:color="auto"/>
        <w:bottom w:val="none" w:sz="0" w:space="0" w:color="auto"/>
        <w:right w:val="none" w:sz="0" w:space="0" w:color="auto"/>
      </w:divBdr>
    </w:div>
    <w:div w:id="1628462962">
      <w:bodyDiv w:val="1"/>
      <w:marLeft w:val="0"/>
      <w:marRight w:val="0"/>
      <w:marTop w:val="0"/>
      <w:marBottom w:val="0"/>
      <w:divBdr>
        <w:top w:val="none" w:sz="0" w:space="0" w:color="auto"/>
        <w:left w:val="none" w:sz="0" w:space="0" w:color="auto"/>
        <w:bottom w:val="none" w:sz="0" w:space="0" w:color="auto"/>
        <w:right w:val="none" w:sz="0" w:space="0" w:color="auto"/>
      </w:divBdr>
    </w:div>
    <w:div w:id="1645429993">
      <w:bodyDiv w:val="1"/>
      <w:marLeft w:val="0"/>
      <w:marRight w:val="0"/>
      <w:marTop w:val="0"/>
      <w:marBottom w:val="0"/>
      <w:divBdr>
        <w:top w:val="none" w:sz="0" w:space="0" w:color="auto"/>
        <w:left w:val="none" w:sz="0" w:space="0" w:color="auto"/>
        <w:bottom w:val="none" w:sz="0" w:space="0" w:color="auto"/>
        <w:right w:val="none" w:sz="0" w:space="0" w:color="auto"/>
      </w:divBdr>
    </w:div>
    <w:div w:id="1648051274">
      <w:bodyDiv w:val="1"/>
      <w:marLeft w:val="0"/>
      <w:marRight w:val="0"/>
      <w:marTop w:val="0"/>
      <w:marBottom w:val="0"/>
      <w:divBdr>
        <w:top w:val="none" w:sz="0" w:space="0" w:color="auto"/>
        <w:left w:val="none" w:sz="0" w:space="0" w:color="auto"/>
        <w:bottom w:val="none" w:sz="0" w:space="0" w:color="auto"/>
        <w:right w:val="none" w:sz="0" w:space="0" w:color="auto"/>
      </w:divBdr>
    </w:div>
    <w:div w:id="1649362976">
      <w:bodyDiv w:val="1"/>
      <w:marLeft w:val="0"/>
      <w:marRight w:val="0"/>
      <w:marTop w:val="0"/>
      <w:marBottom w:val="0"/>
      <w:divBdr>
        <w:top w:val="none" w:sz="0" w:space="0" w:color="auto"/>
        <w:left w:val="none" w:sz="0" w:space="0" w:color="auto"/>
        <w:bottom w:val="none" w:sz="0" w:space="0" w:color="auto"/>
        <w:right w:val="none" w:sz="0" w:space="0" w:color="auto"/>
      </w:divBdr>
    </w:div>
    <w:div w:id="1653370596">
      <w:bodyDiv w:val="1"/>
      <w:marLeft w:val="0"/>
      <w:marRight w:val="0"/>
      <w:marTop w:val="0"/>
      <w:marBottom w:val="0"/>
      <w:divBdr>
        <w:top w:val="none" w:sz="0" w:space="0" w:color="auto"/>
        <w:left w:val="none" w:sz="0" w:space="0" w:color="auto"/>
        <w:bottom w:val="none" w:sz="0" w:space="0" w:color="auto"/>
        <w:right w:val="none" w:sz="0" w:space="0" w:color="auto"/>
      </w:divBdr>
    </w:div>
    <w:div w:id="1654675987">
      <w:bodyDiv w:val="1"/>
      <w:marLeft w:val="0"/>
      <w:marRight w:val="0"/>
      <w:marTop w:val="0"/>
      <w:marBottom w:val="0"/>
      <w:divBdr>
        <w:top w:val="none" w:sz="0" w:space="0" w:color="auto"/>
        <w:left w:val="none" w:sz="0" w:space="0" w:color="auto"/>
        <w:bottom w:val="none" w:sz="0" w:space="0" w:color="auto"/>
        <w:right w:val="none" w:sz="0" w:space="0" w:color="auto"/>
      </w:divBdr>
    </w:div>
    <w:div w:id="1681008493">
      <w:bodyDiv w:val="1"/>
      <w:marLeft w:val="0"/>
      <w:marRight w:val="0"/>
      <w:marTop w:val="0"/>
      <w:marBottom w:val="0"/>
      <w:divBdr>
        <w:top w:val="none" w:sz="0" w:space="0" w:color="auto"/>
        <w:left w:val="none" w:sz="0" w:space="0" w:color="auto"/>
        <w:bottom w:val="none" w:sz="0" w:space="0" w:color="auto"/>
        <w:right w:val="none" w:sz="0" w:space="0" w:color="auto"/>
      </w:divBdr>
    </w:div>
    <w:div w:id="1684432627">
      <w:bodyDiv w:val="1"/>
      <w:marLeft w:val="0"/>
      <w:marRight w:val="0"/>
      <w:marTop w:val="0"/>
      <w:marBottom w:val="0"/>
      <w:divBdr>
        <w:top w:val="none" w:sz="0" w:space="0" w:color="auto"/>
        <w:left w:val="none" w:sz="0" w:space="0" w:color="auto"/>
        <w:bottom w:val="none" w:sz="0" w:space="0" w:color="auto"/>
        <w:right w:val="none" w:sz="0" w:space="0" w:color="auto"/>
      </w:divBdr>
    </w:div>
    <w:div w:id="1690138932">
      <w:bodyDiv w:val="1"/>
      <w:marLeft w:val="0"/>
      <w:marRight w:val="0"/>
      <w:marTop w:val="0"/>
      <w:marBottom w:val="0"/>
      <w:divBdr>
        <w:top w:val="none" w:sz="0" w:space="0" w:color="auto"/>
        <w:left w:val="none" w:sz="0" w:space="0" w:color="auto"/>
        <w:bottom w:val="none" w:sz="0" w:space="0" w:color="auto"/>
        <w:right w:val="none" w:sz="0" w:space="0" w:color="auto"/>
      </w:divBdr>
    </w:div>
    <w:div w:id="1697777233">
      <w:bodyDiv w:val="1"/>
      <w:marLeft w:val="0"/>
      <w:marRight w:val="0"/>
      <w:marTop w:val="0"/>
      <w:marBottom w:val="0"/>
      <w:divBdr>
        <w:top w:val="none" w:sz="0" w:space="0" w:color="auto"/>
        <w:left w:val="none" w:sz="0" w:space="0" w:color="auto"/>
        <w:bottom w:val="none" w:sz="0" w:space="0" w:color="auto"/>
        <w:right w:val="none" w:sz="0" w:space="0" w:color="auto"/>
      </w:divBdr>
    </w:div>
    <w:div w:id="1701932360">
      <w:bodyDiv w:val="1"/>
      <w:marLeft w:val="0"/>
      <w:marRight w:val="0"/>
      <w:marTop w:val="0"/>
      <w:marBottom w:val="0"/>
      <w:divBdr>
        <w:top w:val="none" w:sz="0" w:space="0" w:color="auto"/>
        <w:left w:val="none" w:sz="0" w:space="0" w:color="auto"/>
        <w:bottom w:val="none" w:sz="0" w:space="0" w:color="auto"/>
        <w:right w:val="none" w:sz="0" w:space="0" w:color="auto"/>
      </w:divBdr>
    </w:div>
    <w:div w:id="1709530209">
      <w:bodyDiv w:val="1"/>
      <w:marLeft w:val="0"/>
      <w:marRight w:val="0"/>
      <w:marTop w:val="0"/>
      <w:marBottom w:val="0"/>
      <w:divBdr>
        <w:top w:val="none" w:sz="0" w:space="0" w:color="auto"/>
        <w:left w:val="none" w:sz="0" w:space="0" w:color="auto"/>
        <w:bottom w:val="none" w:sz="0" w:space="0" w:color="auto"/>
        <w:right w:val="none" w:sz="0" w:space="0" w:color="auto"/>
      </w:divBdr>
    </w:div>
    <w:div w:id="1714578957">
      <w:bodyDiv w:val="1"/>
      <w:marLeft w:val="0"/>
      <w:marRight w:val="0"/>
      <w:marTop w:val="0"/>
      <w:marBottom w:val="0"/>
      <w:divBdr>
        <w:top w:val="none" w:sz="0" w:space="0" w:color="auto"/>
        <w:left w:val="none" w:sz="0" w:space="0" w:color="auto"/>
        <w:bottom w:val="none" w:sz="0" w:space="0" w:color="auto"/>
        <w:right w:val="none" w:sz="0" w:space="0" w:color="auto"/>
      </w:divBdr>
    </w:div>
    <w:div w:id="1716006521">
      <w:bodyDiv w:val="1"/>
      <w:marLeft w:val="0"/>
      <w:marRight w:val="0"/>
      <w:marTop w:val="0"/>
      <w:marBottom w:val="0"/>
      <w:divBdr>
        <w:top w:val="none" w:sz="0" w:space="0" w:color="auto"/>
        <w:left w:val="none" w:sz="0" w:space="0" w:color="auto"/>
        <w:bottom w:val="none" w:sz="0" w:space="0" w:color="auto"/>
        <w:right w:val="none" w:sz="0" w:space="0" w:color="auto"/>
      </w:divBdr>
    </w:div>
    <w:div w:id="1722090590">
      <w:bodyDiv w:val="1"/>
      <w:marLeft w:val="0"/>
      <w:marRight w:val="0"/>
      <w:marTop w:val="0"/>
      <w:marBottom w:val="0"/>
      <w:divBdr>
        <w:top w:val="none" w:sz="0" w:space="0" w:color="auto"/>
        <w:left w:val="none" w:sz="0" w:space="0" w:color="auto"/>
        <w:bottom w:val="none" w:sz="0" w:space="0" w:color="auto"/>
        <w:right w:val="none" w:sz="0" w:space="0" w:color="auto"/>
      </w:divBdr>
    </w:div>
    <w:div w:id="1723478962">
      <w:bodyDiv w:val="1"/>
      <w:marLeft w:val="0"/>
      <w:marRight w:val="0"/>
      <w:marTop w:val="0"/>
      <w:marBottom w:val="0"/>
      <w:divBdr>
        <w:top w:val="none" w:sz="0" w:space="0" w:color="auto"/>
        <w:left w:val="none" w:sz="0" w:space="0" w:color="auto"/>
        <w:bottom w:val="none" w:sz="0" w:space="0" w:color="auto"/>
        <w:right w:val="none" w:sz="0" w:space="0" w:color="auto"/>
      </w:divBdr>
    </w:div>
    <w:div w:id="1732800646">
      <w:bodyDiv w:val="1"/>
      <w:marLeft w:val="0"/>
      <w:marRight w:val="0"/>
      <w:marTop w:val="0"/>
      <w:marBottom w:val="0"/>
      <w:divBdr>
        <w:top w:val="none" w:sz="0" w:space="0" w:color="auto"/>
        <w:left w:val="none" w:sz="0" w:space="0" w:color="auto"/>
        <w:bottom w:val="none" w:sz="0" w:space="0" w:color="auto"/>
        <w:right w:val="none" w:sz="0" w:space="0" w:color="auto"/>
      </w:divBdr>
    </w:div>
    <w:div w:id="1736540051">
      <w:bodyDiv w:val="1"/>
      <w:marLeft w:val="0"/>
      <w:marRight w:val="0"/>
      <w:marTop w:val="0"/>
      <w:marBottom w:val="0"/>
      <w:divBdr>
        <w:top w:val="none" w:sz="0" w:space="0" w:color="auto"/>
        <w:left w:val="none" w:sz="0" w:space="0" w:color="auto"/>
        <w:bottom w:val="none" w:sz="0" w:space="0" w:color="auto"/>
        <w:right w:val="none" w:sz="0" w:space="0" w:color="auto"/>
      </w:divBdr>
    </w:div>
    <w:div w:id="1737625624">
      <w:bodyDiv w:val="1"/>
      <w:marLeft w:val="0"/>
      <w:marRight w:val="0"/>
      <w:marTop w:val="0"/>
      <w:marBottom w:val="0"/>
      <w:divBdr>
        <w:top w:val="none" w:sz="0" w:space="0" w:color="auto"/>
        <w:left w:val="none" w:sz="0" w:space="0" w:color="auto"/>
        <w:bottom w:val="none" w:sz="0" w:space="0" w:color="auto"/>
        <w:right w:val="none" w:sz="0" w:space="0" w:color="auto"/>
      </w:divBdr>
      <w:divsChild>
        <w:div w:id="36051501">
          <w:marLeft w:val="360"/>
          <w:marRight w:val="0"/>
          <w:marTop w:val="0"/>
          <w:marBottom w:val="0"/>
          <w:divBdr>
            <w:top w:val="none" w:sz="0" w:space="0" w:color="auto"/>
            <w:left w:val="none" w:sz="0" w:space="0" w:color="auto"/>
            <w:bottom w:val="none" w:sz="0" w:space="0" w:color="auto"/>
            <w:right w:val="none" w:sz="0" w:space="0" w:color="auto"/>
          </w:divBdr>
        </w:div>
        <w:div w:id="120156574">
          <w:marLeft w:val="360"/>
          <w:marRight w:val="0"/>
          <w:marTop w:val="0"/>
          <w:marBottom w:val="0"/>
          <w:divBdr>
            <w:top w:val="none" w:sz="0" w:space="0" w:color="auto"/>
            <w:left w:val="none" w:sz="0" w:space="0" w:color="auto"/>
            <w:bottom w:val="none" w:sz="0" w:space="0" w:color="auto"/>
            <w:right w:val="none" w:sz="0" w:space="0" w:color="auto"/>
          </w:divBdr>
        </w:div>
        <w:div w:id="638925914">
          <w:marLeft w:val="360"/>
          <w:marRight w:val="0"/>
          <w:marTop w:val="0"/>
          <w:marBottom w:val="0"/>
          <w:divBdr>
            <w:top w:val="none" w:sz="0" w:space="0" w:color="auto"/>
            <w:left w:val="none" w:sz="0" w:space="0" w:color="auto"/>
            <w:bottom w:val="none" w:sz="0" w:space="0" w:color="auto"/>
            <w:right w:val="none" w:sz="0" w:space="0" w:color="auto"/>
          </w:divBdr>
        </w:div>
        <w:div w:id="1231621957">
          <w:marLeft w:val="360"/>
          <w:marRight w:val="0"/>
          <w:marTop w:val="0"/>
          <w:marBottom w:val="0"/>
          <w:divBdr>
            <w:top w:val="none" w:sz="0" w:space="0" w:color="auto"/>
            <w:left w:val="none" w:sz="0" w:space="0" w:color="auto"/>
            <w:bottom w:val="none" w:sz="0" w:space="0" w:color="auto"/>
            <w:right w:val="none" w:sz="0" w:space="0" w:color="auto"/>
          </w:divBdr>
        </w:div>
      </w:divsChild>
    </w:div>
    <w:div w:id="1740979718">
      <w:bodyDiv w:val="1"/>
      <w:marLeft w:val="0"/>
      <w:marRight w:val="0"/>
      <w:marTop w:val="0"/>
      <w:marBottom w:val="0"/>
      <w:divBdr>
        <w:top w:val="none" w:sz="0" w:space="0" w:color="auto"/>
        <w:left w:val="none" w:sz="0" w:space="0" w:color="auto"/>
        <w:bottom w:val="none" w:sz="0" w:space="0" w:color="auto"/>
        <w:right w:val="none" w:sz="0" w:space="0" w:color="auto"/>
      </w:divBdr>
    </w:div>
    <w:div w:id="1741708742">
      <w:bodyDiv w:val="1"/>
      <w:marLeft w:val="0"/>
      <w:marRight w:val="0"/>
      <w:marTop w:val="0"/>
      <w:marBottom w:val="0"/>
      <w:divBdr>
        <w:top w:val="none" w:sz="0" w:space="0" w:color="auto"/>
        <w:left w:val="none" w:sz="0" w:space="0" w:color="auto"/>
        <w:bottom w:val="none" w:sz="0" w:space="0" w:color="auto"/>
        <w:right w:val="none" w:sz="0" w:space="0" w:color="auto"/>
      </w:divBdr>
    </w:div>
    <w:div w:id="1760715711">
      <w:bodyDiv w:val="1"/>
      <w:marLeft w:val="0"/>
      <w:marRight w:val="0"/>
      <w:marTop w:val="0"/>
      <w:marBottom w:val="0"/>
      <w:divBdr>
        <w:top w:val="none" w:sz="0" w:space="0" w:color="auto"/>
        <w:left w:val="none" w:sz="0" w:space="0" w:color="auto"/>
        <w:bottom w:val="none" w:sz="0" w:space="0" w:color="auto"/>
        <w:right w:val="none" w:sz="0" w:space="0" w:color="auto"/>
      </w:divBdr>
    </w:div>
    <w:div w:id="1764448059">
      <w:bodyDiv w:val="1"/>
      <w:marLeft w:val="0"/>
      <w:marRight w:val="0"/>
      <w:marTop w:val="0"/>
      <w:marBottom w:val="0"/>
      <w:divBdr>
        <w:top w:val="none" w:sz="0" w:space="0" w:color="auto"/>
        <w:left w:val="none" w:sz="0" w:space="0" w:color="auto"/>
        <w:bottom w:val="none" w:sz="0" w:space="0" w:color="auto"/>
        <w:right w:val="none" w:sz="0" w:space="0" w:color="auto"/>
      </w:divBdr>
    </w:div>
    <w:div w:id="1778911101">
      <w:bodyDiv w:val="1"/>
      <w:marLeft w:val="0"/>
      <w:marRight w:val="0"/>
      <w:marTop w:val="0"/>
      <w:marBottom w:val="0"/>
      <w:divBdr>
        <w:top w:val="none" w:sz="0" w:space="0" w:color="auto"/>
        <w:left w:val="none" w:sz="0" w:space="0" w:color="auto"/>
        <w:bottom w:val="none" w:sz="0" w:space="0" w:color="auto"/>
        <w:right w:val="none" w:sz="0" w:space="0" w:color="auto"/>
      </w:divBdr>
    </w:div>
    <w:div w:id="1779331877">
      <w:bodyDiv w:val="1"/>
      <w:marLeft w:val="0"/>
      <w:marRight w:val="0"/>
      <w:marTop w:val="0"/>
      <w:marBottom w:val="0"/>
      <w:divBdr>
        <w:top w:val="none" w:sz="0" w:space="0" w:color="auto"/>
        <w:left w:val="none" w:sz="0" w:space="0" w:color="auto"/>
        <w:bottom w:val="none" w:sz="0" w:space="0" w:color="auto"/>
        <w:right w:val="none" w:sz="0" w:space="0" w:color="auto"/>
      </w:divBdr>
    </w:div>
    <w:div w:id="1785029277">
      <w:bodyDiv w:val="1"/>
      <w:marLeft w:val="0"/>
      <w:marRight w:val="0"/>
      <w:marTop w:val="0"/>
      <w:marBottom w:val="0"/>
      <w:divBdr>
        <w:top w:val="none" w:sz="0" w:space="0" w:color="auto"/>
        <w:left w:val="none" w:sz="0" w:space="0" w:color="auto"/>
        <w:bottom w:val="none" w:sz="0" w:space="0" w:color="auto"/>
        <w:right w:val="none" w:sz="0" w:space="0" w:color="auto"/>
      </w:divBdr>
    </w:div>
    <w:div w:id="1792822141">
      <w:bodyDiv w:val="1"/>
      <w:marLeft w:val="0"/>
      <w:marRight w:val="0"/>
      <w:marTop w:val="0"/>
      <w:marBottom w:val="0"/>
      <w:divBdr>
        <w:top w:val="none" w:sz="0" w:space="0" w:color="auto"/>
        <w:left w:val="none" w:sz="0" w:space="0" w:color="auto"/>
        <w:bottom w:val="none" w:sz="0" w:space="0" w:color="auto"/>
        <w:right w:val="none" w:sz="0" w:space="0" w:color="auto"/>
      </w:divBdr>
    </w:div>
    <w:div w:id="1806006688">
      <w:bodyDiv w:val="1"/>
      <w:marLeft w:val="0"/>
      <w:marRight w:val="0"/>
      <w:marTop w:val="0"/>
      <w:marBottom w:val="0"/>
      <w:divBdr>
        <w:top w:val="none" w:sz="0" w:space="0" w:color="auto"/>
        <w:left w:val="none" w:sz="0" w:space="0" w:color="auto"/>
        <w:bottom w:val="none" w:sz="0" w:space="0" w:color="auto"/>
        <w:right w:val="none" w:sz="0" w:space="0" w:color="auto"/>
      </w:divBdr>
    </w:div>
    <w:div w:id="1813869964">
      <w:bodyDiv w:val="1"/>
      <w:marLeft w:val="0"/>
      <w:marRight w:val="0"/>
      <w:marTop w:val="0"/>
      <w:marBottom w:val="0"/>
      <w:divBdr>
        <w:top w:val="none" w:sz="0" w:space="0" w:color="auto"/>
        <w:left w:val="none" w:sz="0" w:space="0" w:color="auto"/>
        <w:bottom w:val="none" w:sz="0" w:space="0" w:color="auto"/>
        <w:right w:val="none" w:sz="0" w:space="0" w:color="auto"/>
      </w:divBdr>
    </w:div>
    <w:div w:id="1815295911">
      <w:bodyDiv w:val="1"/>
      <w:marLeft w:val="0"/>
      <w:marRight w:val="0"/>
      <w:marTop w:val="0"/>
      <w:marBottom w:val="0"/>
      <w:divBdr>
        <w:top w:val="none" w:sz="0" w:space="0" w:color="auto"/>
        <w:left w:val="none" w:sz="0" w:space="0" w:color="auto"/>
        <w:bottom w:val="none" w:sz="0" w:space="0" w:color="auto"/>
        <w:right w:val="none" w:sz="0" w:space="0" w:color="auto"/>
      </w:divBdr>
    </w:div>
    <w:div w:id="1819880506">
      <w:bodyDiv w:val="1"/>
      <w:marLeft w:val="0"/>
      <w:marRight w:val="0"/>
      <w:marTop w:val="0"/>
      <w:marBottom w:val="0"/>
      <w:divBdr>
        <w:top w:val="none" w:sz="0" w:space="0" w:color="auto"/>
        <w:left w:val="none" w:sz="0" w:space="0" w:color="auto"/>
        <w:bottom w:val="none" w:sz="0" w:space="0" w:color="auto"/>
        <w:right w:val="none" w:sz="0" w:space="0" w:color="auto"/>
      </w:divBdr>
    </w:div>
    <w:div w:id="1820923541">
      <w:bodyDiv w:val="1"/>
      <w:marLeft w:val="0"/>
      <w:marRight w:val="0"/>
      <w:marTop w:val="0"/>
      <w:marBottom w:val="0"/>
      <w:divBdr>
        <w:top w:val="none" w:sz="0" w:space="0" w:color="auto"/>
        <w:left w:val="none" w:sz="0" w:space="0" w:color="auto"/>
        <w:bottom w:val="none" w:sz="0" w:space="0" w:color="auto"/>
        <w:right w:val="none" w:sz="0" w:space="0" w:color="auto"/>
      </w:divBdr>
    </w:div>
    <w:div w:id="1835218270">
      <w:bodyDiv w:val="1"/>
      <w:marLeft w:val="0"/>
      <w:marRight w:val="0"/>
      <w:marTop w:val="0"/>
      <w:marBottom w:val="0"/>
      <w:divBdr>
        <w:top w:val="none" w:sz="0" w:space="0" w:color="auto"/>
        <w:left w:val="none" w:sz="0" w:space="0" w:color="auto"/>
        <w:bottom w:val="none" w:sz="0" w:space="0" w:color="auto"/>
        <w:right w:val="none" w:sz="0" w:space="0" w:color="auto"/>
      </w:divBdr>
    </w:div>
    <w:div w:id="1841387336">
      <w:bodyDiv w:val="1"/>
      <w:marLeft w:val="0"/>
      <w:marRight w:val="0"/>
      <w:marTop w:val="0"/>
      <w:marBottom w:val="0"/>
      <w:divBdr>
        <w:top w:val="none" w:sz="0" w:space="0" w:color="auto"/>
        <w:left w:val="none" w:sz="0" w:space="0" w:color="auto"/>
        <w:bottom w:val="none" w:sz="0" w:space="0" w:color="auto"/>
        <w:right w:val="none" w:sz="0" w:space="0" w:color="auto"/>
      </w:divBdr>
    </w:div>
    <w:div w:id="1843155303">
      <w:bodyDiv w:val="1"/>
      <w:marLeft w:val="0"/>
      <w:marRight w:val="0"/>
      <w:marTop w:val="0"/>
      <w:marBottom w:val="0"/>
      <w:divBdr>
        <w:top w:val="none" w:sz="0" w:space="0" w:color="auto"/>
        <w:left w:val="none" w:sz="0" w:space="0" w:color="auto"/>
        <w:bottom w:val="none" w:sz="0" w:space="0" w:color="auto"/>
        <w:right w:val="none" w:sz="0" w:space="0" w:color="auto"/>
      </w:divBdr>
    </w:div>
    <w:div w:id="1846632765">
      <w:bodyDiv w:val="1"/>
      <w:marLeft w:val="0"/>
      <w:marRight w:val="0"/>
      <w:marTop w:val="0"/>
      <w:marBottom w:val="0"/>
      <w:divBdr>
        <w:top w:val="none" w:sz="0" w:space="0" w:color="auto"/>
        <w:left w:val="none" w:sz="0" w:space="0" w:color="auto"/>
        <w:bottom w:val="none" w:sz="0" w:space="0" w:color="auto"/>
        <w:right w:val="none" w:sz="0" w:space="0" w:color="auto"/>
      </w:divBdr>
    </w:div>
    <w:div w:id="1853258353">
      <w:bodyDiv w:val="1"/>
      <w:marLeft w:val="0"/>
      <w:marRight w:val="0"/>
      <w:marTop w:val="0"/>
      <w:marBottom w:val="0"/>
      <w:divBdr>
        <w:top w:val="none" w:sz="0" w:space="0" w:color="auto"/>
        <w:left w:val="none" w:sz="0" w:space="0" w:color="auto"/>
        <w:bottom w:val="none" w:sz="0" w:space="0" w:color="auto"/>
        <w:right w:val="none" w:sz="0" w:space="0" w:color="auto"/>
      </w:divBdr>
    </w:div>
    <w:div w:id="1860044633">
      <w:bodyDiv w:val="1"/>
      <w:marLeft w:val="0"/>
      <w:marRight w:val="0"/>
      <w:marTop w:val="0"/>
      <w:marBottom w:val="0"/>
      <w:divBdr>
        <w:top w:val="none" w:sz="0" w:space="0" w:color="auto"/>
        <w:left w:val="none" w:sz="0" w:space="0" w:color="auto"/>
        <w:bottom w:val="none" w:sz="0" w:space="0" w:color="auto"/>
        <w:right w:val="none" w:sz="0" w:space="0" w:color="auto"/>
      </w:divBdr>
    </w:div>
    <w:div w:id="1870296736">
      <w:bodyDiv w:val="1"/>
      <w:marLeft w:val="0"/>
      <w:marRight w:val="0"/>
      <w:marTop w:val="0"/>
      <w:marBottom w:val="0"/>
      <w:divBdr>
        <w:top w:val="none" w:sz="0" w:space="0" w:color="auto"/>
        <w:left w:val="none" w:sz="0" w:space="0" w:color="auto"/>
        <w:bottom w:val="none" w:sz="0" w:space="0" w:color="auto"/>
        <w:right w:val="none" w:sz="0" w:space="0" w:color="auto"/>
      </w:divBdr>
    </w:div>
    <w:div w:id="1871259966">
      <w:bodyDiv w:val="1"/>
      <w:marLeft w:val="0"/>
      <w:marRight w:val="0"/>
      <w:marTop w:val="0"/>
      <w:marBottom w:val="0"/>
      <w:divBdr>
        <w:top w:val="none" w:sz="0" w:space="0" w:color="auto"/>
        <w:left w:val="none" w:sz="0" w:space="0" w:color="auto"/>
        <w:bottom w:val="none" w:sz="0" w:space="0" w:color="auto"/>
        <w:right w:val="none" w:sz="0" w:space="0" w:color="auto"/>
      </w:divBdr>
    </w:div>
    <w:div w:id="1875773821">
      <w:bodyDiv w:val="1"/>
      <w:marLeft w:val="0"/>
      <w:marRight w:val="0"/>
      <w:marTop w:val="0"/>
      <w:marBottom w:val="0"/>
      <w:divBdr>
        <w:top w:val="none" w:sz="0" w:space="0" w:color="auto"/>
        <w:left w:val="none" w:sz="0" w:space="0" w:color="auto"/>
        <w:bottom w:val="none" w:sz="0" w:space="0" w:color="auto"/>
        <w:right w:val="none" w:sz="0" w:space="0" w:color="auto"/>
      </w:divBdr>
    </w:div>
    <w:div w:id="1909074090">
      <w:bodyDiv w:val="1"/>
      <w:marLeft w:val="0"/>
      <w:marRight w:val="0"/>
      <w:marTop w:val="0"/>
      <w:marBottom w:val="0"/>
      <w:divBdr>
        <w:top w:val="none" w:sz="0" w:space="0" w:color="auto"/>
        <w:left w:val="none" w:sz="0" w:space="0" w:color="auto"/>
        <w:bottom w:val="none" w:sz="0" w:space="0" w:color="auto"/>
        <w:right w:val="none" w:sz="0" w:space="0" w:color="auto"/>
      </w:divBdr>
    </w:div>
    <w:div w:id="1919632345">
      <w:bodyDiv w:val="1"/>
      <w:marLeft w:val="0"/>
      <w:marRight w:val="0"/>
      <w:marTop w:val="0"/>
      <w:marBottom w:val="0"/>
      <w:divBdr>
        <w:top w:val="none" w:sz="0" w:space="0" w:color="auto"/>
        <w:left w:val="none" w:sz="0" w:space="0" w:color="auto"/>
        <w:bottom w:val="none" w:sz="0" w:space="0" w:color="auto"/>
        <w:right w:val="none" w:sz="0" w:space="0" w:color="auto"/>
      </w:divBdr>
    </w:div>
    <w:div w:id="1923100010">
      <w:bodyDiv w:val="1"/>
      <w:marLeft w:val="0"/>
      <w:marRight w:val="0"/>
      <w:marTop w:val="0"/>
      <w:marBottom w:val="0"/>
      <w:divBdr>
        <w:top w:val="none" w:sz="0" w:space="0" w:color="auto"/>
        <w:left w:val="none" w:sz="0" w:space="0" w:color="auto"/>
        <w:bottom w:val="none" w:sz="0" w:space="0" w:color="auto"/>
        <w:right w:val="none" w:sz="0" w:space="0" w:color="auto"/>
      </w:divBdr>
    </w:div>
    <w:div w:id="1929072518">
      <w:bodyDiv w:val="1"/>
      <w:marLeft w:val="0"/>
      <w:marRight w:val="0"/>
      <w:marTop w:val="0"/>
      <w:marBottom w:val="0"/>
      <w:divBdr>
        <w:top w:val="none" w:sz="0" w:space="0" w:color="auto"/>
        <w:left w:val="none" w:sz="0" w:space="0" w:color="auto"/>
        <w:bottom w:val="none" w:sz="0" w:space="0" w:color="auto"/>
        <w:right w:val="none" w:sz="0" w:space="0" w:color="auto"/>
      </w:divBdr>
    </w:div>
    <w:div w:id="1933707846">
      <w:bodyDiv w:val="1"/>
      <w:marLeft w:val="0"/>
      <w:marRight w:val="0"/>
      <w:marTop w:val="0"/>
      <w:marBottom w:val="0"/>
      <w:divBdr>
        <w:top w:val="none" w:sz="0" w:space="0" w:color="auto"/>
        <w:left w:val="none" w:sz="0" w:space="0" w:color="auto"/>
        <w:bottom w:val="none" w:sz="0" w:space="0" w:color="auto"/>
        <w:right w:val="none" w:sz="0" w:space="0" w:color="auto"/>
      </w:divBdr>
    </w:div>
    <w:div w:id="1934775642">
      <w:bodyDiv w:val="1"/>
      <w:marLeft w:val="0"/>
      <w:marRight w:val="0"/>
      <w:marTop w:val="0"/>
      <w:marBottom w:val="0"/>
      <w:divBdr>
        <w:top w:val="none" w:sz="0" w:space="0" w:color="auto"/>
        <w:left w:val="none" w:sz="0" w:space="0" w:color="auto"/>
        <w:bottom w:val="none" w:sz="0" w:space="0" w:color="auto"/>
        <w:right w:val="none" w:sz="0" w:space="0" w:color="auto"/>
      </w:divBdr>
    </w:div>
    <w:div w:id="1935046760">
      <w:bodyDiv w:val="1"/>
      <w:marLeft w:val="0"/>
      <w:marRight w:val="0"/>
      <w:marTop w:val="0"/>
      <w:marBottom w:val="0"/>
      <w:divBdr>
        <w:top w:val="none" w:sz="0" w:space="0" w:color="auto"/>
        <w:left w:val="none" w:sz="0" w:space="0" w:color="auto"/>
        <w:bottom w:val="none" w:sz="0" w:space="0" w:color="auto"/>
        <w:right w:val="none" w:sz="0" w:space="0" w:color="auto"/>
      </w:divBdr>
    </w:div>
    <w:div w:id="1945989253">
      <w:bodyDiv w:val="1"/>
      <w:marLeft w:val="0"/>
      <w:marRight w:val="0"/>
      <w:marTop w:val="0"/>
      <w:marBottom w:val="0"/>
      <w:divBdr>
        <w:top w:val="none" w:sz="0" w:space="0" w:color="auto"/>
        <w:left w:val="none" w:sz="0" w:space="0" w:color="auto"/>
        <w:bottom w:val="none" w:sz="0" w:space="0" w:color="auto"/>
        <w:right w:val="none" w:sz="0" w:space="0" w:color="auto"/>
      </w:divBdr>
    </w:div>
    <w:div w:id="1949192241">
      <w:bodyDiv w:val="1"/>
      <w:marLeft w:val="0"/>
      <w:marRight w:val="0"/>
      <w:marTop w:val="0"/>
      <w:marBottom w:val="0"/>
      <w:divBdr>
        <w:top w:val="none" w:sz="0" w:space="0" w:color="auto"/>
        <w:left w:val="none" w:sz="0" w:space="0" w:color="auto"/>
        <w:bottom w:val="none" w:sz="0" w:space="0" w:color="auto"/>
        <w:right w:val="none" w:sz="0" w:space="0" w:color="auto"/>
      </w:divBdr>
    </w:div>
    <w:div w:id="1955137338">
      <w:bodyDiv w:val="1"/>
      <w:marLeft w:val="0"/>
      <w:marRight w:val="0"/>
      <w:marTop w:val="0"/>
      <w:marBottom w:val="0"/>
      <w:divBdr>
        <w:top w:val="none" w:sz="0" w:space="0" w:color="auto"/>
        <w:left w:val="none" w:sz="0" w:space="0" w:color="auto"/>
        <w:bottom w:val="none" w:sz="0" w:space="0" w:color="auto"/>
        <w:right w:val="none" w:sz="0" w:space="0" w:color="auto"/>
      </w:divBdr>
    </w:div>
    <w:div w:id="1957708626">
      <w:bodyDiv w:val="1"/>
      <w:marLeft w:val="0"/>
      <w:marRight w:val="0"/>
      <w:marTop w:val="0"/>
      <w:marBottom w:val="0"/>
      <w:divBdr>
        <w:top w:val="none" w:sz="0" w:space="0" w:color="auto"/>
        <w:left w:val="none" w:sz="0" w:space="0" w:color="auto"/>
        <w:bottom w:val="none" w:sz="0" w:space="0" w:color="auto"/>
        <w:right w:val="none" w:sz="0" w:space="0" w:color="auto"/>
      </w:divBdr>
    </w:div>
    <w:div w:id="1964537087">
      <w:bodyDiv w:val="1"/>
      <w:marLeft w:val="0"/>
      <w:marRight w:val="0"/>
      <w:marTop w:val="0"/>
      <w:marBottom w:val="0"/>
      <w:divBdr>
        <w:top w:val="none" w:sz="0" w:space="0" w:color="auto"/>
        <w:left w:val="none" w:sz="0" w:space="0" w:color="auto"/>
        <w:bottom w:val="none" w:sz="0" w:space="0" w:color="auto"/>
        <w:right w:val="none" w:sz="0" w:space="0" w:color="auto"/>
      </w:divBdr>
    </w:div>
    <w:div w:id="1966160744">
      <w:bodyDiv w:val="1"/>
      <w:marLeft w:val="0"/>
      <w:marRight w:val="0"/>
      <w:marTop w:val="0"/>
      <w:marBottom w:val="0"/>
      <w:divBdr>
        <w:top w:val="none" w:sz="0" w:space="0" w:color="auto"/>
        <w:left w:val="none" w:sz="0" w:space="0" w:color="auto"/>
        <w:bottom w:val="none" w:sz="0" w:space="0" w:color="auto"/>
        <w:right w:val="none" w:sz="0" w:space="0" w:color="auto"/>
      </w:divBdr>
    </w:div>
    <w:div w:id="1987197973">
      <w:bodyDiv w:val="1"/>
      <w:marLeft w:val="0"/>
      <w:marRight w:val="0"/>
      <w:marTop w:val="0"/>
      <w:marBottom w:val="0"/>
      <w:divBdr>
        <w:top w:val="none" w:sz="0" w:space="0" w:color="auto"/>
        <w:left w:val="none" w:sz="0" w:space="0" w:color="auto"/>
        <w:bottom w:val="none" w:sz="0" w:space="0" w:color="auto"/>
        <w:right w:val="none" w:sz="0" w:space="0" w:color="auto"/>
      </w:divBdr>
    </w:div>
    <w:div w:id="1992055481">
      <w:bodyDiv w:val="1"/>
      <w:marLeft w:val="0"/>
      <w:marRight w:val="0"/>
      <w:marTop w:val="0"/>
      <w:marBottom w:val="0"/>
      <w:divBdr>
        <w:top w:val="none" w:sz="0" w:space="0" w:color="auto"/>
        <w:left w:val="none" w:sz="0" w:space="0" w:color="auto"/>
        <w:bottom w:val="none" w:sz="0" w:space="0" w:color="auto"/>
        <w:right w:val="none" w:sz="0" w:space="0" w:color="auto"/>
      </w:divBdr>
    </w:div>
    <w:div w:id="1994141756">
      <w:bodyDiv w:val="1"/>
      <w:marLeft w:val="0"/>
      <w:marRight w:val="0"/>
      <w:marTop w:val="0"/>
      <w:marBottom w:val="0"/>
      <w:divBdr>
        <w:top w:val="none" w:sz="0" w:space="0" w:color="auto"/>
        <w:left w:val="none" w:sz="0" w:space="0" w:color="auto"/>
        <w:bottom w:val="none" w:sz="0" w:space="0" w:color="auto"/>
        <w:right w:val="none" w:sz="0" w:space="0" w:color="auto"/>
      </w:divBdr>
    </w:div>
    <w:div w:id="2021856121">
      <w:bodyDiv w:val="1"/>
      <w:marLeft w:val="0"/>
      <w:marRight w:val="0"/>
      <w:marTop w:val="0"/>
      <w:marBottom w:val="0"/>
      <w:divBdr>
        <w:top w:val="none" w:sz="0" w:space="0" w:color="auto"/>
        <w:left w:val="none" w:sz="0" w:space="0" w:color="auto"/>
        <w:bottom w:val="none" w:sz="0" w:space="0" w:color="auto"/>
        <w:right w:val="none" w:sz="0" w:space="0" w:color="auto"/>
      </w:divBdr>
    </w:div>
    <w:div w:id="2025587842">
      <w:bodyDiv w:val="1"/>
      <w:marLeft w:val="0"/>
      <w:marRight w:val="0"/>
      <w:marTop w:val="0"/>
      <w:marBottom w:val="0"/>
      <w:divBdr>
        <w:top w:val="none" w:sz="0" w:space="0" w:color="auto"/>
        <w:left w:val="none" w:sz="0" w:space="0" w:color="auto"/>
        <w:bottom w:val="none" w:sz="0" w:space="0" w:color="auto"/>
        <w:right w:val="none" w:sz="0" w:space="0" w:color="auto"/>
      </w:divBdr>
    </w:div>
    <w:div w:id="2028435818">
      <w:bodyDiv w:val="1"/>
      <w:marLeft w:val="0"/>
      <w:marRight w:val="0"/>
      <w:marTop w:val="0"/>
      <w:marBottom w:val="0"/>
      <w:divBdr>
        <w:top w:val="none" w:sz="0" w:space="0" w:color="auto"/>
        <w:left w:val="none" w:sz="0" w:space="0" w:color="auto"/>
        <w:bottom w:val="none" w:sz="0" w:space="0" w:color="auto"/>
        <w:right w:val="none" w:sz="0" w:space="0" w:color="auto"/>
      </w:divBdr>
    </w:div>
    <w:div w:id="2032681991">
      <w:bodyDiv w:val="1"/>
      <w:marLeft w:val="0"/>
      <w:marRight w:val="0"/>
      <w:marTop w:val="0"/>
      <w:marBottom w:val="0"/>
      <w:divBdr>
        <w:top w:val="none" w:sz="0" w:space="0" w:color="auto"/>
        <w:left w:val="none" w:sz="0" w:space="0" w:color="auto"/>
        <w:bottom w:val="none" w:sz="0" w:space="0" w:color="auto"/>
        <w:right w:val="none" w:sz="0" w:space="0" w:color="auto"/>
      </w:divBdr>
    </w:div>
    <w:div w:id="2035112669">
      <w:bodyDiv w:val="1"/>
      <w:marLeft w:val="0"/>
      <w:marRight w:val="0"/>
      <w:marTop w:val="0"/>
      <w:marBottom w:val="0"/>
      <w:divBdr>
        <w:top w:val="none" w:sz="0" w:space="0" w:color="auto"/>
        <w:left w:val="none" w:sz="0" w:space="0" w:color="auto"/>
        <w:bottom w:val="none" w:sz="0" w:space="0" w:color="auto"/>
        <w:right w:val="none" w:sz="0" w:space="0" w:color="auto"/>
      </w:divBdr>
    </w:div>
    <w:div w:id="2040085619">
      <w:bodyDiv w:val="1"/>
      <w:marLeft w:val="0"/>
      <w:marRight w:val="0"/>
      <w:marTop w:val="0"/>
      <w:marBottom w:val="0"/>
      <w:divBdr>
        <w:top w:val="none" w:sz="0" w:space="0" w:color="auto"/>
        <w:left w:val="none" w:sz="0" w:space="0" w:color="auto"/>
        <w:bottom w:val="none" w:sz="0" w:space="0" w:color="auto"/>
        <w:right w:val="none" w:sz="0" w:space="0" w:color="auto"/>
      </w:divBdr>
      <w:divsChild>
        <w:div w:id="61830053">
          <w:marLeft w:val="547"/>
          <w:marRight w:val="0"/>
          <w:marTop w:val="0"/>
          <w:marBottom w:val="0"/>
          <w:divBdr>
            <w:top w:val="none" w:sz="0" w:space="0" w:color="auto"/>
            <w:left w:val="none" w:sz="0" w:space="0" w:color="auto"/>
            <w:bottom w:val="none" w:sz="0" w:space="0" w:color="auto"/>
            <w:right w:val="none" w:sz="0" w:space="0" w:color="auto"/>
          </w:divBdr>
        </w:div>
        <w:div w:id="480734523">
          <w:marLeft w:val="547"/>
          <w:marRight w:val="0"/>
          <w:marTop w:val="0"/>
          <w:marBottom w:val="0"/>
          <w:divBdr>
            <w:top w:val="none" w:sz="0" w:space="0" w:color="auto"/>
            <w:left w:val="none" w:sz="0" w:space="0" w:color="auto"/>
            <w:bottom w:val="none" w:sz="0" w:space="0" w:color="auto"/>
            <w:right w:val="none" w:sz="0" w:space="0" w:color="auto"/>
          </w:divBdr>
        </w:div>
        <w:div w:id="490676920">
          <w:marLeft w:val="547"/>
          <w:marRight w:val="0"/>
          <w:marTop w:val="0"/>
          <w:marBottom w:val="0"/>
          <w:divBdr>
            <w:top w:val="none" w:sz="0" w:space="0" w:color="auto"/>
            <w:left w:val="none" w:sz="0" w:space="0" w:color="auto"/>
            <w:bottom w:val="none" w:sz="0" w:space="0" w:color="auto"/>
            <w:right w:val="none" w:sz="0" w:space="0" w:color="auto"/>
          </w:divBdr>
        </w:div>
        <w:div w:id="799495267">
          <w:marLeft w:val="547"/>
          <w:marRight w:val="0"/>
          <w:marTop w:val="0"/>
          <w:marBottom w:val="0"/>
          <w:divBdr>
            <w:top w:val="none" w:sz="0" w:space="0" w:color="auto"/>
            <w:left w:val="none" w:sz="0" w:space="0" w:color="auto"/>
            <w:bottom w:val="none" w:sz="0" w:space="0" w:color="auto"/>
            <w:right w:val="none" w:sz="0" w:space="0" w:color="auto"/>
          </w:divBdr>
        </w:div>
      </w:divsChild>
    </w:div>
    <w:div w:id="2040203882">
      <w:bodyDiv w:val="1"/>
      <w:marLeft w:val="0"/>
      <w:marRight w:val="0"/>
      <w:marTop w:val="0"/>
      <w:marBottom w:val="0"/>
      <w:divBdr>
        <w:top w:val="none" w:sz="0" w:space="0" w:color="auto"/>
        <w:left w:val="none" w:sz="0" w:space="0" w:color="auto"/>
        <w:bottom w:val="none" w:sz="0" w:space="0" w:color="auto"/>
        <w:right w:val="none" w:sz="0" w:space="0" w:color="auto"/>
      </w:divBdr>
    </w:div>
    <w:div w:id="2041197823">
      <w:bodyDiv w:val="1"/>
      <w:marLeft w:val="0"/>
      <w:marRight w:val="0"/>
      <w:marTop w:val="0"/>
      <w:marBottom w:val="0"/>
      <w:divBdr>
        <w:top w:val="none" w:sz="0" w:space="0" w:color="auto"/>
        <w:left w:val="none" w:sz="0" w:space="0" w:color="auto"/>
        <w:bottom w:val="none" w:sz="0" w:space="0" w:color="auto"/>
        <w:right w:val="none" w:sz="0" w:space="0" w:color="auto"/>
      </w:divBdr>
    </w:div>
    <w:div w:id="2043623941">
      <w:bodyDiv w:val="1"/>
      <w:marLeft w:val="0"/>
      <w:marRight w:val="0"/>
      <w:marTop w:val="0"/>
      <w:marBottom w:val="0"/>
      <w:divBdr>
        <w:top w:val="none" w:sz="0" w:space="0" w:color="auto"/>
        <w:left w:val="none" w:sz="0" w:space="0" w:color="auto"/>
        <w:bottom w:val="none" w:sz="0" w:space="0" w:color="auto"/>
        <w:right w:val="none" w:sz="0" w:space="0" w:color="auto"/>
      </w:divBdr>
    </w:div>
    <w:div w:id="2045523014">
      <w:bodyDiv w:val="1"/>
      <w:marLeft w:val="0"/>
      <w:marRight w:val="0"/>
      <w:marTop w:val="0"/>
      <w:marBottom w:val="0"/>
      <w:divBdr>
        <w:top w:val="none" w:sz="0" w:space="0" w:color="auto"/>
        <w:left w:val="none" w:sz="0" w:space="0" w:color="auto"/>
        <w:bottom w:val="none" w:sz="0" w:space="0" w:color="auto"/>
        <w:right w:val="none" w:sz="0" w:space="0" w:color="auto"/>
      </w:divBdr>
    </w:div>
    <w:div w:id="2059277168">
      <w:bodyDiv w:val="1"/>
      <w:marLeft w:val="0"/>
      <w:marRight w:val="0"/>
      <w:marTop w:val="0"/>
      <w:marBottom w:val="0"/>
      <w:divBdr>
        <w:top w:val="none" w:sz="0" w:space="0" w:color="auto"/>
        <w:left w:val="none" w:sz="0" w:space="0" w:color="auto"/>
        <w:bottom w:val="none" w:sz="0" w:space="0" w:color="auto"/>
        <w:right w:val="none" w:sz="0" w:space="0" w:color="auto"/>
      </w:divBdr>
    </w:div>
    <w:div w:id="2071494420">
      <w:bodyDiv w:val="1"/>
      <w:marLeft w:val="0"/>
      <w:marRight w:val="0"/>
      <w:marTop w:val="0"/>
      <w:marBottom w:val="0"/>
      <w:divBdr>
        <w:top w:val="none" w:sz="0" w:space="0" w:color="auto"/>
        <w:left w:val="none" w:sz="0" w:space="0" w:color="auto"/>
        <w:bottom w:val="none" w:sz="0" w:space="0" w:color="auto"/>
        <w:right w:val="none" w:sz="0" w:space="0" w:color="auto"/>
      </w:divBdr>
    </w:div>
    <w:div w:id="2072969219">
      <w:bodyDiv w:val="1"/>
      <w:marLeft w:val="0"/>
      <w:marRight w:val="0"/>
      <w:marTop w:val="0"/>
      <w:marBottom w:val="0"/>
      <w:divBdr>
        <w:top w:val="none" w:sz="0" w:space="0" w:color="auto"/>
        <w:left w:val="none" w:sz="0" w:space="0" w:color="auto"/>
        <w:bottom w:val="none" w:sz="0" w:space="0" w:color="auto"/>
        <w:right w:val="none" w:sz="0" w:space="0" w:color="auto"/>
      </w:divBdr>
    </w:div>
    <w:div w:id="2077239376">
      <w:bodyDiv w:val="1"/>
      <w:marLeft w:val="0"/>
      <w:marRight w:val="0"/>
      <w:marTop w:val="0"/>
      <w:marBottom w:val="0"/>
      <w:divBdr>
        <w:top w:val="none" w:sz="0" w:space="0" w:color="auto"/>
        <w:left w:val="none" w:sz="0" w:space="0" w:color="auto"/>
        <w:bottom w:val="none" w:sz="0" w:space="0" w:color="auto"/>
        <w:right w:val="none" w:sz="0" w:space="0" w:color="auto"/>
      </w:divBdr>
    </w:div>
    <w:div w:id="2080252575">
      <w:bodyDiv w:val="1"/>
      <w:marLeft w:val="0"/>
      <w:marRight w:val="0"/>
      <w:marTop w:val="0"/>
      <w:marBottom w:val="0"/>
      <w:divBdr>
        <w:top w:val="none" w:sz="0" w:space="0" w:color="auto"/>
        <w:left w:val="none" w:sz="0" w:space="0" w:color="auto"/>
        <w:bottom w:val="none" w:sz="0" w:space="0" w:color="auto"/>
        <w:right w:val="none" w:sz="0" w:space="0" w:color="auto"/>
      </w:divBdr>
    </w:div>
    <w:div w:id="2081365704">
      <w:bodyDiv w:val="1"/>
      <w:marLeft w:val="0"/>
      <w:marRight w:val="0"/>
      <w:marTop w:val="0"/>
      <w:marBottom w:val="0"/>
      <w:divBdr>
        <w:top w:val="none" w:sz="0" w:space="0" w:color="auto"/>
        <w:left w:val="none" w:sz="0" w:space="0" w:color="auto"/>
        <w:bottom w:val="none" w:sz="0" w:space="0" w:color="auto"/>
        <w:right w:val="none" w:sz="0" w:space="0" w:color="auto"/>
      </w:divBdr>
    </w:div>
    <w:div w:id="2090534615">
      <w:bodyDiv w:val="1"/>
      <w:marLeft w:val="0"/>
      <w:marRight w:val="0"/>
      <w:marTop w:val="0"/>
      <w:marBottom w:val="0"/>
      <w:divBdr>
        <w:top w:val="none" w:sz="0" w:space="0" w:color="auto"/>
        <w:left w:val="none" w:sz="0" w:space="0" w:color="auto"/>
        <w:bottom w:val="none" w:sz="0" w:space="0" w:color="auto"/>
        <w:right w:val="none" w:sz="0" w:space="0" w:color="auto"/>
      </w:divBdr>
    </w:div>
    <w:div w:id="2092845180">
      <w:bodyDiv w:val="1"/>
      <w:marLeft w:val="0"/>
      <w:marRight w:val="0"/>
      <w:marTop w:val="0"/>
      <w:marBottom w:val="0"/>
      <w:divBdr>
        <w:top w:val="none" w:sz="0" w:space="0" w:color="auto"/>
        <w:left w:val="none" w:sz="0" w:space="0" w:color="auto"/>
        <w:bottom w:val="none" w:sz="0" w:space="0" w:color="auto"/>
        <w:right w:val="none" w:sz="0" w:space="0" w:color="auto"/>
      </w:divBdr>
    </w:div>
    <w:div w:id="2093817471">
      <w:bodyDiv w:val="1"/>
      <w:marLeft w:val="0"/>
      <w:marRight w:val="0"/>
      <w:marTop w:val="0"/>
      <w:marBottom w:val="0"/>
      <w:divBdr>
        <w:top w:val="none" w:sz="0" w:space="0" w:color="auto"/>
        <w:left w:val="none" w:sz="0" w:space="0" w:color="auto"/>
        <w:bottom w:val="none" w:sz="0" w:space="0" w:color="auto"/>
        <w:right w:val="none" w:sz="0" w:space="0" w:color="auto"/>
      </w:divBdr>
    </w:div>
    <w:div w:id="2101877029">
      <w:bodyDiv w:val="1"/>
      <w:marLeft w:val="0"/>
      <w:marRight w:val="0"/>
      <w:marTop w:val="0"/>
      <w:marBottom w:val="0"/>
      <w:divBdr>
        <w:top w:val="none" w:sz="0" w:space="0" w:color="auto"/>
        <w:left w:val="none" w:sz="0" w:space="0" w:color="auto"/>
        <w:bottom w:val="none" w:sz="0" w:space="0" w:color="auto"/>
        <w:right w:val="none" w:sz="0" w:space="0" w:color="auto"/>
      </w:divBdr>
    </w:div>
    <w:div w:id="2111969678">
      <w:bodyDiv w:val="1"/>
      <w:marLeft w:val="0"/>
      <w:marRight w:val="0"/>
      <w:marTop w:val="0"/>
      <w:marBottom w:val="0"/>
      <w:divBdr>
        <w:top w:val="none" w:sz="0" w:space="0" w:color="auto"/>
        <w:left w:val="none" w:sz="0" w:space="0" w:color="auto"/>
        <w:bottom w:val="none" w:sz="0" w:space="0" w:color="auto"/>
        <w:right w:val="none" w:sz="0" w:space="0" w:color="auto"/>
      </w:divBdr>
    </w:div>
    <w:div w:id="2112315805">
      <w:bodyDiv w:val="1"/>
      <w:marLeft w:val="0"/>
      <w:marRight w:val="0"/>
      <w:marTop w:val="0"/>
      <w:marBottom w:val="0"/>
      <w:divBdr>
        <w:top w:val="none" w:sz="0" w:space="0" w:color="auto"/>
        <w:left w:val="none" w:sz="0" w:space="0" w:color="auto"/>
        <w:bottom w:val="none" w:sz="0" w:space="0" w:color="auto"/>
        <w:right w:val="none" w:sz="0" w:space="0" w:color="auto"/>
      </w:divBdr>
    </w:div>
    <w:div w:id="2117825931">
      <w:bodyDiv w:val="1"/>
      <w:marLeft w:val="0"/>
      <w:marRight w:val="0"/>
      <w:marTop w:val="0"/>
      <w:marBottom w:val="0"/>
      <w:divBdr>
        <w:top w:val="none" w:sz="0" w:space="0" w:color="auto"/>
        <w:left w:val="none" w:sz="0" w:space="0" w:color="auto"/>
        <w:bottom w:val="none" w:sz="0" w:space="0" w:color="auto"/>
        <w:right w:val="none" w:sz="0" w:space="0" w:color="auto"/>
      </w:divBdr>
    </w:div>
    <w:div w:id="2119445871">
      <w:bodyDiv w:val="1"/>
      <w:marLeft w:val="0"/>
      <w:marRight w:val="0"/>
      <w:marTop w:val="0"/>
      <w:marBottom w:val="0"/>
      <w:divBdr>
        <w:top w:val="none" w:sz="0" w:space="0" w:color="auto"/>
        <w:left w:val="none" w:sz="0" w:space="0" w:color="auto"/>
        <w:bottom w:val="none" w:sz="0" w:space="0" w:color="auto"/>
        <w:right w:val="none" w:sz="0" w:space="0" w:color="auto"/>
      </w:divBdr>
    </w:div>
    <w:div w:id="2123720636">
      <w:bodyDiv w:val="1"/>
      <w:marLeft w:val="0"/>
      <w:marRight w:val="0"/>
      <w:marTop w:val="0"/>
      <w:marBottom w:val="0"/>
      <w:divBdr>
        <w:top w:val="none" w:sz="0" w:space="0" w:color="auto"/>
        <w:left w:val="none" w:sz="0" w:space="0" w:color="auto"/>
        <w:bottom w:val="none" w:sz="0" w:space="0" w:color="auto"/>
        <w:right w:val="none" w:sz="0" w:space="0" w:color="auto"/>
      </w:divBdr>
    </w:div>
    <w:div w:id="2128309862">
      <w:bodyDiv w:val="1"/>
      <w:marLeft w:val="0"/>
      <w:marRight w:val="0"/>
      <w:marTop w:val="0"/>
      <w:marBottom w:val="0"/>
      <w:divBdr>
        <w:top w:val="none" w:sz="0" w:space="0" w:color="auto"/>
        <w:left w:val="none" w:sz="0" w:space="0" w:color="auto"/>
        <w:bottom w:val="none" w:sz="0" w:space="0" w:color="auto"/>
        <w:right w:val="none" w:sz="0" w:space="0" w:color="auto"/>
      </w:divBdr>
    </w:div>
    <w:div w:id="2136562974">
      <w:bodyDiv w:val="1"/>
      <w:marLeft w:val="0"/>
      <w:marRight w:val="0"/>
      <w:marTop w:val="0"/>
      <w:marBottom w:val="0"/>
      <w:divBdr>
        <w:top w:val="none" w:sz="0" w:space="0" w:color="auto"/>
        <w:left w:val="none" w:sz="0" w:space="0" w:color="auto"/>
        <w:bottom w:val="none" w:sz="0" w:space="0" w:color="auto"/>
        <w:right w:val="none" w:sz="0" w:space="0" w:color="auto"/>
      </w:divBdr>
    </w:div>
    <w:div w:id="2138795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decogs.com/eqnedit.php?latex=L'%20%3D%20L%20%2B%20%5Cfrac%7B%5Clambda_%7Bface%7D%7D%7BN_%7Bpos%7D%7D%20%5Csum_%7Bx%2C%20y%7D%201_%7Bx%2C%20y%7D%5E%7Bface%7D%20L_%7Bface%7D(%5Ctheta_%7Bx%2C%20y%7D)" TargetMode="External"/><Relationship Id="rId21" Type="http://schemas.openxmlformats.org/officeDocument/2006/relationships/hyperlink" Target="https://www.codecogs.com/eqnedit.php?latex=%20F_%7B%5Ctext%7Bface%7D%7D(I)%20" TargetMode="External"/><Relationship Id="rId42" Type="http://schemas.openxmlformats.org/officeDocument/2006/relationships/image" Target="media/image16.png"/><Relationship Id="rId63" Type="http://schemas.openxmlformats.org/officeDocument/2006/relationships/hyperlink" Target="https://www.codecogs.com/eqnedit.php?latex=%20E(%5Ccdot)%20" TargetMode="External"/><Relationship Id="rId84" Type="http://schemas.openxmlformats.org/officeDocument/2006/relationships/image" Target="media/image34.png"/><Relationship Id="rId138" Type="http://schemas.openxmlformats.org/officeDocument/2006/relationships/hyperlink" Target="https://www.codecogs.com/eqnedit.php?latex=reg%5C_max" TargetMode="External"/><Relationship Id="rId159" Type="http://schemas.openxmlformats.org/officeDocument/2006/relationships/hyperlink" Target="https://www.codecogs.com/eqnedit.php?latex=%5Clambda_%7Bface%7D" TargetMode="External"/><Relationship Id="rId170" Type="http://schemas.openxmlformats.org/officeDocument/2006/relationships/image" Target="media/image75.png"/><Relationship Id="rId107" Type="http://schemas.openxmlformats.org/officeDocument/2006/relationships/hyperlink" Target="https://www.codecogs.com/eqnedit.php?latex=y_c" TargetMode="External"/><Relationship Id="rId11" Type="http://schemas.openxmlformats.org/officeDocument/2006/relationships/hyperlink" Target="https://www.codecogs.com/eqnedit.php?latex=%5Cmathcal%7BI%7D%20%3D%20%5C%7BI_1%2C%20I_2%2C%20%5Cldots%2C%20I_n%5C%7D" TargetMode="External"/><Relationship Id="rId32" Type="http://schemas.openxmlformats.org/officeDocument/2006/relationships/hyperlink" Target="https://www.codecogs.com/eqnedit.php?latex=%20E(F)%20" TargetMode="External"/><Relationship Id="rId53" Type="http://schemas.openxmlformats.org/officeDocument/2006/relationships/hyperlink" Target="https://www.codecogs.com/eqnedit.php?latex=%20%5Cmathcal%7BE%7D_%7B%5Ctext%7BF%7D%7D%20%3D%20%5C%7BE(F_1)%2C%20E(F_2)%2C%20%5Cldots%2C%20E(F_k)%5C%7D%20" TargetMode="External"/><Relationship Id="rId74" Type="http://schemas.openxmlformats.org/officeDocument/2006/relationships/image" Target="media/image29.png"/><Relationship Id="rId128" Type="http://schemas.openxmlformats.org/officeDocument/2006/relationships/image" Target="media/image56.png"/><Relationship Id="rId149" Type="http://schemas.openxmlformats.org/officeDocument/2006/relationships/hyperlink" Target="https://www.codecogs.com/eqnedit.php?latex=loss%5C_iou" TargetMode="External"/><Relationship Id="rId5" Type="http://schemas.openxmlformats.org/officeDocument/2006/relationships/webSettings" Target="webSettings.xml"/><Relationship Id="rId95" Type="http://schemas.openxmlformats.org/officeDocument/2006/relationships/hyperlink" Target="https://www.codecogs.com/eqnedit.php?latex=N_%7B%5Ctext%7Bpos%7D%7D" TargetMode="External"/><Relationship Id="rId160" Type="http://schemas.openxmlformats.org/officeDocument/2006/relationships/hyperlink" Target="https://www.codecogs.com/eqnedit.php?latex=%5Clambda_%7Bface%7D" TargetMode="External"/><Relationship Id="rId181" Type="http://schemas.openxmlformats.org/officeDocument/2006/relationships/image" Target="media/image83.png"/><Relationship Id="rId22" Type="http://schemas.openxmlformats.org/officeDocument/2006/relationships/image" Target="media/image7.png"/><Relationship Id="rId43" Type="http://schemas.openxmlformats.org/officeDocument/2006/relationships/hyperlink" Target="https://www.codecogs.com/eqnedit.php?latex=%20I%20" TargetMode="External"/><Relationship Id="rId64" Type="http://schemas.openxmlformats.org/officeDocument/2006/relationships/hyperlink" Target="https://www.codecogs.com/eqnedit.php?latex=%20C(%5Ccdot%2C%20%5Ccdot)%20" TargetMode="External"/><Relationship Id="rId118" Type="http://schemas.openxmlformats.org/officeDocument/2006/relationships/image" Target="media/image51.png"/><Relationship Id="rId139" Type="http://schemas.openxmlformats.org/officeDocument/2006/relationships/image" Target="media/image61.png"/><Relationship Id="rId85" Type="http://schemas.openxmlformats.org/officeDocument/2006/relationships/hyperlink" Target="https://www.codecogs.com/eqnedit.php?latex=q_%7Bx%2Cy%7D%20%3D%20%5Cfrac%7B%5Chat%7B%5Cbeta%7D_%7Bx%2Cy%7D%20%5Ccap%20%5Cbeta_%7Bx%2Cy%7D%7D%7B%5Chat%7B%5Cbeta%7D_%7Bx%2Cy%7D%20%5Ccup%20%5Cbeta_%7Bx%2Cy%7D%7D" TargetMode="External"/><Relationship Id="rId150" Type="http://schemas.openxmlformats.org/officeDocument/2006/relationships/image" Target="media/image66.png"/><Relationship Id="rId171" Type="http://schemas.openxmlformats.org/officeDocument/2006/relationships/image" Target="media/image76.png"/><Relationship Id="rId12" Type="http://schemas.openxmlformats.org/officeDocument/2006/relationships/image" Target="media/image2.png"/><Relationship Id="rId33" Type="http://schemas.openxmlformats.org/officeDocument/2006/relationships/image" Target="media/image12.png"/><Relationship Id="rId108" Type="http://schemas.openxmlformats.org/officeDocument/2006/relationships/image" Target="media/image46.png"/><Relationship Id="rId129" Type="http://schemas.openxmlformats.org/officeDocument/2006/relationships/image" Target="media/image57.png"/><Relationship Id="rId54" Type="http://schemas.openxmlformats.org/officeDocument/2006/relationships/image" Target="media/image20.png"/><Relationship Id="rId75" Type="http://schemas.openxmlformats.org/officeDocument/2006/relationships/hyperlink" Target="https://www.codecogs.com/eqnedit.php?latex=L%20%3D%20%5Cfrac%7B%5Clambda_%7B%5Ctext%7Bbox%7D%7D%7D%7BN_%7B%5Ctext%7Bpos%7D%7D%7D%20%5Csum_%7Bx%2Cy%7D%201_%7Bc%7D%5E%7B*%7D(x%2Cy)%20%5Cleft%5B%20%5Cleft(1-q_%7Bx%2Cy%7D%2B%5Cfrac%7B%5C%7Cb_%7Bx%2Cy%7D%20-%20%5Chat%7Bb%7D_%7Bx%2Cy%7D%5C%7C%5E2%7D%7B2%20%5Crho%5E2%7D%20%5Cright)%20%2B%20%5Calpha_%7Bx%2Cy%7D%20%5Cnu_%7Bx%2Cy%7D%20%5Cright%5D%20%2B%20" TargetMode="External"/><Relationship Id="rId96" Type="http://schemas.openxmlformats.org/officeDocument/2006/relationships/image" Target="media/image40.png"/><Relationship Id="rId140" Type="http://schemas.openxmlformats.org/officeDocument/2006/relationships/hyperlink" Target="https://www.codecogs.com/eqnedit.php?latex=use%5C_dfll" TargetMode="External"/><Relationship Id="rId161" Type="http://schemas.openxmlformats.org/officeDocument/2006/relationships/hyperlink" Target="https://www.codecogs.com/eqnedit.php?latex=%5Clambda_%7Bface%7D" TargetMode="External"/><Relationship Id="rId182" Type="http://schemas.openxmlformats.org/officeDocument/2006/relationships/hyperlink" Target="https://www.codecogs.com/eqnedit.php?latex=%5Clambda_%7Bface%7D" TargetMode="External"/><Relationship Id="rId6" Type="http://schemas.openxmlformats.org/officeDocument/2006/relationships/footnotes" Target="footnotes.xml"/><Relationship Id="rId23" Type="http://schemas.openxmlformats.org/officeDocument/2006/relationships/hyperlink" Target="https://www.codecogs.com/eqnedit.php?latex=%20%5Cmathcal%7BF%7D%20%3D%20%5C%7BF_1%2C%20F_2%2C%20%5Cldots%2C%20F_k%5C%7D%20" TargetMode="External"/><Relationship Id="rId119" Type="http://schemas.openxmlformats.org/officeDocument/2006/relationships/hyperlink" Target="https://www.codecogs.com/eqnedit.php?latex=L" TargetMode="External"/><Relationship Id="rId44" Type="http://schemas.openxmlformats.org/officeDocument/2006/relationships/hyperlink" Target="https://www.codecogs.com/eqnedit.php?latex=%20I%20" TargetMode="External"/><Relationship Id="rId65" Type="http://schemas.openxmlformats.org/officeDocument/2006/relationships/image" Target="media/image24.png"/><Relationship Id="rId86" Type="http://schemas.openxmlformats.org/officeDocument/2006/relationships/image" Target="media/image35.png"/><Relationship Id="rId130" Type="http://schemas.openxmlformats.org/officeDocument/2006/relationships/image" Target="media/image58.png"/><Relationship Id="rId151" Type="http://schemas.openxmlformats.org/officeDocument/2006/relationships/hyperlink" Target="https://www.codecogs.com/eqnedit.php?latex=loss%5C_dfl" TargetMode="External"/><Relationship Id="rId172" Type="http://schemas.openxmlformats.org/officeDocument/2006/relationships/image" Target="media/image77.png"/><Relationship Id="rId13" Type="http://schemas.openxmlformats.org/officeDocument/2006/relationships/hyperlink" Target="https://www.codecogs.com/eqnedit.php?latex=I_i%20%5C" TargetMode="External"/><Relationship Id="rId18" Type="http://schemas.openxmlformats.org/officeDocument/2006/relationships/image" Target="media/image5.png"/><Relationship Id="rId39" Type="http://schemas.openxmlformats.org/officeDocument/2006/relationships/image" Target="media/image15.png"/><Relationship Id="rId109" Type="http://schemas.openxmlformats.org/officeDocument/2006/relationships/hyperlink" Target="https://www.codecogs.com/eqnedit.php?latex=(x%2Cy)" TargetMode="External"/><Relationship Id="rId34" Type="http://schemas.openxmlformats.org/officeDocument/2006/relationships/hyperlink" Target="https://www.codecogs.com/eqnedit.php?latex=%20E_%7B%5Ctext%7Bcombined%7D%7D%20" TargetMode="External"/><Relationship Id="rId50" Type="http://schemas.openxmlformats.org/officeDocument/2006/relationships/hyperlink" Target="https://www.codecogs.com/eqnedit.php?latex=%20E(%5Ccdot)%20" TargetMode="External"/><Relationship Id="rId55" Type="http://schemas.openxmlformats.org/officeDocument/2006/relationships/hyperlink" Target="https://www.codecogs.com/eqnedit.php?latex=%20E_%7B%5Ctext%7Bcombined%7D%7D%20" TargetMode="External"/><Relationship Id="rId76" Type="http://schemas.openxmlformats.org/officeDocument/2006/relationships/image" Target="media/image30.png"/><Relationship Id="rId97" Type="http://schemas.openxmlformats.org/officeDocument/2006/relationships/hyperlink" Target="https://www.codecogs.com/eqnedit.php?latex=1_%7Bc%7D%5E%7B*%7D(x%2Cy)" TargetMode="External"/><Relationship Id="rId104" Type="http://schemas.openxmlformats.org/officeDocument/2006/relationships/image" Target="media/image44.png"/><Relationship Id="rId120" Type="http://schemas.openxmlformats.org/officeDocument/2006/relationships/image" Target="media/image52.png"/><Relationship Id="rId125" Type="http://schemas.openxmlformats.org/officeDocument/2006/relationships/hyperlink" Target="https://www.codecogs.com/eqnedit.php?latex=1_%7Bx%2C%20y%7D%5E%7Bface%7D" TargetMode="External"/><Relationship Id="rId141" Type="http://schemas.openxmlformats.org/officeDocument/2006/relationships/image" Target="media/image62.png"/><Relationship Id="rId146" Type="http://schemas.openxmlformats.org/officeDocument/2006/relationships/image" Target="media/image64.png"/><Relationship Id="rId167" Type="http://schemas.openxmlformats.org/officeDocument/2006/relationships/image" Target="media/image72.png"/><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codecogs.com/eqnedit.php?latex=V_t%20%3D%20%5Cbeta%20V_%7Bt-1%7D%20%2B%20%5Cnabla_%7B%5Ctheta%7D%20L(%5Ctheta_%7Bt-1%7D)" TargetMode="External"/><Relationship Id="rId92" Type="http://schemas.openxmlformats.org/officeDocument/2006/relationships/image" Target="media/image38.png"/><Relationship Id="rId162" Type="http://schemas.openxmlformats.org/officeDocument/2006/relationships/hyperlink" Target="https://www.codecogs.com/eqnedit.php?latex=%5Clambda_%7Bface%7D" TargetMode="External"/><Relationship Id="rId183" Type="http://schemas.openxmlformats.org/officeDocument/2006/relationships/hyperlink" Target="https://www.codecogs.com/eqnedit.php?latex=alpha" TargetMode="Externa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8.png"/><Relationship Id="rId40" Type="http://schemas.openxmlformats.org/officeDocument/2006/relationships/hyperlink" Target="https://www.codecogs.com/eqnedit.php?latex=%20E_%7B%5Ctext%7Bcombined%7D%7D%20" TargetMode="External"/><Relationship Id="rId45" Type="http://schemas.openxmlformats.org/officeDocument/2006/relationships/hyperlink" Target="https://www.codecogs.com/eqnedit.php?latex=%20F_%7B%5Ctext%7Bsilhouette%7D%7D(I)%20" TargetMode="External"/><Relationship Id="rId66" Type="http://schemas.openxmlformats.org/officeDocument/2006/relationships/hyperlink" Target="https://www.codecogs.com/eqnedit.php?latex=%20I(%5Ccdot%2C%20%5Ccdot)%20" TargetMode="External"/><Relationship Id="rId87" Type="http://schemas.openxmlformats.org/officeDocument/2006/relationships/hyperlink" Target="https://www.codecogs.com/eqnedit.php?latex=%5Cnu_%7Bx%2Cy%7D%20%3D%20%5Cfrac%7B4%7D%7B%5Cpi%5E2%7D%20%5Cleft(%20%5Ctext%7Barctan%7D%20%5Cleft(%20%5Cfrac%7Bw_%7Bx%2Cy%7D%7D%7Bh_%7Bx%2Cy%7D%7D%20%5Cright)%20-%20%5Ctext%7Barctan%7D%20%5Cleft(%20%5Cfrac%7B%5Chat%7Bw%7D_%7Bx%2Cy%7D%7D%7B%5Chat%7Bh%7D_%7Bx%2Cy%7D%7D%20%5Cright)%20%5Cright)%5E2" TargetMode="External"/><Relationship Id="rId110" Type="http://schemas.openxmlformats.org/officeDocument/2006/relationships/image" Target="media/image47.png"/><Relationship Id="rId115" Type="http://schemas.openxmlformats.org/officeDocument/2006/relationships/hyperlink" Target="https://www.codecogs.com/eqnedit.php?latex=rho" TargetMode="External"/><Relationship Id="rId131" Type="http://schemas.openxmlformats.org/officeDocument/2006/relationships/hyperlink" Target="https://www.codecogs.com/eqnedit.php?latex=%5C(%5Calpha%5C)" TargetMode="External"/><Relationship Id="rId136" Type="http://schemas.openxmlformats.org/officeDocument/2006/relationships/image" Target="media/image60.png"/><Relationship Id="rId157" Type="http://schemas.openxmlformats.org/officeDocument/2006/relationships/hyperlink" Target="https://www.codecogs.com/eqnedit.php?latex=%5C_df%5C_loss" TargetMode="External"/><Relationship Id="rId178" Type="http://schemas.openxmlformats.org/officeDocument/2006/relationships/image" Target="media/image82.png"/><Relationship Id="rId61" Type="http://schemas.openxmlformats.org/officeDocument/2006/relationships/hyperlink" Target="https://www.codecogs.com/eqnedit.php?latex=%20F_%7B%5Ctext%7Bface%7D%7D%20" TargetMode="External"/><Relationship Id="rId82" Type="http://schemas.openxmlformats.org/officeDocument/2006/relationships/image" Target="media/image33.gif"/><Relationship Id="rId152" Type="http://schemas.openxmlformats.org/officeDocument/2006/relationships/image" Target="media/image67.png"/><Relationship Id="rId173" Type="http://schemas.openxmlformats.org/officeDocument/2006/relationships/image" Target="media/image78.png"/><Relationship Id="rId19" Type="http://schemas.openxmlformats.org/officeDocument/2006/relationships/hyperlink" Target="https://www.codecogs.com/eqnedit.php?latex=I%20" TargetMode="External"/><Relationship Id="rId14" Type="http://schemas.openxmlformats.org/officeDocument/2006/relationships/image" Target="media/image3.png"/><Relationship Id="rId30" Type="http://schemas.openxmlformats.org/officeDocument/2006/relationships/hyperlink" Target="https://www.codecogs.com/eqnedit.php?latex=%20E(S)%20" TargetMode="External"/><Relationship Id="rId35" Type="http://schemas.openxmlformats.org/officeDocument/2006/relationships/image" Target="media/image13.png"/><Relationship Id="rId56" Type="http://schemas.openxmlformats.org/officeDocument/2006/relationships/hyperlink" Target="https://www.codecogs.com/eqnedit.php?latex=%20E_%7B%5Ctext%7Bcombined%7D%7D%20%3D%20C(%5Cmathcal%7BE%7D_%7B%5Ctext%7BS%7D%7D%2C%20%5Cmathcal%7BE%7D_%7B%5Ctext%7BF%7D%7D)%20" TargetMode="External"/><Relationship Id="rId77" Type="http://schemas.openxmlformats.org/officeDocument/2006/relationships/hyperlink" Target="https://www.codecogs.com/eqnedit.php?latex=%5Cfrac%7B%5Clambda_%7B%5Ctext%7Bcls%7D%7D%7D%7BN_%7B%5Ctext%7Bpos%7D%7D%7D%20%5Csum_%7Bx%2Cy%7D%20%5Csum_%7Bc%20%5Cin%20%5Ctext%7Bclasses%7D%7D%20%5Cleft%5B%20y_c%20%5Clog(%5Chat%7By%7D_c)%20%2B%20(1%20-%20y_c)%5Clog(1%20-%20%5Chat%7By%7D_c)%20%5Cright%5D%20%2B%20" TargetMode="External"/><Relationship Id="rId100" Type="http://schemas.openxmlformats.org/officeDocument/2006/relationships/image" Target="media/image42.png"/><Relationship Id="rId105" Type="http://schemas.openxmlformats.org/officeDocument/2006/relationships/hyperlink" Target="https://www.codecogs.com/eqnedit.php?latex=b_%7Bx%2Cy%7D" TargetMode="External"/><Relationship Id="rId126" Type="http://schemas.openxmlformats.org/officeDocument/2006/relationships/image" Target="media/image55.png"/><Relationship Id="rId147" Type="http://schemas.openxmlformats.org/officeDocument/2006/relationships/hyperlink" Target="https://www.codecogs.com/eqnedit.php?latex=fg%5C_mask" TargetMode="External"/><Relationship Id="rId168" Type="http://schemas.openxmlformats.org/officeDocument/2006/relationships/image" Target="media/image73.png"/><Relationship Id="rId8" Type="http://schemas.openxmlformats.org/officeDocument/2006/relationships/hyperlink" Target="https://www.zotero.org/google-docs/?oEXrwA" TargetMode="External"/><Relationship Id="rId51" Type="http://schemas.openxmlformats.org/officeDocument/2006/relationships/hyperlink" Target="https://www.codecogs.com/eqnedit.php?latex=%20%5Cmathcal%7BE%7D_%7B%5Ctext%7BS%7D%7D%20%3D%20%5C%7BE(S_1)%2C%20E(S_2)%2C%20%5Cldots%2C%20E(S_m)%5C%7D%20" TargetMode="External"/><Relationship Id="rId72" Type="http://schemas.openxmlformats.org/officeDocument/2006/relationships/image" Target="media/image28.png"/><Relationship Id="rId93" Type="http://schemas.openxmlformats.org/officeDocument/2006/relationships/hyperlink" Target="https://www.codecogs.com/eqnedit.php?latex=%5Chat%7Bq%7D_%7Bx%2Cy%7D%20%3D%20%5Ctext%7Bsoftmax%7D(%5Ccdot)" TargetMode="External"/><Relationship Id="rId98" Type="http://schemas.openxmlformats.org/officeDocument/2006/relationships/image" Target="media/image41.png"/><Relationship Id="rId121" Type="http://schemas.openxmlformats.org/officeDocument/2006/relationships/hyperlink" Target="https://www.codecogs.com/eqnedit.php?latex=%5Clambda_%7Bface%7D" TargetMode="External"/><Relationship Id="rId142" Type="http://schemas.openxmlformats.org/officeDocument/2006/relationships/hyperlink" Target="https://www.codecogs.com/eqnedit.php?latex=%5Clambda_%7Bface%7D" TargetMode="External"/><Relationship Id="rId163" Type="http://schemas.openxmlformats.org/officeDocument/2006/relationships/hyperlink" Target="https://www.codecogs.com/eqnedit.php?latex=%5Clambda_%7Bface%7D" TargetMode="External"/><Relationship Id="rId184" Type="http://schemas.openxmlformats.org/officeDocument/2006/relationships/image" Target="media/image84.png"/><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codecogs.com/eqnedit.php?latex=%20I%20" TargetMode="External"/><Relationship Id="rId46" Type="http://schemas.openxmlformats.org/officeDocument/2006/relationships/image" Target="media/image17.png"/><Relationship Id="rId67" Type="http://schemas.openxmlformats.org/officeDocument/2006/relationships/image" Target="media/image25.png"/><Relationship Id="rId116" Type="http://schemas.openxmlformats.org/officeDocument/2006/relationships/image" Target="media/image50.png"/><Relationship Id="rId137" Type="http://schemas.openxmlformats.org/officeDocument/2006/relationships/hyperlink" Target="https://www.codecogs.com/eqnedit.php?latex=%5Clambda_%7Bface%7D" TargetMode="External"/><Relationship Id="rId158" Type="http://schemas.openxmlformats.org/officeDocument/2006/relationships/image" Target="media/image70.png"/><Relationship Id="rId20" Type="http://schemas.openxmlformats.org/officeDocument/2006/relationships/image" Target="media/image6.png"/><Relationship Id="rId41" Type="http://schemas.openxmlformats.org/officeDocument/2006/relationships/hyperlink" Target="https://www.codecogs.com/eqnedit.php?latex=%20%5Cmathcal%7BD%7D%20" TargetMode="External"/><Relationship Id="rId62" Type="http://schemas.openxmlformats.org/officeDocument/2006/relationships/image" Target="media/image23.png"/><Relationship Id="rId83" Type="http://schemas.openxmlformats.org/officeDocument/2006/relationships/hyperlink" Target="https://www.codecogs.com/eqnedit.php?latex=q_%7Bx%2Cy%7D" TargetMode="External"/><Relationship Id="rId88" Type="http://schemas.openxmlformats.org/officeDocument/2006/relationships/image" Target="media/image36.png"/><Relationship Id="rId111" Type="http://schemas.openxmlformats.org/officeDocument/2006/relationships/hyperlink" Target="https://www.codecogs.com/eqnedit.php?latex=q_%7B(x%2Cy)%5Cpm1%7D" TargetMode="External"/><Relationship Id="rId132" Type="http://schemas.openxmlformats.org/officeDocument/2006/relationships/image" Target="media/image59.png"/><Relationship Id="rId153" Type="http://schemas.openxmlformats.org/officeDocument/2006/relationships/hyperlink" Target="https://www.codecogs.com/eqnedit.php?latex=loss%5C_face" TargetMode="External"/><Relationship Id="rId174" Type="http://schemas.openxmlformats.org/officeDocument/2006/relationships/image" Target="media/image79.png"/><Relationship Id="rId179" Type="http://schemas.openxmlformats.org/officeDocument/2006/relationships/hyperlink" Target="https://www.codecogs.com/eqnedit.php?latex=%5C(%5Calpha%5C)" TargetMode="External"/><Relationship Id="rId15" Type="http://schemas.openxmlformats.org/officeDocument/2006/relationships/hyperlink" Target="https://www.codecogs.com/eqnedit.php?latex=F_%7B%5Ctext%7Bbody%7D%7D(I)" TargetMode="External"/><Relationship Id="rId36" Type="http://schemas.openxmlformats.org/officeDocument/2006/relationships/hyperlink" Target="https://www.codecogs.com/eqnedit.php?latex=%20E_%7B%5Ctext%7Bcombined%7D%7D%20%3D%20C(E(S)%2C%20E(F))%20" TargetMode="External"/><Relationship Id="rId57" Type="http://schemas.openxmlformats.org/officeDocument/2006/relationships/image" Target="media/image21.png"/><Relationship Id="rId106" Type="http://schemas.openxmlformats.org/officeDocument/2006/relationships/image" Target="media/image45.png"/><Relationship Id="rId127" Type="http://schemas.openxmlformats.org/officeDocument/2006/relationships/hyperlink" Target="https://www.codecogs.com/eqnedit.php?latex=L_%7Bface%7D(%5Ctheta_%7Bx%2C%20y%7D)" TargetMode="External"/><Relationship Id="rId10" Type="http://schemas.openxmlformats.org/officeDocument/2006/relationships/image" Target="media/image1.png"/><Relationship Id="rId31" Type="http://schemas.openxmlformats.org/officeDocument/2006/relationships/image" Target="media/image11.png"/><Relationship Id="rId52" Type="http://schemas.openxmlformats.org/officeDocument/2006/relationships/image" Target="media/image19.png"/><Relationship Id="rId73" Type="http://schemas.openxmlformats.org/officeDocument/2006/relationships/hyperlink" Target="https://www.codecogs.com/eqnedit.php?latex=%5Ctheta_t%20%3D%20%5Ctheta_%7Bt-1%7D%20-%20%5Ceta%20V_t" TargetMode="External"/><Relationship Id="rId78" Type="http://schemas.openxmlformats.org/officeDocument/2006/relationships/image" Target="media/image31.png"/><Relationship Id="rId94" Type="http://schemas.openxmlformats.org/officeDocument/2006/relationships/image" Target="media/image39.png"/><Relationship Id="rId99" Type="http://schemas.openxmlformats.org/officeDocument/2006/relationships/hyperlink" Target="https://www.codecogs.com/eqnedit.php?latex=%5Cbeta_%7Bx%2Cy%7D" TargetMode="External"/><Relationship Id="rId101" Type="http://schemas.openxmlformats.org/officeDocument/2006/relationships/hyperlink" Target="https://www.codecogs.com/eqnedit.php?latex=(xcoord%2C%20ycoord%2C%20width%2C%20height)" TargetMode="External"/><Relationship Id="rId122" Type="http://schemas.openxmlformats.org/officeDocument/2006/relationships/image" Target="media/image53.png"/><Relationship Id="rId143" Type="http://schemas.openxmlformats.org/officeDocument/2006/relationships/hyperlink" Target="https://www.codecogs.com/eqnedit.php?latex=forward" TargetMode="External"/><Relationship Id="rId148" Type="http://schemas.openxmlformats.org/officeDocument/2006/relationships/image" Target="media/image65.png"/><Relationship Id="rId164" Type="http://schemas.openxmlformats.org/officeDocument/2006/relationships/hyperlink" Target="https://www.codecogs.com/eqnedit.php?latex=%5Clambda_%7Bface%7D" TargetMode="External"/><Relationship Id="rId169" Type="http://schemas.openxmlformats.org/officeDocument/2006/relationships/image" Target="media/image74.png"/><Relationship Id="rId185" Type="http://schemas.openxmlformats.org/officeDocument/2006/relationships/hyperlink" Target="https://doi.org/10.1016/j.matpr.2021.01.517" TargetMode="External"/><Relationship Id="rId4" Type="http://schemas.openxmlformats.org/officeDocument/2006/relationships/settings" Target="settings.xml"/><Relationship Id="rId9" Type="http://schemas.openxmlformats.org/officeDocument/2006/relationships/hyperlink" Target="https://www.zotero.org/google-docs/?IrmGzm" TargetMode="External"/><Relationship Id="rId180" Type="http://schemas.openxmlformats.org/officeDocument/2006/relationships/hyperlink" Target="https://www.codecogs.com/eqnedit.php?latex=%5Calpha" TargetMode="External"/><Relationship Id="rId26" Type="http://schemas.openxmlformats.org/officeDocument/2006/relationships/hyperlink" Target="https://www.codecogs.com/eqnedit.php?latex=%20E(%5Ccdot)%20" TargetMode="External"/><Relationship Id="rId47" Type="http://schemas.openxmlformats.org/officeDocument/2006/relationships/hyperlink" Target="https://www.codecogs.com/eqnedit.php?latex=%20F_%7B%5Ctext%7Bface%7D%7D(I)%20" TargetMode="External"/><Relationship Id="rId68" Type="http://schemas.openxmlformats.org/officeDocument/2006/relationships/image" Target="media/image26.png"/><Relationship Id="rId89" Type="http://schemas.openxmlformats.org/officeDocument/2006/relationships/hyperlink" Target="https://www.codecogs.com/eqnedit.php?latex=%5Calpha_%7Bx%2Cy%7D%20%3D%20%5Cfrac%7B%5Cnu%7D%7B1%20-%20q_%7Bx%2Cy%7D%7D" TargetMode="External"/><Relationship Id="rId112" Type="http://schemas.openxmlformats.org/officeDocument/2006/relationships/image" Target="media/image48.png"/><Relationship Id="rId133" Type="http://schemas.openxmlformats.org/officeDocument/2006/relationships/hyperlink" Target="https://www.codecogs.com/eqnedit.php?latex=%5C(%5Calpha%5C)" TargetMode="External"/><Relationship Id="rId154" Type="http://schemas.openxmlformats.org/officeDocument/2006/relationships/image" Target="media/image68.png"/><Relationship Id="rId175" Type="http://schemas.openxmlformats.org/officeDocument/2006/relationships/image" Target="media/image80.png"/><Relationship Id="rId16" Type="http://schemas.openxmlformats.org/officeDocument/2006/relationships/image" Target="media/image4.png"/><Relationship Id="rId37" Type="http://schemas.openxmlformats.org/officeDocument/2006/relationships/image" Target="media/image14.png"/><Relationship Id="rId58" Type="http://schemas.openxmlformats.org/officeDocument/2006/relationships/hyperlink" Target="https://www.codecogs.com/eqnedit.php?latex=%20I(E_%7B%5Ctext%7Bcombined%7D%7D%2C%20%5Cmathcal%7BD%7D)%20" TargetMode="External"/><Relationship Id="rId79" Type="http://schemas.openxmlformats.org/officeDocument/2006/relationships/hyperlink" Target="http://www.texrendr.com/?eqn=%20%5Cfrac%7B%5Clambda_%7B%5Ctext%7Bdfl%7D%7D%7D%7BN_%7B%5Ctext%7Bpos%7D%7D%7D%20%5Csum_%7Bx%2Cy%7D%201_%7Bc%7D%5E%7B*%7D(x%2Cy)%20%5Cleft%5B%20-(q_%7B(x%2Cy)%2B1%7D%20-%20q_%7Bx%2Cy%7D)%5Clog(%5Chat%7Bq%7D_%7Bx%2Cy%7D)" TargetMode="External"/><Relationship Id="rId102" Type="http://schemas.openxmlformats.org/officeDocument/2006/relationships/image" Target="media/image43.png"/><Relationship Id="rId123" Type="http://schemas.openxmlformats.org/officeDocument/2006/relationships/hyperlink" Target="https://www.codecogs.com/eqnedit.php?latex=N_%7Bpos%7D" TargetMode="External"/><Relationship Id="rId144" Type="http://schemas.openxmlformats.org/officeDocument/2006/relationships/image" Target="media/image63.png"/><Relationship Id="rId90" Type="http://schemas.openxmlformats.org/officeDocument/2006/relationships/image" Target="media/image37.png"/><Relationship Id="rId165" Type="http://schemas.openxmlformats.org/officeDocument/2006/relationships/image" Target="media/image71.png"/><Relationship Id="rId186" Type="http://schemas.openxmlformats.org/officeDocument/2006/relationships/hyperlink" Target="https://arxiv.org/abs/1610.02984" TargetMode="External"/><Relationship Id="rId27" Type="http://schemas.openxmlformats.org/officeDocument/2006/relationships/image" Target="media/image9.png"/><Relationship Id="rId48" Type="http://schemas.openxmlformats.org/officeDocument/2006/relationships/hyperlink" Target="https://www.codecogs.com/eqnedit.php?latex=%20%5Cmathcal%7BS%7D%2C%20%5Cmathcal%7BF%7D%20%3D%20F_%7B%5Ctext%7Bsilhouette%7D%7D(I)%2C%20F_%7B%5Ctext%7Bface%7D%7D(I)%20" TargetMode="External"/><Relationship Id="rId69" Type="http://schemas.openxmlformats.org/officeDocument/2006/relationships/hyperlink" Target="https://www.codecogs.com/eqnedit.php?latex=L(%5Ctheta)%20%3D%20%5Cfrac%7B%5Clambda_%7B%5Ctext%7Bbox%7D%7D%7D%7BN_%7B%5Ctext%7Bpos%7D%7D%7D%20L_%7B%5Ctext%7Bbox%7D%7D(%5Ctheta)%20%2B%20%5Cfrac%7B%5Clambda_%7B%5Ctext%7Bcls%7D%7D%7D%7BN_%7B%5Ctext%7Bpos%7D%7D%7D%20L_%7B%5Ctext%7Bcls%7D%7D(%5Ctheta)%20%2B%20%5Cfrac%7B%5Clambda_%7B%5Ctext%7Bdfl%7D%7D%7D%7BN_%7B%5Ctext%7Bpos%7D%7D%7D%20L_%7B%5Ctext%7Bdfl%7D%7D(%5Ctheta)%20%2B%20%5Cfrac%7B%5Cphi%7D%7B2%7D%20%5C%7C%20%5Ctheta%20%5C%7C%5E2" TargetMode="External"/><Relationship Id="rId113" Type="http://schemas.openxmlformats.org/officeDocument/2006/relationships/hyperlink" Target="http://www.sciweavers.org/tex2img.php?bc=Transparent&amp;fc=Black&amp;im=jpg&amp;fs=100&amp;ff=modern&amp;edit=0&amp;eq=w_%7Bx%2Cy%7D%20%D0%B8%20h_%7Bx%2Cy%7D" TargetMode="External"/><Relationship Id="rId134" Type="http://schemas.openxmlformats.org/officeDocument/2006/relationships/hyperlink" Target="https://www.codecogs.com/eqnedit.php?latex=%5C(%5Calpha%5C)" TargetMode="External"/><Relationship Id="rId80" Type="http://schemas.openxmlformats.org/officeDocument/2006/relationships/image" Target="media/image32.gif"/><Relationship Id="rId155" Type="http://schemas.openxmlformats.org/officeDocument/2006/relationships/hyperlink" Target="https://www.codecogs.com/eqnedit.php?latex=totalLoss" TargetMode="External"/><Relationship Id="rId176" Type="http://schemas.openxmlformats.org/officeDocument/2006/relationships/image" Target="media/image81.png"/><Relationship Id="rId17" Type="http://schemas.openxmlformats.org/officeDocument/2006/relationships/hyperlink" Target="https://www.codecogs.com/eqnedit.php?latex=%5Cmathcal%7BS%7D%20%3D%20%5C%7BS_1%2C%20S_2%2C%20%5Cldots%2C%20S_m%5C%7D%20" TargetMode="External"/><Relationship Id="rId38" Type="http://schemas.openxmlformats.org/officeDocument/2006/relationships/hyperlink" Target="https://www.codecogs.com/eqnedit.php?latex=%20I(E_%7B%5Ctext%7Bcombined%7D%7D%2C%20%5Cmathcal%7BD%7D)%20" TargetMode="External"/><Relationship Id="rId59" Type="http://schemas.openxmlformats.org/officeDocument/2006/relationships/hyperlink" Target="https://www.codecogs.com/eqnedit.php?latex=%20F_%7B%5Ctext%7Bsilhouette%7D%7D%20" TargetMode="External"/><Relationship Id="rId103" Type="http://schemas.openxmlformats.org/officeDocument/2006/relationships/hyperlink" Target="https://www.codecogs.com/eqnedit.php?latex=%5Chat%7B%5Cbeta%7D_%7Bx%2Cy%7D" TargetMode="External"/><Relationship Id="rId124" Type="http://schemas.openxmlformats.org/officeDocument/2006/relationships/image" Target="media/image54.png"/><Relationship Id="rId70" Type="http://schemas.openxmlformats.org/officeDocument/2006/relationships/image" Target="media/image27.png"/><Relationship Id="rId91" Type="http://schemas.openxmlformats.org/officeDocument/2006/relationships/hyperlink" Target="https://www.codecogs.com/eqnedit.php?latex=%5Chat%7By%7D_c%20%3D%20%5Csigma(%5Ccdot)" TargetMode="External"/><Relationship Id="rId145" Type="http://schemas.openxmlformats.org/officeDocument/2006/relationships/hyperlink" Target="https://www.codecogs.com/eqnedit.php?latex=weight" TargetMode="External"/><Relationship Id="rId166" Type="http://schemas.openxmlformats.org/officeDocument/2006/relationships/hyperlink" Target="https://www.codecogs.com/eqnedit.php?latex=%5Clambda_%7Bface%7D" TargetMode="External"/><Relationship Id="rId187" Type="http://schemas.openxmlformats.org/officeDocument/2006/relationships/header" Target="header1.xml"/><Relationship Id="rId1" Type="http://schemas.openxmlformats.org/officeDocument/2006/relationships/customXml" Target="../customXml/item1.xml"/><Relationship Id="rId28" Type="http://schemas.openxmlformats.org/officeDocument/2006/relationships/hyperlink" Target="https://www.codecogs.com/eqnedit.php?latex=%20C(E(S)%2C%20E(F))%20" TargetMode="External"/><Relationship Id="rId49" Type="http://schemas.openxmlformats.org/officeDocument/2006/relationships/image" Target="media/image18.png"/><Relationship Id="rId114" Type="http://schemas.openxmlformats.org/officeDocument/2006/relationships/image" Target="media/image49.gif"/><Relationship Id="rId60" Type="http://schemas.openxmlformats.org/officeDocument/2006/relationships/image" Target="media/image22.png"/><Relationship Id="rId81" Type="http://schemas.openxmlformats.org/officeDocument/2006/relationships/hyperlink" Target="http://www.texrendr.com/?eqn=%20%2B%20(q_%7Bx%2Cy%7D%20-%20q_%7B(x%2Cy)-1%7D)%5Clog(%5Chat%7Bq%7D_%7B(x%2Cy)%2B1%7D)%20%5Cright%5D" TargetMode="External"/><Relationship Id="rId135" Type="http://schemas.openxmlformats.org/officeDocument/2006/relationships/hyperlink" Target="https://www.codecogs.com/eqnedit.php?latex=%5Clambda_%7Bface%7D" TargetMode="External"/><Relationship Id="rId156" Type="http://schemas.openxmlformats.org/officeDocument/2006/relationships/image" Target="media/image69.png"/><Relationship Id="rId177" Type="http://schemas.openxmlformats.org/officeDocument/2006/relationships/hyperlink" Target="https://www.codecogs.com/eqnedit.php?latex=%5C(%5Calpha%5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6DFC98-E958-4C89-86C4-A72FE2C5C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106</Pages>
  <Words>27595</Words>
  <Characters>157295</Characters>
  <Application>Microsoft Office Word</Application>
  <DocSecurity>0</DocSecurity>
  <Lines>1310</Lines>
  <Paragraphs>369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184521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ВАРВСН</dc:creator>
  <cp:keywords/>
  <dc:description/>
  <cp:lastModifiedBy>Кот Рус</cp:lastModifiedBy>
  <cp:revision>2</cp:revision>
  <cp:lastPrinted>2022-04-05T09:51:00Z</cp:lastPrinted>
  <dcterms:created xsi:type="dcterms:W3CDTF">2025-11-27T23:21:00Z</dcterms:created>
  <dcterms:modified xsi:type="dcterms:W3CDTF">2025-11-27T23:21:00Z</dcterms:modified>
</cp:coreProperties>
</file>