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415F5" w14:textId="3C7DB5C5" w:rsidR="00307AF8" w:rsidRPr="00C34E33" w:rsidRDefault="00A537B9">
      <w:pPr>
        <w:rPr>
          <w:b/>
          <w:bCs/>
        </w:rPr>
      </w:pPr>
      <w:r w:rsidRPr="00C34E33">
        <w:rPr>
          <w:b/>
          <w:bCs/>
        </w:rPr>
        <w:t>Simpler Linear Model</w:t>
      </w:r>
    </w:p>
    <w:p w14:paraId="1C0DC654" w14:textId="28BB5CED" w:rsidR="00A537B9" w:rsidRDefault="00A537B9" w:rsidP="00A537B9">
      <w:r w:rsidRPr="00A537B9">
        <w:t>The intercept (B1) in the regression model represents the estimated average life expectancy when alcohol consumption is zero, and it is calculated to be 67.73 years. The coefficient for Alcohol (B2) indicates that for every one-unit increase in alcohol consumption, there is an expected increase of 0.9441 years in life expectancy, on average. The statistical significance of the Alcohol coefficient is confirmed by its very small p-value (2.5e-11), providing strong evidence to reject the null hypothesis that the Alcohol coefficient is zero. This suggests that the Alcohol variable is statistically significant in predicting life expectancy.</w:t>
      </w:r>
    </w:p>
    <w:p w14:paraId="309A93E0" w14:textId="4A19C13C" w:rsidR="00F710DF" w:rsidRDefault="00F710DF" w:rsidP="00F710DF">
      <w:pPr>
        <w:pStyle w:val="Caption"/>
        <w:keepNext/>
      </w:pPr>
      <w:r>
        <w:t xml:space="preserve">Table </w:t>
      </w:r>
      <w:fldSimple w:instr=" SEQ Table \* ARABIC ">
        <w:r w:rsidR="00186DE7">
          <w:rPr>
            <w:noProof/>
          </w:rPr>
          <w:t>1</w:t>
        </w:r>
      </w:fldSimple>
      <w:r>
        <w:t xml:space="preserve">: </w:t>
      </w:r>
      <w:r w:rsidRPr="00A226B0">
        <w:t>Simpler Linear Model</w:t>
      </w:r>
    </w:p>
    <w:tbl>
      <w:tblPr>
        <w:tblW w:w="8281" w:type="dxa"/>
        <w:tblLook w:val="04A0" w:firstRow="1" w:lastRow="0" w:firstColumn="1" w:lastColumn="0" w:noHBand="0" w:noVBand="1"/>
      </w:tblPr>
      <w:tblGrid>
        <w:gridCol w:w="4480"/>
        <w:gridCol w:w="3801"/>
      </w:tblGrid>
      <w:tr w:rsidR="00F710DF" w:rsidRPr="00F710DF" w14:paraId="1568BF4E" w14:textId="77777777" w:rsidTr="000E6340">
        <w:trPr>
          <w:trHeight w:val="365"/>
        </w:trPr>
        <w:tc>
          <w:tcPr>
            <w:tcW w:w="0" w:type="auto"/>
          </w:tcPr>
          <w:p w14:paraId="2D1938F2" w14:textId="77777777" w:rsidR="00F710DF" w:rsidRPr="00F710DF" w:rsidRDefault="00F710DF" w:rsidP="00F710DF">
            <w:pPr>
              <w:spacing w:before="36" w:after="36"/>
              <w:rPr>
                <w:rFonts w:ascii="Cambria" w:eastAsia="Cambria" w:hAnsi="Cambria" w:cs="Times New Roman"/>
                <w:sz w:val="24"/>
                <w:szCs w:val="24"/>
                <w:lang w:val="en-US"/>
              </w:rPr>
            </w:pPr>
          </w:p>
        </w:tc>
        <w:tc>
          <w:tcPr>
            <w:tcW w:w="0" w:type="auto"/>
          </w:tcPr>
          <w:p w14:paraId="3BAA7574" w14:textId="77777777" w:rsidR="00F710DF" w:rsidRPr="00F710DF" w:rsidRDefault="00F710DF" w:rsidP="00F710DF">
            <w:pPr>
              <w:spacing w:before="36" w:after="36"/>
              <w:jc w:val="right"/>
              <w:rPr>
                <w:rFonts w:ascii="Cambria" w:eastAsia="Cambria" w:hAnsi="Cambria" w:cs="Times New Roman"/>
                <w:sz w:val="24"/>
                <w:szCs w:val="24"/>
                <w:lang w:val="en-US"/>
              </w:rPr>
            </w:pPr>
            <w:r w:rsidRPr="00F710DF">
              <w:rPr>
                <w:rFonts w:ascii="Cambria" w:eastAsia="Cambria" w:hAnsi="Cambria" w:cs="Times New Roman"/>
                <w:sz w:val="24"/>
                <w:szCs w:val="24"/>
                <w:lang w:val="en-US"/>
              </w:rPr>
              <w:t>(1)</w:t>
            </w:r>
          </w:p>
        </w:tc>
      </w:tr>
      <w:tr w:rsidR="00F710DF" w:rsidRPr="00F710DF" w14:paraId="01FBBACB" w14:textId="77777777" w:rsidTr="000E6340">
        <w:trPr>
          <w:trHeight w:val="365"/>
        </w:trPr>
        <w:tc>
          <w:tcPr>
            <w:tcW w:w="0" w:type="auto"/>
          </w:tcPr>
          <w:p w14:paraId="6E7FD6D8"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(Intercept)</w:t>
            </w:r>
          </w:p>
        </w:tc>
        <w:tc>
          <w:tcPr>
            <w:tcW w:w="0" w:type="auto"/>
          </w:tcPr>
          <w:p w14:paraId="39620F8F"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67.731</w:t>
            </w:r>
          </w:p>
        </w:tc>
      </w:tr>
      <w:tr w:rsidR="00F710DF" w:rsidRPr="00F710DF" w14:paraId="7683C88C" w14:textId="77777777" w:rsidTr="000E6340">
        <w:trPr>
          <w:trHeight w:val="365"/>
        </w:trPr>
        <w:tc>
          <w:tcPr>
            <w:tcW w:w="0" w:type="auto"/>
          </w:tcPr>
          <w:p w14:paraId="3139A90E"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p>
        </w:tc>
        <w:tc>
          <w:tcPr>
            <w:tcW w:w="0" w:type="auto"/>
          </w:tcPr>
          <w:p w14:paraId="0C17577B"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(0.756)</w:t>
            </w:r>
          </w:p>
        </w:tc>
      </w:tr>
      <w:tr w:rsidR="00F710DF" w:rsidRPr="00F710DF" w14:paraId="5CA853F6" w14:textId="77777777" w:rsidTr="000E6340">
        <w:trPr>
          <w:trHeight w:val="376"/>
        </w:trPr>
        <w:tc>
          <w:tcPr>
            <w:tcW w:w="0" w:type="auto"/>
          </w:tcPr>
          <w:p w14:paraId="38B18BE9"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Alcohol</w:t>
            </w:r>
          </w:p>
        </w:tc>
        <w:tc>
          <w:tcPr>
            <w:tcW w:w="0" w:type="auto"/>
          </w:tcPr>
          <w:p w14:paraId="0E513699"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0.944</w:t>
            </w:r>
          </w:p>
        </w:tc>
      </w:tr>
      <w:tr w:rsidR="00F710DF" w:rsidRPr="00F710DF" w14:paraId="5C429777" w14:textId="77777777" w:rsidTr="000E6340">
        <w:trPr>
          <w:trHeight w:val="365"/>
        </w:trPr>
        <w:tc>
          <w:tcPr>
            <w:tcW w:w="0" w:type="auto"/>
          </w:tcPr>
          <w:p w14:paraId="40A9F00A"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p>
        </w:tc>
        <w:tc>
          <w:tcPr>
            <w:tcW w:w="0" w:type="auto"/>
          </w:tcPr>
          <w:p w14:paraId="526A8A25"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(0.132)</w:t>
            </w:r>
          </w:p>
        </w:tc>
      </w:tr>
      <w:tr w:rsidR="00F710DF" w:rsidRPr="00F710DF" w14:paraId="45E5CBCE" w14:textId="77777777" w:rsidTr="000E6340">
        <w:trPr>
          <w:trHeight w:val="365"/>
        </w:trPr>
        <w:tc>
          <w:tcPr>
            <w:tcW w:w="0" w:type="auto"/>
          </w:tcPr>
          <w:p w14:paraId="01B98AE6"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proofErr w:type="spellStart"/>
            <w:r w:rsidRPr="00F710DF">
              <w:rPr>
                <w:rFonts w:ascii="Cambria" w:eastAsia="Cambria" w:hAnsi="Cambria" w:cs="Times New Roman"/>
                <w:kern w:val="0"/>
                <w:sz w:val="24"/>
                <w:szCs w:val="24"/>
                <w:lang w:val="en-US"/>
                <w14:ligatures w14:val="none"/>
              </w:rPr>
              <w:t>Num.Obs</w:t>
            </w:r>
            <w:proofErr w:type="spellEnd"/>
            <w:r w:rsidRPr="00F710DF">
              <w:rPr>
                <w:rFonts w:ascii="Cambria" w:eastAsia="Cambria" w:hAnsi="Cambria" w:cs="Times New Roman"/>
                <w:kern w:val="0"/>
                <w:sz w:val="24"/>
                <w:szCs w:val="24"/>
                <w:lang w:val="en-US"/>
                <w14:ligatures w14:val="none"/>
              </w:rPr>
              <w:t>.</w:t>
            </w:r>
          </w:p>
        </w:tc>
        <w:tc>
          <w:tcPr>
            <w:tcW w:w="0" w:type="auto"/>
          </w:tcPr>
          <w:p w14:paraId="461244CA"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171</w:t>
            </w:r>
          </w:p>
        </w:tc>
      </w:tr>
      <w:tr w:rsidR="00F710DF" w:rsidRPr="00F710DF" w14:paraId="7C97DC12" w14:textId="77777777" w:rsidTr="000E6340">
        <w:trPr>
          <w:trHeight w:val="365"/>
        </w:trPr>
        <w:tc>
          <w:tcPr>
            <w:tcW w:w="0" w:type="auto"/>
          </w:tcPr>
          <w:p w14:paraId="1BC88730"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R2</w:t>
            </w:r>
          </w:p>
        </w:tc>
        <w:tc>
          <w:tcPr>
            <w:tcW w:w="0" w:type="auto"/>
          </w:tcPr>
          <w:p w14:paraId="76F6FEBF"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0.232</w:t>
            </w:r>
          </w:p>
        </w:tc>
      </w:tr>
      <w:tr w:rsidR="00F710DF" w:rsidRPr="00F710DF" w14:paraId="1D1EC5AC" w14:textId="77777777" w:rsidTr="000E6340">
        <w:trPr>
          <w:trHeight w:val="365"/>
        </w:trPr>
        <w:tc>
          <w:tcPr>
            <w:tcW w:w="0" w:type="auto"/>
          </w:tcPr>
          <w:p w14:paraId="68E293F3"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R2 Adj.</w:t>
            </w:r>
          </w:p>
        </w:tc>
        <w:tc>
          <w:tcPr>
            <w:tcW w:w="0" w:type="auto"/>
          </w:tcPr>
          <w:p w14:paraId="5752C364"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0.228</w:t>
            </w:r>
          </w:p>
        </w:tc>
      </w:tr>
      <w:tr w:rsidR="00F710DF" w:rsidRPr="00F710DF" w14:paraId="53FBA7BE" w14:textId="77777777" w:rsidTr="000E6340">
        <w:trPr>
          <w:trHeight w:val="365"/>
        </w:trPr>
        <w:tc>
          <w:tcPr>
            <w:tcW w:w="0" w:type="auto"/>
          </w:tcPr>
          <w:p w14:paraId="40921201"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AIC</w:t>
            </w:r>
          </w:p>
        </w:tc>
        <w:tc>
          <w:tcPr>
            <w:tcW w:w="0" w:type="auto"/>
          </w:tcPr>
          <w:p w14:paraId="3EC984E2"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1161.1</w:t>
            </w:r>
          </w:p>
        </w:tc>
      </w:tr>
      <w:tr w:rsidR="00F710DF" w:rsidRPr="00F710DF" w14:paraId="635D5406" w14:textId="77777777" w:rsidTr="000E6340">
        <w:trPr>
          <w:trHeight w:val="365"/>
        </w:trPr>
        <w:tc>
          <w:tcPr>
            <w:tcW w:w="0" w:type="auto"/>
          </w:tcPr>
          <w:p w14:paraId="785F1576"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BIC</w:t>
            </w:r>
          </w:p>
        </w:tc>
        <w:tc>
          <w:tcPr>
            <w:tcW w:w="0" w:type="auto"/>
          </w:tcPr>
          <w:p w14:paraId="72C75037"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1170.5</w:t>
            </w:r>
          </w:p>
        </w:tc>
      </w:tr>
      <w:tr w:rsidR="00F710DF" w:rsidRPr="00F710DF" w14:paraId="4058543A" w14:textId="77777777" w:rsidTr="000E6340">
        <w:trPr>
          <w:trHeight w:val="365"/>
        </w:trPr>
        <w:tc>
          <w:tcPr>
            <w:tcW w:w="0" w:type="auto"/>
          </w:tcPr>
          <w:p w14:paraId="0E6D68BD"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proofErr w:type="spellStart"/>
            <w:r w:rsidRPr="00F710DF">
              <w:rPr>
                <w:rFonts w:ascii="Cambria" w:eastAsia="Cambria" w:hAnsi="Cambria" w:cs="Times New Roman"/>
                <w:kern w:val="0"/>
                <w:sz w:val="24"/>
                <w:szCs w:val="24"/>
                <w:lang w:val="en-US"/>
                <w14:ligatures w14:val="none"/>
              </w:rPr>
              <w:t>Log.Lik</w:t>
            </w:r>
            <w:proofErr w:type="spellEnd"/>
            <w:r w:rsidRPr="00F710DF">
              <w:rPr>
                <w:rFonts w:ascii="Cambria" w:eastAsia="Cambria" w:hAnsi="Cambria" w:cs="Times New Roman"/>
                <w:kern w:val="0"/>
                <w:sz w:val="24"/>
                <w:szCs w:val="24"/>
                <w:lang w:val="en-US"/>
                <w14:ligatures w14:val="none"/>
              </w:rPr>
              <w:t>.</w:t>
            </w:r>
          </w:p>
        </w:tc>
        <w:tc>
          <w:tcPr>
            <w:tcW w:w="0" w:type="auto"/>
          </w:tcPr>
          <w:p w14:paraId="1657C61F"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-577.543</w:t>
            </w:r>
          </w:p>
        </w:tc>
      </w:tr>
      <w:tr w:rsidR="00F710DF" w:rsidRPr="00F710DF" w14:paraId="0A99A9CB" w14:textId="77777777" w:rsidTr="000E6340">
        <w:trPr>
          <w:trHeight w:val="376"/>
        </w:trPr>
        <w:tc>
          <w:tcPr>
            <w:tcW w:w="0" w:type="auto"/>
          </w:tcPr>
          <w:p w14:paraId="17A3FB0E"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F</w:t>
            </w:r>
          </w:p>
        </w:tc>
        <w:tc>
          <w:tcPr>
            <w:tcW w:w="0" w:type="auto"/>
          </w:tcPr>
          <w:p w14:paraId="08E31497"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51.123</w:t>
            </w:r>
          </w:p>
        </w:tc>
      </w:tr>
      <w:tr w:rsidR="00F710DF" w:rsidRPr="00F710DF" w14:paraId="14B39C82" w14:textId="77777777" w:rsidTr="000E6340">
        <w:trPr>
          <w:trHeight w:val="365"/>
        </w:trPr>
        <w:tc>
          <w:tcPr>
            <w:tcW w:w="0" w:type="auto"/>
          </w:tcPr>
          <w:p w14:paraId="4413886B"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RMSE</w:t>
            </w:r>
          </w:p>
        </w:tc>
        <w:tc>
          <w:tcPr>
            <w:tcW w:w="0" w:type="auto"/>
          </w:tcPr>
          <w:p w14:paraId="3C654923"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7.09</w:t>
            </w:r>
          </w:p>
        </w:tc>
      </w:tr>
    </w:tbl>
    <w:p w14:paraId="0BD0936D" w14:textId="77777777" w:rsidR="00203FFC" w:rsidRPr="00A537B9" w:rsidRDefault="00203FFC" w:rsidP="00A537B9"/>
    <w:p w14:paraId="025DF241" w14:textId="77777777" w:rsidR="00A537B9" w:rsidRDefault="00A537B9" w:rsidP="00A537B9">
      <w:pPr>
        <w:rPr>
          <w:b/>
          <w:bCs/>
        </w:rPr>
      </w:pPr>
      <w:r w:rsidRPr="00A537B9">
        <w:rPr>
          <w:b/>
          <w:bCs/>
        </w:rPr>
        <w:t>Goodness of Fit of the Model</w:t>
      </w:r>
    </w:p>
    <w:p w14:paraId="577E47BA" w14:textId="33529654" w:rsidR="00A537B9" w:rsidRPr="00A537B9" w:rsidRDefault="00A537B9" w:rsidP="00A537B9">
      <w:r w:rsidRPr="00A537B9">
        <w:t xml:space="preserve"> The model's goodness of fit is assessed through the R-squared value, which is 0.2322. This value signifies that approximately 23.22% of the variance in life expectancy can be explained by the linear relationship with alcohol consumption. Additionally, the adjusted R-squared, at 0.2277, indicates that the model is not overfitting and provides a reasonable fit to the data.</w:t>
      </w:r>
    </w:p>
    <w:p w14:paraId="292FAC95" w14:textId="66CA5A2C" w:rsidR="00A537B9" w:rsidRDefault="00A537B9" w:rsidP="00A537B9">
      <w:pPr>
        <w:rPr>
          <w:b/>
          <w:bCs/>
        </w:rPr>
      </w:pPr>
      <w:r w:rsidRPr="00A537B9">
        <w:rPr>
          <w:b/>
          <w:bCs/>
        </w:rPr>
        <w:t>Potential Bias in the Alcohol Coefficient</w:t>
      </w:r>
    </w:p>
    <w:p w14:paraId="229281CA" w14:textId="24FCA16E" w:rsidR="00A537B9" w:rsidRPr="00A537B9" w:rsidRDefault="00A537B9" w:rsidP="00A537B9">
      <w:r w:rsidRPr="00A537B9">
        <w:t xml:space="preserve">A potential source of bias in the alcohol coefficient arises from the simplicity of the model. The model assumes a linear relationship between alcohol consumption and life expectancy while not considering other potentially influential factors such as BMI, </w:t>
      </w:r>
      <w:proofErr w:type="spellStart"/>
      <w:r w:rsidRPr="00A537B9">
        <w:t>Total_Expenditure</w:t>
      </w:r>
      <w:proofErr w:type="spellEnd"/>
      <w:r w:rsidRPr="00A537B9">
        <w:t>, or Schooling. Omitting these relevant variables may lead to biased estimates of the true impact of alcohol on life expectancy. To mitigate this bias, a more comprehensive approach involving a multiple regression model with additional predictors could provide a more accurate understanding of the relationship, accounting for potential confounding factors.</w:t>
      </w:r>
    </w:p>
    <w:p w14:paraId="1AF4F2B5" w14:textId="77777777" w:rsidR="00A537B9" w:rsidRDefault="00A537B9"/>
    <w:p w14:paraId="073E8E7C" w14:textId="77777777" w:rsidR="00F710DF" w:rsidRDefault="00F710DF"/>
    <w:p w14:paraId="6CE7B7EA" w14:textId="77777777" w:rsidR="00F710DF" w:rsidRDefault="00F710DF"/>
    <w:p w14:paraId="3B31C454" w14:textId="77777777" w:rsidR="00F710DF" w:rsidRDefault="00F710DF"/>
    <w:p w14:paraId="45CF5FD9" w14:textId="15465E7F" w:rsidR="005D4332" w:rsidRPr="005D4332" w:rsidRDefault="005D4332" w:rsidP="005D4332">
      <w:pPr>
        <w:rPr>
          <w:b/>
          <w:bCs/>
        </w:rPr>
      </w:pPr>
      <w:r w:rsidRPr="00C34E33">
        <w:rPr>
          <w:b/>
          <w:bCs/>
        </w:rPr>
        <w:t xml:space="preserve">Multilinear </w:t>
      </w:r>
      <w:r w:rsidR="00C34E33">
        <w:rPr>
          <w:b/>
          <w:bCs/>
        </w:rPr>
        <w:t xml:space="preserve">Regression </w:t>
      </w:r>
      <w:r w:rsidRPr="00C34E33">
        <w:rPr>
          <w:b/>
          <w:bCs/>
        </w:rPr>
        <w:t>Mode I</w:t>
      </w:r>
    </w:p>
    <w:p w14:paraId="7373DFD8" w14:textId="77777777" w:rsidR="00F710DF" w:rsidRDefault="005D4332" w:rsidP="005D4332">
      <w:r w:rsidRPr="005D4332">
        <w:t xml:space="preserve">The multiple linear regression model includes three predictor variables: Alcohol, Schooling, and BMI. The intercept (B1) is 42.24690, representing the estimated average life expectancy when Alcohol, Schooling, and BMI are all zero. </w:t>
      </w:r>
    </w:p>
    <w:p w14:paraId="40A9FF8C" w14:textId="52D212BA" w:rsidR="00F710DF" w:rsidRDefault="00F710DF" w:rsidP="00F710DF">
      <w:pPr>
        <w:pStyle w:val="Caption"/>
        <w:keepNext/>
      </w:pPr>
      <w:r>
        <w:t xml:space="preserve">Table </w:t>
      </w:r>
      <w:fldSimple w:instr=" SEQ Table \* ARABIC ">
        <w:r w:rsidR="00186DE7">
          <w:rPr>
            <w:noProof/>
          </w:rPr>
          <w:t>2</w:t>
        </w:r>
      </w:fldSimple>
      <w:r>
        <w:t xml:space="preserve">: </w:t>
      </w:r>
      <w:r w:rsidRPr="003D3299">
        <w:t>Multilinear Regression Mode I</w:t>
      </w:r>
    </w:p>
    <w:tbl>
      <w:tblPr>
        <w:tblW w:w="8475" w:type="dxa"/>
        <w:tblLook w:val="04A0" w:firstRow="1" w:lastRow="0" w:firstColumn="1" w:lastColumn="0" w:noHBand="0" w:noVBand="1"/>
      </w:tblPr>
      <w:tblGrid>
        <w:gridCol w:w="4585"/>
        <w:gridCol w:w="3890"/>
      </w:tblGrid>
      <w:tr w:rsidR="00F710DF" w:rsidRPr="00F710DF" w14:paraId="1B9749C5" w14:textId="77777777" w:rsidTr="000E6340">
        <w:trPr>
          <w:trHeight w:val="352"/>
        </w:trPr>
        <w:tc>
          <w:tcPr>
            <w:tcW w:w="0" w:type="auto"/>
          </w:tcPr>
          <w:p w14:paraId="5A2A0215" w14:textId="77777777" w:rsidR="00F710DF" w:rsidRPr="00F710DF" w:rsidRDefault="00F710DF" w:rsidP="00F710DF">
            <w:pPr>
              <w:spacing w:before="36" w:after="36"/>
              <w:rPr>
                <w:rFonts w:ascii="Cambria" w:eastAsia="Cambria" w:hAnsi="Cambria" w:cs="Times New Roman"/>
                <w:sz w:val="24"/>
                <w:szCs w:val="24"/>
                <w:lang w:val="en-US"/>
              </w:rPr>
            </w:pPr>
          </w:p>
        </w:tc>
        <w:tc>
          <w:tcPr>
            <w:tcW w:w="0" w:type="auto"/>
          </w:tcPr>
          <w:p w14:paraId="189EB520" w14:textId="77777777" w:rsidR="00F710DF" w:rsidRPr="00F710DF" w:rsidRDefault="00F710DF" w:rsidP="00F710DF">
            <w:pPr>
              <w:spacing w:before="36" w:after="36"/>
              <w:jc w:val="right"/>
              <w:rPr>
                <w:rFonts w:ascii="Cambria" w:eastAsia="Cambria" w:hAnsi="Cambria" w:cs="Times New Roman"/>
                <w:sz w:val="24"/>
                <w:szCs w:val="24"/>
                <w:lang w:val="en-US"/>
              </w:rPr>
            </w:pPr>
            <w:r w:rsidRPr="00F710DF">
              <w:rPr>
                <w:rFonts w:ascii="Cambria" w:eastAsia="Cambria" w:hAnsi="Cambria" w:cs="Times New Roman"/>
                <w:sz w:val="24"/>
                <w:szCs w:val="24"/>
                <w:lang w:val="en-US"/>
              </w:rPr>
              <w:t>(1)</w:t>
            </w:r>
          </w:p>
        </w:tc>
      </w:tr>
      <w:tr w:rsidR="00F710DF" w:rsidRPr="00F710DF" w14:paraId="41183644" w14:textId="77777777" w:rsidTr="000E6340">
        <w:trPr>
          <w:trHeight w:val="352"/>
        </w:trPr>
        <w:tc>
          <w:tcPr>
            <w:tcW w:w="0" w:type="auto"/>
          </w:tcPr>
          <w:p w14:paraId="15F5C670"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(Intercept)</w:t>
            </w:r>
          </w:p>
        </w:tc>
        <w:tc>
          <w:tcPr>
            <w:tcW w:w="0" w:type="auto"/>
          </w:tcPr>
          <w:p w14:paraId="10CA6F30"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42.247</w:t>
            </w:r>
          </w:p>
        </w:tc>
      </w:tr>
      <w:tr w:rsidR="00F710DF" w:rsidRPr="00F710DF" w14:paraId="4CA43EB6" w14:textId="77777777" w:rsidTr="000E6340">
        <w:trPr>
          <w:trHeight w:val="352"/>
        </w:trPr>
        <w:tc>
          <w:tcPr>
            <w:tcW w:w="0" w:type="auto"/>
          </w:tcPr>
          <w:p w14:paraId="58E6A086"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p>
        </w:tc>
        <w:tc>
          <w:tcPr>
            <w:tcW w:w="0" w:type="auto"/>
          </w:tcPr>
          <w:p w14:paraId="22A91C02"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(1.941)</w:t>
            </w:r>
          </w:p>
        </w:tc>
      </w:tr>
      <w:tr w:rsidR="00F710DF" w:rsidRPr="00F710DF" w14:paraId="25681AB3" w14:textId="77777777" w:rsidTr="000E6340">
        <w:trPr>
          <w:trHeight w:val="363"/>
        </w:trPr>
        <w:tc>
          <w:tcPr>
            <w:tcW w:w="0" w:type="auto"/>
          </w:tcPr>
          <w:p w14:paraId="5406989E"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Alcohol</w:t>
            </w:r>
          </w:p>
        </w:tc>
        <w:tc>
          <w:tcPr>
            <w:tcW w:w="0" w:type="auto"/>
          </w:tcPr>
          <w:p w14:paraId="1C19D0B3"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0.049</w:t>
            </w:r>
          </w:p>
        </w:tc>
      </w:tr>
      <w:tr w:rsidR="00F710DF" w:rsidRPr="00F710DF" w14:paraId="33CEFF7A" w14:textId="77777777" w:rsidTr="000E6340">
        <w:trPr>
          <w:trHeight w:val="352"/>
        </w:trPr>
        <w:tc>
          <w:tcPr>
            <w:tcW w:w="0" w:type="auto"/>
          </w:tcPr>
          <w:p w14:paraId="25D51D4B"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p>
        </w:tc>
        <w:tc>
          <w:tcPr>
            <w:tcW w:w="0" w:type="auto"/>
          </w:tcPr>
          <w:p w14:paraId="7BD19F08"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(0.111)</w:t>
            </w:r>
          </w:p>
        </w:tc>
      </w:tr>
      <w:tr w:rsidR="00F710DF" w:rsidRPr="00F710DF" w14:paraId="4ED5137E" w14:textId="77777777" w:rsidTr="000E6340">
        <w:trPr>
          <w:trHeight w:val="352"/>
        </w:trPr>
        <w:tc>
          <w:tcPr>
            <w:tcW w:w="0" w:type="auto"/>
          </w:tcPr>
          <w:p w14:paraId="272BB1AE"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Schooling</w:t>
            </w:r>
          </w:p>
        </w:tc>
        <w:tc>
          <w:tcPr>
            <w:tcW w:w="0" w:type="auto"/>
          </w:tcPr>
          <w:p w14:paraId="524C2931"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2.054</w:t>
            </w:r>
          </w:p>
        </w:tc>
      </w:tr>
      <w:tr w:rsidR="00F710DF" w:rsidRPr="00F710DF" w14:paraId="28ADA44A" w14:textId="77777777" w:rsidTr="000E6340">
        <w:trPr>
          <w:trHeight w:val="352"/>
        </w:trPr>
        <w:tc>
          <w:tcPr>
            <w:tcW w:w="0" w:type="auto"/>
          </w:tcPr>
          <w:p w14:paraId="5F59A8AE"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p>
        </w:tc>
        <w:tc>
          <w:tcPr>
            <w:tcW w:w="0" w:type="auto"/>
          </w:tcPr>
          <w:p w14:paraId="0DA9083C"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(0.177)</w:t>
            </w:r>
          </w:p>
        </w:tc>
      </w:tr>
      <w:tr w:rsidR="00F710DF" w:rsidRPr="00F710DF" w14:paraId="42D3F7C6" w14:textId="77777777" w:rsidTr="000E6340">
        <w:trPr>
          <w:trHeight w:val="352"/>
        </w:trPr>
        <w:tc>
          <w:tcPr>
            <w:tcW w:w="0" w:type="auto"/>
          </w:tcPr>
          <w:p w14:paraId="28847118"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BMI</w:t>
            </w:r>
          </w:p>
        </w:tc>
        <w:tc>
          <w:tcPr>
            <w:tcW w:w="0" w:type="auto"/>
          </w:tcPr>
          <w:p w14:paraId="7BF360C2"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0.061</w:t>
            </w:r>
          </w:p>
        </w:tc>
      </w:tr>
      <w:tr w:rsidR="00F710DF" w:rsidRPr="00F710DF" w14:paraId="35DEA0AE" w14:textId="77777777" w:rsidTr="000E6340">
        <w:trPr>
          <w:trHeight w:val="352"/>
        </w:trPr>
        <w:tc>
          <w:tcPr>
            <w:tcW w:w="0" w:type="auto"/>
          </w:tcPr>
          <w:p w14:paraId="58D5462A"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p>
        </w:tc>
        <w:tc>
          <w:tcPr>
            <w:tcW w:w="0" w:type="auto"/>
          </w:tcPr>
          <w:p w14:paraId="08F18DEE"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(0.021)</w:t>
            </w:r>
          </w:p>
        </w:tc>
      </w:tr>
      <w:tr w:rsidR="00F710DF" w:rsidRPr="00F710DF" w14:paraId="1E0268A6" w14:textId="77777777" w:rsidTr="000E6340">
        <w:trPr>
          <w:trHeight w:val="352"/>
        </w:trPr>
        <w:tc>
          <w:tcPr>
            <w:tcW w:w="0" w:type="auto"/>
          </w:tcPr>
          <w:p w14:paraId="38C6F60C"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proofErr w:type="spellStart"/>
            <w:r w:rsidRPr="00F710DF">
              <w:rPr>
                <w:rFonts w:ascii="Cambria" w:eastAsia="Cambria" w:hAnsi="Cambria" w:cs="Times New Roman"/>
                <w:kern w:val="0"/>
                <w:sz w:val="24"/>
                <w:szCs w:val="24"/>
                <w:lang w:val="en-US"/>
                <w14:ligatures w14:val="none"/>
              </w:rPr>
              <w:t>Num.Obs</w:t>
            </w:r>
            <w:proofErr w:type="spellEnd"/>
            <w:r w:rsidRPr="00F710DF">
              <w:rPr>
                <w:rFonts w:ascii="Cambria" w:eastAsia="Cambria" w:hAnsi="Cambria" w:cs="Times New Roman"/>
                <w:kern w:val="0"/>
                <w:sz w:val="24"/>
                <w:szCs w:val="24"/>
                <w:lang w:val="en-US"/>
                <w14:ligatures w14:val="none"/>
              </w:rPr>
              <w:t>.</w:t>
            </w:r>
          </w:p>
        </w:tc>
        <w:tc>
          <w:tcPr>
            <w:tcW w:w="0" w:type="auto"/>
          </w:tcPr>
          <w:p w14:paraId="43DA0519"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171</w:t>
            </w:r>
          </w:p>
        </w:tc>
      </w:tr>
      <w:tr w:rsidR="00F710DF" w:rsidRPr="00F710DF" w14:paraId="746C59C2" w14:textId="77777777" w:rsidTr="000E6340">
        <w:trPr>
          <w:trHeight w:val="352"/>
        </w:trPr>
        <w:tc>
          <w:tcPr>
            <w:tcW w:w="0" w:type="auto"/>
          </w:tcPr>
          <w:p w14:paraId="5D75769A"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R2</w:t>
            </w:r>
          </w:p>
        </w:tc>
        <w:tc>
          <w:tcPr>
            <w:tcW w:w="0" w:type="auto"/>
          </w:tcPr>
          <w:p w14:paraId="7E53EB07"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0.646</w:t>
            </w:r>
          </w:p>
        </w:tc>
      </w:tr>
      <w:tr w:rsidR="00F710DF" w:rsidRPr="00F710DF" w14:paraId="69A3A780" w14:textId="77777777" w:rsidTr="000E6340">
        <w:trPr>
          <w:trHeight w:val="363"/>
        </w:trPr>
        <w:tc>
          <w:tcPr>
            <w:tcW w:w="0" w:type="auto"/>
          </w:tcPr>
          <w:p w14:paraId="7BBC6F2B"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R2 Adj.</w:t>
            </w:r>
          </w:p>
        </w:tc>
        <w:tc>
          <w:tcPr>
            <w:tcW w:w="0" w:type="auto"/>
          </w:tcPr>
          <w:p w14:paraId="0701C307"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0.639</w:t>
            </w:r>
          </w:p>
        </w:tc>
      </w:tr>
      <w:tr w:rsidR="00F710DF" w:rsidRPr="00F710DF" w14:paraId="3F0F034F" w14:textId="77777777" w:rsidTr="000E6340">
        <w:trPr>
          <w:trHeight w:val="352"/>
        </w:trPr>
        <w:tc>
          <w:tcPr>
            <w:tcW w:w="0" w:type="auto"/>
          </w:tcPr>
          <w:p w14:paraId="465DD009"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AIC</w:t>
            </w:r>
          </w:p>
        </w:tc>
        <w:tc>
          <w:tcPr>
            <w:tcW w:w="0" w:type="auto"/>
          </w:tcPr>
          <w:p w14:paraId="1802D0C0"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1032.8</w:t>
            </w:r>
          </w:p>
        </w:tc>
      </w:tr>
      <w:tr w:rsidR="00F710DF" w:rsidRPr="00F710DF" w14:paraId="1EEEF9B7" w14:textId="77777777" w:rsidTr="000E6340">
        <w:trPr>
          <w:trHeight w:val="352"/>
        </w:trPr>
        <w:tc>
          <w:tcPr>
            <w:tcW w:w="0" w:type="auto"/>
          </w:tcPr>
          <w:p w14:paraId="3DFEB1F6"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BIC</w:t>
            </w:r>
          </w:p>
        </w:tc>
        <w:tc>
          <w:tcPr>
            <w:tcW w:w="0" w:type="auto"/>
          </w:tcPr>
          <w:p w14:paraId="6EFDF00C"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1048.5</w:t>
            </w:r>
          </w:p>
        </w:tc>
      </w:tr>
      <w:tr w:rsidR="00F710DF" w:rsidRPr="00F710DF" w14:paraId="01CB2C9A" w14:textId="77777777" w:rsidTr="000E6340">
        <w:trPr>
          <w:trHeight w:val="352"/>
        </w:trPr>
        <w:tc>
          <w:tcPr>
            <w:tcW w:w="0" w:type="auto"/>
          </w:tcPr>
          <w:p w14:paraId="50EEB6F9"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proofErr w:type="spellStart"/>
            <w:r w:rsidRPr="00F710DF">
              <w:rPr>
                <w:rFonts w:ascii="Cambria" w:eastAsia="Cambria" w:hAnsi="Cambria" w:cs="Times New Roman"/>
                <w:kern w:val="0"/>
                <w:sz w:val="24"/>
                <w:szCs w:val="24"/>
                <w:lang w:val="en-US"/>
                <w14:ligatures w14:val="none"/>
              </w:rPr>
              <w:t>Log.Lik</w:t>
            </w:r>
            <w:proofErr w:type="spellEnd"/>
            <w:r w:rsidRPr="00F710DF">
              <w:rPr>
                <w:rFonts w:ascii="Cambria" w:eastAsia="Cambria" w:hAnsi="Cambria" w:cs="Times New Roman"/>
                <w:kern w:val="0"/>
                <w:sz w:val="24"/>
                <w:szCs w:val="24"/>
                <w:lang w:val="en-US"/>
                <w14:ligatures w14:val="none"/>
              </w:rPr>
              <w:t>.</w:t>
            </w:r>
          </w:p>
        </w:tc>
        <w:tc>
          <w:tcPr>
            <w:tcW w:w="0" w:type="auto"/>
          </w:tcPr>
          <w:p w14:paraId="70EE51F6"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-511.421</w:t>
            </w:r>
          </w:p>
        </w:tc>
      </w:tr>
      <w:tr w:rsidR="00F710DF" w:rsidRPr="00F710DF" w14:paraId="46C6F03D" w14:textId="77777777" w:rsidTr="000E6340">
        <w:trPr>
          <w:trHeight w:val="352"/>
        </w:trPr>
        <w:tc>
          <w:tcPr>
            <w:tcW w:w="0" w:type="auto"/>
          </w:tcPr>
          <w:p w14:paraId="6A7AC884"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F</w:t>
            </w:r>
          </w:p>
        </w:tc>
        <w:tc>
          <w:tcPr>
            <w:tcW w:w="0" w:type="auto"/>
          </w:tcPr>
          <w:p w14:paraId="036B4F1E"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101.456</w:t>
            </w:r>
          </w:p>
        </w:tc>
      </w:tr>
      <w:tr w:rsidR="00F710DF" w:rsidRPr="00F710DF" w14:paraId="079C23E1" w14:textId="77777777" w:rsidTr="000E6340">
        <w:trPr>
          <w:trHeight w:val="352"/>
        </w:trPr>
        <w:tc>
          <w:tcPr>
            <w:tcW w:w="0" w:type="auto"/>
          </w:tcPr>
          <w:p w14:paraId="58FB32CB"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RMSE</w:t>
            </w:r>
          </w:p>
        </w:tc>
        <w:tc>
          <w:tcPr>
            <w:tcW w:w="0" w:type="auto"/>
          </w:tcPr>
          <w:p w14:paraId="37D87F65"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4.82</w:t>
            </w:r>
          </w:p>
        </w:tc>
      </w:tr>
    </w:tbl>
    <w:p w14:paraId="48F67806" w14:textId="77777777" w:rsidR="00F710DF" w:rsidRDefault="00F710DF" w:rsidP="005D4332"/>
    <w:p w14:paraId="3F9CEF29" w14:textId="3F5F6019" w:rsidR="005D4332" w:rsidRPr="005D4332" w:rsidRDefault="005D4332" w:rsidP="005D4332">
      <w:r w:rsidRPr="005D4332">
        <w:t>The coefficients for each predictor are as follows:</w:t>
      </w:r>
    </w:p>
    <w:p w14:paraId="028FBDE2" w14:textId="77777777" w:rsidR="005D4332" w:rsidRPr="005D4332" w:rsidRDefault="005D4332" w:rsidP="005D4332">
      <w:pPr>
        <w:numPr>
          <w:ilvl w:val="0"/>
          <w:numId w:val="1"/>
        </w:numPr>
      </w:pPr>
      <w:r w:rsidRPr="005D4332">
        <w:rPr>
          <w:b/>
          <w:bCs/>
        </w:rPr>
        <w:t>Alcohol (B2):</w:t>
      </w:r>
      <w:r w:rsidRPr="005D4332">
        <w:t xml:space="preserve"> The coefficient is 0.04870 with a p-value of 0.66116, suggesting that alcohol consumption is not statistically significant in predicting life expectancy when accounting for Schooling and BMI. The small coefficient indicates a negligible change in life expectancy for a one-unit increase in alcohol consumption.</w:t>
      </w:r>
    </w:p>
    <w:p w14:paraId="5F742D3D" w14:textId="77777777" w:rsidR="005D4332" w:rsidRPr="005D4332" w:rsidRDefault="005D4332" w:rsidP="005D4332">
      <w:pPr>
        <w:numPr>
          <w:ilvl w:val="0"/>
          <w:numId w:val="1"/>
        </w:numPr>
      </w:pPr>
      <w:r w:rsidRPr="005D4332">
        <w:rPr>
          <w:b/>
          <w:bCs/>
        </w:rPr>
        <w:t>Schooling (B3):</w:t>
      </w:r>
      <w:r w:rsidRPr="005D4332">
        <w:t xml:space="preserve"> The coefficient is 2.05413 with a very small p-value (&lt; 2e-16), indicating that Schooling is highly statistically significant in predicting life expectancy. For every one-unit increase in Schooling, there is an expected increase of 2.05413 years in life expectancy, holding Alcohol and BMI constant.</w:t>
      </w:r>
    </w:p>
    <w:p w14:paraId="06F86877" w14:textId="77777777" w:rsidR="005D4332" w:rsidRDefault="005D4332" w:rsidP="005D4332">
      <w:pPr>
        <w:numPr>
          <w:ilvl w:val="0"/>
          <w:numId w:val="1"/>
        </w:numPr>
      </w:pPr>
      <w:r w:rsidRPr="005D4332">
        <w:rPr>
          <w:b/>
          <w:bCs/>
        </w:rPr>
        <w:t>BMI (B4):</w:t>
      </w:r>
      <w:r w:rsidRPr="005D4332">
        <w:t xml:space="preserve"> The coefficient is 0.06135 with a p-value of 0.00368, indicating that BMI is statistically significant in predicting life expectancy. For every one-unit increase in BMI, there is an expected increase of 0.06135 years in life expectancy, holding Alcohol and Schooling constant.</w:t>
      </w:r>
    </w:p>
    <w:p w14:paraId="2CA1AFAE" w14:textId="77777777" w:rsidR="00186DE7" w:rsidRPr="005D4332" w:rsidRDefault="00186DE7" w:rsidP="00186DE7">
      <w:pPr>
        <w:ind w:left="360"/>
      </w:pPr>
    </w:p>
    <w:p w14:paraId="02CC458C" w14:textId="6AC262B9" w:rsidR="005D4332" w:rsidRPr="005D4332" w:rsidRDefault="005D4332" w:rsidP="005D4332">
      <w:r w:rsidRPr="005D4332">
        <w:rPr>
          <w:b/>
          <w:bCs/>
        </w:rPr>
        <w:t>Goodness of Fit</w:t>
      </w:r>
    </w:p>
    <w:p w14:paraId="7194B4B1" w14:textId="77777777" w:rsidR="005D4332" w:rsidRPr="005D4332" w:rsidRDefault="005D4332" w:rsidP="005D4332">
      <w:r w:rsidRPr="005D4332">
        <w:t>The R-squared value is 0.6457, suggesting that approximately 64.57% of the variance in life expectancy is explained by the linear relationship with Alcohol, Schooling, and BMI. The adjusted R-squared is 0.6393, which accounts for the number of predictors and indicates a well-fitting model. The residual standard error is 4.873, representing the average deviation of the observed values from the predicted values.</w:t>
      </w:r>
    </w:p>
    <w:p w14:paraId="70E4EA47" w14:textId="6459F96B" w:rsidR="005D4332" w:rsidRPr="005D4332" w:rsidRDefault="005D4332" w:rsidP="005D4332">
      <w:r w:rsidRPr="005D4332">
        <w:rPr>
          <w:b/>
          <w:bCs/>
        </w:rPr>
        <w:t>F-Test for Model Comparison</w:t>
      </w:r>
    </w:p>
    <w:p w14:paraId="18FCA001" w14:textId="4AB3F2AF" w:rsidR="005D4332" w:rsidRDefault="005D4332" w:rsidP="005D4332">
      <w:r w:rsidRPr="005D4332">
        <w:t>The F-test compares the fit of the simple model to the multiple model</w:t>
      </w:r>
      <w:r w:rsidR="00C34E33">
        <w:t xml:space="preserve"> 1. </w:t>
      </w:r>
      <w:r w:rsidRPr="005D4332">
        <w:t>The p-value (&lt; 2.2e-16) is highly significant, indicating that adding Schooling and BMI to the model significantly improves its explanatory power. This supports the inclusion of Schooling and BMI in the model as they contribute to a better understanding of the factors influencing life expectancy.</w:t>
      </w:r>
    </w:p>
    <w:p w14:paraId="50AB0B53" w14:textId="6DE09DA0" w:rsidR="00186DE7" w:rsidRDefault="00186DE7" w:rsidP="00186DE7">
      <w:pPr>
        <w:pStyle w:val="Caption"/>
        <w:keepNext/>
      </w:pPr>
      <w:r>
        <w:t xml:space="preserve">Table </w:t>
      </w:r>
      <w:fldSimple w:instr=" SEQ Table \* ARABIC ">
        <w:r>
          <w:rPr>
            <w:noProof/>
          </w:rPr>
          <w:t>3</w:t>
        </w:r>
      </w:fldSimple>
      <w:r>
        <w:t xml:space="preserve">: </w:t>
      </w:r>
      <w:r w:rsidRPr="003C6742">
        <w:t>F-Test for Model Comparison</w:t>
      </w:r>
    </w:p>
    <w:tbl>
      <w:tblPr>
        <w:tblStyle w:val="Table"/>
        <w:tblW w:w="8905" w:type="dxa"/>
        <w:tblLook w:val="0020" w:firstRow="1" w:lastRow="0" w:firstColumn="0" w:lastColumn="0" w:noHBand="0" w:noVBand="0"/>
        <w:tblCaption w:val="ANOVA Test Results for Model Comparison"/>
      </w:tblPr>
      <w:tblGrid>
        <w:gridCol w:w="1305"/>
        <w:gridCol w:w="1803"/>
        <w:gridCol w:w="797"/>
        <w:gridCol w:w="1845"/>
        <w:gridCol w:w="1803"/>
        <w:gridCol w:w="1352"/>
      </w:tblGrid>
      <w:tr w:rsidR="00186DE7" w:rsidRPr="00186DE7" w14:paraId="61F74099" w14:textId="77777777" w:rsidTr="00186DE7">
        <w:trPr>
          <w:cnfStyle w:val="100000000000" w:firstRow="1" w:lastRow="0" w:firstColumn="0" w:lastColumn="0" w:oddVBand="0" w:evenVBand="0" w:oddHBand="0" w:evenHBand="0" w:firstRowFirstColumn="0" w:firstRowLastColumn="0" w:lastRowFirstColumn="0" w:lastRowLastColumn="0"/>
          <w:trHeight w:val="398"/>
          <w:tblHeader/>
        </w:trPr>
        <w:tc>
          <w:tcPr>
            <w:tcW w:w="0" w:type="auto"/>
          </w:tcPr>
          <w:p w14:paraId="622599F9" w14:textId="77777777" w:rsidR="00186DE7" w:rsidRPr="00186DE7" w:rsidRDefault="00186DE7" w:rsidP="00186DE7">
            <w:pPr>
              <w:spacing w:before="36" w:after="36"/>
              <w:jc w:val="right"/>
              <w:rPr>
                <w:rFonts w:ascii="Cambria" w:eastAsia="Cambria" w:hAnsi="Cambria" w:cs="Times New Roman"/>
              </w:rPr>
            </w:pPr>
            <w:proofErr w:type="spellStart"/>
            <w:r w:rsidRPr="00186DE7">
              <w:rPr>
                <w:rFonts w:ascii="Cambria" w:eastAsia="Cambria" w:hAnsi="Cambria" w:cs="Times New Roman"/>
              </w:rPr>
              <w:t>Res.Df</w:t>
            </w:r>
            <w:proofErr w:type="spellEnd"/>
          </w:p>
        </w:tc>
        <w:tc>
          <w:tcPr>
            <w:tcW w:w="0" w:type="auto"/>
          </w:tcPr>
          <w:p w14:paraId="5790D254" w14:textId="77777777" w:rsidR="00186DE7" w:rsidRPr="00186DE7" w:rsidRDefault="00186DE7" w:rsidP="00186DE7">
            <w:pPr>
              <w:spacing w:before="36" w:after="36"/>
              <w:jc w:val="right"/>
              <w:rPr>
                <w:rFonts w:ascii="Cambria" w:eastAsia="Cambria" w:hAnsi="Cambria" w:cs="Times New Roman"/>
              </w:rPr>
            </w:pPr>
            <w:r w:rsidRPr="00186DE7">
              <w:rPr>
                <w:rFonts w:ascii="Cambria" w:eastAsia="Cambria" w:hAnsi="Cambria" w:cs="Times New Roman"/>
              </w:rPr>
              <w:t>RSS</w:t>
            </w:r>
          </w:p>
        </w:tc>
        <w:tc>
          <w:tcPr>
            <w:tcW w:w="0" w:type="auto"/>
          </w:tcPr>
          <w:p w14:paraId="69E1B76E" w14:textId="77777777" w:rsidR="00186DE7" w:rsidRPr="00186DE7" w:rsidRDefault="00186DE7" w:rsidP="00186DE7">
            <w:pPr>
              <w:spacing w:before="36" w:after="36"/>
              <w:jc w:val="right"/>
              <w:rPr>
                <w:rFonts w:ascii="Cambria" w:eastAsia="Cambria" w:hAnsi="Cambria" w:cs="Times New Roman"/>
              </w:rPr>
            </w:pPr>
            <w:proofErr w:type="spellStart"/>
            <w:r w:rsidRPr="00186DE7">
              <w:rPr>
                <w:rFonts w:ascii="Cambria" w:eastAsia="Cambria" w:hAnsi="Cambria" w:cs="Times New Roman"/>
              </w:rPr>
              <w:t>Df</w:t>
            </w:r>
            <w:proofErr w:type="spellEnd"/>
          </w:p>
        </w:tc>
        <w:tc>
          <w:tcPr>
            <w:tcW w:w="0" w:type="auto"/>
          </w:tcPr>
          <w:p w14:paraId="1346EBC7" w14:textId="77777777" w:rsidR="00186DE7" w:rsidRPr="00186DE7" w:rsidRDefault="00186DE7" w:rsidP="00186DE7">
            <w:pPr>
              <w:spacing w:before="36" w:after="36"/>
              <w:jc w:val="right"/>
              <w:rPr>
                <w:rFonts w:ascii="Cambria" w:eastAsia="Cambria" w:hAnsi="Cambria" w:cs="Times New Roman"/>
              </w:rPr>
            </w:pPr>
            <w:r w:rsidRPr="00186DE7">
              <w:rPr>
                <w:rFonts w:ascii="Cambria" w:eastAsia="Cambria" w:hAnsi="Cambria" w:cs="Times New Roman"/>
              </w:rPr>
              <w:t>Sum of Sq</w:t>
            </w:r>
          </w:p>
        </w:tc>
        <w:tc>
          <w:tcPr>
            <w:tcW w:w="0" w:type="auto"/>
          </w:tcPr>
          <w:p w14:paraId="22CFEB97" w14:textId="77777777" w:rsidR="00186DE7" w:rsidRPr="00186DE7" w:rsidRDefault="00186DE7" w:rsidP="00186DE7">
            <w:pPr>
              <w:spacing w:before="36" w:after="36"/>
              <w:jc w:val="right"/>
              <w:rPr>
                <w:rFonts w:ascii="Cambria" w:eastAsia="Cambria" w:hAnsi="Cambria" w:cs="Times New Roman"/>
              </w:rPr>
            </w:pPr>
            <w:r w:rsidRPr="00186DE7">
              <w:rPr>
                <w:rFonts w:ascii="Cambria" w:eastAsia="Cambria" w:hAnsi="Cambria" w:cs="Times New Roman"/>
              </w:rPr>
              <w:t>F</w:t>
            </w:r>
          </w:p>
        </w:tc>
        <w:tc>
          <w:tcPr>
            <w:tcW w:w="0" w:type="auto"/>
          </w:tcPr>
          <w:p w14:paraId="1D8DBF79" w14:textId="77777777" w:rsidR="00186DE7" w:rsidRPr="00186DE7" w:rsidRDefault="00186DE7" w:rsidP="00186DE7">
            <w:pPr>
              <w:spacing w:before="36" w:after="36"/>
              <w:jc w:val="right"/>
              <w:rPr>
                <w:rFonts w:ascii="Cambria" w:eastAsia="Cambria" w:hAnsi="Cambria" w:cs="Times New Roman"/>
              </w:rPr>
            </w:pPr>
            <w:proofErr w:type="spellStart"/>
            <w:r w:rsidRPr="00186DE7">
              <w:rPr>
                <w:rFonts w:ascii="Cambria" w:eastAsia="Cambria" w:hAnsi="Cambria" w:cs="Times New Roman"/>
              </w:rPr>
              <w:t>Pr</w:t>
            </w:r>
            <w:proofErr w:type="spellEnd"/>
            <w:r w:rsidRPr="00186DE7">
              <w:rPr>
                <w:rFonts w:ascii="Cambria" w:eastAsia="Cambria" w:hAnsi="Cambria" w:cs="Times New Roman"/>
              </w:rPr>
              <w:t>(&gt;F)</w:t>
            </w:r>
          </w:p>
        </w:tc>
      </w:tr>
      <w:tr w:rsidR="00186DE7" w:rsidRPr="00186DE7" w14:paraId="288D78C8" w14:textId="77777777" w:rsidTr="00186DE7">
        <w:trPr>
          <w:trHeight w:val="398"/>
        </w:trPr>
        <w:tc>
          <w:tcPr>
            <w:tcW w:w="0" w:type="auto"/>
          </w:tcPr>
          <w:p w14:paraId="65761DE6" w14:textId="77777777" w:rsidR="00186DE7" w:rsidRPr="00186DE7" w:rsidRDefault="00186DE7" w:rsidP="00186DE7">
            <w:pPr>
              <w:spacing w:before="36" w:after="36"/>
              <w:jc w:val="right"/>
              <w:rPr>
                <w:rFonts w:ascii="Cambria" w:eastAsia="Cambria" w:hAnsi="Cambria" w:cs="Times New Roman"/>
              </w:rPr>
            </w:pPr>
            <w:r w:rsidRPr="00186DE7">
              <w:rPr>
                <w:rFonts w:ascii="Cambria" w:eastAsia="Cambria" w:hAnsi="Cambria" w:cs="Times New Roman"/>
              </w:rPr>
              <w:t>169</w:t>
            </w:r>
          </w:p>
        </w:tc>
        <w:tc>
          <w:tcPr>
            <w:tcW w:w="0" w:type="auto"/>
          </w:tcPr>
          <w:p w14:paraId="7F65E51B" w14:textId="77777777" w:rsidR="00186DE7" w:rsidRPr="00186DE7" w:rsidRDefault="00186DE7" w:rsidP="00186DE7">
            <w:pPr>
              <w:spacing w:before="36" w:after="36"/>
              <w:jc w:val="right"/>
              <w:rPr>
                <w:rFonts w:ascii="Cambria" w:eastAsia="Cambria" w:hAnsi="Cambria" w:cs="Times New Roman"/>
              </w:rPr>
            </w:pPr>
            <w:r w:rsidRPr="00186DE7">
              <w:rPr>
                <w:rFonts w:ascii="Cambria" w:eastAsia="Cambria" w:hAnsi="Cambria" w:cs="Times New Roman"/>
              </w:rPr>
              <w:t>8592.719</w:t>
            </w:r>
          </w:p>
        </w:tc>
        <w:tc>
          <w:tcPr>
            <w:tcW w:w="0" w:type="auto"/>
          </w:tcPr>
          <w:p w14:paraId="031333E0" w14:textId="77777777" w:rsidR="00186DE7" w:rsidRPr="00186DE7" w:rsidRDefault="00186DE7" w:rsidP="00186DE7">
            <w:pPr>
              <w:spacing w:before="36" w:after="36"/>
              <w:jc w:val="right"/>
              <w:rPr>
                <w:rFonts w:ascii="Cambria" w:eastAsia="Cambria" w:hAnsi="Cambria" w:cs="Times New Roman"/>
              </w:rPr>
            </w:pPr>
            <w:r w:rsidRPr="00186DE7">
              <w:rPr>
                <w:rFonts w:ascii="Cambria" w:eastAsia="Cambria" w:hAnsi="Cambria" w:cs="Times New Roman"/>
              </w:rPr>
              <w:t>NA</w:t>
            </w:r>
          </w:p>
        </w:tc>
        <w:tc>
          <w:tcPr>
            <w:tcW w:w="0" w:type="auto"/>
          </w:tcPr>
          <w:p w14:paraId="12B9BD9E" w14:textId="77777777" w:rsidR="00186DE7" w:rsidRPr="00186DE7" w:rsidRDefault="00186DE7" w:rsidP="00186DE7">
            <w:pPr>
              <w:spacing w:before="36" w:after="36"/>
              <w:jc w:val="right"/>
              <w:rPr>
                <w:rFonts w:ascii="Cambria" w:eastAsia="Cambria" w:hAnsi="Cambria" w:cs="Times New Roman"/>
              </w:rPr>
            </w:pPr>
            <w:r w:rsidRPr="00186DE7">
              <w:rPr>
                <w:rFonts w:ascii="Cambria" w:eastAsia="Cambria" w:hAnsi="Cambria" w:cs="Times New Roman"/>
              </w:rPr>
              <w:t>NA</w:t>
            </w:r>
          </w:p>
        </w:tc>
        <w:tc>
          <w:tcPr>
            <w:tcW w:w="0" w:type="auto"/>
          </w:tcPr>
          <w:p w14:paraId="7AAC1470" w14:textId="77777777" w:rsidR="00186DE7" w:rsidRPr="00186DE7" w:rsidRDefault="00186DE7" w:rsidP="00186DE7">
            <w:pPr>
              <w:spacing w:before="36" w:after="36"/>
              <w:jc w:val="right"/>
              <w:rPr>
                <w:rFonts w:ascii="Cambria" w:eastAsia="Cambria" w:hAnsi="Cambria" w:cs="Times New Roman"/>
              </w:rPr>
            </w:pPr>
            <w:r w:rsidRPr="00186DE7">
              <w:rPr>
                <w:rFonts w:ascii="Cambria" w:eastAsia="Cambria" w:hAnsi="Cambria" w:cs="Times New Roman"/>
              </w:rPr>
              <w:t>NA</w:t>
            </w:r>
          </w:p>
        </w:tc>
        <w:tc>
          <w:tcPr>
            <w:tcW w:w="0" w:type="auto"/>
          </w:tcPr>
          <w:p w14:paraId="36990CD1" w14:textId="77777777" w:rsidR="00186DE7" w:rsidRPr="00186DE7" w:rsidRDefault="00186DE7" w:rsidP="00186DE7">
            <w:pPr>
              <w:spacing w:before="36" w:after="36"/>
              <w:jc w:val="right"/>
              <w:rPr>
                <w:rFonts w:ascii="Cambria" w:eastAsia="Cambria" w:hAnsi="Cambria" w:cs="Times New Roman"/>
              </w:rPr>
            </w:pPr>
            <w:r w:rsidRPr="00186DE7">
              <w:rPr>
                <w:rFonts w:ascii="Cambria" w:eastAsia="Cambria" w:hAnsi="Cambria" w:cs="Times New Roman"/>
              </w:rPr>
              <w:t>NA</w:t>
            </w:r>
          </w:p>
        </w:tc>
      </w:tr>
      <w:tr w:rsidR="00186DE7" w:rsidRPr="00186DE7" w14:paraId="7C32B3DC" w14:textId="77777777" w:rsidTr="00186DE7">
        <w:trPr>
          <w:trHeight w:val="398"/>
        </w:trPr>
        <w:tc>
          <w:tcPr>
            <w:tcW w:w="0" w:type="auto"/>
          </w:tcPr>
          <w:p w14:paraId="565F55BD" w14:textId="77777777" w:rsidR="00186DE7" w:rsidRPr="00186DE7" w:rsidRDefault="00186DE7" w:rsidP="00186DE7">
            <w:pPr>
              <w:spacing w:before="36" w:after="36"/>
              <w:jc w:val="right"/>
              <w:rPr>
                <w:rFonts w:ascii="Cambria" w:eastAsia="Cambria" w:hAnsi="Cambria" w:cs="Times New Roman"/>
              </w:rPr>
            </w:pPr>
            <w:r w:rsidRPr="00186DE7">
              <w:rPr>
                <w:rFonts w:ascii="Cambria" w:eastAsia="Cambria" w:hAnsi="Cambria" w:cs="Times New Roman"/>
              </w:rPr>
              <w:t>167</w:t>
            </w:r>
          </w:p>
        </w:tc>
        <w:tc>
          <w:tcPr>
            <w:tcW w:w="0" w:type="auto"/>
          </w:tcPr>
          <w:p w14:paraId="22691FA2" w14:textId="77777777" w:rsidR="00186DE7" w:rsidRPr="00186DE7" w:rsidRDefault="00186DE7" w:rsidP="00186DE7">
            <w:pPr>
              <w:spacing w:before="36" w:after="36"/>
              <w:jc w:val="right"/>
              <w:rPr>
                <w:rFonts w:ascii="Cambria" w:eastAsia="Cambria" w:hAnsi="Cambria" w:cs="Times New Roman"/>
              </w:rPr>
            </w:pPr>
            <w:r w:rsidRPr="00186DE7">
              <w:rPr>
                <w:rFonts w:ascii="Cambria" w:eastAsia="Cambria" w:hAnsi="Cambria" w:cs="Times New Roman"/>
              </w:rPr>
              <w:t>3965.213</w:t>
            </w:r>
          </w:p>
        </w:tc>
        <w:tc>
          <w:tcPr>
            <w:tcW w:w="0" w:type="auto"/>
          </w:tcPr>
          <w:p w14:paraId="35EF59E0" w14:textId="77777777" w:rsidR="00186DE7" w:rsidRPr="00186DE7" w:rsidRDefault="00186DE7" w:rsidP="00186DE7">
            <w:pPr>
              <w:spacing w:before="36" w:after="36"/>
              <w:jc w:val="right"/>
              <w:rPr>
                <w:rFonts w:ascii="Cambria" w:eastAsia="Cambria" w:hAnsi="Cambria" w:cs="Times New Roman"/>
              </w:rPr>
            </w:pPr>
            <w:r w:rsidRPr="00186DE7">
              <w:rPr>
                <w:rFonts w:ascii="Cambria" w:eastAsia="Cambria" w:hAnsi="Cambria" w:cs="Times New Roman"/>
              </w:rPr>
              <w:t>2</w:t>
            </w:r>
          </w:p>
        </w:tc>
        <w:tc>
          <w:tcPr>
            <w:tcW w:w="0" w:type="auto"/>
          </w:tcPr>
          <w:p w14:paraId="3A57BFEA" w14:textId="77777777" w:rsidR="00186DE7" w:rsidRPr="00186DE7" w:rsidRDefault="00186DE7" w:rsidP="00186DE7">
            <w:pPr>
              <w:spacing w:before="36" w:after="36"/>
              <w:jc w:val="right"/>
              <w:rPr>
                <w:rFonts w:ascii="Cambria" w:eastAsia="Cambria" w:hAnsi="Cambria" w:cs="Times New Roman"/>
              </w:rPr>
            </w:pPr>
            <w:r w:rsidRPr="00186DE7">
              <w:rPr>
                <w:rFonts w:ascii="Cambria" w:eastAsia="Cambria" w:hAnsi="Cambria" w:cs="Times New Roman"/>
              </w:rPr>
              <w:t>4627.506</w:t>
            </w:r>
          </w:p>
        </w:tc>
        <w:tc>
          <w:tcPr>
            <w:tcW w:w="0" w:type="auto"/>
          </w:tcPr>
          <w:p w14:paraId="536A502B" w14:textId="77777777" w:rsidR="00186DE7" w:rsidRPr="00186DE7" w:rsidRDefault="00186DE7" w:rsidP="00186DE7">
            <w:pPr>
              <w:spacing w:before="36" w:after="36"/>
              <w:jc w:val="right"/>
              <w:rPr>
                <w:rFonts w:ascii="Cambria" w:eastAsia="Cambria" w:hAnsi="Cambria" w:cs="Times New Roman"/>
              </w:rPr>
            </w:pPr>
            <w:r w:rsidRPr="00186DE7">
              <w:rPr>
                <w:rFonts w:ascii="Cambria" w:eastAsia="Cambria" w:hAnsi="Cambria" w:cs="Times New Roman"/>
              </w:rPr>
              <w:t>97.44667</w:t>
            </w:r>
          </w:p>
        </w:tc>
        <w:tc>
          <w:tcPr>
            <w:tcW w:w="0" w:type="auto"/>
          </w:tcPr>
          <w:p w14:paraId="30926B7F" w14:textId="77777777" w:rsidR="00186DE7" w:rsidRPr="00186DE7" w:rsidRDefault="00186DE7" w:rsidP="00186DE7">
            <w:pPr>
              <w:spacing w:before="36" w:after="36"/>
              <w:jc w:val="right"/>
              <w:rPr>
                <w:rFonts w:ascii="Cambria" w:eastAsia="Cambria" w:hAnsi="Cambria" w:cs="Times New Roman"/>
              </w:rPr>
            </w:pPr>
            <w:r w:rsidRPr="00186DE7">
              <w:rPr>
                <w:rFonts w:ascii="Cambria" w:eastAsia="Cambria" w:hAnsi="Cambria" w:cs="Times New Roman"/>
              </w:rPr>
              <w:t>0</w:t>
            </w:r>
          </w:p>
        </w:tc>
      </w:tr>
    </w:tbl>
    <w:p w14:paraId="77EB1427" w14:textId="77777777" w:rsidR="00186DE7" w:rsidRPr="005D4332" w:rsidRDefault="00186DE7" w:rsidP="005D4332"/>
    <w:p w14:paraId="2E9303BB" w14:textId="7E4CE3C1" w:rsidR="005D4332" w:rsidRPr="005D4332" w:rsidRDefault="00F710DF" w:rsidP="005D4332">
      <w:r>
        <w:t>T</w:t>
      </w:r>
      <w:r w:rsidR="005D4332" w:rsidRPr="005D4332">
        <w:t>he multiple linear regression model indicates that Schooling and BMI are significant predictors of life expectancy, while the contribution of Alcohol is not statistically significant. The model, with a high R-squared value, demonstrates a good fit to the data, and the F-test supports the enhanced explanatory power gained by including Schooling and BMI in the model.</w:t>
      </w:r>
    </w:p>
    <w:p w14:paraId="6855CA8D" w14:textId="2216EB9F" w:rsidR="005D4332" w:rsidRPr="00C34E33" w:rsidRDefault="005D4332">
      <w:pPr>
        <w:rPr>
          <w:b/>
          <w:bCs/>
        </w:rPr>
      </w:pPr>
      <w:r w:rsidRPr="00C34E33">
        <w:rPr>
          <w:b/>
          <w:bCs/>
        </w:rPr>
        <w:t xml:space="preserve">Multilinear </w:t>
      </w:r>
      <w:r w:rsidR="00C34E33">
        <w:rPr>
          <w:b/>
          <w:bCs/>
        </w:rPr>
        <w:t xml:space="preserve">Regression </w:t>
      </w:r>
      <w:r w:rsidRPr="00C34E33">
        <w:rPr>
          <w:b/>
          <w:bCs/>
        </w:rPr>
        <w:t>Model II</w:t>
      </w:r>
    </w:p>
    <w:p w14:paraId="5AB35C76" w14:textId="77772174" w:rsidR="005D4332" w:rsidRDefault="005D4332" w:rsidP="005D4332">
      <w:r w:rsidRPr="005D4332">
        <w:t>The multiple linear regression model incorporates Alcohol, Schooling, a quadratic term for Schooling</w:t>
      </w:r>
      <w:r w:rsidR="00C34E33">
        <w:t xml:space="preserve">, </w:t>
      </w:r>
      <w:r w:rsidRPr="005D4332">
        <w:t>Schooling</w:t>
      </w:r>
      <w:r w:rsidR="00C34E33">
        <w:t xml:space="preserve"> squared</w:t>
      </w:r>
      <w:r w:rsidRPr="005D4332">
        <w:t>, and BMI as predictors. The intercept (B1) estimates the average life expectancy when Alcohol, Schooling, and BMI are all zero, yielding a value of 45.89101 years.</w:t>
      </w:r>
    </w:p>
    <w:p w14:paraId="699889D8" w14:textId="2680EB6A" w:rsidR="00F710DF" w:rsidRDefault="00F710DF" w:rsidP="00F710DF">
      <w:pPr>
        <w:pStyle w:val="Caption"/>
        <w:keepNext/>
      </w:pPr>
      <w:r>
        <w:t xml:space="preserve">Table </w:t>
      </w:r>
      <w:fldSimple w:instr=" SEQ Table \* ARABIC ">
        <w:r w:rsidR="00186DE7">
          <w:rPr>
            <w:noProof/>
          </w:rPr>
          <w:t>4</w:t>
        </w:r>
      </w:fldSimple>
      <w:r>
        <w:t xml:space="preserve">: </w:t>
      </w:r>
      <w:r w:rsidRPr="00C83616">
        <w:t>Multilinear Regression Model II</w:t>
      </w:r>
    </w:p>
    <w:tbl>
      <w:tblPr>
        <w:tblW w:w="8744" w:type="dxa"/>
        <w:tblLook w:val="04A0" w:firstRow="1" w:lastRow="0" w:firstColumn="1" w:lastColumn="0" w:noHBand="0" w:noVBand="1"/>
      </w:tblPr>
      <w:tblGrid>
        <w:gridCol w:w="5484"/>
        <w:gridCol w:w="3260"/>
      </w:tblGrid>
      <w:tr w:rsidR="00F710DF" w:rsidRPr="00F710DF" w14:paraId="683EC166" w14:textId="77777777" w:rsidTr="000E6340">
        <w:trPr>
          <w:trHeight w:val="360"/>
        </w:trPr>
        <w:tc>
          <w:tcPr>
            <w:tcW w:w="0" w:type="auto"/>
          </w:tcPr>
          <w:p w14:paraId="00F8EB63" w14:textId="77777777" w:rsidR="00F710DF" w:rsidRPr="00F710DF" w:rsidRDefault="00F710DF" w:rsidP="00F710DF">
            <w:pPr>
              <w:spacing w:before="36" w:after="36"/>
              <w:rPr>
                <w:rFonts w:ascii="Cambria" w:eastAsia="Cambria" w:hAnsi="Cambria" w:cs="Times New Roman"/>
                <w:sz w:val="24"/>
                <w:szCs w:val="24"/>
                <w:lang w:val="en-US"/>
              </w:rPr>
            </w:pPr>
          </w:p>
        </w:tc>
        <w:tc>
          <w:tcPr>
            <w:tcW w:w="0" w:type="auto"/>
          </w:tcPr>
          <w:p w14:paraId="686AE777" w14:textId="77777777" w:rsidR="00F710DF" w:rsidRPr="00F710DF" w:rsidRDefault="00F710DF" w:rsidP="00F710DF">
            <w:pPr>
              <w:spacing w:before="36" w:after="36"/>
              <w:jc w:val="right"/>
              <w:rPr>
                <w:rFonts w:ascii="Cambria" w:eastAsia="Cambria" w:hAnsi="Cambria" w:cs="Times New Roman"/>
                <w:sz w:val="24"/>
                <w:szCs w:val="24"/>
                <w:lang w:val="en-US"/>
              </w:rPr>
            </w:pPr>
            <w:r w:rsidRPr="00F710DF">
              <w:rPr>
                <w:rFonts w:ascii="Cambria" w:eastAsia="Cambria" w:hAnsi="Cambria" w:cs="Times New Roman"/>
                <w:sz w:val="24"/>
                <w:szCs w:val="24"/>
                <w:lang w:val="en-US"/>
              </w:rPr>
              <w:t>(1)</w:t>
            </w:r>
          </w:p>
        </w:tc>
      </w:tr>
      <w:tr w:rsidR="00F710DF" w:rsidRPr="00F710DF" w14:paraId="7B238643" w14:textId="77777777" w:rsidTr="000E6340">
        <w:trPr>
          <w:trHeight w:val="360"/>
        </w:trPr>
        <w:tc>
          <w:tcPr>
            <w:tcW w:w="0" w:type="auto"/>
          </w:tcPr>
          <w:p w14:paraId="4A8E58D8"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(Intercept)</w:t>
            </w:r>
          </w:p>
        </w:tc>
        <w:tc>
          <w:tcPr>
            <w:tcW w:w="0" w:type="auto"/>
          </w:tcPr>
          <w:p w14:paraId="51F33ACC"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45.891</w:t>
            </w:r>
          </w:p>
        </w:tc>
      </w:tr>
      <w:tr w:rsidR="00F710DF" w:rsidRPr="00F710DF" w14:paraId="19A72FBA" w14:textId="77777777" w:rsidTr="000E6340">
        <w:trPr>
          <w:trHeight w:val="360"/>
        </w:trPr>
        <w:tc>
          <w:tcPr>
            <w:tcW w:w="0" w:type="auto"/>
          </w:tcPr>
          <w:p w14:paraId="1CE2B699"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p>
        </w:tc>
        <w:tc>
          <w:tcPr>
            <w:tcW w:w="0" w:type="auto"/>
          </w:tcPr>
          <w:p w14:paraId="4083C19B"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(5.497)</w:t>
            </w:r>
          </w:p>
        </w:tc>
      </w:tr>
      <w:tr w:rsidR="00F710DF" w:rsidRPr="00F710DF" w14:paraId="007EED7E" w14:textId="77777777" w:rsidTr="000E6340">
        <w:trPr>
          <w:trHeight w:val="371"/>
        </w:trPr>
        <w:tc>
          <w:tcPr>
            <w:tcW w:w="0" w:type="auto"/>
          </w:tcPr>
          <w:p w14:paraId="3DDEB2EF"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Alcohol</w:t>
            </w:r>
          </w:p>
        </w:tc>
        <w:tc>
          <w:tcPr>
            <w:tcW w:w="0" w:type="auto"/>
          </w:tcPr>
          <w:p w14:paraId="238355CA"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0.034</w:t>
            </w:r>
          </w:p>
        </w:tc>
      </w:tr>
      <w:tr w:rsidR="00F710DF" w:rsidRPr="00F710DF" w14:paraId="33497D86" w14:textId="77777777" w:rsidTr="000E6340">
        <w:trPr>
          <w:trHeight w:val="360"/>
        </w:trPr>
        <w:tc>
          <w:tcPr>
            <w:tcW w:w="0" w:type="auto"/>
          </w:tcPr>
          <w:p w14:paraId="2069BCB6"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p>
        </w:tc>
        <w:tc>
          <w:tcPr>
            <w:tcW w:w="0" w:type="auto"/>
          </w:tcPr>
          <w:p w14:paraId="137965F7"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(0.113)</w:t>
            </w:r>
          </w:p>
        </w:tc>
      </w:tr>
      <w:tr w:rsidR="00F710DF" w:rsidRPr="00F710DF" w14:paraId="7A03CE52" w14:textId="77777777" w:rsidTr="000E6340">
        <w:trPr>
          <w:trHeight w:val="360"/>
        </w:trPr>
        <w:tc>
          <w:tcPr>
            <w:tcW w:w="0" w:type="auto"/>
          </w:tcPr>
          <w:p w14:paraId="25615622"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Schooling</w:t>
            </w:r>
          </w:p>
        </w:tc>
        <w:tc>
          <w:tcPr>
            <w:tcW w:w="0" w:type="auto"/>
          </w:tcPr>
          <w:p w14:paraId="22322D62"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1.441</w:t>
            </w:r>
          </w:p>
        </w:tc>
      </w:tr>
      <w:tr w:rsidR="00F710DF" w:rsidRPr="00F710DF" w14:paraId="7AC3415F" w14:textId="77777777" w:rsidTr="000E6340">
        <w:trPr>
          <w:trHeight w:val="360"/>
        </w:trPr>
        <w:tc>
          <w:tcPr>
            <w:tcW w:w="0" w:type="auto"/>
          </w:tcPr>
          <w:p w14:paraId="7F0F0D71"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p>
        </w:tc>
        <w:tc>
          <w:tcPr>
            <w:tcW w:w="0" w:type="auto"/>
          </w:tcPr>
          <w:p w14:paraId="7F83B4FD"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(0.883)</w:t>
            </w:r>
          </w:p>
        </w:tc>
      </w:tr>
      <w:tr w:rsidR="00F710DF" w:rsidRPr="00F710DF" w14:paraId="4C877175" w14:textId="77777777" w:rsidTr="000E6340">
        <w:trPr>
          <w:trHeight w:val="360"/>
        </w:trPr>
        <w:tc>
          <w:tcPr>
            <w:tcW w:w="0" w:type="auto"/>
          </w:tcPr>
          <w:p w14:paraId="2FAFD645"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I((Schooling)^2)</w:t>
            </w:r>
          </w:p>
        </w:tc>
        <w:tc>
          <w:tcPr>
            <w:tcW w:w="0" w:type="auto"/>
          </w:tcPr>
          <w:p w14:paraId="07BBD92E"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0.025</w:t>
            </w:r>
          </w:p>
        </w:tc>
      </w:tr>
      <w:tr w:rsidR="00F710DF" w:rsidRPr="00F710DF" w14:paraId="1CADB91A" w14:textId="77777777" w:rsidTr="000E6340">
        <w:trPr>
          <w:trHeight w:val="360"/>
        </w:trPr>
        <w:tc>
          <w:tcPr>
            <w:tcW w:w="0" w:type="auto"/>
          </w:tcPr>
          <w:p w14:paraId="031874BE"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p>
        </w:tc>
        <w:tc>
          <w:tcPr>
            <w:tcW w:w="0" w:type="auto"/>
          </w:tcPr>
          <w:p w14:paraId="5C434B54"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(0.035)</w:t>
            </w:r>
          </w:p>
        </w:tc>
      </w:tr>
      <w:tr w:rsidR="00F710DF" w:rsidRPr="00F710DF" w14:paraId="4DC3772C" w14:textId="77777777" w:rsidTr="000E6340">
        <w:trPr>
          <w:trHeight w:val="360"/>
        </w:trPr>
        <w:tc>
          <w:tcPr>
            <w:tcW w:w="0" w:type="auto"/>
          </w:tcPr>
          <w:p w14:paraId="4FA2CDEC"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BMI</w:t>
            </w:r>
          </w:p>
        </w:tc>
        <w:tc>
          <w:tcPr>
            <w:tcW w:w="0" w:type="auto"/>
          </w:tcPr>
          <w:p w14:paraId="33C2A868"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0.063</w:t>
            </w:r>
          </w:p>
        </w:tc>
      </w:tr>
      <w:tr w:rsidR="00F710DF" w:rsidRPr="00F710DF" w14:paraId="08B5E87E" w14:textId="77777777" w:rsidTr="000E6340">
        <w:trPr>
          <w:trHeight w:val="360"/>
        </w:trPr>
        <w:tc>
          <w:tcPr>
            <w:tcW w:w="0" w:type="auto"/>
          </w:tcPr>
          <w:p w14:paraId="5EBFA135"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p>
        </w:tc>
        <w:tc>
          <w:tcPr>
            <w:tcW w:w="0" w:type="auto"/>
          </w:tcPr>
          <w:p w14:paraId="7898605E"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(0.021)</w:t>
            </w:r>
          </w:p>
        </w:tc>
      </w:tr>
      <w:tr w:rsidR="00F710DF" w:rsidRPr="00F710DF" w14:paraId="68C639A0" w14:textId="77777777" w:rsidTr="000E6340">
        <w:trPr>
          <w:trHeight w:val="371"/>
        </w:trPr>
        <w:tc>
          <w:tcPr>
            <w:tcW w:w="0" w:type="auto"/>
          </w:tcPr>
          <w:p w14:paraId="45A4E471"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proofErr w:type="spellStart"/>
            <w:r w:rsidRPr="00F710DF">
              <w:rPr>
                <w:rFonts w:ascii="Cambria" w:eastAsia="Cambria" w:hAnsi="Cambria" w:cs="Times New Roman"/>
                <w:kern w:val="0"/>
                <w:sz w:val="24"/>
                <w:szCs w:val="24"/>
                <w:lang w:val="en-US"/>
                <w14:ligatures w14:val="none"/>
              </w:rPr>
              <w:lastRenderedPageBreak/>
              <w:t>Num.Obs</w:t>
            </w:r>
            <w:proofErr w:type="spellEnd"/>
            <w:r w:rsidRPr="00F710DF">
              <w:rPr>
                <w:rFonts w:ascii="Cambria" w:eastAsia="Cambria" w:hAnsi="Cambria" w:cs="Times New Roman"/>
                <w:kern w:val="0"/>
                <w:sz w:val="24"/>
                <w:szCs w:val="24"/>
                <w:lang w:val="en-US"/>
                <w14:ligatures w14:val="none"/>
              </w:rPr>
              <w:t>.</w:t>
            </w:r>
          </w:p>
        </w:tc>
        <w:tc>
          <w:tcPr>
            <w:tcW w:w="0" w:type="auto"/>
          </w:tcPr>
          <w:p w14:paraId="61DCA581"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171</w:t>
            </w:r>
          </w:p>
        </w:tc>
      </w:tr>
      <w:tr w:rsidR="00F710DF" w:rsidRPr="00F710DF" w14:paraId="3150E046" w14:textId="77777777" w:rsidTr="000E6340">
        <w:trPr>
          <w:trHeight w:val="360"/>
        </w:trPr>
        <w:tc>
          <w:tcPr>
            <w:tcW w:w="0" w:type="auto"/>
          </w:tcPr>
          <w:p w14:paraId="179DA152"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R2</w:t>
            </w:r>
          </w:p>
        </w:tc>
        <w:tc>
          <w:tcPr>
            <w:tcW w:w="0" w:type="auto"/>
          </w:tcPr>
          <w:p w14:paraId="15427360"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0.647</w:t>
            </w:r>
          </w:p>
        </w:tc>
      </w:tr>
      <w:tr w:rsidR="00F710DF" w:rsidRPr="00F710DF" w14:paraId="237E1645" w14:textId="77777777" w:rsidTr="000E6340">
        <w:trPr>
          <w:trHeight w:val="360"/>
        </w:trPr>
        <w:tc>
          <w:tcPr>
            <w:tcW w:w="0" w:type="auto"/>
          </w:tcPr>
          <w:p w14:paraId="06B8B254"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R2 Adj.</w:t>
            </w:r>
          </w:p>
        </w:tc>
        <w:tc>
          <w:tcPr>
            <w:tcW w:w="0" w:type="auto"/>
          </w:tcPr>
          <w:p w14:paraId="769DEC45"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0.638</w:t>
            </w:r>
          </w:p>
        </w:tc>
      </w:tr>
      <w:tr w:rsidR="00F710DF" w:rsidRPr="00F710DF" w14:paraId="16C375F4" w14:textId="77777777" w:rsidTr="000E6340">
        <w:trPr>
          <w:trHeight w:val="360"/>
        </w:trPr>
        <w:tc>
          <w:tcPr>
            <w:tcW w:w="0" w:type="auto"/>
          </w:tcPr>
          <w:p w14:paraId="37290AA4"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AIC</w:t>
            </w:r>
          </w:p>
        </w:tc>
        <w:tc>
          <w:tcPr>
            <w:tcW w:w="0" w:type="auto"/>
          </w:tcPr>
          <w:p w14:paraId="3C8A0A8C"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1034.3</w:t>
            </w:r>
          </w:p>
        </w:tc>
      </w:tr>
      <w:tr w:rsidR="00F710DF" w:rsidRPr="00F710DF" w14:paraId="15484312" w14:textId="77777777" w:rsidTr="000E6340">
        <w:trPr>
          <w:trHeight w:val="360"/>
        </w:trPr>
        <w:tc>
          <w:tcPr>
            <w:tcW w:w="0" w:type="auto"/>
          </w:tcPr>
          <w:p w14:paraId="6390C3FE"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BIC</w:t>
            </w:r>
          </w:p>
        </w:tc>
        <w:tc>
          <w:tcPr>
            <w:tcW w:w="0" w:type="auto"/>
          </w:tcPr>
          <w:p w14:paraId="43BBC383"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1053.2</w:t>
            </w:r>
          </w:p>
        </w:tc>
      </w:tr>
      <w:tr w:rsidR="00F710DF" w:rsidRPr="00F710DF" w14:paraId="358A8E2F" w14:textId="77777777" w:rsidTr="000E6340">
        <w:trPr>
          <w:trHeight w:val="360"/>
        </w:trPr>
        <w:tc>
          <w:tcPr>
            <w:tcW w:w="0" w:type="auto"/>
          </w:tcPr>
          <w:p w14:paraId="1041D226"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proofErr w:type="spellStart"/>
            <w:r w:rsidRPr="00F710DF">
              <w:rPr>
                <w:rFonts w:ascii="Cambria" w:eastAsia="Cambria" w:hAnsi="Cambria" w:cs="Times New Roman"/>
                <w:kern w:val="0"/>
                <w:sz w:val="24"/>
                <w:szCs w:val="24"/>
                <w:lang w:val="en-US"/>
                <w14:ligatures w14:val="none"/>
              </w:rPr>
              <w:t>Log.Lik</w:t>
            </w:r>
            <w:proofErr w:type="spellEnd"/>
            <w:r w:rsidRPr="00F710DF">
              <w:rPr>
                <w:rFonts w:ascii="Cambria" w:eastAsia="Cambria" w:hAnsi="Cambria" w:cs="Times New Roman"/>
                <w:kern w:val="0"/>
                <w:sz w:val="24"/>
                <w:szCs w:val="24"/>
                <w:lang w:val="en-US"/>
                <w14:ligatures w14:val="none"/>
              </w:rPr>
              <w:t>.</w:t>
            </w:r>
          </w:p>
        </w:tc>
        <w:tc>
          <w:tcPr>
            <w:tcW w:w="0" w:type="auto"/>
          </w:tcPr>
          <w:p w14:paraId="4827AFA8"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-511.162</w:t>
            </w:r>
          </w:p>
        </w:tc>
      </w:tr>
      <w:tr w:rsidR="00F710DF" w:rsidRPr="00F710DF" w14:paraId="6E649552" w14:textId="77777777" w:rsidTr="000E6340">
        <w:trPr>
          <w:trHeight w:val="360"/>
        </w:trPr>
        <w:tc>
          <w:tcPr>
            <w:tcW w:w="0" w:type="auto"/>
          </w:tcPr>
          <w:p w14:paraId="1F7D65DC"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F</w:t>
            </w:r>
          </w:p>
        </w:tc>
        <w:tc>
          <w:tcPr>
            <w:tcW w:w="0" w:type="auto"/>
          </w:tcPr>
          <w:p w14:paraId="28B97906"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75.990</w:t>
            </w:r>
          </w:p>
        </w:tc>
      </w:tr>
      <w:tr w:rsidR="00F710DF" w:rsidRPr="00F710DF" w14:paraId="279A06CD" w14:textId="77777777" w:rsidTr="000E6340">
        <w:trPr>
          <w:trHeight w:val="360"/>
        </w:trPr>
        <w:tc>
          <w:tcPr>
            <w:tcW w:w="0" w:type="auto"/>
          </w:tcPr>
          <w:p w14:paraId="23C16932" w14:textId="77777777" w:rsidR="00F710DF" w:rsidRPr="00F710DF" w:rsidRDefault="00F710DF" w:rsidP="00F710DF">
            <w:pPr>
              <w:spacing w:before="36" w:after="36"/>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RMSE</w:t>
            </w:r>
          </w:p>
        </w:tc>
        <w:tc>
          <w:tcPr>
            <w:tcW w:w="0" w:type="auto"/>
          </w:tcPr>
          <w:p w14:paraId="4DED6720" w14:textId="77777777" w:rsidR="00F710DF" w:rsidRPr="00F710DF" w:rsidRDefault="00F710DF" w:rsidP="00F710DF">
            <w:pPr>
              <w:spacing w:before="36" w:after="36"/>
              <w:jc w:val="right"/>
              <w:rPr>
                <w:rFonts w:ascii="Cambria" w:eastAsia="Cambria" w:hAnsi="Cambria" w:cs="Times New Roman"/>
                <w:kern w:val="0"/>
                <w:sz w:val="24"/>
                <w:szCs w:val="24"/>
                <w:lang w:val="en-US"/>
                <w14:ligatures w14:val="none"/>
              </w:rPr>
            </w:pPr>
            <w:r w:rsidRPr="00F710DF">
              <w:rPr>
                <w:rFonts w:ascii="Cambria" w:eastAsia="Cambria" w:hAnsi="Cambria" w:cs="Times New Roman"/>
                <w:kern w:val="0"/>
                <w:sz w:val="24"/>
                <w:szCs w:val="24"/>
                <w:lang w:val="en-US"/>
                <w14:ligatures w14:val="none"/>
              </w:rPr>
              <w:t>4.81</w:t>
            </w:r>
          </w:p>
        </w:tc>
      </w:tr>
    </w:tbl>
    <w:p w14:paraId="0E64A7DE" w14:textId="77777777" w:rsidR="00F710DF" w:rsidRPr="005D4332" w:rsidRDefault="00F710DF" w:rsidP="005D4332"/>
    <w:p w14:paraId="0D82F9BD" w14:textId="77777777" w:rsidR="00F710DF" w:rsidRDefault="00F710DF" w:rsidP="005D4332"/>
    <w:p w14:paraId="2DEEFD06" w14:textId="7FBCEAA7" w:rsidR="005D4332" w:rsidRPr="005D4332" w:rsidRDefault="005D4332" w:rsidP="005D4332">
      <w:r w:rsidRPr="005D4332">
        <w:t>The coefficient for Alcohol (B2) is 0.03353, and its non-significant p-value of 0.7673 suggests that alcohol consumption does not have a statistically significant impact on life expectancy when accounting for the other variables.</w:t>
      </w:r>
    </w:p>
    <w:p w14:paraId="446DA712" w14:textId="77777777" w:rsidR="005D4332" w:rsidRPr="005D4332" w:rsidRDefault="005D4332" w:rsidP="005D4332">
      <w:r w:rsidRPr="005D4332">
        <w:t>The linear effect of Schooling (B3) is represented by a coefficient of 1.44135. Although positive, the p-value of 0.1044 implies that the linear relationship between Schooling and life expectancy is not statistically significant at the conventional significance level of 0.05.</w:t>
      </w:r>
    </w:p>
    <w:p w14:paraId="3DAF39DA" w14:textId="49E64FD2" w:rsidR="005D4332" w:rsidRPr="005D4332" w:rsidRDefault="005D4332" w:rsidP="005D4332">
      <w:r w:rsidRPr="005D4332">
        <w:t>The quadratic effect of Schooling</w:t>
      </w:r>
      <w:r w:rsidR="00C34E33">
        <w:t xml:space="preserve">, </w:t>
      </w:r>
      <w:r w:rsidRPr="005D4332">
        <w:t>Schooling</w:t>
      </w:r>
      <w:r w:rsidR="00C34E33">
        <w:t xml:space="preserve"> squared </w:t>
      </w:r>
      <w:r w:rsidRPr="005D4332">
        <w:t>has a coefficient of 0.02452, and its non-significant p-value (0.4795) suggests that a quadratic relationship does not significantly contribute to explaining life expectancy in this model.</w:t>
      </w:r>
    </w:p>
    <w:p w14:paraId="064B31A5" w14:textId="77777777" w:rsidR="005D4332" w:rsidRPr="005D4332" w:rsidRDefault="005D4332" w:rsidP="005D4332">
      <w:r w:rsidRPr="005D4332">
        <w:t>On the other hand, BMI (B5) has a statistically significant coefficient of 0.06261 (p-value: 0.0032), indicating that an increase in BMI is associated with a corresponding increase in life expectancy.</w:t>
      </w:r>
    </w:p>
    <w:p w14:paraId="0DBC4B6E" w14:textId="77777777" w:rsidR="005D4332" w:rsidRPr="005D4332" w:rsidRDefault="005D4332" w:rsidP="005D4332">
      <w:r w:rsidRPr="005D4332">
        <w:t>Regarding the goodness of fit, the R-squared value of 0.6468 signifies that approximately 64.68% of the variance in life expectancy is explained by the model. The adjusted R-squared, at 0.6383, considers the number of predictors and supports the model's reasonable fit to the data. The residual standard error of 4.88 represents the average deviation between observed and predicted values.</w:t>
      </w:r>
    </w:p>
    <w:p w14:paraId="047DCEA7" w14:textId="57CC956B" w:rsidR="00C34E33" w:rsidRDefault="00F710DF" w:rsidP="005D4332">
      <w:r>
        <w:t>T</w:t>
      </w:r>
      <w:r w:rsidR="005D4332" w:rsidRPr="005D4332">
        <w:t>he model underscores the significance of BMI as a predictor of life expectancy, while suggesting that the linear and quadratic effects of Schooling are not statistically significant in this particular context. The model as a whole provides a reasonable explanation for a substantial portion of the variance in life expectancy.</w:t>
      </w:r>
    </w:p>
    <w:p w14:paraId="528B6DBA" w14:textId="7F9469C4" w:rsidR="00C34E33" w:rsidRPr="00F710DF" w:rsidRDefault="00C34E33" w:rsidP="005D4332">
      <w:pPr>
        <w:rPr>
          <w:b/>
          <w:bCs/>
        </w:rPr>
      </w:pPr>
      <w:r w:rsidRPr="00C34E33">
        <w:rPr>
          <w:b/>
          <w:bCs/>
        </w:rPr>
        <w:t>Comparing Multilinear Regression Model, I and II</w:t>
      </w:r>
      <w:r w:rsidRPr="00C34E33">
        <w:br/>
        <w:t>The comparison of Model I and Model II, considering the multiple R-squared and adjusted R-squared values, indicates a marginal improvement with the addition of the squared term for Schooling in Model II. The multiple R-squared value slightly increases from 0.6457 in Model I to 0.6468 in Model II. However, the adjusted R-squared values remain the same at 0.6383 for both models. Since the adjusted R-squared considers the number of predictors and guards against overfitting, the results suggest that the inclusion of the squared term for Schooling does not significantly enhance the explanatory power of the model beyond Model I. The improvement observed in the multiple R-squared may be due to the increased flexibility in capturing nonlinear relationships but is not supported by the adjusted R-squared, indicating a more conservative assessment of model fit.</w:t>
      </w:r>
    </w:p>
    <w:p w14:paraId="0989F9E9" w14:textId="77777777" w:rsidR="00186DE7" w:rsidRDefault="00186DE7"/>
    <w:p w14:paraId="4FD6D256" w14:textId="127A5DBD" w:rsidR="00232D99" w:rsidRDefault="00232D99">
      <w:pPr>
        <w:rPr>
          <w:b/>
          <w:bCs/>
        </w:rPr>
      </w:pPr>
      <w:r w:rsidRPr="00232D99">
        <w:rPr>
          <w:b/>
          <w:bCs/>
        </w:rPr>
        <w:lastRenderedPageBreak/>
        <w:t>Logarithmic Model</w:t>
      </w:r>
    </w:p>
    <w:p w14:paraId="02D32DD7" w14:textId="1B94E218" w:rsidR="00232D99" w:rsidRPr="00232D99" w:rsidRDefault="00232D99" w:rsidP="00232D99">
      <w:r w:rsidRPr="00232D99">
        <w:t>The logarithmic model provides insights into the relationships between predictors and the log of life expectancy. The intercept (of approximately 3.4008213 represents the expected log of life expectancy when all predictors are zero. However, the coefficient for Alcohol is not statistically significant (p-value = 0.31715), indicating that Alcohol may not have a significant effect on the log of life expectancy. In contrast, both log</w:t>
      </w:r>
      <w:r w:rsidR="00104D21">
        <w:t xml:space="preserve"> </w:t>
      </w:r>
      <w:r w:rsidRPr="00232D99">
        <w:t>(Schooling) and BMI exhibit statistically significant positive associations. For each one-unit increase in log</w:t>
      </w:r>
      <w:r w:rsidR="00104D21">
        <w:t xml:space="preserve"> </w:t>
      </w:r>
      <w:r w:rsidRPr="00232D99">
        <w:t>(Schooling), there is an expected increase of approximately 0.3211605 in the log of life expectancy, and for each one-unit increase in BMI, there is an expected increase of approximately 0.0010192 in the log of life expectancy.</w:t>
      </w:r>
    </w:p>
    <w:p w14:paraId="7A923D63" w14:textId="39B26585" w:rsidR="00232D99" w:rsidRDefault="00232D99" w:rsidP="00232D99">
      <w:r w:rsidRPr="00232D99">
        <w:t xml:space="preserve">The goodness of fit metrics further </w:t>
      </w:r>
      <w:r>
        <w:t>supports</w:t>
      </w:r>
      <w:r w:rsidRPr="00232D99">
        <w:t xml:space="preserve"> the model's efficacy. The residuals show relatively small errors in predictions. The R-squared (0.5967) and Adjusted R-squared (0.5895) values indicate that approximately 59.67% of the variance in the log-transformed life expectancy is explained by the model. The F-statistic (82.37) with an extremely low p-value (&lt; 2.2e-16) signifies the overall statistical significance of the model. This implies that at least one of the predictors significantly influences the log of life expectancy. In conclusion, the logarithmic model underscores the importance of log</w:t>
      </w:r>
      <w:r w:rsidR="00104D21">
        <w:t xml:space="preserve"> </w:t>
      </w:r>
      <w:r w:rsidRPr="00232D99">
        <w:t>(Schooling) and BMI in explaining variations in life expectancy, while suggesting that Alcohol may not be a significant predictor in this context.</w:t>
      </w:r>
    </w:p>
    <w:p w14:paraId="7E56C58A" w14:textId="77777777" w:rsidR="00861A8E" w:rsidRPr="00232D99" w:rsidRDefault="00861A8E" w:rsidP="00232D99"/>
    <w:p w14:paraId="0F92B711" w14:textId="6AB19742" w:rsidR="00232D99" w:rsidRPr="00861A8E" w:rsidRDefault="00861A8E">
      <w:pPr>
        <w:rPr>
          <w:b/>
          <w:bCs/>
        </w:rPr>
      </w:pPr>
      <w:r w:rsidRPr="00861A8E">
        <w:rPr>
          <w:b/>
          <w:bCs/>
        </w:rPr>
        <w:t>Discussion and Conclusion</w:t>
      </w:r>
      <w:r>
        <w:rPr>
          <w:b/>
          <w:bCs/>
        </w:rPr>
        <w:t xml:space="preserve"> of the supe</w:t>
      </w:r>
      <w:r w:rsidR="00E72783">
        <w:rPr>
          <w:b/>
          <w:bCs/>
        </w:rPr>
        <w:t>rior model</w:t>
      </w:r>
    </w:p>
    <w:p w14:paraId="002503EA" w14:textId="4B11FDE2" w:rsidR="00861A8E" w:rsidRDefault="00861A8E" w:rsidP="00861A8E">
      <w:r>
        <w:t>Each estimated model showcases unique strengths and limitations, tying the choice of a superior model to particular research goals. The simple linear model</w:t>
      </w:r>
      <w:r>
        <w:t xml:space="preserve"> </w:t>
      </w:r>
      <w:r>
        <w:t>focused on alcohol consumption</w:t>
      </w:r>
      <w:r>
        <w:t xml:space="preserve"> </w:t>
      </w:r>
      <w:r>
        <w:t>establishes a clear-cut relationship with life expectancy; however, its simplicity might disregard other factors that could potentially wield influence.</w:t>
      </w:r>
    </w:p>
    <w:p w14:paraId="3F175E63" w14:textId="706D9470" w:rsidR="00861A8E" w:rsidRDefault="00861A8E" w:rsidP="00861A8E">
      <w:r>
        <w:t>Particularly, the Multilinear Model II</w:t>
      </w:r>
      <w:r>
        <w:t xml:space="preserve"> </w:t>
      </w:r>
      <w:r>
        <w:t xml:space="preserve">enhanced with a quadratic term for schooling: these multilinear models strive to capture more nuanced relationships; they present an exceptionally flexible framework. However justifiable only if the quadratic element is statistically significant – this augmentation in complexity could pose challenges towards </w:t>
      </w:r>
      <w:r>
        <w:t xml:space="preserve">the </w:t>
      </w:r>
      <w:r>
        <w:t>interpretability of the model.</w:t>
      </w:r>
    </w:p>
    <w:p w14:paraId="796C4E9A" w14:textId="3BD797AD" w:rsidR="00861A8E" w:rsidRDefault="00861A8E" w:rsidP="00861A8E">
      <w:r>
        <w:t xml:space="preserve">Transforming life expectancy and predictors into logarithmic scales, the logarithmic model captures proportional relationships with precision; it offers a nuanced perspective--particularly valuable when </w:t>
      </w:r>
      <w:proofErr w:type="spellStart"/>
      <w:r>
        <w:t>maneuvering</w:t>
      </w:r>
      <w:proofErr w:type="spellEnd"/>
      <w:r>
        <w:t xml:space="preserve"> through socioeconomic indicators. Nevertheless, because of its use of the logarithmic scale</w:t>
      </w:r>
      <w:r>
        <w:t xml:space="preserve"> </w:t>
      </w:r>
      <w:r>
        <w:t>interpretation does become complex.</w:t>
      </w:r>
    </w:p>
    <w:p w14:paraId="4C095E58" w14:textId="58E2A4AF" w:rsidR="00232D99" w:rsidRDefault="00861A8E" w:rsidP="00861A8E">
      <w:r>
        <w:t xml:space="preserve">The multilinear models and the logarithmic model each possess merits, when we consider the trade-off between model complexity and interpretability along with analysis context. Notably, the logarithmic model excels in capturing proportional relationships which provides a nuanced comprehension of data. Yet, one must balance its advantages against </w:t>
      </w:r>
      <w:r>
        <w:t xml:space="preserve">the </w:t>
      </w:r>
      <w:r>
        <w:t>challenges it presents in terms of interpretability. The robustness of the logarithmic model could become apparent through further validation and testing against additional datasets: thus, ultimately selecting the superior model hinges on specific research objectives - maintaining a balance between model complexity and explanatory power.</w:t>
      </w:r>
    </w:p>
    <w:p w14:paraId="5E393228" w14:textId="77777777" w:rsidR="00E72783" w:rsidRDefault="00E72783" w:rsidP="00861A8E"/>
    <w:p w14:paraId="40AD5E7C" w14:textId="77777777" w:rsidR="00E72783" w:rsidRDefault="00E72783" w:rsidP="00861A8E"/>
    <w:p w14:paraId="080DFEAB" w14:textId="77777777" w:rsidR="00E72783" w:rsidRDefault="00E72783" w:rsidP="00861A8E"/>
    <w:p w14:paraId="7B876B57" w14:textId="4A2605B4" w:rsidR="005D4332" w:rsidRPr="00C00EBB" w:rsidRDefault="00C34E33">
      <w:pPr>
        <w:rPr>
          <w:b/>
          <w:bCs/>
        </w:rPr>
      </w:pPr>
      <w:r w:rsidRPr="00C00EBB">
        <w:rPr>
          <w:b/>
          <w:bCs/>
        </w:rPr>
        <w:lastRenderedPageBreak/>
        <w:t>Appendix</w:t>
      </w:r>
    </w:p>
    <w:p w14:paraId="5DFFB13B" w14:textId="77777777" w:rsidR="00E822BF" w:rsidRPr="00E822BF" w:rsidRDefault="00E822BF" w:rsidP="00E8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GB"/>
          <w14:ligatures w14:val="none"/>
        </w:rPr>
      </w:pPr>
      <w:r w:rsidRPr="00E822BF">
        <w:rPr>
          <w:rFonts w:ascii="Lucida Console" w:eastAsia="Times New Roman" w:hAnsi="Lucida Console" w:cs="Courier New"/>
          <w:color w:val="0000FF"/>
          <w:kern w:val="0"/>
          <w:sz w:val="20"/>
          <w:szCs w:val="20"/>
          <w:lang w:eastAsia="en-GB"/>
          <w14:ligatures w14:val="none"/>
        </w:rPr>
        <w:t>&gt; summary(</w:t>
      </w:r>
      <w:proofErr w:type="spellStart"/>
      <w:r w:rsidRPr="00E822BF">
        <w:rPr>
          <w:rFonts w:ascii="Lucida Console" w:eastAsia="Times New Roman" w:hAnsi="Lucida Console" w:cs="Courier New"/>
          <w:color w:val="0000FF"/>
          <w:kern w:val="0"/>
          <w:sz w:val="20"/>
          <w:szCs w:val="20"/>
          <w:lang w:eastAsia="en-GB"/>
          <w14:ligatures w14:val="none"/>
        </w:rPr>
        <w:t>model_simple</w:t>
      </w:r>
      <w:proofErr w:type="spellEnd"/>
      <w:r w:rsidRPr="00E822BF">
        <w:rPr>
          <w:rFonts w:ascii="Lucida Console" w:eastAsia="Times New Roman" w:hAnsi="Lucida Console" w:cs="Courier New"/>
          <w:color w:val="0000FF"/>
          <w:kern w:val="0"/>
          <w:sz w:val="20"/>
          <w:szCs w:val="20"/>
          <w:lang w:eastAsia="en-GB"/>
          <w14:ligatures w14:val="none"/>
        </w:rPr>
        <w:t>)</w:t>
      </w:r>
    </w:p>
    <w:p w14:paraId="353F1953" w14:textId="77777777" w:rsidR="00E822BF" w:rsidRPr="00E822BF" w:rsidRDefault="00E822BF" w:rsidP="00E8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GB"/>
          <w14:ligatures w14:val="none"/>
        </w:rPr>
      </w:pPr>
    </w:p>
    <w:p w14:paraId="50BB54CD" w14:textId="77777777" w:rsidR="00E822BF" w:rsidRPr="00E822BF" w:rsidRDefault="00E822BF" w:rsidP="00E8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GB"/>
          <w14:ligatures w14:val="none"/>
        </w:rPr>
      </w:pPr>
      <w:r w:rsidRPr="00E822BF">
        <w:rPr>
          <w:rFonts w:ascii="Lucida Console" w:eastAsia="Times New Roman" w:hAnsi="Lucida Console" w:cs="Courier New"/>
          <w:color w:val="000000"/>
          <w:kern w:val="0"/>
          <w:sz w:val="20"/>
          <w:szCs w:val="20"/>
          <w:bdr w:val="none" w:sz="0" w:space="0" w:color="auto" w:frame="1"/>
          <w:lang w:eastAsia="en-GB"/>
          <w14:ligatures w14:val="none"/>
        </w:rPr>
        <w:t>Call:</w:t>
      </w:r>
    </w:p>
    <w:p w14:paraId="3DB11989" w14:textId="77777777" w:rsidR="00E822BF" w:rsidRPr="00E822BF" w:rsidRDefault="00E822BF" w:rsidP="00E8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GB"/>
          <w14:ligatures w14:val="none"/>
        </w:rPr>
      </w:pPr>
      <w:proofErr w:type="spellStart"/>
      <w:r w:rsidRPr="00E822BF">
        <w:rPr>
          <w:rFonts w:ascii="Lucida Console" w:eastAsia="Times New Roman" w:hAnsi="Lucida Console" w:cs="Courier New"/>
          <w:color w:val="000000"/>
          <w:kern w:val="0"/>
          <w:sz w:val="20"/>
          <w:szCs w:val="20"/>
          <w:bdr w:val="none" w:sz="0" w:space="0" w:color="auto" w:frame="1"/>
          <w:lang w:eastAsia="en-GB"/>
          <w14:ligatures w14:val="none"/>
        </w:rPr>
        <w:t>lm</w:t>
      </w:r>
      <w:proofErr w:type="spellEnd"/>
      <w:r w:rsidRPr="00E822BF">
        <w:rPr>
          <w:rFonts w:ascii="Lucida Console" w:eastAsia="Times New Roman" w:hAnsi="Lucida Console" w:cs="Courier New"/>
          <w:color w:val="000000"/>
          <w:kern w:val="0"/>
          <w:sz w:val="20"/>
          <w:szCs w:val="20"/>
          <w:bdr w:val="none" w:sz="0" w:space="0" w:color="auto" w:frame="1"/>
          <w:lang w:eastAsia="en-GB"/>
          <w14:ligatures w14:val="none"/>
        </w:rPr>
        <w:t xml:space="preserve">(formula = </w:t>
      </w:r>
      <w:proofErr w:type="spellStart"/>
      <w:r w:rsidRPr="00E822BF">
        <w:rPr>
          <w:rFonts w:ascii="Lucida Console" w:eastAsia="Times New Roman" w:hAnsi="Lucida Console" w:cs="Courier New"/>
          <w:color w:val="000000"/>
          <w:kern w:val="0"/>
          <w:sz w:val="20"/>
          <w:szCs w:val="20"/>
          <w:bdr w:val="none" w:sz="0" w:space="0" w:color="auto" w:frame="1"/>
          <w:lang w:eastAsia="en-GB"/>
          <w14:ligatures w14:val="none"/>
        </w:rPr>
        <w:t>Life_Expectancy</w:t>
      </w:r>
      <w:proofErr w:type="spellEnd"/>
      <w:r w:rsidRPr="00E822BF">
        <w:rPr>
          <w:rFonts w:ascii="Lucida Console" w:eastAsia="Times New Roman" w:hAnsi="Lucida Console" w:cs="Courier New"/>
          <w:color w:val="000000"/>
          <w:kern w:val="0"/>
          <w:sz w:val="20"/>
          <w:szCs w:val="20"/>
          <w:bdr w:val="none" w:sz="0" w:space="0" w:color="auto" w:frame="1"/>
          <w:lang w:eastAsia="en-GB"/>
          <w14:ligatures w14:val="none"/>
        </w:rPr>
        <w:t xml:space="preserve"> ~ Alcohol, data = </w:t>
      </w:r>
      <w:proofErr w:type="spellStart"/>
      <w:r w:rsidRPr="00E822BF">
        <w:rPr>
          <w:rFonts w:ascii="Lucida Console" w:eastAsia="Times New Roman" w:hAnsi="Lucida Console" w:cs="Courier New"/>
          <w:color w:val="000000"/>
          <w:kern w:val="0"/>
          <w:sz w:val="20"/>
          <w:szCs w:val="20"/>
          <w:bdr w:val="none" w:sz="0" w:space="0" w:color="auto" w:frame="1"/>
          <w:lang w:eastAsia="en-GB"/>
          <w14:ligatures w14:val="none"/>
        </w:rPr>
        <w:t>df</w:t>
      </w:r>
      <w:proofErr w:type="spellEnd"/>
      <w:r w:rsidRPr="00E822BF">
        <w:rPr>
          <w:rFonts w:ascii="Lucida Console" w:eastAsia="Times New Roman" w:hAnsi="Lucida Console" w:cs="Courier New"/>
          <w:color w:val="000000"/>
          <w:kern w:val="0"/>
          <w:sz w:val="20"/>
          <w:szCs w:val="20"/>
          <w:bdr w:val="none" w:sz="0" w:space="0" w:color="auto" w:frame="1"/>
          <w:lang w:eastAsia="en-GB"/>
          <w14:ligatures w14:val="none"/>
        </w:rPr>
        <w:t>)</w:t>
      </w:r>
    </w:p>
    <w:p w14:paraId="4E2D672C" w14:textId="77777777" w:rsidR="00E822BF" w:rsidRPr="00E822BF" w:rsidRDefault="00E822BF" w:rsidP="00E8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GB"/>
          <w14:ligatures w14:val="none"/>
        </w:rPr>
      </w:pPr>
    </w:p>
    <w:p w14:paraId="3EDBEAFC" w14:textId="77777777" w:rsidR="00E822BF" w:rsidRPr="00E822BF" w:rsidRDefault="00E822BF" w:rsidP="00E8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GB"/>
          <w14:ligatures w14:val="none"/>
        </w:rPr>
      </w:pPr>
      <w:r w:rsidRPr="00E822BF">
        <w:rPr>
          <w:rFonts w:ascii="Lucida Console" w:eastAsia="Times New Roman" w:hAnsi="Lucida Console" w:cs="Courier New"/>
          <w:color w:val="000000"/>
          <w:kern w:val="0"/>
          <w:sz w:val="20"/>
          <w:szCs w:val="20"/>
          <w:bdr w:val="none" w:sz="0" w:space="0" w:color="auto" w:frame="1"/>
          <w:lang w:eastAsia="en-GB"/>
          <w14:ligatures w14:val="none"/>
        </w:rPr>
        <w:t>Residuals:</w:t>
      </w:r>
    </w:p>
    <w:p w14:paraId="15D2A3E2" w14:textId="77777777" w:rsidR="00E822BF" w:rsidRPr="00E822BF" w:rsidRDefault="00E822BF" w:rsidP="00E8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GB"/>
          <w14:ligatures w14:val="none"/>
        </w:rPr>
      </w:pPr>
      <w:r w:rsidRPr="00E822BF">
        <w:rPr>
          <w:rFonts w:ascii="Lucida Console" w:eastAsia="Times New Roman" w:hAnsi="Lucida Console" w:cs="Courier New"/>
          <w:color w:val="000000"/>
          <w:kern w:val="0"/>
          <w:sz w:val="20"/>
          <w:szCs w:val="20"/>
          <w:bdr w:val="none" w:sz="0" w:space="0" w:color="auto" w:frame="1"/>
          <w:lang w:eastAsia="en-GB"/>
          <w14:ligatures w14:val="none"/>
        </w:rPr>
        <w:t xml:space="preserve">    Min      1Q  Median      3Q     Max </w:t>
      </w:r>
    </w:p>
    <w:p w14:paraId="4CE5E2E0" w14:textId="77777777" w:rsidR="00E822BF" w:rsidRPr="00E822BF" w:rsidRDefault="00E822BF" w:rsidP="00E8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GB"/>
          <w14:ligatures w14:val="none"/>
        </w:rPr>
      </w:pPr>
      <w:r w:rsidRPr="00E822BF">
        <w:rPr>
          <w:rFonts w:ascii="Lucida Console" w:eastAsia="Times New Roman" w:hAnsi="Lucida Console" w:cs="Courier New"/>
          <w:color w:val="000000"/>
          <w:kern w:val="0"/>
          <w:sz w:val="20"/>
          <w:szCs w:val="20"/>
          <w:bdr w:val="none" w:sz="0" w:space="0" w:color="auto" w:frame="1"/>
          <w:lang w:eastAsia="en-GB"/>
          <w14:ligatures w14:val="none"/>
        </w:rPr>
        <w:t xml:space="preserve">-24.278  -3.917   1.060   5.467  13.242 </w:t>
      </w:r>
    </w:p>
    <w:p w14:paraId="2A3D9A0C" w14:textId="77777777" w:rsidR="00E822BF" w:rsidRPr="00E822BF" w:rsidRDefault="00E822BF" w:rsidP="00E8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GB"/>
          <w14:ligatures w14:val="none"/>
        </w:rPr>
      </w:pPr>
    </w:p>
    <w:p w14:paraId="184B7CB4" w14:textId="77777777" w:rsidR="00E822BF" w:rsidRPr="00E822BF" w:rsidRDefault="00E822BF" w:rsidP="00E8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GB"/>
          <w14:ligatures w14:val="none"/>
        </w:rPr>
      </w:pPr>
      <w:r w:rsidRPr="00E822BF">
        <w:rPr>
          <w:rFonts w:ascii="Lucida Console" w:eastAsia="Times New Roman" w:hAnsi="Lucida Console" w:cs="Courier New"/>
          <w:color w:val="000000"/>
          <w:kern w:val="0"/>
          <w:sz w:val="20"/>
          <w:szCs w:val="20"/>
          <w:bdr w:val="none" w:sz="0" w:space="0" w:color="auto" w:frame="1"/>
          <w:lang w:eastAsia="en-GB"/>
          <w14:ligatures w14:val="none"/>
        </w:rPr>
        <w:t>Coefficients:</w:t>
      </w:r>
    </w:p>
    <w:p w14:paraId="22FBBDAA" w14:textId="77777777" w:rsidR="00E822BF" w:rsidRPr="00E822BF" w:rsidRDefault="00E822BF" w:rsidP="00E8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GB"/>
          <w14:ligatures w14:val="none"/>
        </w:rPr>
      </w:pPr>
      <w:r w:rsidRPr="00E822BF">
        <w:rPr>
          <w:rFonts w:ascii="Lucida Console" w:eastAsia="Times New Roman" w:hAnsi="Lucida Console" w:cs="Courier New"/>
          <w:color w:val="000000"/>
          <w:kern w:val="0"/>
          <w:sz w:val="20"/>
          <w:szCs w:val="20"/>
          <w:bdr w:val="none" w:sz="0" w:space="0" w:color="auto" w:frame="1"/>
          <w:lang w:eastAsia="en-GB"/>
          <w14:ligatures w14:val="none"/>
        </w:rPr>
        <w:t xml:space="preserve">            Estimate Std. Error t value </w:t>
      </w:r>
      <w:proofErr w:type="spellStart"/>
      <w:r w:rsidRPr="00E822BF">
        <w:rPr>
          <w:rFonts w:ascii="Lucida Console" w:eastAsia="Times New Roman" w:hAnsi="Lucida Console" w:cs="Courier New"/>
          <w:color w:val="000000"/>
          <w:kern w:val="0"/>
          <w:sz w:val="20"/>
          <w:szCs w:val="20"/>
          <w:bdr w:val="none" w:sz="0" w:space="0" w:color="auto" w:frame="1"/>
          <w:lang w:eastAsia="en-GB"/>
          <w14:ligatures w14:val="none"/>
        </w:rPr>
        <w:t>Pr</w:t>
      </w:r>
      <w:proofErr w:type="spellEnd"/>
      <w:r w:rsidRPr="00E822BF">
        <w:rPr>
          <w:rFonts w:ascii="Lucida Console" w:eastAsia="Times New Roman" w:hAnsi="Lucida Console" w:cs="Courier New"/>
          <w:color w:val="000000"/>
          <w:kern w:val="0"/>
          <w:sz w:val="20"/>
          <w:szCs w:val="20"/>
          <w:bdr w:val="none" w:sz="0" w:space="0" w:color="auto" w:frame="1"/>
          <w:lang w:eastAsia="en-GB"/>
          <w14:ligatures w14:val="none"/>
        </w:rPr>
        <w:t xml:space="preserve">(&gt;|t|)    </w:t>
      </w:r>
    </w:p>
    <w:p w14:paraId="2EA7E60B" w14:textId="77777777" w:rsidR="00E822BF" w:rsidRPr="00E822BF" w:rsidRDefault="00E822BF" w:rsidP="00E8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GB"/>
          <w14:ligatures w14:val="none"/>
        </w:rPr>
      </w:pPr>
      <w:r w:rsidRPr="00E822BF">
        <w:rPr>
          <w:rFonts w:ascii="Lucida Console" w:eastAsia="Times New Roman" w:hAnsi="Lucida Console" w:cs="Courier New"/>
          <w:color w:val="000000"/>
          <w:kern w:val="0"/>
          <w:sz w:val="20"/>
          <w:szCs w:val="20"/>
          <w:bdr w:val="none" w:sz="0" w:space="0" w:color="auto" w:frame="1"/>
          <w:lang w:eastAsia="en-GB"/>
          <w14:ligatures w14:val="none"/>
        </w:rPr>
        <w:t>(Intercept)  67.7305     0.7564   89.55  &lt; 2e-16 ***</w:t>
      </w:r>
    </w:p>
    <w:p w14:paraId="7A31122D" w14:textId="77777777" w:rsidR="00E822BF" w:rsidRPr="00E822BF" w:rsidRDefault="00E822BF" w:rsidP="00E8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GB"/>
          <w14:ligatures w14:val="none"/>
        </w:rPr>
      </w:pPr>
      <w:r w:rsidRPr="00E822BF">
        <w:rPr>
          <w:rFonts w:ascii="Lucida Console" w:eastAsia="Times New Roman" w:hAnsi="Lucida Console" w:cs="Courier New"/>
          <w:color w:val="000000"/>
          <w:kern w:val="0"/>
          <w:sz w:val="20"/>
          <w:szCs w:val="20"/>
          <w:bdr w:val="none" w:sz="0" w:space="0" w:color="auto" w:frame="1"/>
          <w:lang w:eastAsia="en-GB"/>
          <w14:ligatures w14:val="none"/>
        </w:rPr>
        <w:t>Alcohol       0.9441     0.1320    7.15  2.5e-11 ***</w:t>
      </w:r>
    </w:p>
    <w:p w14:paraId="479354EA" w14:textId="77777777" w:rsidR="00E822BF" w:rsidRPr="00E822BF" w:rsidRDefault="00E822BF" w:rsidP="00E8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GB"/>
          <w14:ligatures w14:val="none"/>
        </w:rPr>
      </w:pPr>
      <w:r w:rsidRPr="00E822BF">
        <w:rPr>
          <w:rFonts w:ascii="Lucida Console" w:eastAsia="Times New Roman" w:hAnsi="Lucida Console" w:cs="Courier New"/>
          <w:color w:val="000000"/>
          <w:kern w:val="0"/>
          <w:sz w:val="20"/>
          <w:szCs w:val="20"/>
          <w:bdr w:val="none" w:sz="0" w:space="0" w:color="auto" w:frame="1"/>
          <w:lang w:eastAsia="en-GB"/>
          <w14:ligatures w14:val="none"/>
        </w:rPr>
        <w:t>---</w:t>
      </w:r>
    </w:p>
    <w:p w14:paraId="7A2D658D" w14:textId="77777777" w:rsidR="00E822BF" w:rsidRPr="00E822BF" w:rsidRDefault="00E822BF" w:rsidP="00E8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GB"/>
          <w14:ligatures w14:val="none"/>
        </w:rPr>
      </w:pPr>
      <w:proofErr w:type="spellStart"/>
      <w:r w:rsidRPr="00E822BF">
        <w:rPr>
          <w:rFonts w:ascii="Lucida Console" w:eastAsia="Times New Roman" w:hAnsi="Lucida Console" w:cs="Courier New"/>
          <w:color w:val="000000"/>
          <w:kern w:val="0"/>
          <w:sz w:val="20"/>
          <w:szCs w:val="20"/>
          <w:bdr w:val="none" w:sz="0" w:space="0" w:color="auto" w:frame="1"/>
          <w:lang w:eastAsia="en-GB"/>
          <w14:ligatures w14:val="none"/>
        </w:rPr>
        <w:t>Signif</w:t>
      </w:r>
      <w:proofErr w:type="spellEnd"/>
      <w:r w:rsidRPr="00E822BF">
        <w:rPr>
          <w:rFonts w:ascii="Lucida Console" w:eastAsia="Times New Roman" w:hAnsi="Lucida Console" w:cs="Courier New"/>
          <w:color w:val="000000"/>
          <w:kern w:val="0"/>
          <w:sz w:val="20"/>
          <w:szCs w:val="20"/>
          <w:bdr w:val="none" w:sz="0" w:space="0" w:color="auto" w:frame="1"/>
          <w:lang w:eastAsia="en-GB"/>
          <w14:ligatures w14:val="none"/>
        </w:rPr>
        <w:t xml:space="preserve">. codes:  </w:t>
      </w:r>
    </w:p>
    <w:p w14:paraId="3A9DDC8A" w14:textId="77777777" w:rsidR="00E822BF" w:rsidRPr="00E822BF" w:rsidRDefault="00E822BF" w:rsidP="00E8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GB"/>
          <w14:ligatures w14:val="none"/>
        </w:rPr>
      </w:pPr>
      <w:r w:rsidRPr="00E822BF">
        <w:rPr>
          <w:rFonts w:ascii="Lucida Console" w:eastAsia="Times New Roman" w:hAnsi="Lucida Console" w:cs="Courier New"/>
          <w:color w:val="000000"/>
          <w:kern w:val="0"/>
          <w:sz w:val="20"/>
          <w:szCs w:val="20"/>
          <w:bdr w:val="none" w:sz="0" w:space="0" w:color="auto" w:frame="1"/>
          <w:lang w:eastAsia="en-GB"/>
          <w14:ligatures w14:val="none"/>
        </w:rPr>
        <w:t>0 ‘***’ 0.001 ‘**’ 0.01 ‘*’ 0.05 ‘.’ 0.1 ‘ ’ 1</w:t>
      </w:r>
    </w:p>
    <w:p w14:paraId="55227FF6" w14:textId="77777777" w:rsidR="00E822BF" w:rsidRPr="00E822BF" w:rsidRDefault="00E822BF" w:rsidP="00E8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GB"/>
          <w14:ligatures w14:val="none"/>
        </w:rPr>
      </w:pPr>
    </w:p>
    <w:p w14:paraId="2793D470" w14:textId="77777777" w:rsidR="00E822BF" w:rsidRPr="00E822BF" w:rsidRDefault="00E822BF" w:rsidP="00E8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GB"/>
          <w14:ligatures w14:val="none"/>
        </w:rPr>
      </w:pPr>
      <w:r w:rsidRPr="00E822BF">
        <w:rPr>
          <w:rFonts w:ascii="Lucida Console" w:eastAsia="Times New Roman" w:hAnsi="Lucida Console" w:cs="Courier New"/>
          <w:color w:val="000000"/>
          <w:kern w:val="0"/>
          <w:sz w:val="20"/>
          <w:szCs w:val="20"/>
          <w:bdr w:val="none" w:sz="0" w:space="0" w:color="auto" w:frame="1"/>
          <w:lang w:eastAsia="en-GB"/>
          <w14:ligatures w14:val="none"/>
        </w:rPr>
        <w:t>Residual standard error: 7.131 on 169 degrees of freedom</w:t>
      </w:r>
    </w:p>
    <w:p w14:paraId="6D499EE2" w14:textId="77777777" w:rsidR="00E822BF" w:rsidRPr="00E822BF" w:rsidRDefault="00E822BF" w:rsidP="00E8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GB"/>
          <w14:ligatures w14:val="none"/>
        </w:rPr>
      </w:pPr>
      <w:r w:rsidRPr="00E822BF">
        <w:rPr>
          <w:rFonts w:ascii="Lucida Console" w:eastAsia="Times New Roman" w:hAnsi="Lucida Console" w:cs="Courier New"/>
          <w:color w:val="000000"/>
          <w:kern w:val="0"/>
          <w:sz w:val="20"/>
          <w:szCs w:val="20"/>
          <w:bdr w:val="none" w:sz="0" w:space="0" w:color="auto" w:frame="1"/>
          <w:lang w:eastAsia="en-GB"/>
          <w14:ligatures w14:val="none"/>
        </w:rPr>
        <w:t>Multiple R-squared:  0.2322,</w:t>
      </w:r>
      <w:r w:rsidRPr="00E822BF">
        <w:rPr>
          <w:rFonts w:ascii="Lucida Console" w:eastAsia="Times New Roman" w:hAnsi="Lucida Console" w:cs="Courier New"/>
          <w:color w:val="000000"/>
          <w:kern w:val="0"/>
          <w:sz w:val="20"/>
          <w:szCs w:val="20"/>
          <w:bdr w:val="none" w:sz="0" w:space="0" w:color="auto" w:frame="1"/>
          <w:lang w:eastAsia="en-GB"/>
          <w14:ligatures w14:val="none"/>
        </w:rPr>
        <w:tab/>
        <w:t xml:space="preserve">Adjusted R-squared:  0.2277 </w:t>
      </w:r>
    </w:p>
    <w:p w14:paraId="3C6127E8" w14:textId="77777777" w:rsidR="00E822BF" w:rsidRPr="00E822BF" w:rsidRDefault="00E822BF" w:rsidP="00E8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GB"/>
          <w14:ligatures w14:val="none"/>
        </w:rPr>
      </w:pPr>
      <w:r w:rsidRPr="00E822BF">
        <w:rPr>
          <w:rFonts w:ascii="Lucida Console" w:eastAsia="Times New Roman" w:hAnsi="Lucida Console" w:cs="Courier New"/>
          <w:color w:val="000000"/>
          <w:kern w:val="0"/>
          <w:sz w:val="20"/>
          <w:szCs w:val="20"/>
          <w:bdr w:val="none" w:sz="0" w:space="0" w:color="auto" w:frame="1"/>
          <w:lang w:eastAsia="en-GB"/>
          <w14:ligatures w14:val="none"/>
        </w:rPr>
        <w:t>F-statistic: 51.12 on 1 and 169 DF,  p-value: 2.498e-11</w:t>
      </w:r>
    </w:p>
    <w:p w14:paraId="670855FE" w14:textId="47C5BEEC" w:rsidR="00C34E33" w:rsidRDefault="00C34E33"/>
    <w:p w14:paraId="7D8D5CF3" w14:textId="77777777" w:rsidR="00C00EBB" w:rsidRDefault="00C00EBB"/>
    <w:p w14:paraId="2F7C4452" w14:textId="77777777" w:rsidR="00E822BF" w:rsidRDefault="00E822BF" w:rsidP="00E822BF">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&gt; </w:t>
      </w:r>
      <w:r>
        <w:rPr>
          <w:rStyle w:val="gnvwddmdb3b"/>
          <w:rFonts w:ascii="Lucida Console" w:hAnsi="Lucida Console"/>
          <w:color w:val="0000FF"/>
        </w:rPr>
        <w:t>summary(</w:t>
      </w:r>
      <w:proofErr w:type="spellStart"/>
      <w:r>
        <w:rPr>
          <w:rStyle w:val="gnvwddmdb3b"/>
          <w:rFonts w:ascii="Lucida Console" w:hAnsi="Lucida Console"/>
          <w:color w:val="0000FF"/>
        </w:rPr>
        <w:t>model_multiple</w:t>
      </w:r>
      <w:proofErr w:type="spellEnd"/>
      <w:r>
        <w:rPr>
          <w:rStyle w:val="gnvwddmdb3b"/>
          <w:rFonts w:ascii="Lucida Console" w:hAnsi="Lucida Console"/>
          <w:color w:val="0000FF"/>
        </w:rPr>
        <w:t>)</w:t>
      </w:r>
    </w:p>
    <w:p w14:paraId="4D55C233"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p>
    <w:p w14:paraId="6E07F225"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Call:</w:t>
      </w:r>
    </w:p>
    <w:p w14:paraId="41E16A8E"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lm</w:t>
      </w:r>
      <w:proofErr w:type="spellEnd"/>
      <w:r>
        <w:rPr>
          <w:rStyle w:val="gnvwddmdl3b"/>
          <w:rFonts w:ascii="Lucida Console" w:hAnsi="Lucida Console"/>
          <w:color w:val="000000"/>
          <w:bdr w:val="none" w:sz="0" w:space="0" w:color="auto" w:frame="1"/>
        </w:rPr>
        <w:t xml:space="preserve">(formula = </w:t>
      </w:r>
      <w:proofErr w:type="spellStart"/>
      <w:r>
        <w:rPr>
          <w:rStyle w:val="gnvwddmdl3b"/>
          <w:rFonts w:ascii="Lucida Console" w:hAnsi="Lucida Console"/>
          <w:color w:val="000000"/>
          <w:bdr w:val="none" w:sz="0" w:space="0" w:color="auto" w:frame="1"/>
        </w:rPr>
        <w:t>Life_Expectancy</w:t>
      </w:r>
      <w:proofErr w:type="spellEnd"/>
      <w:r>
        <w:rPr>
          <w:rStyle w:val="gnvwddmdl3b"/>
          <w:rFonts w:ascii="Lucida Console" w:hAnsi="Lucida Console"/>
          <w:color w:val="000000"/>
          <w:bdr w:val="none" w:sz="0" w:space="0" w:color="auto" w:frame="1"/>
        </w:rPr>
        <w:t xml:space="preserve"> ~ Alcohol + Schooling + BMI, data = </w:t>
      </w:r>
      <w:proofErr w:type="spellStart"/>
      <w:r>
        <w:rPr>
          <w:rStyle w:val="gnvwddmdl3b"/>
          <w:rFonts w:ascii="Lucida Console" w:hAnsi="Lucida Console"/>
          <w:color w:val="000000"/>
          <w:bdr w:val="none" w:sz="0" w:space="0" w:color="auto" w:frame="1"/>
        </w:rPr>
        <w:t>df</w:t>
      </w:r>
      <w:proofErr w:type="spellEnd"/>
      <w:r>
        <w:rPr>
          <w:rStyle w:val="gnvwddmdl3b"/>
          <w:rFonts w:ascii="Lucida Console" w:hAnsi="Lucida Console"/>
          <w:color w:val="000000"/>
          <w:bdr w:val="none" w:sz="0" w:space="0" w:color="auto" w:frame="1"/>
        </w:rPr>
        <w:t>)</w:t>
      </w:r>
    </w:p>
    <w:p w14:paraId="7FC19FD3"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p>
    <w:p w14:paraId="421D647A"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Residuals:</w:t>
      </w:r>
    </w:p>
    <w:p w14:paraId="7CA47BDA"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Min       1Q   Median       3Q      Max </w:t>
      </w:r>
    </w:p>
    <w:p w14:paraId="4D304ABD"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-16.3144  -2.8698   0.3882   3.0997  14.7307 </w:t>
      </w:r>
    </w:p>
    <w:p w14:paraId="50B007E8"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p>
    <w:p w14:paraId="0C2C218E"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Coefficients:</w:t>
      </w:r>
    </w:p>
    <w:p w14:paraId="14100900"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Estimate Std. Error t value </w:t>
      </w:r>
      <w:proofErr w:type="spellStart"/>
      <w:r>
        <w:rPr>
          <w:rStyle w:val="gnvwddmdl3b"/>
          <w:rFonts w:ascii="Lucida Console" w:hAnsi="Lucida Console"/>
          <w:color w:val="000000"/>
          <w:bdr w:val="none" w:sz="0" w:space="0" w:color="auto" w:frame="1"/>
        </w:rPr>
        <w:t>Pr</w:t>
      </w:r>
      <w:proofErr w:type="spellEnd"/>
      <w:r>
        <w:rPr>
          <w:rStyle w:val="gnvwddmdl3b"/>
          <w:rFonts w:ascii="Lucida Console" w:hAnsi="Lucida Console"/>
          <w:color w:val="000000"/>
          <w:bdr w:val="none" w:sz="0" w:space="0" w:color="auto" w:frame="1"/>
        </w:rPr>
        <w:t xml:space="preserve">(&gt;|t|)    </w:t>
      </w:r>
    </w:p>
    <w:p w14:paraId="4635F242"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(Intercept) 42.24690    1.94126  21.763  &lt; 2e-16 ***</w:t>
      </w:r>
    </w:p>
    <w:p w14:paraId="1E9B9CBB"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Alcohol      0.04870    0.11092   0.439  0.66116    </w:t>
      </w:r>
    </w:p>
    <w:p w14:paraId="52D861BD"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Schooling    2.05413    0.17730  11.586  &lt; 2e-16 ***</w:t>
      </w:r>
    </w:p>
    <w:p w14:paraId="522A6527"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BMI          0.06135    0.02083   2.946  0.00368 ** </w:t>
      </w:r>
    </w:p>
    <w:p w14:paraId="3F776CAC"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14:paraId="6390E4B7"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Signif</w:t>
      </w:r>
      <w:proofErr w:type="spellEnd"/>
      <w:r>
        <w:rPr>
          <w:rStyle w:val="gnvwddmdl3b"/>
          <w:rFonts w:ascii="Lucida Console" w:hAnsi="Lucida Console"/>
          <w:color w:val="000000"/>
          <w:bdr w:val="none" w:sz="0" w:space="0" w:color="auto" w:frame="1"/>
        </w:rPr>
        <w:t>. codes:  0 ‘***’ 0.001 ‘**’ 0.01 ‘*’ 0.05 ‘.’ 0.1 ‘ ’ 1</w:t>
      </w:r>
    </w:p>
    <w:p w14:paraId="48A31F57"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p>
    <w:p w14:paraId="34F624CC"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Residual standard error: 4.873 on 167 degrees of freedom</w:t>
      </w:r>
    </w:p>
    <w:p w14:paraId="61EE77EE"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Multiple R-squared:  0.6457,</w:t>
      </w:r>
      <w:r>
        <w:rPr>
          <w:rStyle w:val="gnvwddmdl3b"/>
          <w:rFonts w:ascii="Lucida Console" w:hAnsi="Lucida Console"/>
          <w:color w:val="000000"/>
          <w:bdr w:val="none" w:sz="0" w:space="0" w:color="auto" w:frame="1"/>
        </w:rPr>
        <w:tab/>
        <w:t xml:space="preserve">Adjusted R-squared:  0.6393 </w:t>
      </w:r>
    </w:p>
    <w:p w14:paraId="147BCCCA" w14:textId="77777777" w:rsidR="00E822BF" w:rsidRDefault="00E822BF" w:rsidP="00E822BF">
      <w:pPr>
        <w:pStyle w:val="HTMLPreformatted"/>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F-statistic: 101.5 on 3 and 167 DF,  p-value: &lt; 2.2e-16</w:t>
      </w:r>
    </w:p>
    <w:p w14:paraId="651B7C75" w14:textId="77777777" w:rsidR="00C00EBB" w:rsidRDefault="00C00EBB"/>
    <w:p w14:paraId="5E86EED2" w14:textId="77777777" w:rsidR="00E822BF" w:rsidRDefault="00E822BF" w:rsidP="00E822BF">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&gt; </w:t>
      </w:r>
      <w:r>
        <w:rPr>
          <w:rStyle w:val="gnvwddmdb3b"/>
          <w:rFonts w:ascii="Lucida Console" w:hAnsi="Lucida Console"/>
          <w:color w:val="0000FF"/>
        </w:rPr>
        <w:t>print(</w:t>
      </w:r>
      <w:proofErr w:type="spellStart"/>
      <w:r>
        <w:rPr>
          <w:rStyle w:val="gnvwddmdb3b"/>
          <w:rFonts w:ascii="Lucida Console" w:hAnsi="Lucida Console"/>
          <w:color w:val="0000FF"/>
        </w:rPr>
        <w:t>anova_result</w:t>
      </w:r>
      <w:proofErr w:type="spellEnd"/>
      <w:r>
        <w:rPr>
          <w:rStyle w:val="gnvwddmdb3b"/>
          <w:rFonts w:ascii="Lucida Console" w:hAnsi="Lucida Console"/>
          <w:color w:val="0000FF"/>
        </w:rPr>
        <w:t>)</w:t>
      </w:r>
    </w:p>
    <w:p w14:paraId="7984CC05"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Analysis of Variance Table</w:t>
      </w:r>
    </w:p>
    <w:p w14:paraId="7693E4EF"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p>
    <w:p w14:paraId="22C28E40"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Model 1: </w:t>
      </w:r>
      <w:proofErr w:type="spellStart"/>
      <w:r>
        <w:rPr>
          <w:rStyle w:val="gnvwddmdl3b"/>
          <w:rFonts w:ascii="Lucida Console" w:hAnsi="Lucida Console"/>
          <w:color w:val="000000"/>
          <w:bdr w:val="none" w:sz="0" w:space="0" w:color="auto" w:frame="1"/>
        </w:rPr>
        <w:t>Life_Expectancy</w:t>
      </w:r>
      <w:proofErr w:type="spellEnd"/>
      <w:r>
        <w:rPr>
          <w:rStyle w:val="gnvwddmdl3b"/>
          <w:rFonts w:ascii="Lucida Console" w:hAnsi="Lucida Console"/>
          <w:color w:val="000000"/>
          <w:bdr w:val="none" w:sz="0" w:space="0" w:color="auto" w:frame="1"/>
        </w:rPr>
        <w:t xml:space="preserve"> ~ Alcohol</w:t>
      </w:r>
    </w:p>
    <w:p w14:paraId="1CD7F69B"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Model 2: </w:t>
      </w:r>
      <w:proofErr w:type="spellStart"/>
      <w:r>
        <w:rPr>
          <w:rStyle w:val="gnvwddmdl3b"/>
          <w:rFonts w:ascii="Lucida Console" w:hAnsi="Lucida Console"/>
          <w:color w:val="000000"/>
          <w:bdr w:val="none" w:sz="0" w:space="0" w:color="auto" w:frame="1"/>
        </w:rPr>
        <w:t>Life_Expectancy</w:t>
      </w:r>
      <w:proofErr w:type="spellEnd"/>
      <w:r>
        <w:rPr>
          <w:rStyle w:val="gnvwddmdl3b"/>
          <w:rFonts w:ascii="Lucida Console" w:hAnsi="Lucida Console"/>
          <w:color w:val="000000"/>
          <w:bdr w:val="none" w:sz="0" w:space="0" w:color="auto" w:frame="1"/>
        </w:rPr>
        <w:t xml:space="preserve"> ~ Alcohol + Schooling + BMI</w:t>
      </w:r>
    </w:p>
    <w:p w14:paraId="241C6B7B"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w:t>
      </w:r>
      <w:proofErr w:type="spellStart"/>
      <w:r>
        <w:rPr>
          <w:rStyle w:val="gnvwddmdl3b"/>
          <w:rFonts w:ascii="Lucida Console" w:hAnsi="Lucida Console"/>
          <w:color w:val="000000"/>
          <w:bdr w:val="none" w:sz="0" w:space="0" w:color="auto" w:frame="1"/>
        </w:rPr>
        <w:t>Res.Df</w:t>
      </w:r>
      <w:proofErr w:type="spellEnd"/>
      <w:r>
        <w:rPr>
          <w:rStyle w:val="gnvwddmdl3b"/>
          <w:rFonts w:ascii="Lucida Console" w:hAnsi="Lucida Console"/>
          <w:color w:val="000000"/>
          <w:bdr w:val="none" w:sz="0" w:space="0" w:color="auto" w:frame="1"/>
        </w:rPr>
        <w:t xml:space="preserve">    RSS </w:t>
      </w:r>
      <w:proofErr w:type="spellStart"/>
      <w:r>
        <w:rPr>
          <w:rStyle w:val="gnvwddmdl3b"/>
          <w:rFonts w:ascii="Lucida Console" w:hAnsi="Lucida Console"/>
          <w:color w:val="000000"/>
          <w:bdr w:val="none" w:sz="0" w:space="0" w:color="auto" w:frame="1"/>
        </w:rPr>
        <w:t>Df</w:t>
      </w:r>
      <w:proofErr w:type="spellEnd"/>
      <w:r>
        <w:rPr>
          <w:rStyle w:val="gnvwddmdl3b"/>
          <w:rFonts w:ascii="Lucida Console" w:hAnsi="Lucida Console"/>
          <w:color w:val="000000"/>
          <w:bdr w:val="none" w:sz="0" w:space="0" w:color="auto" w:frame="1"/>
        </w:rPr>
        <w:t xml:space="preserve"> Sum of </w:t>
      </w:r>
      <w:proofErr w:type="spellStart"/>
      <w:r>
        <w:rPr>
          <w:rStyle w:val="gnvwddmdl3b"/>
          <w:rFonts w:ascii="Lucida Console" w:hAnsi="Lucida Console"/>
          <w:color w:val="000000"/>
          <w:bdr w:val="none" w:sz="0" w:space="0" w:color="auto" w:frame="1"/>
        </w:rPr>
        <w:t>Sq</w:t>
      </w:r>
      <w:proofErr w:type="spellEnd"/>
      <w:r>
        <w:rPr>
          <w:rStyle w:val="gnvwddmdl3b"/>
          <w:rFonts w:ascii="Lucida Console" w:hAnsi="Lucida Console"/>
          <w:color w:val="000000"/>
          <w:bdr w:val="none" w:sz="0" w:space="0" w:color="auto" w:frame="1"/>
        </w:rPr>
        <w:t xml:space="preserve">      F    </w:t>
      </w:r>
      <w:proofErr w:type="spellStart"/>
      <w:r>
        <w:rPr>
          <w:rStyle w:val="gnvwddmdl3b"/>
          <w:rFonts w:ascii="Lucida Console" w:hAnsi="Lucida Console"/>
          <w:color w:val="000000"/>
          <w:bdr w:val="none" w:sz="0" w:space="0" w:color="auto" w:frame="1"/>
        </w:rPr>
        <w:t>Pr</w:t>
      </w:r>
      <w:proofErr w:type="spellEnd"/>
      <w:r>
        <w:rPr>
          <w:rStyle w:val="gnvwddmdl3b"/>
          <w:rFonts w:ascii="Lucida Console" w:hAnsi="Lucida Console"/>
          <w:color w:val="000000"/>
          <w:bdr w:val="none" w:sz="0" w:space="0" w:color="auto" w:frame="1"/>
        </w:rPr>
        <w:t xml:space="preserve">(&gt;F)    </w:t>
      </w:r>
    </w:p>
    <w:p w14:paraId="715418FC"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1    169 8592.7                                  </w:t>
      </w:r>
    </w:p>
    <w:p w14:paraId="424F6A71"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2    167 3965.2  2    4627.5 97.447 &lt; 2.2e-16 ***</w:t>
      </w:r>
    </w:p>
    <w:p w14:paraId="7BB3444B"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14:paraId="274FE9E2" w14:textId="77777777" w:rsidR="00E822BF" w:rsidRDefault="00E822BF" w:rsidP="00E822BF">
      <w:pPr>
        <w:pStyle w:val="HTMLPreformatted"/>
        <w:shd w:val="clear" w:color="auto" w:fill="FFFFFF"/>
        <w:wordWrap w:val="0"/>
        <w:rPr>
          <w:rFonts w:ascii="Lucida Console" w:hAnsi="Lucida Console"/>
          <w:color w:val="000000"/>
        </w:rPr>
      </w:pPr>
      <w:proofErr w:type="spellStart"/>
      <w:r>
        <w:rPr>
          <w:rStyle w:val="gnvwddmdl3b"/>
          <w:rFonts w:ascii="Lucida Console" w:hAnsi="Lucida Console"/>
          <w:color w:val="000000"/>
          <w:bdr w:val="none" w:sz="0" w:space="0" w:color="auto" w:frame="1"/>
        </w:rPr>
        <w:t>Signif</w:t>
      </w:r>
      <w:proofErr w:type="spellEnd"/>
      <w:r>
        <w:rPr>
          <w:rStyle w:val="gnvwddmdl3b"/>
          <w:rFonts w:ascii="Lucida Console" w:hAnsi="Lucida Console"/>
          <w:color w:val="000000"/>
          <w:bdr w:val="none" w:sz="0" w:space="0" w:color="auto" w:frame="1"/>
        </w:rPr>
        <w:t>. codes:  0 ‘***’ 0.001 ‘**’ 0.01 ‘*’ 0.05 ‘.’ 0.1 ‘ ’ 1</w:t>
      </w:r>
    </w:p>
    <w:p w14:paraId="39AF3A00" w14:textId="77777777" w:rsidR="00C00EBB" w:rsidRDefault="00C00EBB"/>
    <w:p w14:paraId="136DF4D0" w14:textId="77777777" w:rsidR="00E822BF" w:rsidRDefault="00E822BF" w:rsidP="00E822BF">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&gt; </w:t>
      </w:r>
      <w:r>
        <w:rPr>
          <w:rStyle w:val="gnvwddmdb3b"/>
          <w:rFonts w:ascii="Lucida Console" w:hAnsi="Lucida Console"/>
          <w:color w:val="0000FF"/>
        </w:rPr>
        <w:t>summary(</w:t>
      </w:r>
      <w:proofErr w:type="spellStart"/>
      <w:r>
        <w:rPr>
          <w:rStyle w:val="gnvwddmdb3b"/>
          <w:rFonts w:ascii="Lucida Console" w:hAnsi="Lucida Console"/>
          <w:color w:val="0000FF"/>
        </w:rPr>
        <w:t>model_quadratic</w:t>
      </w:r>
      <w:proofErr w:type="spellEnd"/>
      <w:r>
        <w:rPr>
          <w:rStyle w:val="gnvwddmdb3b"/>
          <w:rFonts w:ascii="Lucida Console" w:hAnsi="Lucida Console"/>
          <w:color w:val="0000FF"/>
        </w:rPr>
        <w:t>)</w:t>
      </w:r>
    </w:p>
    <w:p w14:paraId="7C559AB6"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p>
    <w:p w14:paraId="7B1D3F6F"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Call:</w:t>
      </w:r>
    </w:p>
    <w:p w14:paraId="2C178754"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lm</w:t>
      </w:r>
      <w:proofErr w:type="spellEnd"/>
      <w:r>
        <w:rPr>
          <w:rStyle w:val="gnvwddmdl3b"/>
          <w:rFonts w:ascii="Lucida Console" w:hAnsi="Lucida Console"/>
          <w:color w:val="000000"/>
          <w:bdr w:val="none" w:sz="0" w:space="0" w:color="auto" w:frame="1"/>
        </w:rPr>
        <w:t xml:space="preserve">(formula = </w:t>
      </w:r>
      <w:proofErr w:type="spellStart"/>
      <w:r>
        <w:rPr>
          <w:rStyle w:val="gnvwddmdl3b"/>
          <w:rFonts w:ascii="Lucida Console" w:hAnsi="Lucida Console"/>
          <w:color w:val="000000"/>
          <w:bdr w:val="none" w:sz="0" w:space="0" w:color="auto" w:frame="1"/>
        </w:rPr>
        <w:t>Life_Expectancy</w:t>
      </w:r>
      <w:proofErr w:type="spellEnd"/>
      <w:r>
        <w:rPr>
          <w:rStyle w:val="gnvwddmdl3b"/>
          <w:rFonts w:ascii="Lucida Console" w:hAnsi="Lucida Console"/>
          <w:color w:val="000000"/>
          <w:bdr w:val="none" w:sz="0" w:space="0" w:color="auto" w:frame="1"/>
        </w:rPr>
        <w:t xml:space="preserve"> ~ Alcohol + Schooling + I((Schooling)^2) + </w:t>
      </w:r>
    </w:p>
    <w:p w14:paraId="1DAF5AB0"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BMI, data = </w:t>
      </w:r>
      <w:proofErr w:type="spellStart"/>
      <w:r>
        <w:rPr>
          <w:rStyle w:val="gnvwddmdl3b"/>
          <w:rFonts w:ascii="Lucida Console" w:hAnsi="Lucida Console"/>
          <w:color w:val="000000"/>
          <w:bdr w:val="none" w:sz="0" w:space="0" w:color="auto" w:frame="1"/>
        </w:rPr>
        <w:t>df</w:t>
      </w:r>
      <w:proofErr w:type="spellEnd"/>
      <w:r>
        <w:rPr>
          <w:rStyle w:val="gnvwddmdl3b"/>
          <w:rFonts w:ascii="Lucida Console" w:hAnsi="Lucida Console"/>
          <w:color w:val="000000"/>
          <w:bdr w:val="none" w:sz="0" w:space="0" w:color="auto" w:frame="1"/>
        </w:rPr>
        <w:t>)</w:t>
      </w:r>
    </w:p>
    <w:p w14:paraId="6B36DC1D"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p>
    <w:p w14:paraId="32A73DFF"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Residuals:</w:t>
      </w:r>
    </w:p>
    <w:p w14:paraId="5502240C"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lastRenderedPageBreak/>
        <w:t xml:space="preserve">     Min       1Q   Median       3Q      Max </w:t>
      </w:r>
    </w:p>
    <w:p w14:paraId="4E2DB3FB"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-16.0643  -2.8445   0.4559   3.0709  13.6225 </w:t>
      </w:r>
    </w:p>
    <w:p w14:paraId="4A5E72EF"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p>
    <w:p w14:paraId="246C10FE"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Coefficients:</w:t>
      </w:r>
    </w:p>
    <w:p w14:paraId="60D4B5C4"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Estimate Std. Error t value </w:t>
      </w:r>
      <w:proofErr w:type="spellStart"/>
      <w:r>
        <w:rPr>
          <w:rStyle w:val="gnvwddmdl3b"/>
          <w:rFonts w:ascii="Lucida Console" w:hAnsi="Lucida Console"/>
          <w:color w:val="000000"/>
          <w:bdr w:val="none" w:sz="0" w:space="0" w:color="auto" w:frame="1"/>
        </w:rPr>
        <w:t>Pr</w:t>
      </w:r>
      <w:proofErr w:type="spellEnd"/>
      <w:r>
        <w:rPr>
          <w:rStyle w:val="gnvwddmdl3b"/>
          <w:rFonts w:ascii="Lucida Console" w:hAnsi="Lucida Console"/>
          <w:color w:val="000000"/>
          <w:bdr w:val="none" w:sz="0" w:space="0" w:color="auto" w:frame="1"/>
        </w:rPr>
        <w:t xml:space="preserve">(&gt;|t|)    </w:t>
      </w:r>
    </w:p>
    <w:p w14:paraId="5B4E03B5"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(Intercept)      45.89101    5.49711   8.348 2.59e-14 ***</w:t>
      </w:r>
    </w:p>
    <w:p w14:paraId="5AF118FC"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Alcohol           0.03353    0.11313   0.296   0.7673    </w:t>
      </w:r>
    </w:p>
    <w:p w14:paraId="6E585A67"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Schooling         1.44135    0.88267   1.633   0.1044    </w:t>
      </w:r>
    </w:p>
    <w:p w14:paraId="4E911FF9"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I((Schooling)^2)  0.02452    0.03460   0.709   0.4795    </w:t>
      </w:r>
    </w:p>
    <w:p w14:paraId="3084655B"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BMI               0.06261    0.02093   2.991   0.0032 ** </w:t>
      </w:r>
    </w:p>
    <w:p w14:paraId="62311BFD"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14:paraId="110BA123"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Signif</w:t>
      </w:r>
      <w:proofErr w:type="spellEnd"/>
      <w:r>
        <w:rPr>
          <w:rStyle w:val="gnvwddmdl3b"/>
          <w:rFonts w:ascii="Lucida Console" w:hAnsi="Lucida Console"/>
          <w:color w:val="000000"/>
          <w:bdr w:val="none" w:sz="0" w:space="0" w:color="auto" w:frame="1"/>
        </w:rPr>
        <w:t>. codes:  0 ‘***’ 0.001 ‘**’ 0.01 ‘*’ 0.05 ‘.’ 0.1 ‘ ’ 1</w:t>
      </w:r>
    </w:p>
    <w:p w14:paraId="06318898"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p>
    <w:p w14:paraId="3551F0A2"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Residual standard error: 4.88 on 166 degrees of freedom</w:t>
      </w:r>
    </w:p>
    <w:p w14:paraId="23894049"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Multiple R-squared:  0.6468,</w:t>
      </w:r>
      <w:r>
        <w:rPr>
          <w:rStyle w:val="gnvwddmdl3b"/>
          <w:rFonts w:ascii="Lucida Console" w:hAnsi="Lucida Console"/>
          <w:color w:val="000000"/>
          <w:bdr w:val="none" w:sz="0" w:space="0" w:color="auto" w:frame="1"/>
        </w:rPr>
        <w:tab/>
        <w:t xml:space="preserve">Adjusted R-squared:  0.6383 </w:t>
      </w:r>
    </w:p>
    <w:p w14:paraId="6373E44B" w14:textId="77777777" w:rsidR="00E822BF" w:rsidRDefault="00E822BF" w:rsidP="00E822BF">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F-statistic: 75.99 on 4 and 166 DF,  p-value: &lt; 2.2e-16</w:t>
      </w:r>
    </w:p>
    <w:p w14:paraId="507184F0" w14:textId="77777777" w:rsidR="00E72783" w:rsidRDefault="00E72783" w:rsidP="00E822BF">
      <w:pPr>
        <w:pStyle w:val="HTMLPreformatted"/>
        <w:shd w:val="clear" w:color="auto" w:fill="FFFFFF"/>
        <w:wordWrap w:val="0"/>
        <w:rPr>
          <w:rStyle w:val="gnvwddmdl3b"/>
          <w:rFonts w:ascii="Lucida Console" w:hAnsi="Lucida Console"/>
          <w:color w:val="000000"/>
          <w:bdr w:val="none" w:sz="0" w:space="0" w:color="auto" w:frame="1"/>
        </w:rPr>
      </w:pPr>
    </w:p>
    <w:p w14:paraId="2D81596F" w14:textId="77777777" w:rsidR="00E72783" w:rsidRDefault="00E72783" w:rsidP="00E822BF">
      <w:pPr>
        <w:pStyle w:val="HTMLPreformatted"/>
        <w:shd w:val="clear" w:color="auto" w:fill="FFFFFF"/>
        <w:wordWrap w:val="0"/>
        <w:rPr>
          <w:rStyle w:val="gnvwddmdl3b"/>
          <w:rFonts w:ascii="Lucida Console" w:hAnsi="Lucida Console"/>
          <w:color w:val="000000"/>
          <w:bdr w:val="none" w:sz="0" w:space="0" w:color="auto" w:frame="1"/>
        </w:rPr>
      </w:pPr>
    </w:p>
    <w:p w14:paraId="6075088C" w14:textId="77777777" w:rsidR="00E72783" w:rsidRDefault="00E72783" w:rsidP="00E72783">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&gt; </w:t>
      </w:r>
      <w:r>
        <w:rPr>
          <w:rStyle w:val="gnvwddmdb3b"/>
          <w:rFonts w:ascii="Lucida Console" w:hAnsi="Lucida Console"/>
          <w:color w:val="0000FF"/>
        </w:rPr>
        <w:t>summary(</w:t>
      </w:r>
      <w:proofErr w:type="spellStart"/>
      <w:r>
        <w:rPr>
          <w:rStyle w:val="gnvwddmdb3b"/>
          <w:rFonts w:ascii="Lucida Console" w:hAnsi="Lucida Console"/>
          <w:color w:val="0000FF"/>
        </w:rPr>
        <w:t>log_model</w:t>
      </w:r>
      <w:proofErr w:type="spellEnd"/>
      <w:r>
        <w:rPr>
          <w:rStyle w:val="gnvwddmdb3b"/>
          <w:rFonts w:ascii="Lucida Console" w:hAnsi="Lucida Console"/>
          <w:color w:val="0000FF"/>
        </w:rPr>
        <w:t>)</w:t>
      </w:r>
    </w:p>
    <w:p w14:paraId="04D5BBA7" w14:textId="77777777" w:rsidR="00E72783" w:rsidRDefault="00E72783" w:rsidP="00E72783">
      <w:pPr>
        <w:pStyle w:val="HTMLPreformatted"/>
        <w:shd w:val="clear" w:color="auto" w:fill="FFFFFF"/>
        <w:wordWrap w:val="0"/>
        <w:rPr>
          <w:rStyle w:val="gnvwddmdl3b"/>
          <w:rFonts w:ascii="Lucida Console" w:hAnsi="Lucida Console"/>
          <w:color w:val="000000"/>
          <w:bdr w:val="none" w:sz="0" w:space="0" w:color="auto" w:frame="1"/>
        </w:rPr>
      </w:pPr>
    </w:p>
    <w:p w14:paraId="168CB283" w14:textId="77777777" w:rsidR="00E72783" w:rsidRDefault="00E72783" w:rsidP="00E72783">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Call:</w:t>
      </w:r>
    </w:p>
    <w:p w14:paraId="2EA911F3" w14:textId="77777777" w:rsidR="00E72783" w:rsidRDefault="00E72783" w:rsidP="00E72783">
      <w:pPr>
        <w:pStyle w:val="HTMLPreformatted"/>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lm</w:t>
      </w:r>
      <w:proofErr w:type="spellEnd"/>
      <w:r>
        <w:rPr>
          <w:rStyle w:val="gnvwddmdl3b"/>
          <w:rFonts w:ascii="Lucida Console" w:hAnsi="Lucida Console"/>
          <w:color w:val="000000"/>
          <w:bdr w:val="none" w:sz="0" w:space="0" w:color="auto" w:frame="1"/>
        </w:rPr>
        <w:t>(formula = log(</w:t>
      </w:r>
      <w:proofErr w:type="spellStart"/>
      <w:r>
        <w:rPr>
          <w:rStyle w:val="gnvwddmdl3b"/>
          <w:rFonts w:ascii="Lucida Console" w:hAnsi="Lucida Console"/>
          <w:color w:val="000000"/>
          <w:bdr w:val="none" w:sz="0" w:space="0" w:color="auto" w:frame="1"/>
        </w:rPr>
        <w:t>Life_Expectancy</w:t>
      </w:r>
      <w:proofErr w:type="spellEnd"/>
      <w:r>
        <w:rPr>
          <w:rStyle w:val="gnvwddmdl3b"/>
          <w:rFonts w:ascii="Lucida Console" w:hAnsi="Lucida Console"/>
          <w:color w:val="000000"/>
          <w:bdr w:val="none" w:sz="0" w:space="0" w:color="auto" w:frame="1"/>
        </w:rPr>
        <w:t xml:space="preserve">) ~ Alcohol + log(Schooling) + </w:t>
      </w:r>
    </w:p>
    <w:p w14:paraId="27226042" w14:textId="77777777" w:rsidR="00E72783" w:rsidRDefault="00E72783" w:rsidP="00E72783">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BMI, data = </w:t>
      </w:r>
      <w:proofErr w:type="spellStart"/>
      <w:r>
        <w:rPr>
          <w:rStyle w:val="gnvwddmdl3b"/>
          <w:rFonts w:ascii="Lucida Console" w:hAnsi="Lucida Console"/>
          <w:color w:val="000000"/>
          <w:bdr w:val="none" w:sz="0" w:space="0" w:color="auto" w:frame="1"/>
        </w:rPr>
        <w:t>df</w:t>
      </w:r>
      <w:proofErr w:type="spellEnd"/>
      <w:r>
        <w:rPr>
          <w:rStyle w:val="gnvwddmdl3b"/>
          <w:rFonts w:ascii="Lucida Console" w:hAnsi="Lucida Console"/>
          <w:color w:val="000000"/>
          <w:bdr w:val="none" w:sz="0" w:space="0" w:color="auto" w:frame="1"/>
        </w:rPr>
        <w:t>)</w:t>
      </w:r>
    </w:p>
    <w:p w14:paraId="6CD39AAB" w14:textId="77777777" w:rsidR="00E72783" w:rsidRDefault="00E72783" w:rsidP="00E72783">
      <w:pPr>
        <w:pStyle w:val="HTMLPreformatted"/>
        <w:shd w:val="clear" w:color="auto" w:fill="FFFFFF"/>
        <w:wordWrap w:val="0"/>
        <w:rPr>
          <w:rStyle w:val="gnvwddmdl3b"/>
          <w:rFonts w:ascii="Lucida Console" w:hAnsi="Lucida Console"/>
          <w:color w:val="000000"/>
          <w:bdr w:val="none" w:sz="0" w:space="0" w:color="auto" w:frame="1"/>
        </w:rPr>
      </w:pPr>
    </w:p>
    <w:p w14:paraId="0CE17208" w14:textId="77777777" w:rsidR="00E72783" w:rsidRDefault="00E72783" w:rsidP="00E72783">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Residuals:</w:t>
      </w:r>
    </w:p>
    <w:p w14:paraId="3FE06390" w14:textId="77777777" w:rsidR="00E72783" w:rsidRDefault="00E72783" w:rsidP="00E72783">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Min        1Q    Median        3Q       Max </w:t>
      </w:r>
    </w:p>
    <w:p w14:paraId="1E58702B" w14:textId="77777777" w:rsidR="00E72783" w:rsidRDefault="00E72783" w:rsidP="00E72783">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-0.284775 -0.037745  0.005375  0.046391  0.278812 </w:t>
      </w:r>
    </w:p>
    <w:p w14:paraId="41D3E7D4" w14:textId="77777777" w:rsidR="00E72783" w:rsidRDefault="00E72783" w:rsidP="00E72783">
      <w:pPr>
        <w:pStyle w:val="HTMLPreformatted"/>
        <w:shd w:val="clear" w:color="auto" w:fill="FFFFFF"/>
        <w:wordWrap w:val="0"/>
        <w:rPr>
          <w:rStyle w:val="gnvwddmdl3b"/>
          <w:rFonts w:ascii="Lucida Console" w:hAnsi="Lucida Console"/>
          <w:color w:val="000000"/>
          <w:bdr w:val="none" w:sz="0" w:space="0" w:color="auto" w:frame="1"/>
        </w:rPr>
      </w:pPr>
    </w:p>
    <w:p w14:paraId="7971916B" w14:textId="77777777" w:rsidR="00E72783" w:rsidRDefault="00E72783" w:rsidP="00E72783">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Coefficients:</w:t>
      </w:r>
    </w:p>
    <w:p w14:paraId="14E4BB2C" w14:textId="77777777" w:rsidR="00E72783" w:rsidRDefault="00E72783" w:rsidP="00E72783">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                Estimate Std. Error t value </w:t>
      </w:r>
      <w:proofErr w:type="spellStart"/>
      <w:r>
        <w:rPr>
          <w:rStyle w:val="gnvwddmdl3b"/>
          <w:rFonts w:ascii="Lucida Console" w:hAnsi="Lucida Console"/>
          <w:color w:val="000000"/>
          <w:bdr w:val="none" w:sz="0" w:space="0" w:color="auto" w:frame="1"/>
        </w:rPr>
        <w:t>Pr</w:t>
      </w:r>
      <w:proofErr w:type="spellEnd"/>
      <w:r>
        <w:rPr>
          <w:rStyle w:val="gnvwddmdl3b"/>
          <w:rFonts w:ascii="Lucida Console" w:hAnsi="Lucida Console"/>
          <w:color w:val="000000"/>
          <w:bdr w:val="none" w:sz="0" w:space="0" w:color="auto" w:frame="1"/>
        </w:rPr>
        <w:t xml:space="preserve">(&gt;|t|)    </w:t>
      </w:r>
    </w:p>
    <w:p w14:paraId="25ED3FDB" w14:textId="77777777" w:rsidR="00E72783" w:rsidRDefault="00E72783" w:rsidP="00E72783">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(Intercept)    3.4008213  0.0730552  46.551  &lt; 2e-16 ***</w:t>
      </w:r>
    </w:p>
    <w:p w14:paraId="19B7893B" w14:textId="77777777" w:rsidR="00E72783" w:rsidRDefault="00E72783" w:rsidP="00E72783">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Alcohol        0.0016833  0.0016777   1.003  0.31715    </w:t>
      </w:r>
    </w:p>
    <w:p w14:paraId="311859A7" w14:textId="77777777" w:rsidR="00E72783" w:rsidRDefault="00E72783" w:rsidP="00E72783">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log(Schooling) 0.3211605  0.0315668  10.174  &lt; 2e-16 ***</w:t>
      </w:r>
    </w:p>
    <w:p w14:paraId="0E341E82" w14:textId="77777777" w:rsidR="00E72783" w:rsidRDefault="00E72783" w:rsidP="00E72783">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 xml:space="preserve">BMI            0.0010192  0.0003244   3.142  0.00199 ** </w:t>
      </w:r>
    </w:p>
    <w:p w14:paraId="0083159B" w14:textId="77777777" w:rsidR="00E72783" w:rsidRDefault="00E72783" w:rsidP="00E72783">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w:t>
      </w:r>
    </w:p>
    <w:p w14:paraId="3FE08D83" w14:textId="77777777" w:rsidR="00E72783" w:rsidRDefault="00E72783" w:rsidP="00E72783">
      <w:pPr>
        <w:pStyle w:val="HTMLPreformatted"/>
        <w:shd w:val="clear" w:color="auto" w:fill="FFFFFF"/>
        <w:wordWrap w:val="0"/>
        <w:rPr>
          <w:rStyle w:val="gnvwddmdl3b"/>
          <w:rFonts w:ascii="Lucida Console" w:hAnsi="Lucida Console"/>
          <w:color w:val="000000"/>
          <w:bdr w:val="none" w:sz="0" w:space="0" w:color="auto" w:frame="1"/>
        </w:rPr>
      </w:pPr>
      <w:proofErr w:type="spellStart"/>
      <w:r>
        <w:rPr>
          <w:rStyle w:val="gnvwddmdl3b"/>
          <w:rFonts w:ascii="Lucida Console" w:hAnsi="Lucida Console"/>
          <w:color w:val="000000"/>
          <w:bdr w:val="none" w:sz="0" w:space="0" w:color="auto" w:frame="1"/>
        </w:rPr>
        <w:t>Signif</w:t>
      </w:r>
      <w:proofErr w:type="spellEnd"/>
      <w:r>
        <w:rPr>
          <w:rStyle w:val="gnvwddmdl3b"/>
          <w:rFonts w:ascii="Lucida Console" w:hAnsi="Lucida Console"/>
          <w:color w:val="000000"/>
          <w:bdr w:val="none" w:sz="0" w:space="0" w:color="auto" w:frame="1"/>
        </w:rPr>
        <w:t>. codes:  0 ‘***’ 0.001 ‘**’ 0.01 ‘*’ 0.05 ‘.’ 0.1 ‘ ’ 1</w:t>
      </w:r>
    </w:p>
    <w:p w14:paraId="24A1A8E5" w14:textId="77777777" w:rsidR="00E72783" w:rsidRDefault="00E72783" w:rsidP="00E72783">
      <w:pPr>
        <w:pStyle w:val="HTMLPreformatted"/>
        <w:shd w:val="clear" w:color="auto" w:fill="FFFFFF"/>
        <w:wordWrap w:val="0"/>
        <w:rPr>
          <w:rStyle w:val="gnvwddmdl3b"/>
          <w:rFonts w:ascii="Lucida Console" w:hAnsi="Lucida Console"/>
          <w:color w:val="000000"/>
          <w:bdr w:val="none" w:sz="0" w:space="0" w:color="auto" w:frame="1"/>
        </w:rPr>
      </w:pPr>
    </w:p>
    <w:p w14:paraId="68D91103" w14:textId="77777777" w:rsidR="00E72783" w:rsidRDefault="00E72783" w:rsidP="00E72783">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Residual standard error: 0.07588 on 167 degrees of freedom</w:t>
      </w:r>
    </w:p>
    <w:p w14:paraId="6A6E864A" w14:textId="77777777" w:rsidR="00E72783" w:rsidRDefault="00E72783" w:rsidP="00E72783">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Multiple R-squared:  0.5967,</w:t>
      </w:r>
      <w:r>
        <w:rPr>
          <w:rStyle w:val="gnvwddmdl3b"/>
          <w:rFonts w:ascii="Lucida Console" w:hAnsi="Lucida Console"/>
          <w:color w:val="000000"/>
          <w:bdr w:val="none" w:sz="0" w:space="0" w:color="auto" w:frame="1"/>
        </w:rPr>
        <w:tab/>
        <w:t xml:space="preserve">Adjusted R-squared:  0.5895 </w:t>
      </w:r>
    </w:p>
    <w:p w14:paraId="2D22BBCC" w14:textId="77777777" w:rsidR="00E72783" w:rsidRDefault="00E72783" w:rsidP="00E72783">
      <w:pPr>
        <w:pStyle w:val="HTMLPreformatted"/>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F-statistic: 82.37 on 3 and 167 DF,  p-value: &lt; 2.2e-16</w:t>
      </w:r>
    </w:p>
    <w:p w14:paraId="726FCCB7" w14:textId="63DCF829" w:rsidR="00E72783" w:rsidRPr="00E72783" w:rsidRDefault="00E72783" w:rsidP="00E822BF">
      <w:pPr>
        <w:pStyle w:val="HTMLPreformatted"/>
        <w:shd w:val="clear" w:color="auto" w:fill="FFFFFF"/>
        <w:wordWrap w:val="0"/>
        <w:rPr>
          <w:rStyle w:val="gnvwddmdl3b"/>
          <w:rFonts w:ascii="Lucida Console" w:hAnsi="Lucida Console"/>
          <w:color w:val="000000"/>
        </w:rPr>
      </w:pPr>
    </w:p>
    <w:p w14:paraId="0F75EED8" w14:textId="77777777" w:rsidR="00C00EBB" w:rsidRDefault="00C00EBB"/>
    <w:p w14:paraId="716CB1FC" w14:textId="7603A0D1" w:rsidR="00C00EBB" w:rsidRPr="00C00EBB" w:rsidRDefault="00C00EBB">
      <w:pPr>
        <w:rPr>
          <w:b/>
          <w:bCs/>
        </w:rPr>
      </w:pPr>
      <w:r w:rsidRPr="00C00EBB">
        <w:rPr>
          <w:b/>
          <w:bCs/>
        </w:rPr>
        <w:t>R-codes</w:t>
      </w:r>
    </w:p>
    <w:p w14:paraId="4B3B85BD" w14:textId="77777777" w:rsidR="00C00EBB" w:rsidRDefault="00C00EBB" w:rsidP="00C00EBB">
      <w:r>
        <w:t xml:space="preserve">Loading the data </w:t>
      </w:r>
    </w:p>
    <w:p w14:paraId="51F6FB47" w14:textId="77777777" w:rsidR="00C00EBB" w:rsidRDefault="00C00EBB" w:rsidP="00C00EBB">
      <w:r>
        <w:t>library(</w:t>
      </w:r>
      <w:proofErr w:type="spellStart"/>
      <w:r>
        <w:t>readxl</w:t>
      </w:r>
      <w:proofErr w:type="spellEnd"/>
      <w:r>
        <w:t>)</w:t>
      </w:r>
    </w:p>
    <w:p w14:paraId="0B12ADAF" w14:textId="77777777" w:rsidR="00C00EBB" w:rsidRDefault="00C00EBB" w:rsidP="00C00EBB">
      <w:proofErr w:type="spellStart"/>
      <w:r>
        <w:t>df</w:t>
      </w:r>
      <w:proofErr w:type="spellEnd"/>
      <w:r>
        <w:t xml:space="preserve">&lt;- </w:t>
      </w:r>
      <w:proofErr w:type="spellStart"/>
      <w:r>
        <w:t>read_excel</w:t>
      </w:r>
      <w:proofErr w:type="spellEnd"/>
      <w:r>
        <w:t>("2013lifeexpectancy.xls")</w:t>
      </w:r>
    </w:p>
    <w:p w14:paraId="669DD2B6" w14:textId="77777777" w:rsidR="00C00EBB" w:rsidRDefault="00C00EBB" w:rsidP="00C00EBB">
      <w:r>
        <w:t>View(</w:t>
      </w:r>
      <w:proofErr w:type="spellStart"/>
      <w:r>
        <w:t>df</w:t>
      </w:r>
      <w:proofErr w:type="spellEnd"/>
      <w:r>
        <w:t>)</w:t>
      </w:r>
    </w:p>
    <w:p w14:paraId="20143420" w14:textId="77777777" w:rsidR="00C00EBB" w:rsidRDefault="00C00EBB" w:rsidP="00C00EBB">
      <w:r>
        <w:t># Simple linear Model</w:t>
      </w:r>
    </w:p>
    <w:p w14:paraId="7036063A" w14:textId="77777777" w:rsidR="00C00EBB" w:rsidRDefault="00C00EBB" w:rsidP="00C00EBB">
      <w:r>
        <w:t># Fit the simple linear regression model</w:t>
      </w:r>
    </w:p>
    <w:p w14:paraId="1DD897A1" w14:textId="0D451F69" w:rsidR="00C00EBB" w:rsidRDefault="00C00EBB" w:rsidP="00C00EBB">
      <w:proofErr w:type="spellStart"/>
      <w:r>
        <w:t>model_simple</w:t>
      </w:r>
      <w:proofErr w:type="spellEnd"/>
      <w:r>
        <w:t xml:space="preserve"> &lt;- </w:t>
      </w:r>
      <w:proofErr w:type="spellStart"/>
      <w:r>
        <w:t>lm</w:t>
      </w:r>
      <w:proofErr w:type="spellEnd"/>
      <w:r>
        <w:t>(</w:t>
      </w:r>
      <w:proofErr w:type="spellStart"/>
      <w:r>
        <w:t>Life_Expectancy</w:t>
      </w:r>
      <w:proofErr w:type="spellEnd"/>
      <w:r>
        <w:t xml:space="preserve"> ~ Alcohol, data = </w:t>
      </w:r>
      <w:proofErr w:type="spellStart"/>
      <w:r>
        <w:t>df</w:t>
      </w:r>
      <w:proofErr w:type="spellEnd"/>
      <w:r>
        <w:t>)</w:t>
      </w:r>
    </w:p>
    <w:p w14:paraId="193DBE2D" w14:textId="77777777" w:rsidR="00C00EBB" w:rsidRDefault="00C00EBB" w:rsidP="00C00EBB">
      <w:r>
        <w:t># Print the summary of the model</w:t>
      </w:r>
    </w:p>
    <w:p w14:paraId="70B59126" w14:textId="77777777" w:rsidR="00C00EBB" w:rsidRDefault="00C00EBB" w:rsidP="00C00EBB">
      <w:r>
        <w:t>summary(</w:t>
      </w:r>
      <w:proofErr w:type="spellStart"/>
      <w:r>
        <w:t>model_simple</w:t>
      </w:r>
      <w:proofErr w:type="spellEnd"/>
      <w:r>
        <w:t>)</w:t>
      </w:r>
    </w:p>
    <w:p w14:paraId="70E6F5EC" w14:textId="77777777" w:rsidR="00815E0B" w:rsidRDefault="00815E0B" w:rsidP="00815E0B">
      <w:r>
        <w:t>library(</w:t>
      </w:r>
      <w:proofErr w:type="spellStart"/>
      <w:r>
        <w:t>modelsummary</w:t>
      </w:r>
      <w:proofErr w:type="spellEnd"/>
      <w:r>
        <w:t>)</w:t>
      </w:r>
    </w:p>
    <w:p w14:paraId="359710C8" w14:textId="67755A5D" w:rsidR="00815E0B" w:rsidRDefault="00815E0B" w:rsidP="00815E0B">
      <w:proofErr w:type="spellStart"/>
      <w:r>
        <w:t>modelsummary</w:t>
      </w:r>
      <w:proofErr w:type="spellEnd"/>
      <w:r>
        <w:t>(</w:t>
      </w:r>
      <w:proofErr w:type="spellStart"/>
      <w:r>
        <w:t>model_simple</w:t>
      </w:r>
      <w:proofErr w:type="spellEnd"/>
      <w:r>
        <w:t>, output = "markdown")</w:t>
      </w:r>
    </w:p>
    <w:p w14:paraId="51004F42" w14:textId="77777777" w:rsidR="00C00EBB" w:rsidRDefault="00C00EBB" w:rsidP="00C00EBB">
      <w:r>
        <w:lastRenderedPageBreak/>
        <w:t># Multilinear regression model I</w:t>
      </w:r>
    </w:p>
    <w:p w14:paraId="1683D9CF" w14:textId="77777777" w:rsidR="00C00EBB" w:rsidRDefault="00C00EBB" w:rsidP="00C00EBB">
      <w:r>
        <w:t># Fit the multiple linear regression model</w:t>
      </w:r>
    </w:p>
    <w:p w14:paraId="63E7ADF3" w14:textId="5997DF49" w:rsidR="00C00EBB" w:rsidRDefault="00C00EBB" w:rsidP="00C00EBB">
      <w:proofErr w:type="spellStart"/>
      <w:r>
        <w:t>model_multiple</w:t>
      </w:r>
      <w:proofErr w:type="spellEnd"/>
      <w:r>
        <w:t xml:space="preserve"> &lt;- </w:t>
      </w:r>
      <w:proofErr w:type="spellStart"/>
      <w:r>
        <w:t>lm</w:t>
      </w:r>
      <w:proofErr w:type="spellEnd"/>
      <w:r>
        <w:t>(</w:t>
      </w:r>
      <w:proofErr w:type="spellStart"/>
      <w:r>
        <w:t>Life_Expectancy</w:t>
      </w:r>
      <w:proofErr w:type="spellEnd"/>
      <w:r>
        <w:t xml:space="preserve"> ~ Alcohol + Schooling + BMI, data = </w:t>
      </w:r>
      <w:proofErr w:type="spellStart"/>
      <w:r>
        <w:t>df</w:t>
      </w:r>
      <w:proofErr w:type="spellEnd"/>
      <w:r>
        <w:t>)</w:t>
      </w:r>
    </w:p>
    <w:p w14:paraId="4A091E9D" w14:textId="77777777" w:rsidR="00C00EBB" w:rsidRDefault="00C00EBB" w:rsidP="00C00EBB">
      <w:r>
        <w:t># Print the summary of the model</w:t>
      </w:r>
    </w:p>
    <w:p w14:paraId="5AE856FC" w14:textId="77777777" w:rsidR="00C00EBB" w:rsidRDefault="00C00EBB" w:rsidP="00C00EBB">
      <w:r>
        <w:t>summary(</w:t>
      </w:r>
      <w:proofErr w:type="spellStart"/>
      <w:r>
        <w:t>model_multiple</w:t>
      </w:r>
      <w:proofErr w:type="spellEnd"/>
      <w:r>
        <w:t>)</w:t>
      </w:r>
    </w:p>
    <w:p w14:paraId="7661CBB8" w14:textId="1AC3B683" w:rsidR="00815E0B" w:rsidRDefault="00815E0B" w:rsidP="00C00EBB">
      <w:proofErr w:type="spellStart"/>
      <w:r w:rsidRPr="00815E0B">
        <w:t>modelsummary</w:t>
      </w:r>
      <w:proofErr w:type="spellEnd"/>
      <w:r w:rsidRPr="00815E0B">
        <w:t>(</w:t>
      </w:r>
      <w:proofErr w:type="spellStart"/>
      <w:r w:rsidRPr="00815E0B">
        <w:t>model_multiple</w:t>
      </w:r>
      <w:proofErr w:type="spellEnd"/>
      <w:r w:rsidRPr="00815E0B">
        <w:t>, output = "markdown")</w:t>
      </w:r>
    </w:p>
    <w:p w14:paraId="298F2BE9" w14:textId="128D80EE" w:rsidR="00C00EBB" w:rsidRDefault="00C00EBB" w:rsidP="00C00EBB">
      <w:r>
        <w:t># F-test</w:t>
      </w:r>
    </w:p>
    <w:p w14:paraId="74944343" w14:textId="77777777" w:rsidR="00C00EBB" w:rsidRDefault="00C00EBB" w:rsidP="00C00EBB">
      <w:r>
        <w:t># Fit the simple model without new variables</w:t>
      </w:r>
    </w:p>
    <w:p w14:paraId="5707583F" w14:textId="51DC85A5" w:rsidR="00C00EBB" w:rsidRDefault="00C00EBB" w:rsidP="00C00EBB">
      <w:proofErr w:type="spellStart"/>
      <w:r>
        <w:t>model_simple</w:t>
      </w:r>
      <w:proofErr w:type="spellEnd"/>
      <w:r>
        <w:t xml:space="preserve"> &lt;- </w:t>
      </w:r>
      <w:proofErr w:type="spellStart"/>
      <w:r>
        <w:t>lm</w:t>
      </w:r>
      <w:proofErr w:type="spellEnd"/>
      <w:r>
        <w:t>(</w:t>
      </w:r>
      <w:proofErr w:type="spellStart"/>
      <w:r>
        <w:t>Life_Expectancy</w:t>
      </w:r>
      <w:proofErr w:type="spellEnd"/>
      <w:r>
        <w:t xml:space="preserve"> ~ Alcohol, data = </w:t>
      </w:r>
      <w:proofErr w:type="spellStart"/>
      <w:r>
        <w:t>df</w:t>
      </w:r>
      <w:proofErr w:type="spellEnd"/>
      <w:r>
        <w:t>)</w:t>
      </w:r>
    </w:p>
    <w:p w14:paraId="4FD155E8" w14:textId="77777777" w:rsidR="00C00EBB" w:rsidRDefault="00C00EBB" w:rsidP="00C00EBB">
      <w:r>
        <w:t># Perform ANOVA test to compare models</w:t>
      </w:r>
    </w:p>
    <w:p w14:paraId="2CD98A23" w14:textId="77777777" w:rsidR="00C00EBB" w:rsidRDefault="00C00EBB" w:rsidP="00C00EBB">
      <w:proofErr w:type="spellStart"/>
      <w:r>
        <w:t>anova_result</w:t>
      </w:r>
      <w:proofErr w:type="spellEnd"/>
      <w:r>
        <w:t xml:space="preserve"> &lt;- </w:t>
      </w:r>
      <w:proofErr w:type="spellStart"/>
      <w:r>
        <w:t>anova</w:t>
      </w:r>
      <w:proofErr w:type="spellEnd"/>
      <w:r>
        <w:t>(</w:t>
      </w:r>
      <w:proofErr w:type="spellStart"/>
      <w:r>
        <w:t>model_simple</w:t>
      </w:r>
      <w:proofErr w:type="spellEnd"/>
      <w:r>
        <w:t xml:space="preserve">, </w:t>
      </w:r>
      <w:proofErr w:type="spellStart"/>
      <w:r>
        <w:t>model_multiple</w:t>
      </w:r>
      <w:proofErr w:type="spellEnd"/>
      <w:r>
        <w:t>)</w:t>
      </w:r>
    </w:p>
    <w:p w14:paraId="411BFD03" w14:textId="506BC7CB" w:rsidR="00C00EBB" w:rsidRDefault="00C00EBB" w:rsidP="00C00EBB">
      <w:r>
        <w:t>print(</w:t>
      </w:r>
      <w:proofErr w:type="spellStart"/>
      <w:r>
        <w:t>anova_result</w:t>
      </w:r>
      <w:proofErr w:type="spellEnd"/>
      <w:r>
        <w:t>)</w:t>
      </w:r>
    </w:p>
    <w:p w14:paraId="6F191A9E" w14:textId="77777777" w:rsidR="00815E0B" w:rsidRDefault="00815E0B" w:rsidP="00815E0B">
      <w:r>
        <w:t xml:space="preserve"># Print the ANOVA results using </w:t>
      </w:r>
      <w:proofErr w:type="spellStart"/>
      <w:r>
        <w:t>kable</w:t>
      </w:r>
      <w:proofErr w:type="spellEnd"/>
    </w:p>
    <w:p w14:paraId="0D96A34D" w14:textId="311F16C3" w:rsidR="00815E0B" w:rsidRDefault="00815E0B" w:rsidP="00815E0B">
      <w:proofErr w:type="spellStart"/>
      <w:r>
        <w:t>kable</w:t>
      </w:r>
      <w:proofErr w:type="spellEnd"/>
      <w:r>
        <w:t>(</w:t>
      </w:r>
      <w:proofErr w:type="spellStart"/>
      <w:r>
        <w:t>anova_result</w:t>
      </w:r>
      <w:proofErr w:type="spellEnd"/>
      <w:r>
        <w:t>, format = "markdown", caption = "ANOVA Test Results for Model Comparison")</w:t>
      </w:r>
    </w:p>
    <w:p w14:paraId="69C63B3F" w14:textId="77777777" w:rsidR="00C00EBB" w:rsidRDefault="00C00EBB" w:rsidP="00C00EBB">
      <w:r>
        <w:t># Multilinear regression model II</w:t>
      </w:r>
    </w:p>
    <w:p w14:paraId="468277A5" w14:textId="77777777" w:rsidR="00C00EBB" w:rsidRDefault="00C00EBB" w:rsidP="00C00EBB">
      <w:r>
        <w:t># Fit the multiple linear regression model with a quadratic term for Schooling</w:t>
      </w:r>
    </w:p>
    <w:p w14:paraId="039738B4" w14:textId="2CAA8647" w:rsidR="00C00EBB" w:rsidRDefault="00C00EBB" w:rsidP="00C00EBB">
      <w:proofErr w:type="spellStart"/>
      <w:r>
        <w:t>model_quadratic</w:t>
      </w:r>
      <w:proofErr w:type="spellEnd"/>
      <w:r>
        <w:t xml:space="preserve"> &lt;- </w:t>
      </w:r>
      <w:proofErr w:type="spellStart"/>
      <w:r>
        <w:t>lm</w:t>
      </w:r>
      <w:proofErr w:type="spellEnd"/>
      <w:r>
        <w:t>(</w:t>
      </w:r>
      <w:proofErr w:type="spellStart"/>
      <w:r>
        <w:t>Life_Expectancy</w:t>
      </w:r>
      <w:proofErr w:type="spellEnd"/>
      <w:r>
        <w:t xml:space="preserve"> ~ Alcohol + Schooling + I((Schooling)^2) + BMI, data = </w:t>
      </w:r>
      <w:proofErr w:type="spellStart"/>
      <w:r>
        <w:t>df</w:t>
      </w:r>
      <w:proofErr w:type="spellEnd"/>
      <w:r>
        <w:t>)</w:t>
      </w:r>
    </w:p>
    <w:p w14:paraId="5B66F774" w14:textId="77777777" w:rsidR="00C00EBB" w:rsidRDefault="00C00EBB" w:rsidP="00C00EBB">
      <w:r>
        <w:t># Print the summary of the model</w:t>
      </w:r>
    </w:p>
    <w:p w14:paraId="6AAE02E3" w14:textId="30B1B647" w:rsidR="00C00EBB" w:rsidRDefault="00C00EBB" w:rsidP="00C00EBB">
      <w:r>
        <w:t>summary(</w:t>
      </w:r>
      <w:proofErr w:type="spellStart"/>
      <w:r>
        <w:t>model_quadratic</w:t>
      </w:r>
      <w:proofErr w:type="spellEnd"/>
      <w:r>
        <w:t>)</w:t>
      </w:r>
    </w:p>
    <w:p w14:paraId="428CE21D" w14:textId="49809B92" w:rsidR="00C00EBB" w:rsidRDefault="00815E0B">
      <w:proofErr w:type="spellStart"/>
      <w:r w:rsidRPr="00815E0B">
        <w:t>modelsummary</w:t>
      </w:r>
      <w:proofErr w:type="spellEnd"/>
      <w:r w:rsidRPr="00815E0B">
        <w:t>(</w:t>
      </w:r>
      <w:proofErr w:type="spellStart"/>
      <w:r w:rsidRPr="00815E0B">
        <w:t>model_quadratic</w:t>
      </w:r>
      <w:proofErr w:type="spellEnd"/>
      <w:r w:rsidRPr="00815E0B">
        <w:t>, output = "markdown")</w:t>
      </w:r>
    </w:p>
    <w:p w14:paraId="2DA9E6E3" w14:textId="0B79E3DD" w:rsidR="00E72783" w:rsidRDefault="00E72783" w:rsidP="00E72783">
      <w:r>
        <w:t># Logarithmic model</w:t>
      </w:r>
    </w:p>
    <w:p w14:paraId="6A0B6B7A" w14:textId="77777777" w:rsidR="00E72783" w:rsidRDefault="00E72783" w:rsidP="00E72783">
      <w:r>
        <w:t># Fit the logarithmic model</w:t>
      </w:r>
    </w:p>
    <w:p w14:paraId="1EED9F52" w14:textId="20AB195D" w:rsidR="00E72783" w:rsidRDefault="00E72783" w:rsidP="00E72783">
      <w:proofErr w:type="spellStart"/>
      <w:r>
        <w:t>log_model</w:t>
      </w:r>
      <w:proofErr w:type="spellEnd"/>
      <w:r>
        <w:t xml:space="preserve"> &lt;- </w:t>
      </w:r>
      <w:proofErr w:type="spellStart"/>
      <w:r>
        <w:t>lm</w:t>
      </w:r>
      <w:proofErr w:type="spellEnd"/>
      <w:r>
        <w:t>(log(</w:t>
      </w:r>
      <w:proofErr w:type="spellStart"/>
      <w:r>
        <w:t>Life_Expectancy</w:t>
      </w:r>
      <w:proofErr w:type="spellEnd"/>
      <w:r>
        <w:t xml:space="preserve">) ~ Alcohol + log(Schooling) + BMI, data = </w:t>
      </w:r>
      <w:proofErr w:type="spellStart"/>
      <w:r>
        <w:t>df</w:t>
      </w:r>
      <w:proofErr w:type="spellEnd"/>
      <w:r>
        <w:t>)</w:t>
      </w:r>
    </w:p>
    <w:p w14:paraId="1D05D6E5" w14:textId="77777777" w:rsidR="00E72783" w:rsidRDefault="00E72783" w:rsidP="00E72783">
      <w:r>
        <w:t># Print the summary of the logarithmic model</w:t>
      </w:r>
    </w:p>
    <w:p w14:paraId="0411DB53" w14:textId="77777777" w:rsidR="00E72783" w:rsidRDefault="00E72783" w:rsidP="00E72783">
      <w:r>
        <w:t>summary(</w:t>
      </w:r>
      <w:proofErr w:type="spellStart"/>
      <w:r>
        <w:t>log_model</w:t>
      </w:r>
      <w:proofErr w:type="spellEnd"/>
      <w:r>
        <w:t>)</w:t>
      </w:r>
    </w:p>
    <w:p w14:paraId="56DB5626" w14:textId="7F1696FB" w:rsidR="00E72783" w:rsidRDefault="00E72783" w:rsidP="00E72783"/>
    <w:sectPr w:rsidR="00E72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1A2D"/>
    <w:multiLevelType w:val="multilevel"/>
    <w:tmpl w:val="CD9A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8165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76"/>
    <w:rsid w:val="000E6340"/>
    <w:rsid w:val="00104D21"/>
    <w:rsid w:val="00186DE7"/>
    <w:rsid w:val="00203FFC"/>
    <w:rsid w:val="00232D99"/>
    <w:rsid w:val="0029256C"/>
    <w:rsid w:val="00307AF8"/>
    <w:rsid w:val="005D4332"/>
    <w:rsid w:val="00715776"/>
    <w:rsid w:val="00815E0B"/>
    <w:rsid w:val="00861A8E"/>
    <w:rsid w:val="00A537B9"/>
    <w:rsid w:val="00C00EBB"/>
    <w:rsid w:val="00C34E33"/>
    <w:rsid w:val="00D23EB8"/>
    <w:rsid w:val="00E72783"/>
    <w:rsid w:val="00E822BF"/>
    <w:rsid w:val="00F71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66E83"/>
  <w15:chartTrackingRefBased/>
  <w15:docId w15:val="{B1B3434E-AA46-48EB-831D-69A1319D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3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8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822BF"/>
    <w:rPr>
      <w:rFonts w:ascii="Courier New" w:eastAsia="Times New Roman" w:hAnsi="Courier New" w:cs="Courier New"/>
      <w:kern w:val="0"/>
      <w:sz w:val="20"/>
      <w:szCs w:val="20"/>
      <w:lang w:eastAsia="en-GB"/>
      <w14:ligatures w14:val="none"/>
    </w:rPr>
  </w:style>
  <w:style w:type="character" w:customStyle="1" w:styleId="gnvwddmdc4b">
    <w:name w:val="gnvwddmdc4b"/>
    <w:basedOn w:val="DefaultParagraphFont"/>
    <w:rsid w:val="00E822BF"/>
  </w:style>
  <w:style w:type="character" w:customStyle="1" w:styleId="gnvwddmdb3b">
    <w:name w:val="gnvwddmdb3b"/>
    <w:basedOn w:val="DefaultParagraphFont"/>
    <w:rsid w:val="00E822BF"/>
  </w:style>
  <w:style w:type="character" w:customStyle="1" w:styleId="gnvwddmdl3b">
    <w:name w:val="gnvwddmdl3b"/>
    <w:basedOn w:val="DefaultParagraphFont"/>
    <w:rsid w:val="00E822BF"/>
  </w:style>
  <w:style w:type="table" w:customStyle="1" w:styleId="Table">
    <w:name w:val="Table"/>
    <w:semiHidden/>
    <w:unhideWhenUsed/>
    <w:qFormat/>
    <w:rsid w:val="00F710DF"/>
    <w:pPr>
      <w:spacing w:after="200" w:line="240" w:lineRule="auto"/>
    </w:pPr>
    <w:rPr>
      <w:kern w:val="0"/>
      <w:sz w:val="24"/>
      <w:szCs w:val="24"/>
      <w:lang w:val="en-US" w:eastAsia="en-GB"/>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Caption">
    <w:name w:val="caption"/>
    <w:basedOn w:val="Normal"/>
    <w:next w:val="Normal"/>
    <w:uiPriority w:val="35"/>
    <w:unhideWhenUsed/>
    <w:qFormat/>
    <w:rsid w:val="00F710DF"/>
    <w:pPr>
      <w:spacing w:after="200" w:line="240" w:lineRule="auto"/>
    </w:pPr>
    <w:rPr>
      <w:i/>
      <w:iCs/>
      <w:color w:val="44546A" w:themeColor="text2"/>
      <w:sz w:val="18"/>
      <w:szCs w:val="18"/>
    </w:rPr>
  </w:style>
  <w:style w:type="table" w:styleId="PlainTable5">
    <w:name w:val="Plain Table 5"/>
    <w:basedOn w:val="TableNormal"/>
    <w:uiPriority w:val="45"/>
    <w:rsid w:val="00F710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F710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0513">
      <w:bodyDiv w:val="1"/>
      <w:marLeft w:val="0"/>
      <w:marRight w:val="0"/>
      <w:marTop w:val="0"/>
      <w:marBottom w:val="0"/>
      <w:divBdr>
        <w:top w:val="none" w:sz="0" w:space="0" w:color="auto"/>
        <w:left w:val="none" w:sz="0" w:space="0" w:color="auto"/>
        <w:bottom w:val="none" w:sz="0" w:space="0" w:color="auto"/>
        <w:right w:val="none" w:sz="0" w:space="0" w:color="auto"/>
      </w:divBdr>
    </w:div>
    <w:div w:id="565410165">
      <w:bodyDiv w:val="1"/>
      <w:marLeft w:val="0"/>
      <w:marRight w:val="0"/>
      <w:marTop w:val="0"/>
      <w:marBottom w:val="0"/>
      <w:divBdr>
        <w:top w:val="none" w:sz="0" w:space="0" w:color="auto"/>
        <w:left w:val="none" w:sz="0" w:space="0" w:color="auto"/>
        <w:bottom w:val="none" w:sz="0" w:space="0" w:color="auto"/>
        <w:right w:val="none" w:sz="0" w:space="0" w:color="auto"/>
      </w:divBdr>
    </w:div>
    <w:div w:id="668872636">
      <w:bodyDiv w:val="1"/>
      <w:marLeft w:val="0"/>
      <w:marRight w:val="0"/>
      <w:marTop w:val="0"/>
      <w:marBottom w:val="0"/>
      <w:divBdr>
        <w:top w:val="none" w:sz="0" w:space="0" w:color="auto"/>
        <w:left w:val="none" w:sz="0" w:space="0" w:color="auto"/>
        <w:bottom w:val="none" w:sz="0" w:space="0" w:color="auto"/>
        <w:right w:val="none" w:sz="0" w:space="0" w:color="auto"/>
      </w:divBdr>
    </w:div>
    <w:div w:id="707412015">
      <w:bodyDiv w:val="1"/>
      <w:marLeft w:val="0"/>
      <w:marRight w:val="0"/>
      <w:marTop w:val="0"/>
      <w:marBottom w:val="0"/>
      <w:divBdr>
        <w:top w:val="none" w:sz="0" w:space="0" w:color="auto"/>
        <w:left w:val="none" w:sz="0" w:space="0" w:color="auto"/>
        <w:bottom w:val="none" w:sz="0" w:space="0" w:color="auto"/>
        <w:right w:val="none" w:sz="0" w:space="0" w:color="auto"/>
      </w:divBdr>
    </w:div>
    <w:div w:id="1186141695">
      <w:bodyDiv w:val="1"/>
      <w:marLeft w:val="0"/>
      <w:marRight w:val="0"/>
      <w:marTop w:val="0"/>
      <w:marBottom w:val="0"/>
      <w:divBdr>
        <w:top w:val="none" w:sz="0" w:space="0" w:color="auto"/>
        <w:left w:val="none" w:sz="0" w:space="0" w:color="auto"/>
        <w:bottom w:val="none" w:sz="0" w:space="0" w:color="auto"/>
        <w:right w:val="none" w:sz="0" w:space="0" w:color="auto"/>
      </w:divBdr>
    </w:div>
    <w:div w:id="1337221344">
      <w:bodyDiv w:val="1"/>
      <w:marLeft w:val="0"/>
      <w:marRight w:val="0"/>
      <w:marTop w:val="0"/>
      <w:marBottom w:val="0"/>
      <w:divBdr>
        <w:top w:val="none" w:sz="0" w:space="0" w:color="auto"/>
        <w:left w:val="none" w:sz="0" w:space="0" w:color="auto"/>
        <w:bottom w:val="none" w:sz="0" w:space="0" w:color="auto"/>
        <w:right w:val="none" w:sz="0" w:space="0" w:color="auto"/>
      </w:divBdr>
    </w:div>
    <w:div w:id="1434859317">
      <w:bodyDiv w:val="1"/>
      <w:marLeft w:val="0"/>
      <w:marRight w:val="0"/>
      <w:marTop w:val="0"/>
      <w:marBottom w:val="0"/>
      <w:divBdr>
        <w:top w:val="none" w:sz="0" w:space="0" w:color="auto"/>
        <w:left w:val="none" w:sz="0" w:space="0" w:color="auto"/>
        <w:bottom w:val="none" w:sz="0" w:space="0" w:color="auto"/>
        <w:right w:val="none" w:sz="0" w:space="0" w:color="auto"/>
      </w:divBdr>
    </w:div>
    <w:div w:id="1565262446">
      <w:bodyDiv w:val="1"/>
      <w:marLeft w:val="0"/>
      <w:marRight w:val="0"/>
      <w:marTop w:val="0"/>
      <w:marBottom w:val="0"/>
      <w:divBdr>
        <w:top w:val="none" w:sz="0" w:space="0" w:color="auto"/>
        <w:left w:val="none" w:sz="0" w:space="0" w:color="auto"/>
        <w:bottom w:val="none" w:sz="0" w:space="0" w:color="auto"/>
        <w:right w:val="none" w:sz="0" w:space="0" w:color="auto"/>
      </w:divBdr>
    </w:div>
    <w:div w:id="1603567102">
      <w:bodyDiv w:val="1"/>
      <w:marLeft w:val="0"/>
      <w:marRight w:val="0"/>
      <w:marTop w:val="0"/>
      <w:marBottom w:val="0"/>
      <w:divBdr>
        <w:top w:val="none" w:sz="0" w:space="0" w:color="auto"/>
        <w:left w:val="none" w:sz="0" w:space="0" w:color="auto"/>
        <w:bottom w:val="none" w:sz="0" w:space="0" w:color="auto"/>
        <w:right w:val="none" w:sz="0" w:space="0" w:color="auto"/>
      </w:divBdr>
    </w:div>
    <w:div w:id="168736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2273</Words>
  <Characters>13201</Characters>
  <Application>Microsoft Office Word</Application>
  <DocSecurity>0</DocSecurity>
  <Lines>401</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Nyongesa</dc:creator>
  <cp:keywords/>
  <dc:description/>
  <cp:lastModifiedBy>Kelvin Nyongesa</cp:lastModifiedBy>
  <cp:revision>6</cp:revision>
  <dcterms:created xsi:type="dcterms:W3CDTF">2023-12-10T13:56:00Z</dcterms:created>
  <dcterms:modified xsi:type="dcterms:W3CDTF">2023-12-12T15:22:00Z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47988b52-75cf-4af1-a973-357fd53b5136</vt:lpwstr>
  </property>
</Properties>
</file>