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BC" w:rsidRDefault="00392DBC" w:rsidP="00392DBC">
      <w:pPr>
        <w:spacing w:after="0" w:line="240" w:lineRule="auto"/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fldChar w:fldCharType="begin"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instrText xml:space="preserve"> HYPERLINK "http://andreymal.org/socket3/" </w:instrText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fldChar w:fldCharType="separate"/>
      </w:r>
      <w:r w:rsidRPr="00392DBC">
        <w:rPr>
          <w:rStyle w:val="a4"/>
          <w:rFonts w:ascii="Arial" w:eastAsia="Times New Roman" w:hAnsi="Arial" w:cs="Arial"/>
          <w:sz w:val="24"/>
          <w:szCs w:val="24"/>
          <w:shd w:val="clear" w:color="auto" w:fill="222222"/>
          <w:lang w:eastAsia="ru-RU"/>
        </w:rPr>
        <w:t>http://andreymal.org/socket3/</w:t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fldChar w:fldCharType="end"/>
      </w:r>
      <w:bookmarkStart w:id="0" w:name="_GoBack"/>
      <w:bookmarkEnd w:id="0"/>
    </w:p>
    <w:p w:rsidR="00392DBC" w:rsidRDefault="00392DBC" w:rsidP="00392DBC">
      <w:pPr>
        <w:spacing w:after="0" w:line="240" w:lineRule="auto"/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</w:pP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«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Со́кеты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(англ.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socket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— разъём)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соединения.» © Википедия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Суть работы: на одном компьютере программа открывает сокет, слушает какой-то порт (в случае с TCP и UDP), другая программа на другом (или том же) компьютере, указав IP и этот самый порт, подключается к слушающей порт программе, и дальше они обмениваются какими надо данными, после чего закрывают соединение.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Для работы с сокетами нам нужно импортировать соответствующий модуль.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E28964"/>
          <w:lang w:eastAsia="ru-RU"/>
        </w:rPr>
        <w:t>import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</w:t>
      </w:r>
      <w:proofErr w:type="spellEnd"/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Теперь нужно создать сам сокет.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socket.socket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Теперь у нас есть сокет в переменной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sock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и мы можем работать с ним дальше.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</w:p>
    <w:p w:rsidR="00392DBC" w:rsidRPr="00392DBC" w:rsidRDefault="00392DBC" w:rsidP="00392DBC">
      <w:pPr>
        <w:shd w:val="clear" w:color="auto" w:fill="222222"/>
        <w:spacing w:before="150" w:after="0" w:line="240" w:lineRule="auto"/>
        <w:outlineLvl w:val="3"/>
        <w:rPr>
          <w:rFonts w:ascii="Arial" w:eastAsia="Times New Roman" w:hAnsi="Arial" w:cs="Arial"/>
          <w:b/>
          <w:bCs/>
          <w:color w:val="C4C4C4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b/>
          <w:bCs/>
          <w:color w:val="C4C4C4"/>
          <w:sz w:val="24"/>
          <w:szCs w:val="24"/>
          <w:lang w:eastAsia="ru-RU"/>
        </w:rPr>
        <w:t>Сервер TCP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Суть TCP-соединения: одна программа устанавливает соединение с другой, и они обмениваются данными, причём их потери не происходит. После завершения работы соединение должно быть закрыто.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Данные в TCP — это поток байтов. Разделять его на отдельные сообщения придётся самой программе.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Сокет для TCP-соединения создаётся как обычно. Для создания сервера нужно связать сокет с одним или всеми из имеющихся у компьютера хостов (IP-адресов) и каким-либо свободным портом. Если не указать хост или указать "0.0.0.0", сокет будет прослушивать все хосты. Если указать "127.0.0.1", то подключиться можно будет только с этого же компьютера.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Для привязки используется функция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bind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сокета, которая принимает массив, содержащий два элемента: хост и порт.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sock.bind</w:t>
      </w:r>
      <w:proofErr w:type="spellEnd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( (</w:t>
      </w:r>
      <w:proofErr w:type="gramEnd"/>
      <w:r w:rsidRPr="00392DBC">
        <w:rPr>
          <w:rFonts w:ascii="Courier New" w:eastAsia="Times New Roman" w:hAnsi="Courier New" w:cs="Courier New"/>
          <w:color w:val="65B042"/>
          <w:lang w:eastAsia="ru-RU"/>
        </w:rPr>
        <w:t>""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14900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 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Теперь можно заняться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прослушкой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это можно сделать с помощью функции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listen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 Она принимает в качестве аргумента максимальное число соединений.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sock.listen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Теперь принимаем соединения с помощью функции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accept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 Она ждёт появление входящего соединения и возвращает связанный с ним сокет и адрес подключившегося. Адрес — массив, состоящий из IP-адреса и порта.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addr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sock.accept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В объекте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conn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теперь у нас сокет, через который мы можем обмениваться данными с клиентом, в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addr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[0] — IP-адрес подключившегося клиента. Чтобы </w:t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lastRenderedPageBreak/>
        <w:t xml:space="preserve">получить следующего клиента, нужно вызвать функцию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accept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ещё раз, при этом необязательно закрывать соединение с предыдущим клиентом: можно держать столько подключенных клиентов, сколько было указано в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listen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Для чтения данных используется функция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которой первым параметром нужно передать количество получаемых байт данных. Если столько байт, сколько указано, не пришло, а какие-то данные уже появились, она всё равно возвращает всё, что имеется, поэтому надо контролировать размер полученных данных.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data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conn.recv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16384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Тип возвращаемых данных —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bytes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 У этого типа есть почти все методы, что и у строк, но для того, чтобы использовать из него текстовые данные с другими строками (складывать, например, или искать строку в данных, или печатать), придётся декодировать данные (или их часть, если вы обработали байты и выделили строку) и использовать уже полученную строку. </w:t>
      </w:r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(Здесь и далее используется кодировка utf-8, если вы вдруг по какой-то глупости используете другую кодировку — указывайте свою.)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val="en-US"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udata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data.decode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"utf-8"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print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"Data: 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+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udata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Если вы попытаетесь использовать байты вместо строк, вы получите ошибку: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val="en-US" w:eastAsia="ru-RU"/>
        </w:rPr>
      </w:pP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&gt;&gt;&gt;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gramStart"/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print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proofErr w:type="gramEnd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"Data: "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+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data)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Traceback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(most recent call last):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  <w:t xml:space="preserve">  File 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"&lt;</w:t>
      </w:r>
      <w:proofErr w:type="spellStart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stdin</w:t>
      </w:r>
      <w:proofErr w:type="spellEnd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&gt;"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, line </w:t>
      </w:r>
      <w:r w:rsidRPr="00392DBC">
        <w:rPr>
          <w:rFonts w:ascii="Courier New" w:eastAsia="Times New Roman" w:hAnsi="Courier New" w:cs="Courier New"/>
          <w:color w:val="3387CC"/>
          <w:lang w:val="en-US" w:eastAsia="ru-RU"/>
        </w:rPr>
        <w:t>1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,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in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&lt;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module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&gt;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9B859D"/>
          <w:lang w:val="en-US" w:eastAsia="ru-RU"/>
        </w:rPr>
        <w:t>TypeError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: Can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't convert '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bytes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 xml:space="preserve">' object to </w:t>
      </w:r>
      <w:proofErr w:type="spellStart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str</w:t>
      </w:r>
      <w:proofErr w:type="spellEnd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 xml:space="preserve"> implicitly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Для отправки данных в сокет используется функция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send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. Принимает она тоже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bytes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поэтому для отправки строки вам придётся её закодировать.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val="en-US"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conn.send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proofErr w:type="spellStart"/>
      <w:proofErr w:type="gram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b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"Hello</w:t>
      </w:r>
      <w:proofErr w:type="spellEnd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!</w:t>
      </w:r>
      <w:r w:rsidRPr="00392DBC">
        <w:rPr>
          <w:rFonts w:ascii="Courier New" w:eastAsia="Times New Roman" w:hAnsi="Courier New" w:cs="Courier New"/>
          <w:color w:val="DDF2A4"/>
          <w:lang w:val="en-US" w:eastAsia="ru-RU"/>
        </w:rPr>
        <w:t>\n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conn.send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b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"Your</w:t>
      </w:r>
      <w:proofErr w:type="spellEnd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 xml:space="preserve"> data: 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+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udata.encode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"utf-8"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Вот так с помощью функций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send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и осуществляется весь обмен данными в TCP-соединении.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После всего и клиенту, и серверу необходимо закрыть сокет с помощью функции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close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conn.close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Теперь этот сокет использовать нельзя.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В случае, если другая сторона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сторона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закроет сокет, функция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вернёт пустой объект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bytes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Если данных приходится ждать слишком долго, можно перед использованием функции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задать (однократно) таймаут с помощью функции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settimeout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addr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sock.accept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()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старая строка получения сокета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conn.settimeout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60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)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установка таймаута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data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conn.recv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16384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)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получение данных, про это рассказано выше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Теперь, если за 60 секунд не придут никакие данные, функция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вернёт пустой объект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bytes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как и при закрытом соединении.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val="en-US" w:eastAsia="ru-RU"/>
        </w:rPr>
      </w:pPr>
      <w:proofErr w:type="gramStart"/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if</w:t>
      </w:r>
      <w:proofErr w:type="gram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not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data: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  <w:t xml:space="preserve">   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print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"No data"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conn.close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lastRenderedPageBreak/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Для примера и закрепления всего прочитанного привожу простенький HTTP-сервер, возвращающий текущие дату и время.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Запустите его и наберите в браузере адрес </w:t>
      </w:r>
      <w:r w:rsidRPr="00392DBC">
        <w:rPr>
          <w:rFonts w:ascii="Arial" w:eastAsia="Times New Roman" w:hAnsi="Arial" w:cs="Arial"/>
          <w:b/>
          <w:bCs/>
          <w:color w:val="C4C4C4"/>
          <w:sz w:val="24"/>
          <w:szCs w:val="24"/>
          <w:shd w:val="clear" w:color="auto" w:fill="222222"/>
          <w:lang w:eastAsia="ru-RU"/>
        </w:rPr>
        <w:t>http://localhost:8080/time.html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</w:p>
    <w:p w:rsidR="00392DBC" w:rsidRPr="00392DBC" w:rsidRDefault="00392DBC" w:rsidP="00392DBC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4C4C4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t>Показать код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</w:p>
    <w:p w:rsidR="00392DBC" w:rsidRPr="00392DBC" w:rsidRDefault="00392DBC" w:rsidP="00392DBC">
      <w:pPr>
        <w:shd w:val="clear" w:color="auto" w:fill="222222"/>
        <w:spacing w:before="150" w:after="0" w:line="240" w:lineRule="auto"/>
        <w:outlineLvl w:val="3"/>
        <w:rPr>
          <w:rFonts w:ascii="Arial" w:eastAsia="Times New Roman" w:hAnsi="Arial" w:cs="Arial"/>
          <w:b/>
          <w:bCs/>
          <w:color w:val="C4C4C4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b/>
          <w:bCs/>
          <w:color w:val="C4C4C4"/>
          <w:sz w:val="24"/>
          <w:szCs w:val="24"/>
          <w:lang w:eastAsia="ru-RU"/>
        </w:rPr>
        <w:t>TCP-клиент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HTTP-сервер с браузером это, конечно, хорошо, но вы же тут все хотите онлайн-игры </w:t>
      </w:r>
      <w:proofErr w:type="gram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делать ;D</w:t>
      </w:r>
      <w:proofErr w:type="gram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Поэтому придётся научиться делать программу клиентом. Сокет создаётся точно так же: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socket.socket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А вот дальше появляется отличие. Вместо прослушивания порта мы подключаемся к другому хосту с помощью функции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connect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которая принимает этот самый хост (IP-адрес или можно сразу обычный адрес буквами написать) и порт.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conn.connect</w:t>
      </w:r>
      <w:proofErr w:type="spellEnd"/>
      <w:proofErr w:type="gramStart"/>
      <w:r w:rsidRPr="00392DBC">
        <w:rPr>
          <w:rFonts w:ascii="Courier New" w:eastAsia="Times New Roman" w:hAnsi="Courier New" w:cs="Courier New"/>
          <w:color w:val="C4C4C4"/>
          <w:lang w:eastAsia="ru-RU"/>
        </w:rPr>
        <w:t>( (</w:t>
      </w:r>
      <w:proofErr w:type="gramEnd"/>
      <w:r w:rsidRPr="00392DBC">
        <w:rPr>
          <w:rFonts w:ascii="Courier New" w:eastAsia="Times New Roman" w:hAnsi="Courier New" w:cs="Courier New"/>
          <w:color w:val="65B042"/>
          <w:lang w:eastAsia="ru-RU"/>
        </w:rPr>
        <w:t>"127.0.0.1"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14900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 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А дальше всё как обычно: для установки таймаута используется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settimeout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для обмена данными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send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для закрытия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close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val="en-US" w:eastAsia="ru-RU"/>
        </w:rPr>
      </w:pPr>
      <w:proofErr w:type="spellStart"/>
      <w:proofErr w:type="gram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conn.send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proofErr w:type="spellStart"/>
      <w:proofErr w:type="gram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b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"Hello</w:t>
      </w:r>
      <w:proofErr w:type="spellEnd"/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 xml:space="preserve">! </w:t>
      </w:r>
      <w:r w:rsidRPr="00392DBC">
        <w:rPr>
          <w:rFonts w:ascii="Courier New" w:eastAsia="Times New Roman" w:hAnsi="Courier New" w:cs="Courier New"/>
          <w:color w:val="DDF2A4"/>
          <w:lang w:val="en-US" w:eastAsia="ru-RU"/>
        </w:rPr>
        <w:t>\n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  <w:t xml:space="preserve">data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b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tmp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conn.recv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val="en-US" w:eastAsia="ru-RU"/>
        </w:rPr>
        <w:t>1024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while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tmp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: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  <w:t xml:space="preserve">    data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+=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tmp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tmp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conn.recv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val="en-US" w:eastAsia="ru-RU"/>
        </w:rPr>
        <w:t>1024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r w:rsidRPr="00392DBC">
        <w:rPr>
          <w:rFonts w:ascii="Courier New" w:eastAsia="Times New Roman" w:hAnsi="Courier New" w:cs="Courier New"/>
          <w:color w:val="E28964"/>
          <w:lang w:val="en-US" w:eastAsia="ru-RU"/>
        </w:rPr>
        <w:t>print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 xml:space="preserve">(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data.decode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</w:t>
      </w:r>
      <w:r w:rsidRPr="00392DBC">
        <w:rPr>
          <w:rFonts w:ascii="Courier New" w:eastAsia="Times New Roman" w:hAnsi="Courier New" w:cs="Courier New"/>
          <w:color w:val="65B042"/>
          <w:lang w:val="en-US" w:eastAsia="ru-RU"/>
        </w:rPr>
        <w:t>"utf-8"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) )</w:t>
      </w:r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conn.close</w:t>
      </w:r>
      <w:proofErr w:type="spellEnd"/>
      <w:r w:rsidRPr="00392DBC">
        <w:rPr>
          <w:rFonts w:ascii="Courier New" w:eastAsia="Times New Roman" w:hAnsi="Courier New" w:cs="Courier New"/>
          <w:color w:val="C4C4C4"/>
          <w:lang w:val="en-US" w:eastAsia="ru-RU"/>
        </w:rPr>
        <w:t>()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39250" cy="2981325"/>
            <wp:effectExtent l="0" t="0" r="0" b="9525"/>
            <wp:docPr id="1" name="Рисунок 1" descr="Работающий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ающий приме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Те, кто собрался делать крутые онлайн-игры в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Blender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Game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Engine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столкнутся с тем, что функции </w:t>
      </w:r>
      <w:proofErr w:type="spellStart"/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accept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 и </w:t>
      </w:r>
      <w:proofErr w:type="spellStart"/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 ждут соединения и данных, и в результате игра виснет на время ожидания, что плохо. Блокировку с </w:t>
      </w:r>
      <w:proofErr w:type="spellStart"/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 поможет снять функция </w:t>
      </w:r>
      <w:proofErr w:type="spellStart"/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setblocking</w:t>
      </w:r>
      <w:proofErr w:type="spellEnd"/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(0)</w:t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. Тогда в случае отсутствия данных функция не будет ждать, а выкинет исключение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socket.error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которое можно будет поймать в блоке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try-except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после чего спокойно завершить скрипт, не вешая игру.</w:t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# при открытии </w:t>
      </w:r>
      <w:proofErr w:type="gramStart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соединения: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socket.socket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conn.connect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 (</w:t>
      </w:r>
      <w:r w:rsidRPr="00392DBC">
        <w:rPr>
          <w:rFonts w:ascii="Courier New" w:eastAsia="Times New Roman" w:hAnsi="Courier New" w:cs="Courier New"/>
          <w:color w:val="65B042"/>
          <w:lang w:eastAsia="ru-RU"/>
        </w:rPr>
        <w:t>"yandex.ru"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80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 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conn.setblocking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в скрипте, читающем данные: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try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: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data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conn.recv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1024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except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socket.error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: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данных нет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pass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тут ставим код выхода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else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: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данные есть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print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data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# если в блоке </w:t>
      </w:r>
      <w:proofErr w:type="spellStart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except</w:t>
      </w:r>
      <w:proofErr w:type="spellEnd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 вы выходите,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# ставить </w:t>
      </w:r>
      <w:proofErr w:type="spellStart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else</w:t>
      </w:r>
      <w:proofErr w:type="spellEnd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 и отступ не нужно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скрипт, читающий данные, запускаем на каждом кадре</w:t>
      </w:r>
    </w:p>
    <w:p w:rsidR="00392DBC" w:rsidRPr="00392DBC" w:rsidRDefault="00392DBC" w:rsidP="0039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Аналогично с функцией </w:t>
      </w:r>
      <w:proofErr w:type="spellStart"/>
      <w:r w:rsidRPr="00392DBC">
        <w:rPr>
          <w:rFonts w:ascii="Arial" w:eastAsia="Times New Roman" w:hAnsi="Arial" w:cs="Arial"/>
          <w:i/>
          <w:iCs/>
          <w:color w:val="C4C4C4"/>
          <w:sz w:val="24"/>
          <w:szCs w:val="24"/>
          <w:shd w:val="clear" w:color="auto" w:fill="222222"/>
          <w:lang w:eastAsia="ru-RU"/>
        </w:rPr>
        <w:t>accept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</w:p>
    <w:p w:rsidR="00392DBC" w:rsidRPr="00392DBC" w:rsidRDefault="00392DBC" w:rsidP="00392DBC">
      <w:pPr>
        <w:pBdr>
          <w:left w:val="single" w:sz="6" w:space="6" w:color="333333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C4C4C4"/>
          <w:lang w:eastAsia="ru-RU"/>
        </w:rPr>
      </w:pP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# при создании </w:t>
      </w:r>
      <w:proofErr w:type="gramStart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сервера: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</w:t>
      </w:r>
      <w:proofErr w:type="spellEnd"/>
      <w:proofErr w:type="gram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socket.socket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conn.bind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 (</w:t>
      </w:r>
      <w:r w:rsidRPr="00392DBC">
        <w:rPr>
          <w:rFonts w:ascii="Courier New" w:eastAsia="Times New Roman" w:hAnsi="Courier New" w:cs="Courier New"/>
          <w:color w:val="65B042"/>
          <w:lang w:eastAsia="ru-RU"/>
        </w:rPr>
        <w:t>""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8989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 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conn.listen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100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conn.setblocking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в скрипте, который получает клиентов: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try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: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client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addr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color w:val="E28964"/>
          <w:lang w:eastAsia="ru-RU"/>
        </w:rPr>
        <w:t>=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conn.accept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except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socket.error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: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данных нет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pass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тут ставим код выхода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proofErr w:type="spellStart"/>
      <w:r w:rsidRPr="00392DBC">
        <w:rPr>
          <w:rFonts w:ascii="Courier New" w:eastAsia="Times New Roman" w:hAnsi="Courier New" w:cs="Courier New"/>
          <w:color w:val="E28964"/>
          <w:lang w:eastAsia="ru-RU"/>
        </w:rPr>
        <w:t>else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: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данные есть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client.setblocking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r w:rsidRPr="00392DBC">
        <w:rPr>
          <w:rFonts w:ascii="Courier New" w:eastAsia="Times New Roman" w:hAnsi="Courier New" w:cs="Courier New"/>
          <w:color w:val="3387CC"/>
          <w:lang w:eastAsia="ru-RU"/>
        </w:rPr>
        <w:t>0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)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снимаем блокировку и тут тоже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parse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(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client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 xml:space="preserve">, </w:t>
      </w:r>
      <w:proofErr w:type="spellStart"/>
      <w:r w:rsidRPr="00392DBC">
        <w:rPr>
          <w:rFonts w:ascii="Courier New" w:eastAsia="Times New Roman" w:hAnsi="Courier New" w:cs="Courier New"/>
          <w:color w:val="C4C4C4"/>
          <w:lang w:eastAsia="ru-RU"/>
        </w:rPr>
        <w:t>addr</w:t>
      </w:r>
      <w:proofErr w:type="spellEnd"/>
      <w:r w:rsidRPr="00392DBC">
        <w:rPr>
          <w:rFonts w:ascii="Courier New" w:eastAsia="Times New Roman" w:hAnsi="Courier New" w:cs="Courier New"/>
          <w:color w:val="C4C4C4"/>
          <w:lang w:eastAsia="ru-RU"/>
        </w:rPr>
        <w:t>)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lastRenderedPageBreak/>
        <w:t xml:space="preserve">   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# если в блоке </w:t>
      </w:r>
      <w:proofErr w:type="spellStart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except</w:t>
      </w:r>
      <w:proofErr w:type="spellEnd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 вы выходите,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  <w:t xml:space="preserve">    </w:t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# ставить </w:t>
      </w:r>
      <w:proofErr w:type="spellStart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else</w:t>
      </w:r>
      <w:proofErr w:type="spellEnd"/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 xml:space="preserve"> и отступ не нужно</w:t>
      </w:r>
      <w:r w:rsidRPr="00392DBC">
        <w:rPr>
          <w:rFonts w:ascii="Courier New" w:eastAsia="Times New Roman" w:hAnsi="Courier New" w:cs="Courier New"/>
          <w:color w:val="C4C4C4"/>
          <w:lang w:eastAsia="ru-RU"/>
        </w:rPr>
        <w:br/>
      </w:r>
      <w:r w:rsidRPr="00392DBC">
        <w:rPr>
          <w:rFonts w:ascii="Courier New" w:eastAsia="Times New Roman" w:hAnsi="Courier New" w:cs="Courier New"/>
          <w:i/>
          <w:iCs/>
          <w:color w:val="AEAEAE"/>
          <w:lang w:eastAsia="ru-RU"/>
        </w:rPr>
        <w:t># скрипт, получающий клиентов, запускаем на каждом кадре</w:t>
      </w:r>
    </w:p>
    <w:p w:rsidR="00FE4093" w:rsidRDefault="00392DBC" w:rsidP="00392DBC"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Но, конечно, для сервера обрабатывать, например, под сотню клиентов, у каждого просить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recv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и прочее это издевательство, и тут лучше использовать потоки или какие-нибудь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гринлеты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с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gevent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а полученные данные хранить в очереди (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Queue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), которая будет читаться основным потоком, или быть гуру и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заюзать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Twisted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, и всё такое прочее мудрёное, но брать на себя ответственность объяснять такую страшную и тяжелую вещь я не хочу, так как сам в этом ещё не силён; лучше вот почитайте </w:t>
      </w:r>
      <w:hyperlink r:id="rId5" w:tgtFrame="_blank" w:history="1">
        <w:r w:rsidRPr="00392DBC">
          <w:rPr>
            <w:rFonts w:ascii="Arial" w:eastAsia="Times New Roman" w:hAnsi="Arial" w:cs="Arial"/>
            <w:color w:val="8888BB"/>
            <w:sz w:val="24"/>
            <w:szCs w:val="24"/>
            <w:u w:val="single"/>
            <w:shd w:val="clear" w:color="auto" w:fill="222222"/>
            <w:lang w:eastAsia="ru-RU"/>
          </w:rPr>
          <w:t xml:space="preserve">хороший цикл статей про </w:t>
        </w:r>
        <w:proofErr w:type="spellStart"/>
        <w:r w:rsidRPr="00392DBC">
          <w:rPr>
            <w:rFonts w:ascii="Arial" w:eastAsia="Times New Roman" w:hAnsi="Arial" w:cs="Arial"/>
            <w:color w:val="8888BB"/>
            <w:sz w:val="24"/>
            <w:szCs w:val="24"/>
            <w:u w:val="single"/>
            <w:shd w:val="clear" w:color="auto" w:fill="222222"/>
            <w:lang w:eastAsia="ru-RU"/>
          </w:rPr>
          <w:t>многопоточность</w:t>
        </w:r>
        <w:proofErr w:type="spellEnd"/>
        <w:r w:rsidRPr="00392DBC">
          <w:rPr>
            <w:rFonts w:ascii="Arial" w:eastAsia="Times New Roman" w:hAnsi="Arial" w:cs="Arial"/>
            <w:color w:val="8888BB"/>
            <w:sz w:val="24"/>
            <w:szCs w:val="24"/>
            <w:u w:val="single"/>
            <w:shd w:val="clear" w:color="auto" w:fill="222222"/>
            <w:lang w:eastAsia="ru-RU"/>
          </w:rPr>
          <w:t xml:space="preserve"> в питоне</w:t>
        </w:r>
      </w:hyperlink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.</w:t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lang w:eastAsia="ru-RU"/>
        </w:rPr>
        <w:br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Для обработки текстовых данных ознакомьтесь с </w:t>
      </w:r>
      <w:proofErr w:type="spellStart"/>
      <w:r w:rsidRPr="00392D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92DB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"http://andreymal.org/python_str/" </w:instrText>
      </w:r>
      <w:r w:rsidRPr="00392D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92DBC">
        <w:rPr>
          <w:rFonts w:ascii="Arial" w:eastAsia="Times New Roman" w:hAnsi="Arial" w:cs="Arial"/>
          <w:color w:val="8888BB"/>
          <w:sz w:val="24"/>
          <w:szCs w:val="24"/>
          <w:u w:val="single"/>
          <w:shd w:val="clear" w:color="auto" w:fill="222222"/>
          <w:lang w:eastAsia="ru-RU"/>
        </w:rPr>
        <w:t>функцями</w:t>
      </w:r>
      <w:proofErr w:type="spellEnd"/>
      <w:r w:rsidRPr="00392DBC">
        <w:rPr>
          <w:rFonts w:ascii="Arial" w:eastAsia="Times New Roman" w:hAnsi="Arial" w:cs="Arial"/>
          <w:color w:val="8888BB"/>
          <w:sz w:val="24"/>
          <w:szCs w:val="24"/>
          <w:u w:val="single"/>
          <w:shd w:val="clear" w:color="auto" w:fill="222222"/>
          <w:lang w:eastAsia="ru-RU"/>
        </w:rPr>
        <w:t xml:space="preserve"> для работы со строками</w:t>
      </w:r>
      <w:r w:rsidRPr="00392DB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с помощью них уже можно будет составить простой текстовый протокол и,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закодироав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координаты кубика с помощью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str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соединив через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join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, отправив закодированное по сокету и разбив присланное на другом компьютере, двигать кубик по сети. (Но лучше, конечно, какой-нибудь </w:t>
      </w:r>
      <w:proofErr w:type="spellStart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>pickle</w:t>
      </w:r>
      <w:proofErr w:type="spellEnd"/>
      <w:r w:rsidRPr="00392DBC">
        <w:rPr>
          <w:rFonts w:ascii="Arial" w:eastAsia="Times New Roman" w:hAnsi="Arial" w:cs="Arial"/>
          <w:color w:val="C4C4C4"/>
          <w:sz w:val="24"/>
          <w:szCs w:val="24"/>
          <w:shd w:val="clear" w:color="auto" w:fill="222222"/>
          <w:lang w:eastAsia="ru-RU"/>
        </w:rPr>
        <w:t xml:space="preserve"> использовать, а для серьёзной игры свой бинарный протокол, чтобы трафик впустую не тратился.)</w:t>
      </w:r>
    </w:p>
    <w:sectPr w:rsidR="00FE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8B"/>
    <w:rsid w:val="00392DBC"/>
    <w:rsid w:val="00CE7F8B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D816E-AB24-448A-8A23-2D676DD3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92D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92D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2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D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392DBC"/>
  </w:style>
  <w:style w:type="character" w:styleId="a3">
    <w:name w:val="Strong"/>
    <w:basedOn w:val="a0"/>
    <w:uiPriority w:val="22"/>
    <w:qFormat/>
    <w:rsid w:val="00392DBC"/>
    <w:rPr>
      <w:b/>
      <w:bCs/>
    </w:rPr>
  </w:style>
  <w:style w:type="character" w:styleId="a4">
    <w:name w:val="Hyperlink"/>
    <w:basedOn w:val="a0"/>
    <w:uiPriority w:val="99"/>
    <w:unhideWhenUsed/>
    <w:rsid w:val="00392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187">
              <w:marLeft w:val="0"/>
              <w:marRight w:val="0"/>
              <w:marTop w:val="0"/>
              <w:marBottom w:val="0"/>
              <w:divBdr>
                <w:top w:val="single" w:sz="6" w:space="2" w:color="444444"/>
                <w:left w:val="single" w:sz="6" w:space="2" w:color="444444"/>
                <w:bottom w:val="single" w:sz="6" w:space="2" w:color="444444"/>
                <w:right w:val="single" w:sz="6" w:space="2" w:color="44444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vetlov.blogspot.ru/2010/11/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1189</Words>
  <Characters>6783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3</cp:revision>
  <dcterms:created xsi:type="dcterms:W3CDTF">2014-06-14T15:34:00Z</dcterms:created>
  <dcterms:modified xsi:type="dcterms:W3CDTF">2014-06-14T15:46:00Z</dcterms:modified>
</cp:coreProperties>
</file>