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End of Iteration 2.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 have a very functional product to present to the client.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instructor-side features have been implemented.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instructor can: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Choose from among a list of courses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Specify a variety of grouping parameters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Mandatory partners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Forbidden partners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Constraints on group size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Options for how groups are to be made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Manually edit generated group list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Swapping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Direct moving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Re-do assignment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Save the group list to a text file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 have a user interface consisting of 3 screens which effectively captures the instructor’s input and a session controller class that utilizes the core classes to make groups according to the parameters.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Our design proved to be flexible as we added each feature e.g. different methods for grouping.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system could easily be built upon to implement both further features for the instructor as well as student-side functionality.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2: Final Prototype Product.docx</dc:title>
</cp:coreProperties>
</file>