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2682" w14:textId="4BB59CE2" w:rsidR="006818D4" w:rsidRDefault="00B833E1" w:rsidP="00B833E1">
      <w:pPr>
        <w:jc w:val="center"/>
        <w:rPr>
          <w:sz w:val="32"/>
          <w:szCs w:val="32"/>
        </w:rPr>
      </w:pPr>
      <w:r w:rsidRPr="00B833E1">
        <w:rPr>
          <w:sz w:val="32"/>
          <w:szCs w:val="32"/>
        </w:rPr>
        <w:t>Bypass AMSI On Windows 11</w:t>
      </w:r>
    </w:p>
    <w:p w14:paraId="55527B7B" w14:textId="66B16299" w:rsidR="00B833E1" w:rsidRDefault="00B833E1" w:rsidP="00B833E1">
      <w:r w:rsidRPr="00B833E1">
        <w:t>Compared to detecting payloads on the disk, it is harder for traditional anti-virus products to detect such delivery, while AMSI provides a scanning interface to capture various script languages such as </w:t>
      </w:r>
      <w:r w:rsidRPr="00B833E1">
        <w:rPr>
          <w:b/>
          <w:bCs/>
        </w:rPr>
        <w:t>PowerShell</w:t>
      </w:r>
      <w:r w:rsidRPr="00B833E1">
        <w:t>, </w:t>
      </w:r>
      <w:r w:rsidRPr="00B833E1">
        <w:rPr>
          <w:b/>
          <w:bCs/>
        </w:rPr>
        <w:t>JScript</w:t>
      </w:r>
      <w:r w:rsidRPr="00B833E1">
        <w:t>, </w:t>
      </w:r>
      <w:r w:rsidRPr="00B833E1">
        <w:rPr>
          <w:b/>
          <w:bCs/>
        </w:rPr>
        <w:t>VBA</w:t>
      </w:r>
      <w:r w:rsidRPr="00B833E1">
        <w:t>, or </w:t>
      </w:r>
      <w:r w:rsidRPr="00B833E1">
        <w:rPr>
          <w:b/>
          <w:bCs/>
        </w:rPr>
        <w:t>C# code </w:t>
      </w:r>
      <w:r w:rsidRPr="00B833E1">
        <w:t>at run time to address the gap.</w:t>
      </w:r>
    </w:p>
    <w:p w14:paraId="6E1E78AE" w14:textId="601D914E" w:rsidR="00B833E1" w:rsidRPr="00B833E1" w:rsidRDefault="00B833E1" w:rsidP="00B833E1">
      <w:r w:rsidRPr="00B833E1">
        <w:t>Amsi stands for “</w:t>
      </w:r>
      <w:r w:rsidRPr="00B833E1">
        <w:rPr>
          <w:b/>
          <w:bCs/>
        </w:rPr>
        <w:t xml:space="preserve">Anti-malware Scan </w:t>
      </w:r>
      <w:r w:rsidRPr="00B833E1">
        <w:rPr>
          <w:b/>
          <w:bCs/>
        </w:rPr>
        <w:t>Interface</w:t>
      </w:r>
      <w:r w:rsidRPr="00B833E1">
        <w:t xml:space="preserve"> “</w:t>
      </w:r>
      <w:r w:rsidRPr="00B833E1">
        <w:t>; it targets malicious </w:t>
      </w:r>
      <w:r w:rsidRPr="00B833E1">
        <w:rPr>
          <w:b/>
          <w:bCs/>
        </w:rPr>
        <w:t>script-based malware</w:t>
      </w:r>
      <w:r w:rsidRPr="00B833E1">
        <w:t>. The following figure illustrates the process of how AMSI works in high level.</w:t>
      </w:r>
    </w:p>
    <w:p w14:paraId="1086C5C0" w14:textId="0C56B0AB" w:rsidR="00B833E1" w:rsidRDefault="00B833E1" w:rsidP="00B833E1">
      <w:pPr>
        <w:rPr>
          <w:noProof/>
        </w:rPr>
      </w:pPr>
      <w:r>
        <w:rPr>
          <w:noProof/>
        </w:rPr>
        <w:drawing>
          <wp:inline distT="0" distB="0" distL="0" distR="0" wp14:anchorId="2F1625CE" wp14:editId="55876B69">
            <wp:extent cx="5372100" cy="2372180"/>
            <wp:effectExtent l="0" t="0" r="0" b="9525"/>
            <wp:docPr id="91702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835" cy="2375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A086" w14:textId="77777777" w:rsidR="00B833E1" w:rsidRPr="00B833E1" w:rsidRDefault="00B833E1" w:rsidP="00B833E1">
      <w:r w:rsidRPr="00B833E1">
        <w:rPr>
          <w:b/>
          <w:bCs/>
        </w:rPr>
        <w:t>amsi.dll</w:t>
      </w:r>
      <w:r w:rsidRPr="00B833E1">
        <w:t> is loaded to each </w:t>
      </w:r>
      <w:r w:rsidRPr="00B833E1">
        <w:rPr>
          <w:b/>
          <w:bCs/>
        </w:rPr>
        <w:t>powershell.exe</w:t>
      </w:r>
      <w:r w:rsidRPr="00B833E1">
        <w:t> process, providing export functions such as </w:t>
      </w:r>
      <w:proofErr w:type="spellStart"/>
      <w:r w:rsidRPr="00B833E1">
        <w:rPr>
          <w:b/>
          <w:bCs/>
        </w:rPr>
        <w:t>AmsiInitialize</w:t>
      </w:r>
      <w:proofErr w:type="spellEnd"/>
      <w:r w:rsidRPr="00B833E1">
        <w:t>, </w:t>
      </w:r>
      <w:proofErr w:type="spellStart"/>
      <w:r w:rsidRPr="00B833E1">
        <w:rPr>
          <w:b/>
          <w:bCs/>
        </w:rPr>
        <w:t>AmsiOpenSession</w:t>
      </w:r>
      <w:proofErr w:type="spellEnd"/>
      <w:r w:rsidRPr="00B833E1">
        <w:rPr>
          <w:b/>
          <w:bCs/>
        </w:rPr>
        <w:t>,</w:t>
      </w:r>
      <w:r w:rsidRPr="00B833E1">
        <w:t> </w:t>
      </w:r>
      <w:proofErr w:type="spellStart"/>
      <w:r w:rsidRPr="00B833E1">
        <w:rPr>
          <w:b/>
          <w:bCs/>
        </w:rPr>
        <w:t>AmsiScanbuffer</w:t>
      </w:r>
      <w:proofErr w:type="spellEnd"/>
      <w:r w:rsidRPr="00B833E1">
        <w:t>, etc. The content of the script is passed into </w:t>
      </w:r>
      <w:proofErr w:type="spellStart"/>
      <w:r w:rsidRPr="00B833E1">
        <w:rPr>
          <w:b/>
          <w:bCs/>
        </w:rPr>
        <w:t>AmsiScanBuffer</w:t>
      </w:r>
      <w:proofErr w:type="spellEnd"/>
      <w:r w:rsidRPr="00B833E1">
        <w:t> as an argument. Before the execution, the script will be determined if it is malicious.</w:t>
      </w:r>
    </w:p>
    <w:p w14:paraId="12CB6339" w14:textId="77777777" w:rsidR="00B833E1" w:rsidRDefault="00B833E1" w:rsidP="00B833E1"/>
    <w:p w14:paraId="7DAB6826" w14:textId="77777777" w:rsidR="00110BAE" w:rsidRPr="00110BAE" w:rsidRDefault="00110BAE" w:rsidP="00110BAE">
      <w:r w:rsidRPr="00110BAE">
        <w:t xml:space="preserve">In summary, though the process of loading AMSI may involve more steps and be more complex, we know </w:t>
      </w:r>
      <w:proofErr w:type="spellStart"/>
      <w:r w:rsidRPr="00110BAE">
        <w:t>AmsiInitialize</w:t>
      </w:r>
      <w:proofErr w:type="spellEnd"/>
      <w:r w:rsidRPr="00110BAE">
        <w:t xml:space="preserve"> is called first, then </w:t>
      </w:r>
      <w:proofErr w:type="spellStart"/>
      <w:r w:rsidRPr="00110BAE">
        <w:t>AmsiOpenSession</w:t>
      </w:r>
      <w:proofErr w:type="spellEnd"/>
      <w:r w:rsidRPr="00110BAE">
        <w:t xml:space="preserve">, and </w:t>
      </w:r>
      <w:proofErr w:type="spellStart"/>
      <w:r w:rsidRPr="00110BAE">
        <w:t>AmsiScanBuffer</w:t>
      </w:r>
      <w:proofErr w:type="spellEnd"/>
      <w:r w:rsidRPr="00110BAE">
        <w:t>.</w:t>
      </w:r>
    </w:p>
    <w:p w14:paraId="3DD25F5D" w14:textId="37CB109B" w:rsidR="00110BAE" w:rsidRDefault="00110BAE" w:rsidP="00B833E1">
      <w:pPr>
        <w:rPr>
          <w:noProof/>
        </w:rPr>
      </w:pPr>
      <w:r>
        <w:rPr>
          <w:noProof/>
        </w:rPr>
        <w:drawing>
          <wp:inline distT="0" distB="0" distL="0" distR="0" wp14:anchorId="5704A3AA" wp14:editId="0F19073E">
            <wp:extent cx="6858000" cy="1198880"/>
            <wp:effectExtent l="0" t="0" r="0" b="1270"/>
            <wp:docPr id="1033512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6197" w14:textId="656EA15B" w:rsidR="00110BAE" w:rsidRDefault="00110BAE" w:rsidP="00110BAE">
      <w:pPr>
        <w:tabs>
          <w:tab w:val="left" w:pos="1185"/>
        </w:tabs>
        <w:rPr>
          <w:noProof/>
        </w:rPr>
      </w:pPr>
    </w:p>
    <w:p w14:paraId="530691AE" w14:textId="75FF2D75" w:rsidR="00110BAE" w:rsidRDefault="00110BAE" w:rsidP="00110BAE">
      <w:pPr>
        <w:tabs>
          <w:tab w:val="left" w:pos="1185"/>
        </w:tabs>
      </w:pPr>
      <w:r w:rsidRPr="00110BAE">
        <w:t xml:space="preserve">Function </w:t>
      </w:r>
      <w:proofErr w:type="spellStart"/>
      <w:r w:rsidRPr="00110BAE">
        <w:t>AmsiInitialize</w:t>
      </w:r>
      <w:proofErr w:type="spellEnd"/>
      <w:r w:rsidRPr="00110BAE">
        <w:t xml:space="preserve"> has </w:t>
      </w:r>
      <w:r w:rsidRPr="00110BAE">
        <w:rPr>
          <w:b/>
          <w:bCs/>
        </w:rPr>
        <w:t>2</w:t>
      </w:r>
      <w:r w:rsidRPr="00110BAE">
        <w:t> arguments, after the execution, the argument </w:t>
      </w:r>
      <w:proofErr w:type="spellStart"/>
      <w:r w:rsidRPr="00110BAE">
        <w:rPr>
          <w:b/>
          <w:bCs/>
        </w:rPr>
        <w:t>amsiContext</w:t>
      </w:r>
      <w:proofErr w:type="spellEnd"/>
      <w:r w:rsidRPr="00110BAE">
        <w:t> will be initialized. It is a handle of type </w:t>
      </w:r>
      <w:r w:rsidRPr="00110BAE">
        <w:rPr>
          <w:b/>
          <w:bCs/>
        </w:rPr>
        <w:t>HAMSICONTEXT</w:t>
      </w:r>
      <w:r w:rsidRPr="00110BAE">
        <w:t> that will be passed to all subsequent calls to the AMSI API.</w:t>
      </w:r>
    </w:p>
    <w:p w14:paraId="7EDC93C5" w14:textId="17ED5470" w:rsidR="00110BAE" w:rsidRDefault="00110BAE" w:rsidP="00110BAE">
      <w:pPr>
        <w:tabs>
          <w:tab w:val="left" w:pos="1185"/>
        </w:tabs>
      </w:pPr>
      <w:r>
        <w:t xml:space="preserve">HRESULT </w:t>
      </w:r>
      <w:proofErr w:type="spellStart"/>
      <w:proofErr w:type="gramStart"/>
      <w:r>
        <w:t>AmsiInitialize</w:t>
      </w:r>
      <w:proofErr w:type="spellEnd"/>
      <w:r>
        <w:t>(</w:t>
      </w:r>
      <w:proofErr w:type="gramEnd"/>
    </w:p>
    <w:p w14:paraId="6F1DD7C9" w14:textId="77777777" w:rsidR="00110BAE" w:rsidRDefault="00110BAE" w:rsidP="00110BAE">
      <w:pPr>
        <w:tabs>
          <w:tab w:val="left" w:pos="1185"/>
        </w:tabs>
      </w:pPr>
      <w:r>
        <w:t xml:space="preserve">[in] LPCWSTR </w:t>
      </w:r>
      <w:proofErr w:type="spellStart"/>
      <w:r>
        <w:t>appName</w:t>
      </w:r>
      <w:proofErr w:type="spellEnd"/>
      <w:r>
        <w:t>,</w:t>
      </w:r>
    </w:p>
    <w:p w14:paraId="66EC3786" w14:textId="77777777" w:rsidR="00110BAE" w:rsidRDefault="00110BAE" w:rsidP="00110BAE">
      <w:pPr>
        <w:tabs>
          <w:tab w:val="left" w:pos="1185"/>
        </w:tabs>
      </w:pPr>
      <w:r>
        <w:t>[out] HAMSICONTEXT *</w:t>
      </w:r>
      <w:proofErr w:type="spellStart"/>
      <w:r>
        <w:t>amsiContext</w:t>
      </w:r>
      <w:proofErr w:type="spellEnd"/>
    </w:p>
    <w:p w14:paraId="38E5646C" w14:textId="0F1AF31D" w:rsidR="00110BAE" w:rsidRDefault="00110BAE" w:rsidP="00110BAE">
      <w:pPr>
        <w:tabs>
          <w:tab w:val="left" w:pos="1185"/>
        </w:tabs>
      </w:pPr>
      <w:r>
        <w:t>);</w:t>
      </w:r>
    </w:p>
    <w:p w14:paraId="02EACD28" w14:textId="3BF80625" w:rsidR="00110BAE" w:rsidRDefault="00110BAE" w:rsidP="00110BAE">
      <w:pPr>
        <w:tabs>
          <w:tab w:val="left" w:pos="1185"/>
        </w:tabs>
      </w:pPr>
      <w:r w:rsidRPr="00110BAE">
        <w:lastRenderedPageBreak/>
        <w:t xml:space="preserve">Function </w:t>
      </w:r>
      <w:proofErr w:type="spellStart"/>
      <w:r w:rsidRPr="00110BAE">
        <w:t>AmsiOpenSession</w:t>
      </w:r>
      <w:proofErr w:type="spellEnd"/>
      <w:r w:rsidRPr="00110BAE">
        <w:t xml:space="preserve"> has 2 arguments, either. The 1st argument is </w:t>
      </w:r>
      <w:proofErr w:type="spellStart"/>
      <w:r w:rsidRPr="00110BAE">
        <w:t>amsiContext</w:t>
      </w:r>
      <w:proofErr w:type="spellEnd"/>
      <w:r w:rsidRPr="00110BAE">
        <w:t xml:space="preserve">, which is initialized from the function </w:t>
      </w:r>
      <w:proofErr w:type="spellStart"/>
      <w:r w:rsidRPr="00110BAE">
        <w:t>AmsiInitialize</w:t>
      </w:r>
      <w:proofErr w:type="spellEnd"/>
      <w:r w:rsidRPr="00110BAE">
        <w:t>. After the execution, </w:t>
      </w:r>
      <w:proofErr w:type="spellStart"/>
      <w:r w:rsidRPr="00110BAE">
        <w:rPr>
          <w:b/>
          <w:bCs/>
        </w:rPr>
        <w:t>amsiSession</w:t>
      </w:r>
      <w:proofErr w:type="spellEnd"/>
      <w:r w:rsidRPr="00110BAE">
        <w:rPr>
          <w:b/>
          <w:bCs/>
        </w:rPr>
        <w:t> </w:t>
      </w:r>
      <w:r w:rsidRPr="00110BAE">
        <w:t>will be initialized. It is a handle of type </w:t>
      </w:r>
      <w:r w:rsidRPr="00110BAE">
        <w:rPr>
          <w:b/>
          <w:bCs/>
        </w:rPr>
        <w:t>HAMSISESSION </w:t>
      </w:r>
      <w:r w:rsidRPr="00110BAE">
        <w:t>that will be passed to all subsequent calls to the AMSI API within the session.</w:t>
      </w:r>
    </w:p>
    <w:p w14:paraId="4D593B95" w14:textId="77777777" w:rsidR="00110BAE" w:rsidRDefault="00110BAE" w:rsidP="00110BAE">
      <w:pPr>
        <w:tabs>
          <w:tab w:val="left" w:pos="1185"/>
        </w:tabs>
      </w:pPr>
      <w:r>
        <w:t xml:space="preserve">HRESULT </w:t>
      </w:r>
      <w:proofErr w:type="spellStart"/>
      <w:proofErr w:type="gramStart"/>
      <w:r>
        <w:t>AmsiOpenSession</w:t>
      </w:r>
      <w:proofErr w:type="spellEnd"/>
      <w:r>
        <w:t>(</w:t>
      </w:r>
      <w:proofErr w:type="gramEnd"/>
    </w:p>
    <w:p w14:paraId="734F98B2" w14:textId="77777777" w:rsidR="00110BAE" w:rsidRDefault="00110BAE" w:rsidP="00110BAE">
      <w:pPr>
        <w:tabs>
          <w:tab w:val="left" w:pos="1185"/>
        </w:tabs>
      </w:pPr>
      <w:r>
        <w:t xml:space="preserve">[in] HAMSICONTEXT </w:t>
      </w:r>
      <w:proofErr w:type="spellStart"/>
      <w:r>
        <w:t>amsiContext</w:t>
      </w:r>
      <w:proofErr w:type="spellEnd"/>
      <w:r>
        <w:t>,</w:t>
      </w:r>
    </w:p>
    <w:p w14:paraId="4FA1CF23" w14:textId="77777777" w:rsidR="00110BAE" w:rsidRDefault="00110BAE" w:rsidP="00110BAE">
      <w:pPr>
        <w:tabs>
          <w:tab w:val="left" w:pos="1185"/>
        </w:tabs>
      </w:pPr>
      <w:r>
        <w:t>[out] HAMSISESSION *</w:t>
      </w:r>
      <w:proofErr w:type="spellStart"/>
      <w:r>
        <w:t>amsiSession</w:t>
      </w:r>
      <w:proofErr w:type="spellEnd"/>
    </w:p>
    <w:p w14:paraId="7A703734" w14:textId="0D944FE7" w:rsidR="00110BAE" w:rsidRDefault="00110BAE" w:rsidP="00110BAE">
      <w:pPr>
        <w:tabs>
          <w:tab w:val="left" w:pos="1185"/>
        </w:tabs>
      </w:pPr>
      <w:r>
        <w:t>);</w:t>
      </w:r>
    </w:p>
    <w:p w14:paraId="0DEEABD7" w14:textId="77777777" w:rsidR="00110BAE" w:rsidRPr="00110BAE" w:rsidRDefault="00110BAE" w:rsidP="00110BAE">
      <w:pPr>
        <w:tabs>
          <w:tab w:val="left" w:pos="1185"/>
        </w:tabs>
      </w:pPr>
      <w:r w:rsidRPr="00110BAE">
        <w:t xml:space="preserve">Function </w:t>
      </w:r>
      <w:proofErr w:type="spellStart"/>
      <w:r w:rsidRPr="00110BAE">
        <w:t>AmsiScanBuffer</w:t>
      </w:r>
      <w:proofErr w:type="spellEnd"/>
      <w:r w:rsidRPr="00110BAE">
        <w:t xml:space="preserve"> has 6 arguments, including previously initialized </w:t>
      </w:r>
      <w:proofErr w:type="spellStart"/>
      <w:r w:rsidRPr="00110BAE">
        <w:t>amsiContext</w:t>
      </w:r>
      <w:proofErr w:type="spellEnd"/>
      <w:r w:rsidRPr="00110BAE">
        <w:t xml:space="preserve"> and </w:t>
      </w:r>
      <w:proofErr w:type="spellStart"/>
      <w:r w:rsidRPr="00110BAE">
        <w:t>amsiSession</w:t>
      </w:r>
      <w:proofErr w:type="spellEnd"/>
      <w:r w:rsidRPr="00110BAE">
        <w:t>. Other arguments include the script content, the length of the content, the content ID, and the scan result. The value of argument result will be set after the execution.</w:t>
      </w:r>
    </w:p>
    <w:p w14:paraId="55007667" w14:textId="77777777" w:rsidR="00110BAE" w:rsidRDefault="00110BAE" w:rsidP="00110BAE">
      <w:pPr>
        <w:tabs>
          <w:tab w:val="left" w:pos="1185"/>
        </w:tabs>
      </w:pPr>
      <w:r>
        <w:t xml:space="preserve">HRESULT </w:t>
      </w:r>
      <w:proofErr w:type="spellStart"/>
      <w:proofErr w:type="gramStart"/>
      <w:r>
        <w:t>AmsiScanBuffer</w:t>
      </w:r>
      <w:proofErr w:type="spellEnd"/>
      <w:r>
        <w:t>(</w:t>
      </w:r>
      <w:proofErr w:type="gramEnd"/>
    </w:p>
    <w:p w14:paraId="0DCB3FB0" w14:textId="77777777" w:rsidR="00110BAE" w:rsidRDefault="00110BAE" w:rsidP="00110BAE">
      <w:pPr>
        <w:tabs>
          <w:tab w:val="left" w:pos="1185"/>
        </w:tabs>
      </w:pPr>
      <w:r>
        <w:t xml:space="preserve">[in] HAMSICONTEXT </w:t>
      </w:r>
      <w:proofErr w:type="spellStart"/>
      <w:r>
        <w:t>amsiContext</w:t>
      </w:r>
      <w:proofErr w:type="spellEnd"/>
      <w:r>
        <w:t>,</w:t>
      </w:r>
    </w:p>
    <w:p w14:paraId="4956F67D" w14:textId="77777777" w:rsidR="00110BAE" w:rsidRDefault="00110BAE" w:rsidP="00110BAE">
      <w:pPr>
        <w:tabs>
          <w:tab w:val="left" w:pos="1185"/>
        </w:tabs>
      </w:pPr>
      <w:r>
        <w:t>[in] PVOID buffer,</w:t>
      </w:r>
    </w:p>
    <w:p w14:paraId="283AF20D" w14:textId="77777777" w:rsidR="00110BAE" w:rsidRDefault="00110BAE" w:rsidP="00110BAE">
      <w:pPr>
        <w:tabs>
          <w:tab w:val="left" w:pos="1185"/>
        </w:tabs>
      </w:pPr>
      <w:r>
        <w:t>[in] ULONG length,</w:t>
      </w:r>
    </w:p>
    <w:p w14:paraId="7864B1FD" w14:textId="77777777" w:rsidR="00110BAE" w:rsidRDefault="00110BAE" w:rsidP="00110BAE">
      <w:pPr>
        <w:tabs>
          <w:tab w:val="left" w:pos="1185"/>
        </w:tabs>
      </w:pPr>
      <w:r>
        <w:t xml:space="preserve">[in] LPCWSTR </w:t>
      </w:r>
      <w:proofErr w:type="spellStart"/>
      <w:r>
        <w:t>contentName</w:t>
      </w:r>
      <w:proofErr w:type="spellEnd"/>
      <w:r>
        <w:t>,</w:t>
      </w:r>
    </w:p>
    <w:p w14:paraId="4A0D2BDF" w14:textId="77777777" w:rsidR="00110BAE" w:rsidRDefault="00110BAE" w:rsidP="00110BAE">
      <w:pPr>
        <w:tabs>
          <w:tab w:val="left" w:pos="1185"/>
        </w:tabs>
      </w:pPr>
      <w:r>
        <w:t xml:space="preserve">[in, optional] HAMSISESSION </w:t>
      </w:r>
      <w:proofErr w:type="spellStart"/>
      <w:r>
        <w:t>amsiSession</w:t>
      </w:r>
      <w:proofErr w:type="spellEnd"/>
      <w:r>
        <w:t>,</w:t>
      </w:r>
    </w:p>
    <w:p w14:paraId="7658F8AE" w14:textId="77777777" w:rsidR="00110BAE" w:rsidRDefault="00110BAE" w:rsidP="00110BAE">
      <w:pPr>
        <w:tabs>
          <w:tab w:val="left" w:pos="1185"/>
        </w:tabs>
      </w:pPr>
      <w:r>
        <w:t>[out] AMSI_RESULT *result</w:t>
      </w:r>
    </w:p>
    <w:p w14:paraId="1BF1B307" w14:textId="4E490FEA" w:rsidR="00110BAE" w:rsidRDefault="00110BAE" w:rsidP="00110BAE">
      <w:pPr>
        <w:tabs>
          <w:tab w:val="left" w:pos="1185"/>
        </w:tabs>
      </w:pPr>
      <w:r>
        <w:t>);</w:t>
      </w:r>
    </w:p>
    <w:p w14:paraId="3179173A" w14:textId="77777777" w:rsidR="00110BAE" w:rsidRDefault="00110BAE" w:rsidP="00110BAE">
      <w:pPr>
        <w:tabs>
          <w:tab w:val="left" w:pos="1185"/>
        </w:tabs>
      </w:pPr>
    </w:p>
    <w:p w14:paraId="0C33A5D2" w14:textId="5A9FA407" w:rsidR="00110BAE" w:rsidRDefault="00110BAE" w:rsidP="00110BAE">
      <w:pPr>
        <w:tabs>
          <w:tab w:val="left" w:pos="1185"/>
        </w:tabs>
        <w:rPr>
          <w:b/>
          <w:bCs/>
        </w:rPr>
      </w:pPr>
      <w:r w:rsidRPr="00110BAE">
        <w:t>According to the result value, scanned script could be considered malicious or clean. </w:t>
      </w:r>
      <w:r w:rsidRPr="00110BAE">
        <w:rPr>
          <w:b/>
          <w:bCs/>
        </w:rPr>
        <w:t>AMSI_RESULT_CLEAN </w:t>
      </w:r>
      <w:r w:rsidRPr="00110BAE">
        <w:t>is </w:t>
      </w:r>
      <w:r w:rsidRPr="00110BAE">
        <w:rPr>
          <w:b/>
          <w:bCs/>
        </w:rPr>
        <w:t>1</w:t>
      </w:r>
      <w:r w:rsidRPr="00110BAE">
        <w:t>, </w:t>
      </w:r>
      <w:r w:rsidRPr="00110BAE">
        <w:rPr>
          <w:b/>
          <w:bCs/>
        </w:rPr>
        <w:t>AMSI_RESULT_DETECTED </w:t>
      </w:r>
      <w:r w:rsidRPr="00110BAE">
        <w:t>is </w:t>
      </w:r>
      <w:r w:rsidRPr="00110BAE">
        <w:rPr>
          <w:b/>
          <w:bCs/>
        </w:rPr>
        <w:t>32767.</w:t>
      </w:r>
    </w:p>
    <w:p w14:paraId="7A2A18B6" w14:textId="77777777" w:rsidR="00110BAE" w:rsidRDefault="00110BAE" w:rsidP="00110BAE">
      <w:pPr>
        <w:tabs>
          <w:tab w:val="left" w:pos="1185"/>
        </w:tabs>
        <w:rPr>
          <w:b/>
          <w:bCs/>
        </w:rPr>
      </w:pPr>
    </w:p>
    <w:p w14:paraId="5AAF786D" w14:textId="6AC54C3E" w:rsidR="00110BAE" w:rsidRDefault="00110BAE" w:rsidP="00110BAE">
      <w:pPr>
        <w:tabs>
          <w:tab w:val="left" w:pos="1185"/>
        </w:tabs>
        <w:rPr>
          <w:b/>
          <w:bCs/>
          <w:sz w:val="28"/>
          <w:szCs w:val="28"/>
        </w:rPr>
      </w:pPr>
      <w:r w:rsidRPr="00110BAE">
        <w:rPr>
          <w:b/>
          <w:bCs/>
          <w:sz w:val="28"/>
          <w:szCs w:val="28"/>
        </w:rPr>
        <w:t xml:space="preserve">Attack </w:t>
      </w:r>
      <w:proofErr w:type="spellStart"/>
      <w:r w:rsidRPr="00110BAE">
        <w:rPr>
          <w:b/>
          <w:bCs/>
          <w:sz w:val="28"/>
          <w:szCs w:val="28"/>
        </w:rPr>
        <w:t>AmsiOpenSession</w:t>
      </w:r>
      <w:proofErr w:type="spellEnd"/>
    </w:p>
    <w:p w14:paraId="15C2E8C4" w14:textId="77777777" w:rsidR="00110BAE" w:rsidRPr="00110BAE" w:rsidRDefault="00110BAE" w:rsidP="00110BAE">
      <w:pPr>
        <w:tabs>
          <w:tab w:val="left" w:pos="1185"/>
        </w:tabs>
      </w:pPr>
      <w:r w:rsidRPr="00110BAE">
        <w:t>In OSEP, the bypass method is to patch the first </w:t>
      </w:r>
      <w:r w:rsidRPr="00110BAE">
        <w:rPr>
          <w:b/>
          <w:bCs/>
        </w:rPr>
        <w:t>DWORD</w:t>
      </w:r>
      <w:r w:rsidRPr="00110BAE">
        <w:t xml:space="preserve"> pointed by </w:t>
      </w:r>
      <w:proofErr w:type="spellStart"/>
      <w:r w:rsidRPr="00110BAE">
        <w:t>amsiContext</w:t>
      </w:r>
      <w:proofErr w:type="spellEnd"/>
      <w:r w:rsidRPr="00110BAE">
        <w:t xml:space="preserve">. The following screenshot is the graph view of </w:t>
      </w:r>
      <w:proofErr w:type="spellStart"/>
      <w:r w:rsidRPr="00110BAE">
        <w:t>AmsiOpenSession</w:t>
      </w:r>
      <w:proofErr w:type="spellEnd"/>
      <w:r w:rsidRPr="00110BAE">
        <w:t xml:space="preserve"> on </w:t>
      </w:r>
      <w:r w:rsidRPr="00110BAE">
        <w:rPr>
          <w:b/>
          <w:bCs/>
        </w:rPr>
        <w:t>Windows Server 2019</w:t>
      </w:r>
      <w:r w:rsidRPr="00110BAE">
        <w:t>. As we can see, the first DWORD is compared to “</w:t>
      </w:r>
      <w:proofErr w:type="gramStart"/>
      <w:r w:rsidRPr="00110BAE">
        <w:rPr>
          <w:b/>
          <w:bCs/>
        </w:rPr>
        <w:t>AMSI</w:t>
      </w:r>
      <w:r w:rsidRPr="00110BAE">
        <w:t>“</w:t>
      </w:r>
      <w:proofErr w:type="gramEnd"/>
      <w:r w:rsidRPr="00110BAE">
        <w:t>.</w:t>
      </w:r>
    </w:p>
    <w:p w14:paraId="716875E0" w14:textId="6C7E147D" w:rsidR="00110BAE" w:rsidRPr="00110BAE" w:rsidRDefault="00110BAE" w:rsidP="00110BAE">
      <w:pPr>
        <w:tabs>
          <w:tab w:val="left" w:pos="1185"/>
        </w:tabs>
      </w:pPr>
      <w:r w:rsidRPr="00110BAE">
        <w:lastRenderedPageBreak/>
        <w:drawing>
          <wp:inline distT="0" distB="0" distL="0" distR="0" wp14:anchorId="11DE3C7B" wp14:editId="481BC5BF">
            <wp:extent cx="6667500" cy="5334000"/>
            <wp:effectExtent l="0" t="0" r="0" b="0"/>
            <wp:docPr id="772967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07F0" w14:textId="77777777" w:rsidR="00110BAE" w:rsidRPr="00110BAE" w:rsidRDefault="00110BAE" w:rsidP="00110BAE">
      <w:pPr>
        <w:tabs>
          <w:tab w:val="left" w:pos="1185"/>
        </w:tabs>
      </w:pPr>
      <w:r w:rsidRPr="00110BAE">
        <w:t>As long as the first DWORD is not equal to “AMSI”, the execution will jump to the following code block:</w:t>
      </w:r>
    </w:p>
    <w:p w14:paraId="2EB05B11" w14:textId="77777777" w:rsidR="00110BAE" w:rsidRDefault="00110BAE" w:rsidP="00110BAE">
      <w:pPr>
        <w:tabs>
          <w:tab w:val="left" w:pos="1185"/>
        </w:tabs>
      </w:pPr>
      <w:r>
        <w:t>loc_18000250B:</w:t>
      </w:r>
    </w:p>
    <w:p w14:paraId="3EA25805" w14:textId="77777777" w:rsidR="00110BAE" w:rsidRDefault="00110BAE" w:rsidP="00110BAE">
      <w:pPr>
        <w:tabs>
          <w:tab w:val="left" w:pos="1185"/>
        </w:tabs>
      </w:pPr>
      <w:r>
        <w:t xml:space="preserve">mov </w:t>
      </w:r>
      <w:proofErr w:type="spellStart"/>
      <w:r>
        <w:t>eax</w:t>
      </w:r>
      <w:proofErr w:type="spellEnd"/>
      <w:r>
        <w:t>, 80070057h</w:t>
      </w:r>
    </w:p>
    <w:p w14:paraId="75177E2C" w14:textId="77777777" w:rsidR="00110BAE" w:rsidRDefault="00110BAE" w:rsidP="00110BAE">
      <w:pPr>
        <w:tabs>
          <w:tab w:val="left" w:pos="1185"/>
        </w:tabs>
      </w:pPr>
      <w:proofErr w:type="spellStart"/>
      <w:r>
        <w:t>retn</w:t>
      </w:r>
      <w:proofErr w:type="spellEnd"/>
    </w:p>
    <w:p w14:paraId="5C90C6F8" w14:textId="21504D54" w:rsidR="00110BAE" w:rsidRDefault="00110BAE" w:rsidP="00110BAE">
      <w:pPr>
        <w:tabs>
          <w:tab w:val="left" w:pos="1185"/>
        </w:tabs>
      </w:pPr>
      <w:proofErr w:type="spellStart"/>
      <w:r>
        <w:t>AmsiOpenSession</w:t>
      </w:r>
      <w:proofErr w:type="spellEnd"/>
      <w:r>
        <w:t xml:space="preserve"> </w:t>
      </w:r>
      <w:proofErr w:type="spellStart"/>
      <w:r>
        <w:t>endp</w:t>
      </w:r>
      <w:proofErr w:type="spellEnd"/>
    </w:p>
    <w:p w14:paraId="1D6A9EE8" w14:textId="77777777" w:rsidR="00110BAE" w:rsidRDefault="00110BAE" w:rsidP="00110BAE">
      <w:pPr>
        <w:tabs>
          <w:tab w:val="left" w:pos="1185"/>
        </w:tabs>
      </w:pPr>
    </w:p>
    <w:p w14:paraId="3A11DA44" w14:textId="77777777" w:rsidR="00110BAE" w:rsidRPr="00110BAE" w:rsidRDefault="00110BAE" w:rsidP="00110BAE">
      <w:pPr>
        <w:tabs>
          <w:tab w:val="left" w:pos="1185"/>
        </w:tabs>
      </w:pPr>
    </w:p>
    <w:sectPr w:rsidR="00110BAE" w:rsidRPr="00110BAE" w:rsidSect="00B833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E1"/>
    <w:rsid w:val="00110BAE"/>
    <w:rsid w:val="003F4292"/>
    <w:rsid w:val="00514BB6"/>
    <w:rsid w:val="006818D4"/>
    <w:rsid w:val="008C01A3"/>
    <w:rsid w:val="00AC0CB1"/>
    <w:rsid w:val="00B751A9"/>
    <w:rsid w:val="00B833E1"/>
    <w:rsid w:val="00F4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C082"/>
  <w15:chartTrackingRefBased/>
  <w15:docId w15:val="{90B8788A-54F6-45F0-B0A9-77F512AE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narula</dc:creator>
  <cp:keywords/>
  <dc:description/>
  <cp:lastModifiedBy>krishna narula</cp:lastModifiedBy>
  <cp:revision>1</cp:revision>
  <dcterms:created xsi:type="dcterms:W3CDTF">2026-10-24T00:38:00Z</dcterms:created>
  <dcterms:modified xsi:type="dcterms:W3CDTF">2026-10-24T01:11:00Z</dcterms:modified>
</cp:coreProperties>
</file>