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DE7" w:rsidRDefault="000B0DE7" w:rsidP="00CF1D9D">
      <w:pPr>
        <w:rPr>
          <w:b/>
          <w:sz w:val="28"/>
          <w:szCs w:val="28"/>
        </w:rPr>
      </w:pPr>
      <w:r>
        <w:rPr>
          <w:b/>
          <w:sz w:val="28"/>
          <w:szCs w:val="28"/>
        </w:rPr>
        <w:t>Pozdravljen/a!</w:t>
      </w:r>
    </w:p>
    <w:p w:rsidR="000B0DE7" w:rsidRDefault="000B0DE7" w:rsidP="00CF1D9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Če ti ne moreš k zgodovini, pride zgodovina na dom. Malo za </w:t>
      </w:r>
      <w:proofErr w:type="spellStart"/>
      <w:r>
        <w:rPr>
          <w:b/>
          <w:sz w:val="28"/>
          <w:szCs w:val="28"/>
        </w:rPr>
        <w:t>hec</w:t>
      </w:r>
      <w:proofErr w:type="spellEnd"/>
      <w:r>
        <w:rPr>
          <w:b/>
          <w:sz w:val="28"/>
          <w:szCs w:val="28"/>
        </w:rPr>
        <w:t xml:space="preserve">. Prilagam ti gradivo, ki ga preglej in si naredi kratek povzetek. Naj ti bo to gradivo v pomoč ob delu z učbenikom. Za ta teden imaš dela dovolj. </w:t>
      </w:r>
    </w:p>
    <w:p w:rsidR="000B0DE7" w:rsidRPr="000B0DE7" w:rsidRDefault="000B0DE7" w:rsidP="00CF1D9D">
      <w:pPr>
        <w:rPr>
          <w:b/>
          <w:sz w:val="28"/>
          <w:szCs w:val="28"/>
        </w:rPr>
      </w:pPr>
      <w:r>
        <w:rPr>
          <w:b/>
          <w:sz w:val="28"/>
          <w:szCs w:val="28"/>
        </w:rPr>
        <w:t>Ostani zdrav/a                                      Učiteljica</w:t>
      </w:r>
    </w:p>
    <w:p w:rsidR="000B0DE7" w:rsidRDefault="000B0DE7" w:rsidP="00CF1D9D">
      <w:pPr>
        <w:rPr>
          <w:b/>
          <w:sz w:val="32"/>
          <w:szCs w:val="32"/>
        </w:rPr>
      </w:pPr>
    </w:p>
    <w:p w:rsidR="00CF1D9D" w:rsidRPr="00CF1D9D" w:rsidRDefault="00CF1D9D" w:rsidP="00CF1D9D">
      <w:pPr>
        <w:rPr>
          <w:b/>
          <w:sz w:val="32"/>
          <w:szCs w:val="32"/>
        </w:rPr>
      </w:pPr>
      <w:r w:rsidRPr="00CF1D9D">
        <w:rPr>
          <w:b/>
          <w:sz w:val="32"/>
          <w:szCs w:val="32"/>
        </w:rPr>
        <w:t>Opiši peloponeške vojne-temeljne značilnost.</w:t>
      </w:r>
    </w:p>
    <w:p w:rsidR="00CF1D9D" w:rsidRDefault="00CF1D9D" w:rsidP="00CF1D9D">
      <w:pPr>
        <w:rPr>
          <w:rStyle w:val="Hiperpovezava"/>
          <w:b/>
          <w:bCs/>
        </w:rPr>
      </w:pPr>
      <w:r>
        <w:t>O:</w:t>
      </w:r>
      <w:r w:rsidRPr="00F144B3">
        <w:t xml:space="preserve"> </w:t>
      </w:r>
      <w:hyperlink r:id="rId5" w:history="1">
        <w:r w:rsidRPr="00F144B3">
          <w:rPr>
            <w:rStyle w:val="Hiperpovezava"/>
            <w:b/>
            <w:bCs/>
          </w:rPr>
          <w:t>http://www.o-4os.ce.edus.si/g</w:t>
        </w:r>
        <w:r w:rsidRPr="00F144B3">
          <w:rPr>
            <w:rStyle w:val="Hiperpovezava"/>
            <w:b/>
            <w:bCs/>
          </w:rPr>
          <w:t>r</w:t>
        </w:r>
        <w:r w:rsidRPr="00F144B3">
          <w:rPr>
            <w:rStyle w:val="Hiperpovezava"/>
            <w:b/>
            <w:bCs/>
          </w:rPr>
          <w:t>a</w:t>
        </w:r>
        <w:r w:rsidRPr="00F144B3">
          <w:rPr>
            <w:rStyle w:val="Hiperpovezava"/>
            <w:b/>
            <w:bCs/>
          </w:rPr>
          <w:t>d</w:t>
        </w:r>
        <w:r w:rsidRPr="00F144B3">
          <w:rPr>
            <w:rStyle w:val="Hiperpovezava"/>
            <w:b/>
            <w:bCs/>
          </w:rPr>
          <w:t>i</w:t>
        </w:r>
        <w:r w:rsidRPr="00F144B3">
          <w:rPr>
            <w:rStyle w:val="Hiperpovezava"/>
            <w:b/>
            <w:bCs/>
          </w:rPr>
          <w:t>va/zgo/grki/grki_polis/peloponeske_vojne.html</w:t>
        </w:r>
      </w:hyperlink>
    </w:p>
    <w:p w:rsidR="00A92EA3" w:rsidRDefault="00A92EA3" w:rsidP="00CF1D9D">
      <w:pPr>
        <w:rPr>
          <w:rStyle w:val="Hiperpovezava"/>
          <w:b/>
          <w:bCs/>
          <w:sz w:val="32"/>
          <w:szCs w:val="32"/>
        </w:rPr>
      </w:pPr>
      <w:r w:rsidRPr="00A92EA3">
        <w:rPr>
          <w:rStyle w:val="Hiperpovezava"/>
          <w:b/>
          <w:bCs/>
          <w:sz w:val="32"/>
          <w:szCs w:val="32"/>
        </w:rPr>
        <w:t>Grška kultura in znanost</w:t>
      </w:r>
    </w:p>
    <w:p w:rsidR="00A92EA3" w:rsidRPr="00A92EA3" w:rsidRDefault="00A92EA3" w:rsidP="00CF1D9D">
      <w:pPr>
        <w:rPr>
          <w:b/>
          <w:bCs/>
          <w:sz w:val="32"/>
          <w:szCs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6255"/>
        <w:gridCol w:w="2812"/>
      </w:tblGrid>
      <w:tr w:rsidR="00A92EA3" w:rsidRPr="00A92EA3" w:rsidTr="00A92EA3">
        <w:trPr>
          <w:tblCellSpacing w:w="0" w:type="dxa"/>
        </w:trPr>
        <w:tc>
          <w:tcPr>
            <w:tcW w:w="435" w:type="dxa"/>
            <w:shd w:val="clear" w:color="auto" w:fill="C2FE81"/>
            <w:vAlign w:val="center"/>
            <w:hideMark/>
          </w:tcPr>
          <w:p w:rsidR="00A92EA3" w:rsidRPr="00A92EA3" w:rsidRDefault="00A92EA3" w:rsidP="00A9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</w:p>
        </w:tc>
        <w:tc>
          <w:tcPr>
            <w:tcW w:w="0" w:type="auto"/>
            <w:shd w:val="clear" w:color="auto" w:fill="C2FE81"/>
            <w:hideMark/>
          </w:tcPr>
          <w:p w:rsidR="00A92EA3" w:rsidRPr="00A92EA3" w:rsidRDefault="00A92EA3" w:rsidP="00A9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l-SI" w:bidi="ar-SA"/>
              </w:rPr>
              <w:drawing>
                <wp:inline distT="0" distB="0" distL="0" distR="0" wp14:anchorId="49C0F18E" wp14:editId="09FFB240">
                  <wp:extent cx="2907030" cy="9525"/>
                  <wp:effectExtent l="0" t="0" r="0" b="0"/>
                  <wp:docPr id="1" name="Slika 1" descr="http://www.o-4os.ce.edus.si/gradiva/zgo/grki/mm_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o-4os.ce.edus.si/gradiva/zgo/grki/mm_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br/>
              <w:t> </w:t>
            </w:r>
          </w:p>
          <w:tbl>
            <w:tblPr>
              <w:tblW w:w="75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5"/>
            </w:tblGrid>
            <w:tr w:rsidR="00A92EA3" w:rsidRPr="00A92EA3">
              <w:trPr>
                <w:tblCellSpacing w:w="0" w:type="dxa"/>
              </w:trPr>
              <w:tc>
                <w:tcPr>
                  <w:tcW w:w="7575" w:type="dxa"/>
                  <w:vAlign w:val="center"/>
                  <w:hideMark/>
                </w:tcPr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hyperlink r:id="rId7" w:history="1"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 xml:space="preserve">Zametki evropske kulture in umetnosti 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Politično razdrobljene Grke so povezovali verovanje, znanost, trgovina,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  <w:t xml:space="preserve">olimpijske igre, kultura, umetnost in jezik. Prvo obdobje je predstavljala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kretsko-mikenska kultura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, na katero so večinoma vplivale visoke najstarejše civilizacije. Največji razcvet grške kulture in umetnosti je bil v času atenske demokracije in vlade </w:t>
                  </w:r>
                  <w:proofErr w:type="spellStart"/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Perikleja</w:t>
                  </w:r>
                  <w:proofErr w:type="spellEnd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zaradi gospodarske rasti, novih delovnih mest, potreb in miselne svobode. Ponoven zagon in obogatitev pa je prinesel tudi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helenizem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. 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Grki so bili začetniki </w:t>
                  </w:r>
                  <w:hyperlink r:id="rId8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gleda</w:t>
                    </w:r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l</w:t>
                    </w:r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iš</w:t>
                    </w:r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č</w:t>
                    </w:r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a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. Komedija in tragedija sta še danes aktualni gledališki zvrsti. </w:t>
                  </w:r>
                  <w:hyperlink r:id="rId9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 xml:space="preserve">Glasba 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je imela magično moč. Najbolj priljubljena inštrumenta sta bila lira in </w:t>
                  </w:r>
                  <w:proofErr w:type="spellStart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aulos</w:t>
                  </w:r>
                  <w:proofErr w:type="spellEnd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. V </w:t>
                  </w:r>
                  <w:hyperlink r:id="rId10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mitih in epih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pripovedujejo o herojskih dogodkih, opisujejo bogove in junake, zmage dobrega nad zlim. Najznačilnejša epa sta Homerjevi Iliada in Odiseja. Junaško in vsakodnevno življenje pa so upodabljali tudi v umetnosti. Motivi na </w:t>
                  </w:r>
                  <w:hyperlink r:id="rId11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vazah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so prikazani v barvnih kontrastih in v gibanju. </w:t>
                  </w:r>
                  <w:hyperlink r:id="rId12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Kiparstvo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je bilo realistično. </w:t>
                  </w:r>
                  <w:hyperlink r:id="rId13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Gradbeništvo</w:t>
                    </w:r>
                  </w:hyperlink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</w:t>
                  </w:r>
                  <w:proofErr w:type="spellStart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Dorcev</w:t>
                  </w:r>
                  <w:proofErr w:type="spellEnd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je bilo skromno in uporabno, medtem ko sta bila jonski in korintski slog bogatejša in bolj pestra. 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hyperlink r:id="rId14" w:history="1"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Ve</w:t>
                    </w:r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č</w:t>
                    </w:r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 xml:space="preserve"> &gt; 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  </w:t>
                  </w:r>
                </w:p>
              </w:tc>
            </w:tr>
            <w:tr w:rsidR="00A92EA3" w:rsidRPr="00A92EA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hyperlink r:id="rId15" w:history="1"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Miti se umaknejo znanosti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Grki so veliko znanja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prevzeli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od Egipčanov, Asircev, Babiloncev in Feničanov. Prevzeta spoznanja so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razvijali in nadgrajevali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dalje. Raziskovali so pojave -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opazovali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 in iskali njihove vzroke ter prišli do novih spoznanj s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lastRenderedPageBreak/>
                    <w:t>preizkušanjem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. Rodila se je znanost, predstave iz mitov pa so zamenjali dokazi in sklepanja na osnovi opazovanja. Središče znanja je postala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Aleksandrija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z znamenito knjižnico, kjer so shranjevali preko 500.000 papirusovih zvitkov. 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Grki so sklepali, da je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Zemlja okrogla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, da kroži okoli Sonca in izmerili njen obseg.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Filozofi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so razmišljali o izvoru sveta in ugotavljali ali za razumevanje uporabiti samo razum ali tudi čutila.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>Herodot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, "oče zgodovine", je bil prvi, ki je opisane dogodke tudi razlagal.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Hipokratovo prisego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o moralnih načelih dela zdravnikov še danes izrekajo vsi bodoči zdravniki.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Pitagorov izrek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poznamo in danes uporabljamo vsi.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Arhimed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je izračunal število </w:t>
                  </w:r>
                  <w:proofErr w:type="spellStart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pi</w:t>
                  </w:r>
                  <w:proofErr w:type="spellEnd"/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 xml:space="preserve">, ukvarjal se je z vzgonom in vzvodom, izumil vijak in škripec. </w:t>
                  </w:r>
                  <w:r w:rsidRPr="00A92EA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l-SI" w:bidi="ar-SA"/>
                    </w:rPr>
                    <w:t xml:space="preserve">Aristotel 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ima velik pomen v evropski kulturi. Ustvaril je strokovni jezik, ki ga posamezne znanstvene panoge uporabljajo še danes.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hyperlink r:id="rId16" w:history="1"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Več &gt;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</w:tc>
            </w:tr>
          </w:tbl>
          <w:p w:rsidR="00A92EA3" w:rsidRPr="00A92EA3" w:rsidRDefault="00A92EA3" w:rsidP="00A9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lastRenderedPageBreak/>
              <w:t xml:space="preserve">  </w:t>
            </w:r>
          </w:p>
          <w:p w:rsidR="00A92EA3" w:rsidRPr="00A92EA3" w:rsidRDefault="00A92EA3" w:rsidP="00A9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t> 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t>POVZETEK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t xml:space="preserve">Grki so postavili temelje evropski kulturi, umetnosti in civilizaciji. Višek razvoja je bila zlata doba Aten v času vlade </w:t>
            </w:r>
            <w:proofErr w:type="spellStart"/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t>Perikleja</w:t>
            </w:r>
            <w:proofErr w:type="spellEnd"/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t xml:space="preserve">. Nadgradnjo so doživeli v času helenizma. So začetniki gledališča. Motivi njihove likovne umetnosti so resnični in v gibanju. Postavili so temelje znanosti. Mitologija se je umaknila opazovanju in poskusom. Številne izume ali njihove osnove uporabljamo še danes. </w:t>
            </w:r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br/>
              <w:t> 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l-SI" w:bidi="ar-SA"/>
              </w:rPr>
              <w:t xml:space="preserve">Fotografije: oboki v Delfih, grško zdravstvo, </w:t>
            </w:r>
            <w:proofErr w:type="spellStart"/>
            <w:r w:rsidRPr="00A92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l-SI" w:bidi="ar-SA"/>
              </w:rPr>
              <w:t>kariatide</w:t>
            </w:r>
            <w:proofErr w:type="spellEnd"/>
            <w:r w:rsidRPr="00A92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l-SI" w:bidi="ar-SA"/>
              </w:rPr>
              <w:t xml:space="preserve"> z </w:t>
            </w:r>
            <w:proofErr w:type="spellStart"/>
            <w:r w:rsidRPr="00A92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l-SI" w:bidi="ar-SA"/>
              </w:rPr>
              <w:t>Erechteiona</w:t>
            </w:r>
            <w:proofErr w:type="spellEnd"/>
            <w:r w:rsidRPr="00A92EA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l-SI" w:bidi="ar-SA"/>
              </w:rPr>
              <w:t xml:space="preserve"> na atenski akropoli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t xml:space="preserve">  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t xml:space="preserve">  </w:t>
            </w:r>
          </w:p>
        </w:tc>
        <w:tc>
          <w:tcPr>
            <w:tcW w:w="3720" w:type="dxa"/>
            <w:shd w:val="clear" w:color="auto" w:fill="C2FE81"/>
            <w:hideMark/>
          </w:tcPr>
          <w:p w:rsidR="00A92EA3" w:rsidRPr="00A92EA3" w:rsidRDefault="00A92EA3" w:rsidP="00A92EA3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  <w:lastRenderedPageBreak/>
              <w:t> </w:t>
            </w:r>
          </w:p>
          <w:p w:rsidR="00A92EA3" w:rsidRPr="00A92EA3" w:rsidRDefault="00A92EA3" w:rsidP="00A92E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  <w:r w:rsidRPr="00A92E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 w:bidi="ar-SA"/>
              </w:rPr>
              <w:t>preberi</w:t>
            </w:r>
          </w:p>
          <w:tbl>
            <w:tblPr>
              <w:tblW w:w="34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"/>
              <w:gridCol w:w="2501"/>
              <w:gridCol w:w="403"/>
            </w:tblGrid>
            <w:tr w:rsidR="00A92EA3" w:rsidRPr="00A92EA3">
              <w:trPr>
                <w:tblCellSpacing w:w="0" w:type="dxa"/>
              </w:trPr>
              <w:tc>
                <w:tcPr>
                  <w:tcW w:w="600" w:type="dxa"/>
                  <w:shd w:val="clear" w:color="auto" w:fill="C2FE81"/>
                  <w:vAlign w:val="center"/>
                  <w:hideMark/>
                </w:tcPr>
                <w:p w:rsidR="00A92EA3" w:rsidRPr="00A92EA3" w:rsidRDefault="00A92EA3" w:rsidP="00A92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</w:tc>
              <w:tc>
                <w:tcPr>
                  <w:tcW w:w="2325" w:type="dxa"/>
                  <w:shd w:val="clear" w:color="auto" w:fill="C2FE81"/>
                  <w:hideMark/>
                </w:tcPr>
                <w:p w:rsidR="00A92EA3" w:rsidRPr="00A92EA3" w:rsidRDefault="00A92EA3" w:rsidP="00A92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sl-SI" w:bidi="ar-SA"/>
                    </w:rPr>
                    <w:drawing>
                      <wp:inline distT="0" distB="0" distL="0" distR="0" wp14:anchorId="598417D6" wp14:editId="3B935D96">
                        <wp:extent cx="1578610" cy="1347470"/>
                        <wp:effectExtent l="0" t="0" r="2540" b="5080"/>
                        <wp:docPr id="2" name="Slika 2" descr="http://www.o-4os.ce.edus.si/gradiva/zgo/grki/grki_kultura_znanost/foto_kult/ct2.jpg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o-4os.ce.edus.si/gradiva/zgo/grki/grki_kultura_znanost/foto_kult/ct2.jpg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8610" cy="1347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  <w:t>V evropski umetnosti, kulturi in vsakodnevnemu življenju opazimo številne sledi antične dobe...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</w:r>
                  <w:hyperlink r:id="rId19" w:history="1">
                    <w:r w:rsidRPr="00A92EA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Več &gt;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sl-SI" w:bidi="ar-SA"/>
                    </w:rPr>
                    <w:lastRenderedPageBreak/>
                    <w:drawing>
                      <wp:inline distT="0" distB="0" distL="0" distR="0" wp14:anchorId="2C8532C3" wp14:editId="0CF927A1">
                        <wp:extent cx="1501775" cy="1972945"/>
                        <wp:effectExtent l="0" t="0" r="3175" b="8255"/>
                        <wp:docPr id="3" name="Slika 3" descr="http://www.o-4os.ce.edus.si/gradiva/zgo/grki/grki_kultura_znanost/foto_kult/kolos2.jpg">
                          <a:hlinkClick xmlns:a="http://schemas.openxmlformats.org/drawingml/2006/main" r:id="rId2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o-4os.ce.edus.si/gradiva/zgo/grki/grki_kultura_znanost/foto_kult/kolos2.jpg">
                                  <a:hlinkClick r:id="rId2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775" cy="1972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Rodoški kolos je bil eden izmed takratnih sedmih čudes sveta. Orjaški bronasti kip boga sonca Heliosa je tehtal 70 ton in bil visok 40 metrov...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</w:r>
                  <w:hyperlink r:id="rId22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Več &gt;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sl-SI" w:bidi="ar-SA"/>
                    </w:rPr>
                    <w:drawing>
                      <wp:inline distT="0" distB="0" distL="0" distR="0" wp14:anchorId="5B195205" wp14:editId="756C7410">
                        <wp:extent cx="1588135" cy="885825"/>
                        <wp:effectExtent l="0" t="0" r="0" b="9525"/>
                        <wp:docPr id="4" name="Slika 4" descr="http://www.o-4os.ce.edus.si/gradiva/zgo/grki/grki_kultura_znanost/foto_kult/arhimedov-vijak.jpg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o-4os.ce.edus.si/gradiva/zgo/grki/grki_kultura_znanost/foto_kult/arhimedov-vijak.jpg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813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Arhimedov vijak, ki so ga uporabljali kot namakalno napravo, pozna vsak med nami - navadni vijaki z maticami, mesoreznica...</w:t>
                  </w: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</w:r>
                  <w:hyperlink r:id="rId25" w:history="1">
                    <w:r w:rsidRPr="00A92EA3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eastAsia="sl-SI" w:bidi="ar-SA"/>
                      </w:rPr>
                      <w:t>Več &gt;</w:t>
                    </w:r>
                  </w:hyperlink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t> </w:t>
                  </w:r>
                </w:p>
                <w:p w:rsidR="00A92EA3" w:rsidRPr="00A92EA3" w:rsidRDefault="00A92EA3" w:rsidP="00A92EA3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br/>
                    <w:t> </w:t>
                  </w:r>
                </w:p>
              </w:tc>
              <w:tc>
                <w:tcPr>
                  <w:tcW w:w="480" w:type="dxa"/>
                  <w:shd w:val="clear" w:color="auto" w:fill="C2FE81"/>
                  <w:vAlign w:val="center"/>
                  <w:hideMark/>
                </w:tcPr>
                <w:p w:rsidR="00A92EA3" w:rsidRPr="00A92EA3" w:rsidRDefault="00A92EA3" w:rsidP="00A92E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</w:pPr>
                  <w:r w:rsidRPr="00A92EA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l-SI" w:bidi="ar-SA"/>
                    </w:rPr>
                    <w:lastRenderedPageBreak/>
                    <w:t> </w:t>
                  </w:r>
                </w:p>
              </w:tc>
            </w:tr>
          </w:tbl>
          <w:p w:rsidR="00A92EA3" w:rsidRPr="00A92EA3" w:rsidRDefault="00A92EA3" w:rsidP="00A92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 w:bidi="ar-SA"/>
              </w:rPr>
            </w:pPr>
          </w:p>
        </w:tc>
      </w:tr>
    </w:tbl>
    <w:p w:rsidR="00A33D2E" w:rsidRDefault="00F2297F"/>
    <w:p w:rsidR="000B0DE7" w:rsidRDefault="00F2297F">
      <w:r>
        <w:t>Učbenik: stran 46, Kaj je oslabilo grške polise ( peloponeške vojne)</w:t>
      </w:r>
    </w:p>
    <w:p w:rsidR="00F2297F" w:rsidRDefault="00F2297F">
      <w:r>
        <w:t>Učbenik: stran 51-52, Klasična umetnost in znanost</w:t>
      </w:r>
      <w:bookmarkStart w:id="0" w:name="_GoBack"/>
      <w:bookmarkEnd w:id="0"/>
    </w:p>
    <w:sectPr w:rsidR="00F22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9D"/>
    <w:rsid w:val="000B0DE7"/>
    <w:rsid w:val="001720BB"/>
    <w:rsid w:val="00640B40"/>
    <w:rsid w:val="00856FA5"/>
    <w:rsid w:val="00A92EA3"/>
    <w:rsid w:val="00CF1D9D"/>
    <w:rsid w:val="00F2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F1D9D"/>
    <w:pPr>
      <w:spacing w:after="160" w:line="259" w:lineRule="auto"/>
    </w:pPr>
    <w:rPr>
      <w:szCs w:val="36"/>
      <w:lang w:bidi="km-KH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F1D9D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CF1D9D"/>
    <w:rPr>
      <w:color w:val="800080" w:themeColor="followed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92EA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92EA3"/>
    <w:rPr>
      <w:rFonts w:ascii="Tahoma" w:hAnsi="Tahoma" w:cs="Tahoma"/>
      <w:sz w:val="16"/>
      <w:szCs w:val="26"/>
      <w:lang w:bidi="km-K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F1D9D"/>
    <w:pPr>
      <w:spacing w:after="160" w:line="259" w:lineRule="auto"/>
    </w:pPr>
    <w:rPr>
      <w:szCs w:val="36"/>
      <w:lang w:bidi="km-KH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CF1D9D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CF1D9D"/>
    <w:rPr>
      <w:color w:val="800080" w:themeColor="followed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92EA3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92EA3"/>
    <w:rPr>
      <w:rFonts w:ascii="Tahoma" w:hAnsi="Tahoma" w:cs="Tahoma"/>
      <w:sz w:val="16"/>
      <w:szCs w:val="2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-4os.ce.edus.si/gradiva/zgo/grki/grki_kultura_znanost/gledalisce.html" TargetMode="External"/><Relationship Id="rId13" Type="http://schemas.openxmlformats.org/officeDocument/2006/relationships/hyperlink" Target="http://www.o-4os.ce.edus.si/gradiva/zgo/grki/grki_kultura_znanost/gradbenistvo.html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www.o-4os.ce.edus.si/gradiva/zgo/grki/grki_kultura_znanost/kultura.html" TargetMode="External"/><Relationship Id="rId12" Type="http://schemas.openxmlformats.org/officeDocument/2006/relationships/hyperlink" Target="http://www.o-4os.ce.edus.si/gradiva/zgo/grki/grki_kultura_znanost/likovna_umetnost.html" TargetMode="External"/><Relationship Id="rId17" Type="http://schemas.openxmlformats.org/officeDocument/2006/relationships/hyperlink" Target="http://www.o-4os.ce.edus.si/gradiva/zgo/grki/grki_kultura_znanost/kultura2.html" TargetMode="External"/><Relationship Id="rId25" Type="http://schemas.openxmlformats.org/officeDocument/2006/relationships/hyperlink" Target="http://www.o-4os.ce.edus.si/gradiva/zgo/grki/grki_kultura_znanost/matematik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-4os.ce.edus.si/gradiva/zgo/grki/grki_kultura_znanost/znanost.html" TargetMode="External"/><Relationship Id="rId20" Type="http://schemas.openxmlformats.org/officeDocument/2006/relationships/hyperlink" Target="http://www.o-4os.ce.edus.si/gradiva/zgo/grki/grki_kultura_znanost/kolo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o-4os.ce.edus.si/gradiva/zgo/grki/grki_kultura_znanost/likovna_umetnost.html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://www.o-4os.ce.edus.si/gradiva/zgo/grki/grki_polis/peloponeske_vojne.html" TargetMode="External"/><Relationship Id="rId15" Type="http://schemas.openxmlformats.org/officeDocument/2006/relationships/hyperlink" Target="http://www.o-4os.ce.edus.si/gradiva/zgo/grki/grki_kultura_znanost/znanost.html" TargetMode="External"/><Relationship Id="rId23" Type="http://schemas.openxmlformats.org/officeDocument/2006/relationships/hyperlink" Target="http://www.o-4os.ce.edus.si/gradiva/zgo/grki/grki_kultura_znanost/matematika.html" TargetMode="External"/><Relationship Id="rId10" Type="http://schemas.openxmlformats.org/officeDocument/2006/relationships/hyperlink" Target="http://www.o-4os.ce.edus.si/gradiva/zgo/grki/grki_kultura_znanost/knjizevnost.html" TargetMode="External"/><Relationship Id="rId19" Type="http://schemas.openxmlformats.org/officeDocument/2006/relationships/hyperlink" Target="http://www.o-4os.ce.edus.si/gradiva/zgo/grki/grki_kultura_znanost/kultura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-4os.ce.edus.si/gradiva/zgo/grki/grki_kultura_znanost/glasba.html" TargetMode="External"/><Relationship Id="rId14" Type="http://schemas.openxmlformats.org/officeDocument/2006/relationships/hyperlink" Target="http://www.o-4os.ce.edus.si/gradiva/zgo/grki/grki_kultura_znanost/kultura.html" TargetMode="External"/><Relationship Id="rId22" Type="http://schemas.openxmlformats.org/officeDocument/2006/relationships/hyperlink" Target="http://www.o-4os.ce.edus.si/gradiva/zgo/grki/grki_kultura_znanost/kolo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3</cp:revision>
  <dcterms:created xsi:type="dcterms:W3CDTF">2020-03-15T17:08:00Z</dcterms:created>
  <dcterms:modified xsi:type="dcterms:W3CDTF">2020-03-15T17:22:00Z</dcterms:modified>
</cp:coreProperties>
</file>