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1EEDA" w14:textId="3850099D" w:rsidR="00E70405" w:rsidRPr="00E70405" w:rsidRDefault="00515FDA" w:rsidP="00E70405">
      <w:pPr>
        <w:pStyle w:val="Title"/>
        <w:jc w:val="center"/>
        <w:rPr>
          <w:sz w:val="44"/>
          <w:szCs w:val="44"/>
        </w:rPr>
      </w:pPr>
      <w:r w:rsidRPr="00BA0675">
        <w:rPr>
          <w:sz w:val="44"/>
          <w:szCs w:val="44"/>
        </w:rPr>
        <w:t xml:space="preserve">CS7641 </w:t>
      </w:r>
      <w:r w:rsidR="00E70405">
        <w:rPr>
          <w:sz w:val="44"/>
          <w:szCs w:val="44"/>
        </w:rPr>
        <w:t>ML Practice Quiz</w:t>
      </w:r>
      <w:r w:rsidR="00E70405">
        <w:rPr>
          <w:sz w:val="44"/>
          <w:szCs w:val="44"/>
        </w:rPr>
        <w:br/>
      </w:r>
      <w:r w:rsidR="00E70405" w:rsidRPr="00E70405">
        <w:rPr>
          <w:sz w:val="36"/>
          <w:szCs w:val="36"/>
        </w:rPr>
        <w:t xml:space="preserve">Module SL </w:t>
      </w:r>
      <w:r w:rsidR="001829D8">
        <w:rPr>
          <w:sz w:val="36"/>
          <w:szCs w:val="36"/>
        </w:rPr>
        <w:t>5</w:t>
      </w:r>
      <w:r w:rsidR="00E70405" w:rsidRPr="00E70405">
        <w:rPr>
          <w:sz w:val="36"/>
          <w:szCs w:val="36"/>
        </w:rPr>
        <w:t xml:space="preserve">: </w:t>
      </w:r>
      <w:r w:rsidR="0025478B">
        <w:rPr>
          <w:sz w:val="36"/>
          <w:szCs w:val="36"/>
        </w:rPr>
        <w:t>Ensemble B &amp; B</w:t>
      </w:r>
      <w:r w:rsidR="00E70405" w:rsidRPr="00E70405">
        <w:rPr>
          <w:sz w:val="36"/>
          <w:szCs w:val="36"/>
        </w:rPr>
        <w:t xml:space="preserve"> </w:t>
      </w:r>
    </w:p>
    <w:p w14:paraId="2F4C2410" w14:textId="55DE72EF" w:rsidR="00515FDA" w:rsidRPr="00C16279" w:rsidRDefault="006F428B" w:rsidP="00BA0675">
      <w:pPr>
        <w:pStyle w:val="Title"/>
        <w:jc w:val="center"/>
        <w:rPr>
          <w:color w:val="3B3838" w:themeColor="background2" w:themeShade="40"/>
          <w:sz w:val="24"/>
          <w:szCs w:val="24"/>
        </w:rPr>
      </w:pPr>
      <w:r w:rsidRPr="00C16279">
        <w:rPr>
          <w:color w:val="3B3838" w:themeColor="background2" w:themeShade="40"/>
          <w:sz w:val="24"/>
          <w:szCs w:val="24"/>
        </w:rPr>
        <w:t xml:space="preserve">Created by Kyle Nakamura with the help of </w:t>
      </w:r>
      <w:r w:rsidR="00E70405">
        <w:rPr>
          <w:color w:val="3B3838" w:themeColor="background2" w:themeShade="40"/>
          <w:sz w:val="24"/>
          <w:szCs w:val="24"/>
        </w:rPr>
        <w:t>ChatGPT</w:t>
      </w:r>
    </w:p>
    <w:p w14:paraId="2FCE0FB5" w14:textId="21E3A675" w:rsidR="0025478B" w:rsidRDefault="0025478B" w:rsidP="0025478B">
      <w:pPr>
        <w:pStyle w:val="Heading1"/>
      </w:pPr>
      <w:r>
        <w:t>Question 1</w:t>
      </w:r>
    </w:p>
    <w:p w14:paraId="0F3D6B8C" w14:textId="77777777" w:rsidR="0025478B" w:rsidRDefault="0025478B" w:rsidP="0025478B">
      <w:r>
        <w:t>Which of the following statements accurately reflect the concepts discussed in Ensemble Learning and Boosting?</w:t>
      </w:r>
    </w:p>
    <w:p w14:paraId="425396B4" w14:textId="77777777" w:rsidR="0025478B" w:rsidRDefault="0025478B" w:rsidP="0025478B">
      <w:r>
        <w:t>A. Ensemble learning combines multiple complex algorithms like decision trees and neural networks to make more accurate decisions.</w:t>
      </w:r>
    </w:p>
    <w:p w14:paraId="1BC93DC0" w14:textId="77777777" w:rsidR="0025478B" w:rsidRDefault="0025478B" w:rsidP="0025478B">
      <w:r>
        <w:t>B. Simple rules in ensemble learning, such as email characteristics, can individually determine if a message is spam with high accuracy.</w:t>
      </w:r>
    </w:p>
    <w:p w14:paraId="1252B7BC" w14:textId="77777777" w:rsidR="0025478B" w:rsidRDefault="0025478B" w:rsidP="0025478B">
      <w:r>
        <w:t>C. Ensemble learning involves learning over subsets of data and then combining the learned rules into a single, more complex rule.</w:t>
      </w:r>
    </w:p>
    <w:p w14:paraId="0A5F57A1" w14:textId="77777777" w:rsidR="0025478B" w:rsidRDefault="0025478B" w:rsidP="0025478B">
      <w:r>
        <w:t>D. In ensemble learning, analyzing subsets of data never reveals simple rules that may be missed when considering the entire dataset.</w:t>
      </w:r>
    </w:p>
    <w:p w14:paraId="60E3A0ED" w14:textId="7B859978" w:rsidR="0025478B" w:rsidRDefault="0025478B" w:rsidP="0025478B">
      <w:r>
        <w:t>E. Boosting focuses on examples that are difficult to classify and improves performance by focusing on these challenging cases.</w:t>
      </w:r>
    </w:p>
    <w:p w14:paraId="17A188F4" w14:textId="35759944" w:rsidR="0025478B" w:rsidRDefault="0025478B" w:rsidP="0025478B">
      <w:pPr>
        <w:pStyle w:val="Heading1"/>
      </w:pPr>
      <w:r>
        <w:t>Question 2</w:t>
      </w:r>
    </w:p>
    <w:p w14:paraId="2B0FBEDA" w14:textId="77777777" w:rsidR="0025478B" w:rsidRDefault="0025478B" w:rsidP="0025478B">
      <w:r>
        <w:t>Regarding the Ensemble Learning Algorithm and its application, which of the following are true?</w:t>
      </w:r>
    </w:p>
    <w:p w14:paraId="16196C3E" w14:textId="77777777" w:rsidR="0025478B" w:rsidRDefault="0025478B" w:rsidP="0025478B">
      <w:r>
        <w:t>A. Combining rules in ensemble learning is typically done by averaging them, especially in regression tasks.</w:t>
      </w:r>
    </w:p>
    <w:p w14:paraId="685A3F18" w14:textId="77777777" w:rsidR="0025478B" w:rsidRDefault="0025478B" w:rsidP="0025478B">
      <w:r>
        <w:t>B. The effectiveness of ensemble learning is diminished by the complexity of combining algorithms, such as averaging.</w:t>
      </w:r>
    </w:p>
    <w:p w14:paraId="69335AE0" w14:textId="77777777" w:rsidR="0025478B" w:rsidRDefault="0025478B" w:rsidP="0025478B">
      <w:r>
        <w:t>C. Ensemble learning algorithms uniformly and randomly choose subsets of data for analysis in every scenario.</w:t>
      </w:r>
    </w:p>
    <w:p w14:paraId="72323770" w14:textId="77777777" w:rsidR="0025478B" w:rsidRDefault="0025478B" w:rsidP="0025478B">
      <w:r>
        <w:t>D. In ensemble learning, the distribution of examples is considered when defining the error, especially in boosting.</w:t>
      </w:r>
    </w:p>
    <w:p w14:paraId="220CDDCB" w14:textId="48E15A9C" w:rsidR="0025478B" w:rsidRDefault="0025478B" w:rsidP="0025478B">
      <w:r>
        <w:t>E. Boosting as a form of ensemble learning randomly selects subsets of data without any focus on example difficulty.</w:t>
      </w:r>
    </w:p>
    <w:p w14:paraId="62A56CA4" w14:textId="4F5D93A5" w:rsidR="0025478B" w:rsidRDefault="0025478B" w:rsidP="0025478B">
      <w:pPr>
        <w:pStyle w:val="Heading1"/>
      </w:pPr>
      <w:r>
        <w:t>Question 3</w:t>
      </w:r>
    </w:p>
    <w:p w14:paraId="7F45BCBF" w14:textId="77777777" w:rsidR="0025478B" w:rsidRDefault="0025478B" w:rsidP="0025478B">
      <w:r>
        <w:t>Concerning the concepts of boosting in ensemble learning, which statements are correct?</w:t>
      </w:r>
    </w:p>
    <w:p w14:paraId="3166DE2E" w14:textId="77777777" w:rsidR="0025478B" w:rsidRDefault="0025478B" w:rsidP="0025478B">
      <w:r>
        <w:t>A. Boosting involves giving equal importance to all examples, regardless of their difficulty.</w:t>
      </w:r>
    </w:p>
    <w:p w14:paraId="526648AD" w14:textId="77777777" w:rsidR="0025478B" w:rsidRDefault="0025478B" w:rsidP="0025478B">
      <w:r>
        <w:t>B. In boosting, a weighted mean is used to combine rules, addressing the limitations of simple averaging.</w:t>
      </w:r>
    </w:p>
    <w:p w14:paraId="38FEF701" w14:textId="77777777" w:rsidR="0025478B" w:rsidRDefault="0025478B" w:rsidP="0025478B">
      <w:r>
        <w:t>C. Boosting does not require consideration of previously mastered examples when focusing on difficult ones.</w:t>
      </w:r>
    </w:p>
    <w:p w14:paraId="2856B942" w14:textId="77777777" w:rsidR="0025478B" w:rsidRDefault="0025478B" w:rsidP="0025478B">
      <w:r>
        <w:t>D. Error in boosting is defined only as the number of mismatches and does not consider the distribution of examples.</w:t>
      </w:r>
    </w:p>
    <w:p w14:paraId="06C82B8C" w14:textId="532EE3AE" w:rsidR="0025478B" w:rsidRDefault="0025478B" w:rsidP="0025478B">
      <w:r>
        <w:t>E. Boosting aims to improve performance by iteratively focusing on examples that the current level of learning has not yet mastered.</w:t>
      </w:r>
    </w:p>
    <w:p w14:paraId="483B5E58" w14:textId="4FDEC12E" w:rsidR="0025478B" w:rsidRDefault="0025478B" w:rsidP="0025478B">
      <w:pPr>
        <w:pStyle w:val="Heading1"/>
      </w:pPr>
      <w:r>
        <w:lastRenderedPageBreak/>
        <w:t>Question 4</w:t>
      </w:r>
    </w:p>
    <w:p w14:paraId="289F308F" w14:textId="77777777" w:rsidR="0025478B" w:rsidRDefault="0025478B" w:rsidP="0025478B">
      <w:r>
        <w:t>What are the key aspects and implications of the weak learning concept in boosting?</w:t>
      </w:r>
    </w:p>
    <w:p w14:paraId="7E16A893" w14:textId="77777777" w:rsidR="0025478B" w:rsidRDefault="0025478B" w:rsidP="0025478B">
      <w:r>
        <w:t>A. A weak learner is an algorithm that performs poorly on the training set, regardless of the data distribution.</w:t>
      </w:r>
    </w:p>
    <w:p w14:paraId="464E0C4F" w14:textId="77777777" w:rsidR="0025478B" w:rsidRDefault="0025478B" w:rsidP="0025478B">
      <w:r>
        <w:t>B. The expected error of a weak learner is always less than half, making it better than random guessing.</w:t>
      </w:r>
    </w:p>
    <w:p w14:paraId="3B3B04BF" w14:textId="77777777" w:rsidR="0025478B" w:rsidRDefault="0025478B" w:rsidP="0025478B">
      <w:r>
        <w:t>C. Weak learners are irrelevant in the boosting process as they do not contribute significantly to the final hypothesis.</w:t>
      </w:r>
    </w:p>
    <w:p w14:paraId="6231E941" w14:textId="77777777" w:rsidR="0025478B" w:rsidRDefault="0025478B" w:rsidP="0025478B">
      <w:r>
        <w:t>D. In boosting, a weak learner must perform well on a variety of data, not just on the last set of difficult examples.</w:t>
      </w:r>
    </w:p>
    <w:p w14:paraId="16DDB536" w14:textId="7D1614F5" w:rsidR="0025478B" w:rsidRDefault="0025478B" w:rsidP="0025478B">
      <w:r>
        <w:t>E. Boosting relies on the concept that there cannot be many examples that are continuously misclassified.</w:t>
      </w:r>
    </w:p>
    <w:p w14:paraId="527D92FC" w14:textId="2FA5E178" w:rsidR="0025478B" w:rsidRDefault="0025478B" w:rsidP="0025478B">
      <w:pPr>
        <w:pStyle w:val="Heading1"/>
      </w:pPr>
      <w:r>
        <w:t>Question 5</w:t>
      </w:r>
    </w:p>
    <w:p w14:paraId="367CBA7E" w14:textId="77777777" w:rsidR="0025478B" w:rsidRDefault="0025478B" w:rsidP="0025478B">
      <w:r>
        <w:t>With regard to the final hypothesis in ensemble learning, which of the following statements are accurate?</w:t>
      </w:r>
    </w:p>
    <w:p w14:paraId="6A0B51A8" w14:textId="77777777" w:rsidR="0025478B" w:rsidRDefault="0025478B" w:rsidP="0025478B">
      <w:r>
        <w:t>A. The final hypothesis is a simple average of all the weak classifiers without considering their individual weights.</w:t>
      </w:r>
    </w:p>
    <w:p w14:paraId="4F488AB9" w14:textId="77777777" w:rsidR="0025478B" w:rsidRDefault="0025478B" w:rsidP="0025478B">
      <w:r>
        <w:t>B. The weights for each weak classifier are determined by alpha sub T, which reflects the classifier's relative performance.</w:t>
      </w:r>
    </w:p>
    <w:p w14:paraId="2CFEBC3E" w14:textId="77777777" w:rsidR="0025478B" w:rsidRDefault="0025478B" w:rsidP="0025478B">
      <w:r>
        <w:t>C. The final hypothesis in boosting does not involve any thresholding function and directly uses the weighted sum.</w:t>
      </w:r>
    </w:p>
    <w:p w14:paraId="4388529E" w14:textId="77777777" w:rsidR="0025478B" w:rsidRDefault="0025478B" w:rsidP="0025478B">
      <w:r>
        <w:t>D. In ensemble learning, the final hypothesis combines weak classifiers without considering their error rates or weights.</w:t>
      </w:r>
    </w:p>
    <w:p w14:paraId="4912B4F1" w14:textId="2588684D" w:rsidR="0025478B" w:rsidRDefault="0025478B" w:rsidP="0025478B">
      <w:pPr>
        <w:sectPr w:rsidR="0025478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E. Boosting involves constructing a distribution and combining weak classifiers to create the final hypothesis.</w:t>
      </w:r>
    </w:p>
    <w:p w14:paraId="1AEEB4EC" w14:textId="09C797AE" w:rsidR="0025478B" w:rsidRDefault="0025478B" w:rsidP="0025478B">
      <w:pPr>
        <w:pStyle w:val="Heading1"/>
      </w:pPr>
      <w:r>
        <w:lastRenderedPageBreak/>
        <w:t>Answer Key</w:t>
      </w:r>
    </w:p>
    <w:p w14:paraId="529F7822" w14:textId="77777777" w:rsidR="0025478B" w:rsidRDefault="0025478B" w:rsidP="0025478B">
      <w:r>
        <w:t>1. C, E</w:t>
      </w:r>
    </w:p>
    <w:p w14:paraId="4AD0853F" w14:textId="77777777" w:rsidR="0025478B" w:rsidRDefault="0025478B" w:rsidP="0025478B">
      <w:r>
        <w:t>2. A, D</w:t>
      </w:r>
    </w:p>
    <w:p w14:paraId="3C949402" w14:textId="77777777" w:rsidR="0025478B" w:rsidRDefault="0025478B" w:rsidP="0025478B">
      <w:r>
        <w:t>3. B, E</w:t>
      </w:r>
    </w:p>
    <w:p w14:paraId="2AFEED90" w14:textId="77777777" w:rsidR="0025478B" w:rsidRDefault="0025478B" w:rsidP="0025478B">
      <w:r>
        <w:t>4. B, D, E</w:t>
      </w:r>
    </w:p>
    <w:p w14:paraId="18D95761" w14:textId="10EC892E" w:rsidR="00515FDA" w:rsidRPr="00515FDA" w:rsidRDefault="0025478B" w:rsidP="0025478B">
      <w:r>
        <w:t>5. B, E</w:t>
      </w:r>
    </w:p>
    <w:sectPr w:rsidR="00515FDA" w:rsidRPr="0051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6E07" w14:textId="77777777" w:rsidR="00925510" w:rsidRDefault="00925510" w:rsidP="00F82E2B">
      <w:r>
        <w:separator/>
      </w:r>
    </w:p>
  </w:endnote>
  <w:endnote w:type="continuationSeparator" w:id="0">
    <w:p w14:paraId="51CF650D" w14:textId="77777777" w:rsidR="00925510" w:rsidRDefault="00925510" w:rsidP="00F82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C9BC" w14:textId="77777777" w:rsidR="00925510" w:rsidRDefault="00925510" w:rsidP="00F82E2B">
      <w:r>
        <w:separator/>
      </w:r>
    </w:p>
  </w:footnote>
  <w:footnote w:type="continuationSeparator" w:id="0">
    <w:p w14:paraId="51A3E0A9" w14:textId="77777777" w:rsidR="00925510" w:rsidRDefault="00925510" w:rsidP="00F82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DA"/>
    <w:rsid w:val="0002283F"/>
    <w:rsid w:val="000D349F"/>
    <w:rsid w:val="001829D8"/>
    <w:rsid w:val="0025478B"/>
    <w:rsid w:val="00297697"/>
    <w:rsid w:val="0033389F"/>
    <w:rsid w:val="00340BF1"/>
    <w:rsid w:val="003477A0"/>
    <w:rsid w:val="0036721C"/>
    <w:rsid w:val="00373F65"/>
    <w:rsid w:val="00515FDA"/>
    <w:rsid w:val="0056364C"/>
    <w:rsid w:val="00581414"/>
    <w:rsid w:val="005B1E32"/>
    <w:rsid w:val="005D63EC"/>
    <w:rsid w:val="00661075"/>
    <w:rsid w:val="006A2FDF"/>
    <w:rsid w:val="006F428B"/>
    <w:rsid w:val="00725415"/>
    <w:rsid w:val="007E201A"/>
    <w:rsid w:val="00841F5A"/>
    <w:rsid w:val="00862972"/>
    <w:rsid w:val="008731F7"/>
    <w:rsid w:val="0091615B"/>
    <w:rsid w:val="00925510"/>
    <w:rsid w:val="00945660"/>
    <w:rsid w:val="00991F96"/>
    <w:rsid w:val="009E6945"/>
    <w:rsid w:val="009F024C"/>
    <w:rsid w:val="009F6BBE"/>
    <w:rsid w:val="00AB6AAE"/>
    <w:rsid w:val="00AB7593"/>
    <w:rsid w:val="00B74F1A"/>
    <w:rsid w:val="00B77479"/>
    <w:rsid w:val="00BA0675"/>
    <w:rsid w:val="00BB123F"/>
    <w:rsid w:val="00C16279"/>
    <w:rsid w:val="00C60B7E"/>
    <w:rsid w:val="00CA0A22"/>
    <w:rsid w:val="00D21786"/>
    <w:rsid w:val="00D21F21"/>
    <w:rsid w:val="00D27A0F"/>
    <w:rsid w:val="00DA442F"/>
    <w:rsid w:val="00DC197B"/>
    <w:rsid w:val="00DC5AB5"/>
    <w:rsid w:val="00DF3338"/>
    <w:rsid w:val="00E70405"/>
    <w:rsid w:val="00EC39CA"/>
    <w:rsid w:val="00EF43F6"/>
    <w:rsid w:val="00F8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8291"/>
  <w15:chartTrackingRefBased/>
  <w15:docId w15:val="{E441B5D9-4A2A-A944-9AA0-B3783FA5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F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F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F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F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FD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15FD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841F5A"/>
  </w:style>
  <w:style w:type="character" w:customStyle="1" w:styleId="Heading2Char">
    <w:name w:val="Heading 2 Char"/>
    <w:basedOn w:val="DefaultParagraphFont"/>
    <w:link w:val="Heading2"/>
    <w:uiPriority w:val="9"/>
    <w:rsid w:val="00841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841F5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41F5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41F5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41F5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1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F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41F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41F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6297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862972"/>
    <w:rPr>
      <w:rFonts w:asciiTheme="majorHAnsi" w:eastAsiaTheme="majorEastAsia" w:hAnsiTheme="majorHAnsi" w:cstheme="majorBidi"/>
      <w:b/>
      <w:bCs/>
    </w:rPr>
  </w:style>
  <w:style w:type="paragraph" w:styleId="List2">
    <w:name w:val="List 2"/>
    <w:basedOn w:val="Normal"/>
    <w:uiPriority w:val="99"/>
    <w:unhideWhenUsed/>
    <w:rsid w:val="00862972"/>
    <w:pPr>
      <w:ind w:left="720"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9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CA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unhideWhenUsed/>
    <w:rsid w:val="00B74F1A"/>
  </w:style>
  <w:style w:type="character" w:styleId="HTMLCode">
    <w:name w:val="HTML Code"/>
    <w:basedOn w:val="DefaultParagraphFont"/>
    <w:uiPriority w:val="99"/>
    <w:unhideWhenUsed/>
    <w:rsid w:val="00B74F1A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E2B"/>
  </w:style>
  <w:style w:type="paragraph" w:styleId="Footer">
    <w:name w:val="footer"/>
    <w:basedOn w:val="Normal"/>
    <w:link w:val="FooterChar"/>
    <w:uiPriority w:val="99"/>
    <w:unhideWhenUsed/>
    <w:rsid w:val="00F82E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0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0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3</cp:revision>
  <dcterms:created xsi:type="dcterms:W3CDTF">2023-12-05T03:37:00Z</dcterms:created>
  <dcterms:modified xsi:type="dcterms:W3CDTF">2023-12-05T03:52:00Z</dcterms:modified>
</cp:coreProperties>
</file>