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5A71A" w14:textId="77777777" w:rsidR="00DF4D46" w:rsidRDefault="009C5AD0" w:rsidP="003E77E6">
      <w:pPr>
        <w:jc w:val="center"/>
      </w:pPr>
      <w:r>
        <w:pict w14:anchorId="4F194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57.75pt">
            <v:imagedata r:id="rId8" o:title="nabij"/>
          </v:shape>
        </w:pict>
      </w:r>
    </w:p>
    <w:p w14:paraId="70F55D92" w14:textId="56B79F2F" w:rsidR="00356B7C" w:rsidRPr="00356B7C" w:rsidRDefault="00356B7C" w:rsidP="00356B7C">
      <w:pPr>
        <w:pStyle w:val="Podtitul"/>
        <w:numPr>
          <w:ilvl w:val="0"/>
          <w:numId w:val="0"/>
        </w:numPr>
        <w:jc w:val="center"/>
        <w:rPr>
          <w:rStyle w:val="Nzevknihy"/>
          <w:rFonts w:ascii="Arial" w:hAnsi="Arial" w:cs="Arial"/>
          <w:b w:val="0"/>
          <w:i w:val="0"/>
          <w:color w:val="auto"/>
          <w:sz w:val="48"/>
          <w:szCs w:val="48"/>
        </w:rPr>
      </w:pPr>
      <w:r w:rsidRPr="00356B7C">
        <w:rPr>
          <w:rStyle w:val="Nzevknihy"/>
          <w:rFonts w:ascii="Arial" w:hAnsi="Arial" w:cs="Arial"/>
          <w:b w:val="0"/>
          <w:i w:val="0"/>
          <w:color w:val="auto"/>
          <w:sz w:val="48"/>
          <w:szCs w:val="48"/>
        </w:rPr>
        <w:t>1 - Pronájem nabíjecího zařízení</w:t>
      </w:r>
    </w:p>
    <w:p w14:paraId="1586D711" w14:textId="1013A54D" w:rsidR="00356B7C" w:rsidRPr="00810C35" w:rsidRDefault="00356B7C" w:rsidP="00356B7C">
      <w:pPr>
        <w:pStyle w:val="Podtitul"/>
        <w:numPr>
          <w:ilvl w:val="0"/>
          <w:numId w:val="0"/>
        </w:numPr>
        <w:ind w:left="2256" w:firstLine="576"/>
        <w:rPr>
          <w:rStyle w:val="Nzevknihy"/>
          <w:rFonts w:ascii="Calibri" w:hAnsi="Calibri" w:cs="Arial"/>
          <w:b w:val="0"/>
          <w:i w:val="0"/>
          <w:sz w:val="40"/>
          <w:szCs w:val="40"/>
        </w:rPr>
      </w:pPr>
      <w:r>
        <w:rPr>
          <w:rStyle w:val="Nzevknihy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0EE8777A" w14:textId="64B1D6B5" w:rsidR="003E77E6" w:rsidRDefault="003E77E6" w:rsidP="003E77E6">
      <w:pPr>
        <w:jc w:val="center"/>
        <w:rPr>
          <w:rStyle w:val="Nzevknihy"/>
          <w:rFonts w:ascii="Arial" w:hAnsi="Arial" w:cs="Arial"/>
          <w:b w:val="0"/>
          <w:i w:val="0"/>
          <w:sz w:val="48"/>
          <w:szCs w:val="48"/>
        </w:rPr>
      </w:pPr>
    </w:p>
    <w:p w14:paraId="2AA7B1F3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7E627AB6" w14:textId="77777777" w:rsidR="003E77E6" w:rsidRDefault="003E77E6" w:rsidP="003E77E6">
      <w:pPr>
        <w:jc w:val="center"/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230A843E" w14:textId="77777777" w:rsidR="003E77E6" w:rsidRDefault="003E77E6" w:rsidP="003E77E6">
      <w:pPr>
        <w:rPr>
          <w:rStyle w:val="Nzevknihy"/>
          <w:rFonts w:ascii="Calibri" w:hAnsi="Calibri" w:cs="Arial"/>
          <w:b w:val="0"/>
          <w:i w:val="0"/>
          <w:sz w:val="56"/>
          <w:szCs w:val="56"/>
        </w:rPr>
      </w:pPr>
    </w:p>
    <w:p w14:paraId="6E70F973" w14:textId="4EB12B6C" w:rsidR="003D6525" w:rsidRDefault="003D6525" w:rsidP="00356B7C">
      <w:pPr>
        <w:pStyle w:val="Nadpisobsahu"/>
      </w:pPr>
    </w:p>
    <w:p w14:paraId="7F1EB22D" w14:textId="77777777" w:rsidR="00CE65EE" w:rsidRDefault="00CE65EE" w:rsidP="003E77E6"/>
    <w:p w14:paraId="57A65CDC" w14:textId="77777777" w:rsidR="00CE65EE" w:rsidRDefault="00CE65EE" w:rsidP="003E77E6"/>
    <w:p w14:paraId="31C896AC" w14:textId="77777777" w:rsidR="00356B7C" w:rsidRDefault="00356B7C" w:rsidP="003E77E6">
      <w:pPr>
        <w:sectPr w:rsidR="00356B7C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B09F355" w14:textId="7914E600" w:rsidR="00CE65EE" w:rsidRDefault="00CE65EE" w:rsidP="003E77E6"/>
    <w:p w14:paraId="77C8E4C2" w14:textId="77777777" w:rsidR="00CE65EE" w:rsidRDefault="00CE65EE" w:rsidP="003E77E6"/>
    <w:p w14:paraId="70FCE16E" w14:textId="77777777" w:rsidR="00CE65EE" w:rsidRDefault="00CE65EE" w:rsidP="003E77E6"/>
    <w:p w14:paraId="4F712B7A" w14:textId="77777777" w:rsidR="00356B7C" w:rsidRDefault="00356B7C" w:rsidP="00446E77">
      <w:pPr>
        <w:contextualSpacing/>
      </w:pPr>
    </w:p>
    <w:p w14:paraId="439DBA7E" w14:textId="77777777" w:rsidR="00356B7C" w:rsidRDefault="00356B7C" w:rsidP="00446E77">
      <w:pPr>
        <w:contextualSpacing/>
      </w:pPr>
    </w:p>
    <w:p w14:paraId="15083F14" w14:textId="77777777" w:rsidR="00356B7C" w:rsidRDefault="00356B7C" w:rsidP="00446E77">
      <w:pPr>
        <w:contextualSpacing/>
      </w:pPr>
    </w:p>
    <w:p w14:paraId="7868AACB" w14:textId="77777777" w:rsidR="00356B7C" w:rsidRDefault="00356B7C" w:rsidP="00446E77">
      <w:pPr>
        <w:contextualSpacing/>
      </w:pPr>
    </w:p>
    <w:p w14:paraId="747BA0C6" w14:textId="25905D73" w:rsidR="00797F5A" w:rsidRDefault="00356B7C" w:rsidP="00446E77">
      <w:pPr>
        <w:contextualSpacing/>
      </w:pPr>
      <w:r w:rsidRPr="00356B7C">
        <w:rPr>
          <w:noProof/>
          <w:lang w:eastAsia="cs-CZ"/>
        </w:rPr>
        <w:drawing>
          <wp:inline distT="0" distB="0" distL="0" distR="0" wp14:anchorId="23CC2397" wp14:editId="5938C30B">
            <wp:extent cx="8891270" cy="2121577"/>
            <wp:effectExtent l="0" t="0" r="5080" b="0"/>
            <wp:docPr id="2" name="Obrázek 2" descr="C:\Users\Tony\OneDrive\Dokumenty\SKOLA\repa test\GPD\GPD\1\1 - Pronájem nabíjecího zaříze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OneDrive\Dokumenty\SKOLA\repa test\GPD\GPD\1\1 - Pronájem nabíjecího zařízení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21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6E96" w14:textId="77777777" w:rsidR="00356B7C" w:rsidRDefault="00356B7C" w:rsidP="00446E77">
      <w:pPr>
        <w:contextualSpacing/>
      </w:pPr>
    </w:p>
    <w:p w14:paraId="0C62586C" w14:textId="33E6D850" w:rsidR="00356B7C" w:rsidRDefault="00356B7C">
      <w:r>
        <w:br w:type="page"/>
      </w:r>
    </w:p>
    <w:p w14:paraId="1705AAAB" w14:textId="77777777" w:rsidR="00356B7C" w:rsidRDefault="00356B7C" w:rsidP="00446E77">
      <w:pPr>
        <w:contextualSpacing/>
        <w:sectPr w:rsidR="00356B7C" w:rsidSect="00356B7C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57958128" w14:textId="77777777" w:rsidR="00356B7C" w:rsidRDefault="00356B7C" w:rsidP="00356B7C">
      <w:pPr>
        <w:jc w:val="both"/>
      </w:pPr>
      <w:r w:rsidRPr="00446E77">
        <w:lastRenderedPageBreak/>
        <w:t xml:space="preserve">Jedná se o hlavní proces zajišťující zisk společnosti </w:t>
      </w:r>
      <w:proofErr w:type="gramStart"/>
      <w:r w:rsidRPr="00446E77">
        <w:t>nabij</w:t>
      </w:r>
      <w:proofErr w:type="gramEnd"/>
      <w:r w:rsidRPr="00446E77">
        <w:t>.</w:t>
      </w:r>
      <w:proofErr w:type="gramStart"/>
      <w:r w:rsidRPr="00446E77">
        <w:t>to</w:t>
      </w:r>
      <w:proofErr w:type="gramEnd"/>
      <w:r w:rsidRPr="00446E77">
        <w:t>.</w:t>
      </w:r>
      <w:r>
        <w:t xml:space="preserve"> Předtím, než je možné si powerbanku vypůjčit, je nutné, aby se zákazník zaregistroval v informačním systému společnosti </w:t>
      </w:r>
      <w:proofErr w:type="gramStart"/>
      <w:r>
        <w:t>nabij</w:t>
      </w:r>
      <w:proofErr w:type="gramEnd"/>
      <w:r>
        <w:t>.</w:t>
      </w:r>
      <w:proofErr w:type="gramStart"/>
      <w:r>
        <w:t>to</w:t>
      </w:r>
      <w:proofErr w:type="gramEnd"/>
      <w:r>
        <w:t xml:space="preserve"> a zadal o sobě požadované informace. Poté může zákazník zažádat o zapůjčení powerbanky a pokud jsou splněny všechny náležitosti si ji také vyzvednout z nabíjecí skříňky. V okamžiku, kdy si zákazník přeje powerbanku vrátit, je systémem instruován, kam ji má vrátit a po fyzickém zapojení powerbanky do stojanu a základní kontrole funkčnosti je powerbanka považována za vrácenou. Posledním krokem je vytvoření účtenky nebo faktury a inkasování peněž za právě dokončenou zápůjčku. Součástí procesu pronájmu powerbank je i průběžný vývoj informačního systému, který musí reagovat na případné bezpečnostní nebo funkční chyby, které jsou zjištěny během provozu. </w:t>
      </w:r>
    </w:p>
    <w:p w14:paraId="1D88D165" w14:textId="77777777" w:rsidR="00356B7C" w:rsidRDefault="00356B7C" w:rsidP="00356B7C">
      <w:pPr>
        <w:jc w:val="both"/>
      </w:pPr>
    </w:p>
    <w:p w14:paraId="3A054DEE" w14:textId="788B6745" w:rsidR="00356B7C" w:rsidRPr="00446E77" w:rsidRDefault="00356B7C" w:rsidP="00446E77">
      <w:pPr>
        <w:contextualSpacing/>
      </w:pPr>
      <w:bookmarkStart w:id="0" w:name="_GoBack"/>
      <w:bookmarkEnd w:id="0"/>
    </w:p>
    <w:sectPr w:rsidR="00356B7C" w:rsidRPr="00446E77" w:rsidSect="00356B7C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07F5A" w14:textId="77777777" w:rsidR="009C5AD0" w:rsidRDefault="009C5AD0" w:rsidP="00DA7CA0">
      <w:pPr>
        <w:spacing w:after="0" w:line="240" w:lineRule="auto"/>
      </w:pPr>
      <w:r>
        <w:separator/>
      </w:r>
    </w:p>
  </w:endnote>
  <w:endnote w:type="continuationSeparator" w:id="0">
    <w:p w14:paraId="6C790829" w14:textId="77777777" w:rsidR="009C5AD0" w:rsidRDefault="009C5AD0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FB15D" w14:textId="77777777" w:rsidR="003D6525" w:rsidRDefault="003D6525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FB407" w14:textId="051A2131" w:rsidR="003D6525" w:rsidRDefault="003D6525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FDE69" w14:textId="77777777" w:rsidR="009C5AD0" w:rsidRDefault="009C5AD0" w:rsidP="00DA7CA0">
      <w:pPr>
        <w:spacing w:after="0" w:line="240" w:lineRule="auto"/>
      </w:pPr>
      <w:r>
        <w:separator/>
      </w:r>
    </w:p>
  </w:footnote>
  <w:footnote w:type="continuationSeparator" w:id="0">
    <w:p w14:paraId="16E1C80B" w14:textId="77777777" w:rsidR="009C5AD0" w:rsidRDefault="009C5AD0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E81D6" w14:textId="39160915" w:rsidR="003D6525" w:rsidRDefault="003D6525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7755"/>
    <w:multiLevelType w:val="multilevel"/>
    <w:tmpl w:val="ABD83260"/>
    <w:lvl w:ilvl="0">
      <w:start w:val="1"/>
      <w:numFmt w:val="decimal"/>
      <w:lvlText w:val="%1."/>
      <w:lvlJc w:val="left"/>
      <w:pPr>
        <w:ind w:left="588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1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6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8" w:hanging="1440"/>
      </w:pPr>
      <w:rPr>
        <w:rFonts w:hint="default"/>
      </w:rPr>
    </w:lvl>
  </w:abstractNum>
  <w:abstractNum w:abstractNumId="1" w15:restartNumberingAfterBreak="0">
    <w:nsid w:val="058C71F5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01651A5"/>
    <w:multiLevelType w:val="multilevel"/>
    <w:tmpl w:val="CD4EB0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4CA307B"/>
    <w:multiLevelType w:val="hybridMultilevel"/>
    <w:tmpl w:val="8BE09E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2143"/>
    <w:multiLevelType w:val="multilevel"/>
    <w:tmpl w:val="60A292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AB0D75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2A25BF7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2DF7DC9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4660B69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6B52874"/>
    <w:multiLevelType w:val="multilevel"/>
    <w:tmpl w:val="43FEE4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0" w15:restartNumberingAfterBreak="0">
    <w:nsid w:val="41297142"/>
    <w:multiLevelType w:val="hybridMultilevel"/>
    <w:tmpl w:val="F4A64AE8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1462D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79A082B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4F00740"/>
    <w:multiLevelType w:val="hybridMultilevel"/>
    <w:tmpl w:val="8A3C809C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1516A1"/>
    <w:rsid w:val="001F033B"/>
    <w:rsid w:val="00206C63"/>
    <w:rsid w:val="00210103"/>
    <w:rsid w:val="00230173"/>
    <w:rsid w:val="002C030B"/>
    <w:rsid w:val="002F035A"/>
    <w:rsid w:val="00356B7C"/>
    <w:rsid w:val="0038674F"/>
    <w:rsid w:val="003C64FA"/>
    <w:rsid w:val="003D6525"/>
    <w:rsid w:val="003E77E6"/>
    <w:rsid w:val="00446E77"/>
    <w:rsid w:val="004D211B"/>
    <w:rsid w:val="00544128"/>
    <w:rsid w:val="005B4F1C"/>
    <w:rsid w:val="00673542"/>
    <w:rsid w:val="00693C31"/>
    <w:rsid w:val="00797F5A"/>
    <w:rsid w:val="007A22EC"/>
    <w:rsid w:val="008E7B6F"/>
    <w:rsid w:val="009C5AD0"/>
    <w:rsid w:val="00CA0608"/>
    <w:rsid w:val="00CE65EE"/>
    <w:rsid w:val="00D01F9F"/>
    <w:rsid w:val="00D064BF"/>
    <w:rsid w:val="00D608B1"/>
    <w:rsid w:val="00D70D49"/>
    <w:rsid w:val="00D9108A"/>
    <w:rsid w:val="00DA7CA0"/>
    <w:rsid w:val="00E3620C"/>
    <w:rsid w:val="00E61485"/>
    <w:rsid w:val="00F6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8A7EF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Nzevknihy">
    <w:name w:val="Book Title"/>
    <w:basedOn w:val="Standardnpsmoodstavce"/>
    <w:uiPriority w:val="33"/>
    <w:qFormat/>
    <w:rsid w:val="003E77E6"/>
    <w:rPr>
      <w:b/>
      <w:bCs/>
      <w:i/>
      <w:iCs/>
      <w:spacing w:val="5"/>
    </w:rPr>
  </w:style>
  <w:style w:type="paragraph" w:styleId="Podtitul">
    <w:name w:val="Subtitle"/>
    <w:basedOn w:val="Normln"/>
    <w:next w:val="Normln"/>
    <w:link w:val="Podtitul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textovodkaz">
    <w:name w:val="Hyperlink"/>
    <w:basedOn w:val="Standardnpsmoodstavce"/>
    <w:uiPriority w:val="99"/>
    <w:unhideWhenUsed/>
    <w:rsid w:val="003E77E6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A7CA0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7CA0"/>
  </w:style>
  <w:style w:type="paragraph" w:styleId="Zpat">
    <w:name w:val="footer"/>
    <w:basedOn w:val="Normln"/>
    <w:link w:val="Zpat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7CA0"/>
  </w:style>
  <w:style w:type="character" w:customStyle="1" w:styleId="Nadpis2Char">
    <w:name w:val="Nadpis 2 Char"/>
    <w:basedOn w:val="Standardnpsmoodstavce"/>
    <w:link w:val="Nadpis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E65EE"/>
    <w:pPr>
      <w:ind w:left="720"/>
      <w:contextualSpacing/>
    </w:pPr>
  </w:style>
  <w:style w:type="paragraph" w:styleId="Obsah1">
    <w:name w:val="toc 1"/>
    <w:basedOn w:val="Normln"/>
    <w:next w:val="Normln"/>
    <w:autoRedefine/>
    <w:uiPriority w:val="39"/>
    <w:unhideWhenUsed/>
    <w:rsid w:val="00D01F9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01F9F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735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90BA6-AF45-4021-936F-40A8B16B3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Anatoliy Kybkalo</cp:lastModifiedBy>
  <cp:revision>26</cp:revision>
  <cp:lastPrinted>2015-11-03T11:11:00Z</cp:lastPrinted>
  <dcterms:created xsi:type="dcterms:W3CDTF">2015-10-25T17:29:00Z</dcterms:created>
  <dcterms:modified xsi:type="dcterms:W3CDTF">2015-12-20T14:50:00Z</dcterms:modified>
</cp:coreProperties>
</file>