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F1A1" w14:textId="77777777" w:rsidR="00DF4D46" w:rsidRDefault="000044FE" w:rsidP="003E77E6">
      <w:pPr>
        <w:jc w:val="center"/>
      </w:pPr>
      <w:r>
        <w:pict w14:anchorId="4F492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58.5pt">
            <v:imagedata r:id="rId8" o:title="nabij"/>
          </v:shape>
        </w:pict>
      </w:r>
    </w:p>
    <w:p w14:paraId="40896FA6" w14:textId="77777777" w:rsidR="003E77E6" w:rsidRDefault="003E77E6" w:rsidP="003E77E6">
      <w:pPr>
        <w:jc w:val="center"/>
        <w:rPr>
          <w:rStyle w:val="Nzevknihy"/>
          <w:rFonts w:ascii="Arial" w:hAnsi="Arial" w:cs="Arial"/>
          <w:b w:val="0"/>
          <w:i w:val="0"/>
          <w:sz w:val="48"/>
          <w:szCs w:val="48"/>
        </w:rPr>
      </w:pPr>
    </w:p>
    <w:p w14:paraId="738D1C0D" w14:textId="35C9AE4F" w:rsidR="003E77E6" w:rsidRDefault="00744D6D" w:rsidP="003E77E6">
      <w:pPr>
        <w:pStyle w:val="Podtitul"/>
        <w:jc w:val="center"/>
        <w:rPr>
          <w:rStyle w:val="Nzevknihy"/>
          <w:rFonts w:ascii="Calibri" w:eastAsiaTheme="minorHAnsi" w:hAnsi="Calibri" w:cs="Arial"/>
          <w:b w:val="0"/>
          <w:i w:val="0"/>
          <w:color w:val="auto"/>
          <w:sz w:val="56"/>
          <w:szCs w:val="56"/>
        </w:rPr>
      </w:pPr>
      <w:bookmarkStart w:id="0" w:name="_GoBack"/>
      <w:r>
        <w:rPr>
          <w:rStyle w:val="Nzevknihy"/>
          <w:rFonts w:ascii="Calibri" w:eastAsiaTheme="minorHAnsi" w:hAnsi="Calibri" w:cs="Arial"/>
          <w:b w:val="0"/>
          <w:i w:val="0"/>
          <w:color w:val="auto"/>
          <w:sz w:val="56"/>
          <w:szCs w:val="56"/>
        </w:rPr>
        <w:t>2.3</w:t>
      </w:r>
      <w:r w:rsidR="00F976E1" w:rsidRPr="00F976E1">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w:t>
      </w:r>
      <w:r w:rsidR="00F976E1" w:rsidRPr="00F976E1">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Provedení platby za reklamu</w:t>
      </w:r>
      <w:r w:rsidR="00273DC8">
        <w:rPr>
          <w:rStyle w:val="Nzevknihy"/>
          <w:rFonts w:ascii="Calibri" w:eastAsiaTheme="minorHAnsi" w:hAnsi="Calibri" w:cs="Arial"/>
          <w:b w:val="0"/>
          <w:i w:val="0"/>
          <w:color w:val="auto"/>
          <w:sz w:val="56"/>
          <w:szCs w:val="56"/>
        </w:rPr>
        <w:t xml:space="preserve"> </w:t>
      </w:r>
    </w:p>
    <w:bookmarkEnd w:id="0"/>
    <w:p w14:paraId="7B416F8D" w14:textId="77777777" w:rsidR="00407979" w:rsidRPr="003E77E6" w:rsidRDefault="00407979" w:rsidP="00407979">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7BA16F8D" w14:textId="77777777" w:rsidR="00407979" w:rsidRPr="00407979" w:rsidRDefault="00407979" w:rsidP="00407979"/>
    <w:p w14:paraId="077A1C62" w14:textId="77777777" w:rsidR="003E77E6" w:rsidRDefault="003E77E6" w:rsidP="003E77E6">
      <w:pPr>
        <w:jc w:val="center"/>
        <w:rPr>
          <w:rStyle w:val="Nzevknihy"/>
          <w:rFonts w:ascii="Calibri" w:hAnsi="Calibri" w:cs="Arial"/>
          <w:b w:val="0"/>
          <w:i w:val="0"/>
          <w:sz w:val="56"/>
          <w:szCs w:val="56"/>
        </w:rPr>
      </w:pPr>
    </w:p>
    <w:p w14:paraId="729F803D" w14:textId="77777777" w:rsidR="003E77E6" w:rsidRDefault="003E77E6" w:rsidP="003E77E6">
      <w:pPr>
        <w:jc w:val="center"/>
        <w:rPr>
          <w:rStyle w:val="Nzevknihy"/>
          <w:rFonts w:ascii="Calibri" w:hAnsi="Calibri" w:cs="Arial"/>
          <w:b w:val="0"/>
          <w:i w:val="0"/>
          <w:sz w:val="56"/>
          <w:szCs w:val="56"/>
        </w:rPr>
      </w:pPr>
    </w:p>
    <w:p w14:paraId="6C079D8B" w14:textId="77777777" w:rsidR="003E77E6" w:rsidRDefault="003E77E6" w:rsidP="003E77E6">
      <w:pPr>
        <w:rPr>
          <w:rStyle w:val="Nzevknihy"/>
          <w:rFonts w:ascii="Calibri" w:hAnsi="Calibri" w:cs="Arial"/>
          <w:b w:val="0"/>
          <w:i w:val="0"/>
          <w:sz w:val="56"/>
          <w:szCs w:val="56"/>
        </w:rPr>
      </w:pPr>
    </w:p>
    <w:p w14:paraId="7B33C139" w14:textId="77777777" w:rsidR="003E77E6" w:rsidRDefault="003E77E6" w:rsidP="003E77E6">
      <w:pPr>
        <w:pStyle w:val="Podtitul"/>
        <w:rPr>
          <w:rStyle w:val="Nzevknihy"/>
          <w:rFonts w:ascii="Calibri" w:hAnsi="Calibri" w:cs="Arial"/>
          <w:b w:val="0"/>
          <w:i w:val="0"/>
          <w:sz w:val="28"/>
          <w:szCs w:val="28"/>
        </w:rPr>
      </w:pPr>
    </w:p>
    <w:p w14:paraId="0B889EEC" w14:textId="77777777" w:rsidR="003E77E6" w:rsidRPr="003E77E6" w:rsidRDefault="003E77E6" w:rsidP="003E77E6"/>
    <w:p w14:paraId="134576EA" w14:textId="77777777" w:rsidR="003E77E6" w:rsidRDefault="003E77E6" w:rsidP="003E77E6"/>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6AEFA4CE" w14:textId="77777777" w:rsidR="003D6525" w:rsidRDefault="003D6525">
          <w:pPr>
            <w:pStyle w:val="Nadpisobsahu"/>
          </w:pPr>
          <w:r>
            <w:t>Obsah</w:t>
          </w:r>
        </w:p>
        <w:p w14:paraId="53C9FEDD" w14:textId="77777777" w:rsidR="00F976E1" w:rsidRDefault="003D6525">
          <w:pPr>
            <w:pStyle w:val="Obsah1"/>
            <w:tabs>
              <w:tab w:val="left" w:pos="440"/>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436127261" w:history="1">
            <w:r w:rsidR="00F976E1" w:rsidRPr="00EA122A">
              <w:rPr>
                <w:rStyle w:val="Hypertextovodkaz"/>
                <w:noProof/>
              </w:rPr>
              <w:t>1</w:t>
            </w:r>
            <w:r w:rsidR="00F976E1">
              <w:rPr>
                <w:rFonts w:eastAsiaTheme="minorEastAsia"/>
                <w:noProof/>
                <w:sz w:val="24"/>
                <w:szCs w:val="24"/>
                <w:lang w:val="en-US"/>
              </w:rPr>
              <w:tab/>
            </w:r>
            <w:r w:rsidR="00F976E1" w:rsidRPr="00EA122A">
              <w:rPr>
                <w:rStyle w:val="Hypertextovodkaz"/>
                <w:noProof/>
              </w:rPr>
              <w:t>Diagram</w:t>
            </w:r>
            <w:r w:rsidR="00F976E1">
              <w:rPr>
                <w:noProof/>
                <w:webHidden/>
              </w:rPr>
              <w:tab/>
            </w:r>
            <w:r w:rsidR="00F976E1">
              <w:rPr>
                <w:noProof/>
                <w:webHidden/>
              </w:rPr>
              <w:fldChar w:fldCharType="begin"/>
            </w:r>
            <w:r w:rsidR="00F976E1">
              <w:rPr>
                <w:noProof/>
                <w:webHidden/>
              </w:rPr>
              <w:instrText xml:space="preserve"> PAGEREF _Toc436127261 \h </w:instrText>
            </w:r>
            <w:r w:rsidR="00F976E1">
              <w:rPr>
                <w:noProof/>
                <w:webHidden/>
              </w:rPr>
            </w:r>
            <w:r w:rsidR="00F976E1">
              <w:rPr>
                <w:noProof/>
                <w:webHidden/>
              </w:rPr>
              <w:fldChar w:fldCharType="separate"/>
            </w:r>
            <w:r w:rsidR="00F976E1">
              <w:rPr>
                <w:noProof/>
                <w:webHidden/>
              </w:rPr>
              <w:t>2</w:t>
            </w:r>
            <w:r w:rsidR="00F976E1">
              <w:rPr>
                <w:noProof/>
                <w:webHidden/>
              </w:rPr>
              <w:fldChar w:fldCharType="end"/>
            </w:r>
          </w:hyperlink>
        </w:p>
        <w:p w14:paraId="07433955" w14:textId="77777777" w:rsidR="00F976E1" w:rsidRDefault="000044FE">
          <w:pPr>
            <w:pStyle w:val="Obsah1"/>
            <w:tabs>
              <w:tab w:val="left" w:pos="440"/>
              <w:tab w:val="right" w:leader="dot" w:pos="9062"/>
            </w:tabs>
            <w:rPr>
              <w:rFonts w:eastAsiaTheme="minorEastAsia"/>
              <w:noProof/>
              <w:sz w:val="24"/>
              <w:szCs w:val="24"/>
              <w:lang w:val="en-US"/>
            </w:rPr>
          </w:pPr>
          <w:hyperlink w:anchor="_Toc436127262" w:history="1">
            <w:r w:rsidR="00F976E1" w:rsidRPr="00EA122A">
              <w:rPr>
                <w:rStyle w:val="Hypertextovodkaz"/>
                <w:noProof/>
              </w:rPr>
              <w:t>2</w:t>
            </w:r>
            <w:r w:rsidR="00F976E1">
              <w:rPr>
                <w:rFonts w:eastAsiaTheme="minorEastAsia"/>
                <w:noProof/>
                <w:sz w:val="24"/>
                <w:szCs w:val="24"/>
                <w:lang w:val="en-US"/>
              </w:rPr>
              <w:tab/>
            </w:r>
            <w:r w:rsidR="00F976E1" w:rsidRPr="00EA122A">
              <w:rPr>
                <w:rStyle w:val="Hypertextovodkaz"/>
                <w:noProof/>
              </w:rPr>
              <w:t>Popis</w:t>
            </w:r>
            <w:r w:rsidR="00F976E1">
              <w:rPr>
                <w:noProof/>
                <w:webHidden/>
              </w:rPr>
              <w:tab/>
            </w:r>
            <w:r w:rsidR="00F976E1">
              <w:rPr>
                <w:noProof/>
                <w:webHidden/>
              </w:rPr>
              <w:fldChar w:fldCharType="begin"/>
            </w:r>
            <w:r w:rsidR="00F976E1">
              <w:rPr>
                <w:noProof/>
                <w:webHidden/>
              </w:rPr>
              <w:instrText xml:space="preserve"> PAGEREF _Toc436127262 \h </w:instrText>
            </w:r>
            <w:r w:rsidR="00F976E1">
              <w:rPr>
                <w:noProof/>
                <w:webHidden/>
              </w:rPr>
            </w:r>
            <w:r w:rsidR="00F976E1">
              <w:rPr>
                <w:noProof/>
                <w:webHidden/>
              </w:rPr>
              <w:fldChar w:fldCharType="separate"/>
            </w:r>
            <w:r w:rsidR="00F976E1">
              <w:rPr>
                <w:noProof/>
                <w:webHidden/>
              </w:rPr>
              <w:t>2</w:t>
            </w:r>
            <w:r w:rsidR="00F976E1">
              <w:rPr>
                <w:noProof/>
                <w:webHidden/>
              </w:rPr>
              <w:fldChar w:fldCharType="end"/>
            </w:r>
          </w:hyperlink>
        </w:p>
        <w:p w14:paraId="41985843" w14:textId="77777777" w:rsidR="003D6525" w:rsidRDefault="003D6525">
          <w:r>
            <w:rPr>
              <w:b/>
              <w:bCs/>
            </w:rPr>
            <w:fldChar w:fldCharType="end"/>
          </w:r>
        </w:p>
      </w:sdtContent>
    </w:sdt>
    <w:p w14:paraId="0C7EDC1B" w14:textId="77777777" w:rsidR="008E6402" w:rsidRDefault="008E6402">
      <w:pPr>
        <w:rPr>
          <w:rFonts w:asciiTheme="majorHAnsi" w:eastAsiaTheme="majorEastAsia" w:hAnsiTheme="majorHAnsi" w:cstheme="majorBidi"/>
          <w:color w:val="2E74B5" w:themeColor="accent1" w:themeShade="BF"/>
          <w:sz w:val="32"/>
          <w:szCs w:val="32"/>
        </w:rPr>
      </w:pPr>
      <w:r>
        <w:br w:type="page"/>
      </w:r>
    </w:p>
    <w:p w14:paraId="05DBF3FE" w14:textId="77777777" w:rsidR="00F976E1" w:rsidRDefault="008E6402" w:rsidP="008E6402">
      <w:pPr>
        <w:pStyle w:val="Nadpis1"/>
      </w:pPr>
      <w:bookmarkStart w:id="1" w:name="_Toc436127261"/>
      <w:r w:rsidRPr="008E6402">
        <w:lastRenderedPageBreak/>
        <w:t>Diagram</w:t>
      </w:r>
      <w:bookmarkEnd w:id="1"/>
    </w:p>
    <w:p w14:paraId="79CEC282" w14:textId="0818C89A" w:rsidR="00CE65EE" w:rsidRDefault="00744D6D" w:rsidP="00F976E1">
      <w:r w:rsidRPr="00744D6D">
        <w:rPr>
          <w:noProof/>
          <w:lang w:eastAsia="cs-CZ"/>
        </w:rPr>
        <w:drawing>
          <wp:inline distT="0" distB="0" distL="0" distR="0" wp14:anchorId="385F8F57" wp14:editId="25972DF7">
            <wp:extent cx="5760720" cy="4429672"/>
            <wp:effectExtent l="0" t="0" r="0" b="9525"/>
            <wp:docPr id="2" name="Obrázek 2" descr="C:\Users\George\Desktop\2.3 - Provedení platby za rekla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2.3 - Provedení platby za reklam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29672"/>
                    </a:xfrm>
                    <a:prstGeom prst="rect">
                      <a:avLst/>
                    </a:prstGeom>
                    <a:noFill/>
                    <a:ln>
                      <a:noFill/>
                    </a:ln>
                  </pic:spPr>
                </pic:pic>
              </a:graphicData>
            </a:graphic>
          </wp:inline>
        </w:drawing>
      </w:r>
    </w:p>
    <w:p w14:paraId="0C08F91B" w14:textId="77777777" w:rsidR="008E6402" w:rsidRDefault="008E6402" w:rsidP="008E6402">
      <w:pPr>
        <w:pStyle w:val="Nadpis1"/>
      </w:pPr>
      <w:bookmarkStart w:id="2" w:name="_Toc436127262"/>
      <w:r>
        <w:t>Popis</w:t>
      </w:r>
      <w:bookmarkEnd w:id="2"/>
    </w:p>
    <w:p w14:paraId="56993B6E" w14:textId="299E6660" w:rsidR="00744D6D" w:rsidRDefault="00744D6D" w:rsidP="000047E1">
      <w:r>
        <w:t xml:space="preserve">Pokud systém příjme požadavek k provedení platby, vystaví nejprve fakturu za pronájem reklamní plochy a zapíše informace do databáze. Po vystavení faktury čeká systém maximálně 14 dní na její zaplacení. Pokud do té doby platbu příjme, objednávka se uzavře, updatuje se databáze, vytvoří se daňový doklad a platba je schválena. V případě, kdy není do 14 dnů faktura zaplacena, systém zašle první upomínku a vrátí se do stavu Čekání na zaplacení reklamy. Při další vystavěné upomínce je již faktura předána exekutorům, </w:t>
      </w:r>
      <w:proofErr w:type="gramStart"/>
      <w:r>
        <w:t>je  vytvořen</w:t>
      </w:r>
      <w:proofErr w:type="gramEnd"/>
      <w:r>
        <w:t xml:space="preserve"> Exekuční příkaz a platba je neschválena.</w:t>
      </w:r>
    </w:p>
    <w:p w14:paraId="7E415D50" w14:textId="77777777" w:rsidR="00A762CF" w:rsidRDefault="00A762CF" w:rsidP="000047E1">
      <w:r>
        <w:t xml:space="preserve">Jakmile systém přijme řádně vyplněný formulář pro registraci, dojde ke kontrole zadaných údajů. Jsou – </w:t>
      </w:r>
      <w:proofErr w:type="spellStart"/>
      <w:r>
        <w:t>li</w:t>
      </w:r>
      <w:proofErr w:type="spellEnd"/>
      <w:r>
        <w:t xml:space="preserve"> údaje vyhodnoceny jako nesprávné, je registrace zamítnuta. Pokud jsou údaje vyhodnoceny jako správné, rozhodne se na jejich základě, zda jde o zákazníka reklamy nebo </w:t>
      </w:r>
      <w:proofErr w:type="spellStart"/>
      <w:r>
        <w:t>powerbanky</w:t>
      </w:r>
      <w:proofErr w:type="spellEnd"/>
      <w:r>
        <w:t xml:space="preserve">. U uživatelů </w:t>
      </w:r>
      <w:proofErr w:type="spellStart"/>
      <w:r>
        <w:t>powerbank</w:t>
      </w:r>
      <w:proofErr w:type="spellEnd"/>
      <w:r>
        <w:t xml:space="preserve"> dojde rovnou k jejich uložení do databáze, kdežto u zákazníků reklamy následuje kontaktování zákazníka odpovědnou osobou a v případě dalšího zájmu jeho zavedení do databáze. </w:t>
      </w:r>
    </w:p>
    <w:p w14:paraId="75326929" w14:textId="74FF8905" w:rsidR="00F976E1" w:rsidRPr="00F976E1" w:rsidRDefault="00F976E1" w:rsidP="0081332D"/>
    <w:sectPr w:rsidR="00F976E1" w:rsidRPr="00F976E1" w:rsidSect="00CE65E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B5CB6" w14:textId="77777777" w:rsidR="000044FE" w:rsidRDefault="000044FE" w:rsidP="00DA7CA0">
      <w:pPr>
        <w:spacing w:after="0" w:line="240" w:lineRule="auto"/>
      </w:pPr>
      <w:r>
        <w:separator/>
      </w:r>
    </w:p>
  </w:endnote>
  <w:endnote w:type="continuationSeparator" w:id="0">
    <w:p w14:paraId="2597CF95" w14:textId="77777777" w:rsidR="000044FE" w:rsidRDefault="000044FE"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EndPr/>
    <w:sdtContent>
      <w:p w14:paraId="6BBD13E0" w14:textId="32089D7A" w:rsidR="003D6525" w:rsidRDefault="003D6525">
        <w:pPr>
          <w:pStyle w:val="Zpat"/>
          <w:jc w:val="right"/>
        </w:pPr>
        <w:r>
          <w:fldChar w:fldCharType="begin"/>
        </w:r>
        <w:r>
          <w:instrText>PAGE   \* MERGEFORMAT</w:instrText>
        </w:r>
        <w:r>
          <w:fldChar w:fldCharType="separate"/>
        </w:r>
        <w:r w:rsidR="001967F8">
          <w:rPr>
            <w:noProof/>
          </w:rPr>
          <w:t>2</w:t>
        </w:r>
        <w:r>
          <w:fldChar w:fldCharType="end"/>
        </w:r>
      </w:p>
    </w:sdtContent>
  </w:sdt>
  <w:p w14:paraId="4FB05ADE" w14:textId="77777777" w:rsidR="003D6525" w:rsidRDefault="003D652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514F2" w14:textId="77777777" w:rsidR="000044FE" w:rsidRDefault="000044FE" w:rsidP="00DA7CA0">
      <w:pPr>
        <w:spacing w:after="0" w:line="240" w:lineRule="auto"/>
      </w:pPr>
      <w:r>
        <w:separator/>
      </w:r>
    </w:p>
  </w:footnote>
  <w:footnote w:type="continuationSeparator" w:id="0">
    <w:p w14:paraId="6B357E9C" w14:textId="77777777" w:rsidR="000044FE" w:rsidRDefault="000044FE"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8A52" w14:textId="2AA65738" w:rsidR="003D6525" w:rsidRPr="00CA322F" w:rsidRDefault="003D6525" w:rsidP="00CA322F">
    <w:pPr>
      <w:pStyle w:val="Zhlav"/>
      <w:rPr>
        <w:bCs/>
        <w:iCs/>
      </w:rPr>
    </w:pPr>
    <w:proofErr w:type="gramStart"/>
    <w:r>
      <w:t>nabij</w:t>
    </w:r>
    <w:proofErr w:type="gramEnd"/>
    <w:r>
      <w:t>.</w:t>
    </w:r>
    <w:proofErr w:type="gramStart"/>
    <w:r>
      <w:t>to</w:t>
    </w:r>
    <w:proofErr w:type="gramEnd"/>
    <w:r>
      <w:ptab w:relativeTo="margin" w:alignment="center" w:leader="none"/>
    </w:r>
    <w:r w:rsidR="00273DC8">
      <w:t>3</w:t>
    </w:r>
    <w:r w:rsidR="00636537" w:rsidRPr="00636537">
      <w:rPr>
        <w:bCs/>
        <w:iCs/>
      </w:rPr>
      <w:t>.</w:t>
    </w:r>
    <w:r w:rsidR="00CA322F">
      <w:rPr>
        <w:bCs/>
        <w:iCs/>
      </w:rPr>
      <w:t>1</w:t>
    </w:r>
    <w:r w:rsidR="00636537" w:rsidRPr="00636537">
      <w:rPr>
        <w:bCs/>
        <w:iCs/>
      </w:rPr>
      <w:t xml:space="preserve"> - </w:t>
    </w:r>
    <w:r w:rsidR="00CA322F" w:rsidRPr="00CA322F">
      <w:rPr>
        <w:bCs/>
        <w:iCs/>
      </w:rPr>
      <w:t xml:space="preserve">Registrace </w:t>
    </w:r>
    <w:r w:rsidR="00A23E07" w:rsidRPr="00A23E07">
      <w:rPr>
        <w:bCs/>
        <w:iCs/>
      </w:rPr>
      <w:t>zákazníka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31BA6"/>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044FE"/>
    <w:rsid w:val="000047E1"/>
    <w:rsid w:val="00040CD6"/>
    <w:rsid w:val="001967F8"/>
    <w:rsid w:val="00206C63"/>
    <w:rsid w:val="00230173"/>
    <w:rsid w:val="00273DC8"/>
    <w:rsid w:val="00277028"/>
    <w:rsid w:val="002C030B"/>
    <w:rsid w:val="002C0E56"/>
    <w:rsid w:val="002F035A"/>
    <w:rsid w:val="00335CD0"/>
    <w:rsid w:val="003C4F90"/>
    <w:rsid w:val="003D6525"/>
    <w:rsid w:val="003E77E6"/>
    <w:rsid w:val="00407979"/>
    <w:rsid w:val="0048689D"/>
    <w:rsid w:val="004A6C65"/>
    <w:rsid w:val="005C3333"/>
    <w:rsid w:val="00636537"/>
    <w:rsid w:val="00673542"/>
    <w:rsid w:val="00744D6D"/>
    <w:rsid w:val="0081332D"/>
    <w:rsid w:val="008E6402"/>
    <w:rsid w:val="00A23E07"/>
    <w:rsid w:val="00A762CF"/>
    <w:rsid w:val="00B66329"/>
    <w:rsid w:val="00BB0084"/>
    <w:rsid w:val="00C158F7"/>
    <w:rsid w:val="00C46AA5"/>
    <w:rsid w:val="00C806E5"/>
    <w:rsid w:val="00C92AEA"/>
    <w:rsid w:val="00CA322F"/>
    <w:rsid w:val="00CE65EE"/>
    <w:rsid w:val="00D01F9F"/>
    <w:rsid w:val="00D50D81"/>
    <w:rsid w:val="00D9108A"/>
    <w:rsid w:val="00DA7CA0"/>
    <w:rsid w:val="00E61485"/>
    <w:rsid w:val="00E82000"/>
    <w:rsid w:val="00F01808"/>
    <w:rsid w:val="00F976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A69A4"/>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8E64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8E64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8E64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8E64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8E64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8E64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E64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8E6402"/>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numPr>
        <w:numId w:val="0"/>
      </w:numPr>
      <w:ind w:left="432" w:hanging="432"/>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 w:type="character" w:customStyle="1" w:styleId="Nadpis4Char">
    <w:name w:val="Nadpis 4 Char"/>
    <w:basedOn w:val="Standardnpsmoodstavce"/>
    <w:link w:val="Nadpis4"/>
    <w:uiPriority w:val="9"/>
    <w:semiHidden/>
    <w:rsid w:val="008E6402"/>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8E6402"/>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8E6402"/>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8E6402"/>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8E640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E6402"/>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762CF"/>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4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A424-A541-46E9-A949-289C9B7B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Words>
  <Characters>1129</Characters>
  <Application>Microsoft Office Word</Application>
  <DocSecurity>0</DocSecurity>
  <Lines>9</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Jiří Hušek</cp:lastModifiedBy>
  <cp:revision>2</cp:revision>
  <dcterms:created xsi:type="dcterms:W3CDTF">2015-12-25T16:14:00Z</dcterms:created>
  <dcterms:modified xsi:type="dcterms:W3CDTF">2015-12-25T16:14:00Z</dcterms:modified>
</cp:coreProperties>
</file>